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EC3B51" w:rsidRPr="00E8380E">
        <w:tblPrEx>
          <w:tblCellMar>
            <w:top w:w="0" w:type="dxa"/>
            <w:bottom w:w="0" w:type="dxa"/>
          </w:tblCellMar>
        </w:tblPrEx>
        <w:tc>
          <w:tcPr>
            <w:tcW w:w="9160" w:type="dxa"/>
            <w:shd w:val="clear" w:color="auto" w:fill="EEECE1"/>
          </w:tcPr>
          <w:p w:rsidR="00EC3B51" w:rsidRPr="00E8380E" w:rsidRDefault="00EC3B51" w:rsidP="00EC3B51">
            <w:pPr>
              <w:pStyle w:val="En-tte"/>
              <w:tabs>
                <w:tab w:val="clear" w:pos="4320"/>
                <w:tab w:val="clear" w:pos="8640"/>
              </w:tabs>
              <w:rPr>
                <w:rFonts w:ascii="Times New Roman" w:hAnsi="Times New Roman"/>
                <w:sz w:val="28"/>
                <w:lang w:bidi="ar-SA"/>
              </w:rPr>
            </w:pPr>
            <w:bookmarkStart w:id="0" w:name="_GoBack"/>
            <w:bookmarkEnd w:id="0"/>
          </w:p>
          <w:p w:rsidR="00EC3B51" w:rsidRPr="00E8380E" w:rsidRDefault="00EC3B51">
            <w:pPr>
              <w:ind w:firstLine="0"/>
              <w:jc w:val="center"/>
              <w:rPr>
                <w:b/>
                <w:lang w:bidi="ar-SA"/>
              </w:rPr>
            </w:pPr>
          </w:p>
          <w:p w:rsidR="00EC3B51" w:rsidRPr="00E8380E" w:rsidRDefault="00EC3B51" w:rsidP="00EC3B51">
            <w:pPr>
              <w:ind w:firstLine="0"/>
              <w:jc w:val="center"/>
              <w:rPr>
                <w:b/>
                <w:sz w:val="20"/>
                <w:lang w:bidi="ar-SA"/>
              </w:rPr>
            </w:pPr>
          </w:p>
          <w:p w:rsidR="00EC3B51" w:rsidRPr="00E8380E" w:rsidRDefault="00EC3B51" w:rsidP="00EC3B51">
            <w:pPr>
              <w:ind w:firstLine="0"/>
              <w:jc w:val="center"/>
              <w:rPr>
                <w:b/>
                <w:sz w:val="20"/>
                <w:lang w:bidi="ar-SA"/>
              </w:rPr>
            </w:pPr>
          </w:p>
          <w:p w:rsidR="00EC3B51" w:rsidRPr="00E8380E" w:rsidRDefault="00EC3B51" w:rsidP="00EC3B51">
            <w:pPr>
              <w:ind w:firstLine="0"/>
              <w:jc w:val="center"/>
              <w:rPr>
                <w:sz w:val="24"/>
              </w:rPr>
            </w:pPr>
          </w:p>
          <w:p w:rsidR="00EC3B51" w:rsidRPr="00E8380E" w:rsidRDefault="00EC3B51" w:rsidP="00EC3B51">
            <w:pPr>
              <w:ind w:firstLine="0"/>
              <w:jc w:val="center"/>
              <w:rPr>
                <w:b/>
                <w:sz w:val="36"/>
              </w:rPr>
            </w:pPr>
            <w:r>
              <w:rPr>
                <w:sz w:val="36"/>
              </w:rPr>
              <w:t>Marie-Blanche TAHON [1948-2019]</w:t>
            </w:r>
          </w:p>
          <w:p w:rsidR="00EC3B51" w:rsidRDefault="00EC3B51" w:rsidP="00EC3B51">
            <w:pPr>
              <w:ind w:firstLine="0"/>
              <w:jc w:val="center"/>
              <w:rPr>
                <w:sz w:val="20"/>
                <w:lang w:bidi="ar-SA"/>
              </w:rPr>
            </w:pPr>
            <w:r>
              <w:rPr>
                <w:sz w:val="20"/>
                <w:lang w:bidi="ar-SA"/>
              </w:rPr>
              <w:t>Chercheure autonome</w:t>
            </w:r>
          </w:p>
          <w:p w:rsidR="00EC3B51" w:rsidRPr="00E8380E" w:rsidRDefault="00EC3B51" w:rsidP="00EC3B51">
            <w:pPr>
              <w:ind w:firstLine="0"/>
              <w:jc w:val="center"/>
              <w:rPr>
                <w:sz w:val="20"/>
                <w:lang w:bidi="ar-SA"/>
              </w:rPr>
            </w:pPr>
          </w:p>
          <w:p w:rsidR="00EC3B51" w:rsidRPr="00E8380E" w:rsidRDefault="00EC3B51" w:rsidP="00EC3B51">
            <w:pPr>
              <w:pStyle w:val="Corpsdetexte"/>
              <w:widowControl w:val="0"/>
              <w:spacing w:before="0" w:after="0"/>
              <w:rPr>
                <w:sz w:val="44"/>
                <w:lang w:bidi="ar-SA"/>
              </w:rPr>
            </w:pPr>
            <w:r w:rsidRPr="00E8380E">
              <w:rPr>
                <w:sz w:val="44"/>
                <w:lang w:bidi="ar-SA"/>
              </w:rPr>
              <w:t>(1985)</w:t>
            </w:r>
          </w:p>
          <w:p w:rsidR="00EC3B51" w:rsidRPr="00E8380E" w:rsidRDefault="00EC3B51" w:rsidP="00EC3B51">
            <w:pPr>
              <w:pStyle w:val="Corpsdetexte"/>
              <w:widowControl w:val="0"/>
              <w:spacing w:before="0" w:after="0"/>
              <w:rPr>
                <w:color w:val="FF0000"/>
                <w:sz w:val="24"/>
                <w:lang w:bidi="ar-SA"/>
              </w:rPr>
            </w:pPr>
          </w:p>
          <w:p w:rsidR="00EC3B51" w:rsidRPr="00E8380E" w:rsidRDefault="00EC3B51" w:rsidP="00EC3B51">
            <w:pPr>
              <w:pStyle w:val="Corpsdetexte"/>
              <w:widowControl w:val="0"/>
              <w:spacing w:before="0" w:after="0"/>
              <w:rPr>
                <w:color w:val="FF0000"/>
                <w:sz w:val="24"/>
                <w:lang w:bidi="ar-SA"/>
              </w:rPr>
            </w:pPr>
          </w:p>
          <w:p w:rsidR="00EC3B51" w:rsidRPr="00E8380E" w:rsidRDefault="00EC3B51" w:rsidP="00EC3B51">
            <w:pPr>
              <w:pStyle w:val="Corpsdetexte"/>
              <w:widowControl w:val="0"/>
              <w:spacing w:before="0" w:after="0"/>
              <w:rPr>
                <w:color w:val="FF0000"/>
                <w:sz w:val="24"/>
                <w:lang w:bidi="ar-SA"/>
              </w:rPr>
            </w:pPr>
          </w:p>
          <w:p w:rsidR="00EC3B51" w:rsidRPr="00F925D6" w:rsidRDefault="00EC3B51" w:rsidP="00EC3B51">
            <w:pPr>
              <w:pStyle w:val="Titlest"/>
            </w:pPr>
            <w:r w:rsidRPr="00F925D6">
              <w:t>“Les ouvrières</w:t>
            </w:r>
            <w:r w:rsidRPr="00F925D6">
              <w:br/>
              <w:t>de manufact</w:t>
            </w:r>
            <w:r w:rsidRPr="00F925D6">
              <w:t>u</w:t>
            </w:r>
            <w:r w:rsidRPr="00F925D6">
              <w:t>re de vêtement</w:t>
            </w:r>
            <w:r w:rsidRPr="00F925D6">
              <w:br/>
              <w:t>à Montréal.”</w:t>
            </w:r>
          </w:p>
          <w:p w:rsidR="00EC3B51" w:rsidRPr="00E8380E" w:rsidRDefault="00EC3B51" w:rsidP="00EC3B51">
            <w:pPr>
              <w:widowControl w:val="0"/>
              <w:ind w:firstLine="0"/>
              <w:jc w:val="center"/>
              <w:rPr>
                <w:lang w:bidi="ar-SA"/>
              </w:rPr>
            </w:pPr>
          </w:p>
          <w:p w:rsidR="00EC3B51" w:rsidRPr="00E8380E" w:rsidRDefault="00EC3B51" w:rsidP="00EC3B51">
            <w:pPr>
              <w:widowControl w:val="0"/>
              <w:ind w:firstLine="0"/>
              <w:jc w:val="center"/>
              <w:rPr>
                <w:lang w:bidi="ar-SA"/>
              </w:rPr>
            </w:pPr>
          </w:p>
          <w:p w:rsidR="00EC3B51" w:rsidRPr="00E8380E" w:rsidRDefault="00EC3B51" w:rsidP="00EC3B51">
            <w:pPr>
              <w:widowControl w:val="0"/>
              <w:ind w:firstLine="0"/>
              <w:jc w:val="center"/>
              <w:rPr>
                <w:lang w:bidi="ar-SA"/>
              </w:rPr>
            </w:pPr>
          </w:p>
          <w:p w:rsidR="00EC3B51" w:rsidRPr="00E8380E" w:rsidRDefault="00EC3B51" w:rsidP="00EC3B51">
            <w:pPr>
              <w:widowControl w:val="0"/>
              <w:ind w:firstLine="0"/>
              <w:jc w:val="center"/>
              <w:rPr>
                <w:sz w:val="20"/>
                <w:lang w:bidi="ar-SA"/>
              </w:rPr>
            </w:pPr>
          </w:p>
          <w:p w:rsidR="00EC3B51" w:rsidRPr="00E8380E" w:rsidRDefault="00EC3B51">
            <w:pPr>
              <w:widowControl w:val="0"/>
              <w:ind w:firstLine="0"/>
              <w:jc w:val="center"/>
              <w:rPr>
                <w:sz w:val="20"/>
                <w:lang w:bidi="ar-SA"/>
              </w:rPr>
            </w:pPr>
          </w:p>
          <w:p w:rsidR="00EC3B51" w:rsidRPr="00E8380E" w:rsidRDefault="00EC3B51">
            <w:pPr>
              <w:ind w:firstLine="0"/>
              <w:jc w:val="center"/>
              <w:rPr>
                <w:sz w:val="20"/>
                <w:lang w:bidi="ar-SA"/>
              </w:rPr>
            </w:pPr>
            <w:r w:rsidRPr="00E8380E">
              <w:rPr>
                <w:b/>
                <w:lang w:bidi="ar-SA"/>
              </w:rPr>
              <w:t>LES CLASSIQUES DES SCIENCES SOCIALES</w:t>
            </w:r>
            <w:r w:rsidRPr="00E8380E">
              <w:rPr>
                <w:lang w:bidi="ar-SA"/>
              </w:rPr>
              <w:br/>
              <w:t>CHICOUTIMI, QUÉBEC</w:t>
            </w:r>
            <w:r w:rsidRPr="00E8380E">
              <w:rPr>
                <w:lang w:bidi="ar-SA"/>
              </w:rPr>
              <w:br/>
            </w:r>
            <w:hyperlink r:id="rId7" w:history="1">
              <w:r w:rsidRPr="00E8380E">
                <w:rPr>
                  <w:rStyle w:val="Lienhypertexte"/>
                  <w:lang w:bidi="ar-SA"/>
                </w:rPr>
                <w:t>http://classiques.uqac.ca/</w:t>
              </w:r>
            </w:hyperlink>
          </w:p>
          <w:p w:rsidR="00EC3B51" w:rsidRPr="00E8380E" w:rsidRDefault="00EC3B51">
            <w:pPr>
              <w:widowControl w:val="0"/>
              <w:ind w:firstLine="0"/>
              <w:jc w:val="both"/>
              <w:rPr>
                <w:lang w:bidi="ar-SA"/>
              </w:rPr>
            </w:pPr>
          </w:p>
          <w:p w:rsidR="00EC3B51" w:rsidRPr="00E8380E" w:rsidRDefault="00EC3B51">
            <w:pPr>
              <w:widowControl w:val="0"/>
              <w:ind w:firstLine="0"/>
              <w:jc w:val="both"/>
              <w:rPr>
                <w:lang w:bidi="ar-SA"/>
              </w:rPr>
            </w:pPr>
          </w:p>
          <w:p w:rsidR="00EC3B51" w:rsidRPr="00E8380E" w:rsidRDefault="00EC3B51">
            <w:pPr>
              <w:widowControl w:val="0"/>
              <w:ind w:firstLine="0"/>
              <w:jc w:val="both"/>
              <w:rPr>
                <w:lang w:bidi="ar-SA"/>
              </w:rPr>
            </w:pPr>
          </w:p>
          <w:p w:rsidR="00EC3B51" w:rsidRPr="00E8380E" w:rsidRDefault="00EC3B51">
            <w:pPr>
              <w:widowControl w:val="0"/>
              <w:ind w:firstLine="0"/>
              <w:jc w:val="both"/>
              <w:rPr>
                <w:lang w:bidi="ar-SA"/>
              </w:rPr>
            </w:pPr>
          </w:p>
          <w:p w:rsidR="00EC3B51" w:rsidRPr="00E8380E" w:rsidRDefault="00EC3B51">
            <w:pPr>
              <w:widowControl w:val="0"/>
              <w:ind w:firstLine="0"/>
              <w:jc w:val="both"/>
              <w:rPr>
                <w:lang w:bidi="ar-SA"/>
              </w:rPr>
            </w:pPr>
          </w:p>
          <w:p w:rsidR="00EC3B51" w:rsidRPr="00E8380E" w:rsidRDefault="00EC3B51">
            <w:pPr>
              <w:widowControl w:val="0"/>
              <w:ind w:firstLine="0"/>
              <w:jc w:val="both"/>
              <w:rPr>
                <w:lang w:bidi="ar-SA"/>
              </w:rPr>
            </w:pPr>
          </w:p>
          <w:p w:rsidR="00EC3B51" w:rsidRPr="00E8380E" w:rsidRDefault="00EC3B51">
            <w:pPr>
              <w:widowControl w:val="0"/>
              <w:ind w:firstLine="0"/>
              <w:jc w:val="both"/>
              <w:rPr>
                <w:lang w:bidi="ar-SA"/>
              </w:rPr>
            </w:pPr>
          </w:p>
          <w:p w:rsidR="00EC3B51" w:rsidRPr="00E8380E" w:rsidRDefault="00EC3B51">
            <w:pPr>
              <w:ind w:firstLine="0"/>
              <w:jc w:val="both"/>
              <w:rPr>
                <w:lang w:bidi="ar-SA"/>
              </w:rPr>
            </w:pPr>
          </w:p>
        </w:tc>
      </w:tr>
    </w:tbl>
    <w:p w:rsidR="00EC3B51" w:rsidRPr="00E8380E" w:rsidRDefault="00EC3B51" w:rsidP="00EC3B51">
      <w:pPr>
        <w:ind w:firstLine="0"/>
        <w:jc w:val="both"/>
      </w:pPr>
      <w:r w:rsidRPr="00E8380E">
        <w:br w:type="page"/>
      </w:r>
    </w:p>
    <w:p w:rsidR="00EC3B51" w:rsidRPr="00E8380E" w:rsidRDefault="00EC3B51" w:rsidP="00EC3B51">
      <w:pPr>
        <w:ind w:firstLine="0"/>
        <w:jc w:val="both"/>
      </w:pPr>
    </w:p>
    <w:p w:rsidR="00EC3B51" w:rsidRPr="00E8380E" w:rsidRDefault="00EC3B51" w:rsidP="00EC3B51">
      <w:pPr>
        <w:ind w:firstLine="0"/>
        <w:jc w:val="both"/>
      </w:pPr>
    </w:p>
    <w:p w:rsidR="00EC3B51" w:rsidRPr="00E8380E" w:rsidRDefault="00EC3B51" w:rsidP="00EC3B51">
      <w:pPr>
        <w:ind w:firstLine="0"/>
        <w:jc w:val="both"/>
      </w:pPr>
    </w:p>
    <w:p w:rsidR="00EC3B51" w:rsidRPr="00E8380E" w:rsidRDefault="00C51C99" w:rsidP="00EC3B51">
      <w:pPr>
        <w:ind w:firstLine="0"/>
        <w:jc w:val="right"/>
      </w:pPr>
      <w:r w:rsidRPr="00E8380E">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EC3B51" w:rsidRPr="00E8380E" w:rsidRDefault="00EC3B51" w:rsidP="00EC3B51">
      <w:pPr>
        <w:ind w:firstLine="0"/>
        <w:jc w:val="right"/>
      </w:pPr>
      <w:hyperlink r:id="rId9" w:history="1">
        <w:r w:rsidRPr="00E8380E">
          <w:rPr>
            <w:rStyle w:val="Lienhypertexte"/>
          </w:rPr>
          <w:t>http://classiques.uqac.ca/</w:t>
        </w:r>
      </w:hyperlink>
      <w:r w:rsidRPr="00E8380E">
        <w:t xml:space="preserve"> </w:t>
      </w:r>
    </w:p>
    <w:p w:rsidR="00EC3B51" w:rsidRPr="00E8380E" w:rsidRDefault="00EC3B51" w:rsidP="00EC3B51">
      <w:pPr>
        <w:ind w:firstLine="0"/>
        <w:jc w:val="both"/>
      </w:pPr>
    </w:p>
    <w:p w:rsidR="00EC3B51" w:rsidRPr="00E8380E" w:rsidRDefault="00EC3B51" w:rsidP="00EC3B51">
      <w:pPr>
        <w:ind w:firstLine="0"/>
        <w:jc w:val="both"/>
      </w:pPr>
      <w:r w:rsidRPr="00E8380E">
        <w:rPr>
          <w:i/>
        </w:rPr>
        <w:t>Les Classiques des sciences sociales</w:t>
      </w:r>
      <w:r w:rsidRPr="00E8380E">
        <w:t xml:space="preserve"> est une bibliothèque numérique en libre accès, fondée au Cégep de Chicoutimi en 1993 et développée en partenariat avec l’Université du Québec à Chicoutimi (UQÀC) d</w:t>
      </w:r>
      <w:r w:rsidRPr="00E8380E">
        <w:t>e</w:t>
      </w:r>
      <w:r w:rsidRPr="00E8380E">
        <w:t>puis 2000.</w:t>
      </w:r>
    </w:p>
    <w:p w:rsidR="00EC3B51" w:rsidRPr="00E8380E" w:rsidRDefault="00EC3B51" w:rsidP="00EC3B51">
      <w:pPr>
        <w:ind w:firstLine="0"/>
        <w:jc w:val="both"/>
      </w:pPr>
    </w:p>
    <w:p w:rsidR="00EC3B51" w:rsidRPr="00E8380E" w:rsidRDefault="00EC3B51" w:rsidP="00EC3B51">
      <w:pPr>
        <w:ind w:firstLine="0"/>
        <w:jc w:val="both"/>
      </w:pPr>
    </w:p>
    <w:p w:rsidR="00EC3B51" w:rsidRPr="00E8380E" w:rsidRDefault="00C51C99" w:rsidP="00EC3B51">
      <w:pPr>
        <w:ind w:firstLine="0"/>
        <w:jc w:val="both"/>
      </w:pPr>
      <w:r w:rsidRPr="00E8380E">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EC3B51" w:rsidRPr="00E8380E" w:rsidRDefault="00EC3B51" w:rsidP="00EC3B51">
      <w:pPr>
        <w:ind w:firstLine="0"/>
        <w:jc w:val="both"/>
      </w:pPr>
      <w:hyperlink r:id="rId11" w:history="1">
        <w:r w:rsidRPr="00E8380E">
          <w:rPr>
            <w:rStyle w:val="Lienhypertexte"/>
          </w:rPr>
          <w:t>http://bibliotheque.uqac.ca/</w:t>
        </w:r>
      </w:hyperlink>
      <w:r w:rsidRPr="00E8380E">
        <w:t xml:space="preserve"> </w:t>
      </w:r>
    </w:p>
    <w:p w:rsidR="00EC3B51" w:rsidRPr="00E8380E" w:rsidRDefault="00EC3B51" w:rsidP="00EC3B51">
      <w:pPr>
        <w:ind w:firstLine="0"/>
        <w:jc w:val="both"/>
      </w:pPr>
    </w:p>
    <w:p w:rsidR="00EC3B51" w:rsidRPr="00E8380E" w:rsidRDefault="00EC3B51" w:rsidP="00EC3B51">
      <w:pPr>
        <w:ind w:firstLine="0"/>
        <w:jc w:val="both"/>
      </w:pPr>
    </w:p>
    <w:p w:rsidR="00EC3B51" w:rsidRPr="00E8380E" w:rsidRDefault="00EC3B51" w:rsidP="00EC3B51">
      <w:pPr>
        <w:ind w:firstLine="0"/>
        <w:jc w:val="both"/>
      </w:pPr>
      <w:r w:rsidRPr="00E8380E">
        <w:t>En 2018, Les Classiques des sciences sociales fêteront leur 25</w:t>
      </w:r>
      <w:r w:rsidRPr="00E8380E">
        <w:rPr>
          <w:vertAlign w:val="superscript"/>
        </w:rPr>
        <w:t>e</w:t>
      </w:r>
      <w:r w:rsidRPr="00E8380E">
        <w:t xml:space="preserve"> ann</w:t>
      </w:r>
      <w:r w:rsidRPr="00E8380E">
        <w:t>i</w:t>
      </w:r>
      <w:r w:rsidRPr="00E8380E">
        <w:t>versaire de fondation. Une belle initiative citoyenne.</w:t>
      </w:r>
    </w:p>
    <w:p w:rsidR="00EC3B51" w:rsidRPr="00E8380E" w:rsidRDefault="00EC3B51" w:rsidP="00EC3B51">
      <w:pPr>
        <w:widowControl w:val="0"/>
        <w:autoSpaceDE w:val="0"/>
        <w:autoSpaceDN w:val="0"/>
        <w:adjustRightInd w:val="0"/>
        <w:rPr>
          <w:szCs w:val="32"/>
        </w:rPr>
      </w:pPr>
      <w:r w:rsidRPr="00E8380E">
        <w:br w:type="page"/>
      </w:r>
    </w:p>
    <w:p w:rsidR="00EC3B51" w:rsidRPr="00E8380E" w:rsidRDefault="00EC3B51">
      <w:pPr>
        <w:widowControl w:val="0"/>
        <w:autoSpaceDE w:val="0"/>
        <w:autoSpaceDN w:val="0"/>
        <w:adjustRightInd w:val="0"/>
        <w:jc w:val="center"/>
        <w:rPr>
          <w:color w:val="008B00"/>
          <w:sz w:val="36"/>
          <w:szCs w:val="36"/>
        </w:rPr>
      </w:pPr>
      <w:r w:rsidRPr="00E8380E">
        <w:rPr>
          <w:color w:val="008B00"/>
          <w:sz w:val="36"/>
          <w:szCs w:val="36"/>
        </w:rPr>
        <w:t>Politique d'utilisation</w:t>
      </w:r>
      <w:r w:rsidRPr="00E8380E">
        <w:rPr>
          <w:color w:val="008B00"/>
          <w:sz w:val="36"/>
          <w:szCs w:val="36"/>
        </w:rPr>
        <w:br/>
        <w:t>de la bibliothèque des Classiques</w:t>
      </w:r>
    </w:p>
    <w:p w:rsidR="00EC3B51" w:rsidRPr="00E8380E" w:rsidRDefault="00EC3B51">
      <w:pPr>
        <w:widowControl w:val="0"/>
        <w:autoSpaceDE w:val="0"/>
        <w:autoSpaceDN w:val="0"/>
        <w:adjustRightInd w:val="0"/>
        <w:rPr>
          <w:szCs w:val="32"/>
        </w:rPr>
      </w:pPr>
    </w:p>
    <w:p w:rsidR="00EC3B51" w:rsidRPr="00E8380E" w:rsidRDefault="00EC3B51">
      <w:pPr>
        <w:widowControl w:val="0"/>
        <w:autoSpaceDE w:val="0"/>
        <w:autoSpaceDN w:val="0"/>
        <w:adjustRightInd w:val="0"/>
        <w:jc w:val="both"/>
        <w:rPr>
          <w:color w:val="1C1C1C"/>
          <w:szCs w:val="26"/>
        </w:rPr>
      </w:pPr>
    </w:p>
    <w:p w:rsidR="00EC3B51" w:rsidRPr="00E8380E" w:rsidRDefault="00EC3B51">
      <w:pPr>
        <w:widowControl w:val="0"/>
        <w:autoSpaceDE w:val="0"/>
        <w:autoSpaceDN w:val="0"/>
        <w:adjustRightInd w:val="0"/>
        <w:jc w:val="both"/>
        <w:rPr>
          <w:color w:val="1C1C1C"/>
          <w:szCs w:val="26"/>
        </w:rPr>
      </w:pPr>
      <w:r w:rsidRPr="00E8380E">
        <w:rPr>
          <w:color w:val="1C1C1C"/>
          <w:szCs w:val="26"/>
        </w:rPr>
        <w:t>Toute reproduction et rediffusion de nos fichiers est inte</w:t>
      </w:r>
      <w:r w:rsidRPr="00E8380E">
        <w:rPr>
          <w:color w:val="1C1C1C"/>
          <w:szCs w:val="26"/>
        </w:rPr>
        <w:t>r</w:t>
      </w:r>
      <w:r w:rsidRPr="00E8380E">
        <w:rPr>
          <w:color w:val="1C1C1C"/>
          <w:szCs w:val="26"/>
        </w:rPr>
        <w:t>dite, m</w:t>
      </w:r>
      <w:r w:rsidRPr="00E8380E">
        <w:rPr>
          <w:color w:val="1C1C1C"/>
          <w:szCs w:val="26"/>
        </w:rPr>
        <w:t>ê</w:t>
      </w:r>
      <w:r w:rsidRPr="00E8380E">
        <w:rPr>
          <w:color w:val="1C1C1C"/>
          <w:szCs w:val="26"/>
        </w:rPr>
        <w:t>me avec la mention de leur provenance, sans l’autorisation fo</w:t>
      </w:r>
      <w:r w:rsidRPr="00E8380E">
        <w:rPr>
          <w:color w:val="1C1C1C"/>
          <w:szCs w:val="26"/>
        </w:rPr>
        <w:t>r</w:t>
      </w:r>
      <w:r w:rsidRPr="00E8380E">
        <w:rPr>
          <w:color w:val="1C1C1C"/>
          <w:szCs w:val="26"/>
        </w:rPr>
        <w:t>melle, écrite, du fondateur des Classiques des sciences s</w:t>
      </w:r>
      <w:r w:rsidRPr="00E8380E">
        <w:rPr>
          <w:color w:val="1C1C1C"/>
          <w:szCs w:val="26"/>
        </w:rPr>
        <w:t>o</w:t>
      </w:r>
      <w:r w:rsidRPr="00E8380E">
        <w:rPr>
          <w:color w:val="1C1C1C"/>
          <w:szCs w:val="26"/>
        </w:rPr>
        <w:t>ciales, Jean-Marie Tremblay, sociologue.</w:t>
      </w:r>
    </w:p>
    <w:p w:rsidR="00EC3B51" w:rsidRPr="00E8380E" w:rsidRDefault="00EC3B51">
      <w:pPr>
        <w:widowControl w:val="0"/>
        <w:autoSpaceDE w:val="0"/>
        <w:autoSpaceDN w:val="0"/>
        <w:adjustRightInd w:val="0"/>
        <w:jc w:val="both"/>
        <w:rPr>
          <w:color w:val="1C1C1C"/>
          <w:szCs w:val="26"/>
        </w:rPr>
      </w:pPr>
    </w:p>
    <w:p w:rsidR="00EC3B51" w:rsidRPr="00E8380E" w:rsidRDefault="00EC3B51" w:rsidP="00EC3B51">
      <w:pPr>
        <w:widowControl w:val="0"/>
        <w:autoSpaceDE w:val="0"/>
        <w:autoSpaceDN w:val="0"/>
        <w:adjustRightInd w:val="0"/>
        <w:jc w:val="both"/>
        <w:rPr>
          <w:color w:val="1C1C1C"/>
          <w:szCs w:val="26"/>
        </w:rPr>
      </w:pPr>
      <w:r w:rsidRPr="00E8380E">
        <w:rPr>
          <w:color w:val="1C1C1C"/>
          <w:szCs w:val="26"/>
        </w:rPr>
        <w:t>Les fichiers des Classiques des sciences sociales ne pe</w:t>
      </w:r>
      <w:r w:rsidRPr="00E8380E">
        <w:rPr>
          <w:color w:val="1C1C1C"/>
          <w:szCs w:val="26"/>
        </w:rPr>
        <w:t>u</w:t>
      </w:r>
      <w:r w:rsidRPr="00E8380E">
        <w:rPr>
          <w:color w:val="1C1C1C"/>
          <w:szCs w:val="26"/>
        </w:rPr>
        <w:t>vent sans autorisation formelle:</w:t>
      </w:r>
    </w:p>
    <w:p w:rsidR="00EC3B51" w:rsidRPr="00E8380E" w:rsidRDefault="00EC3B51" w:rsidP="00EC3B51">
      <w:pPr>
        <w:widowControl w:val="0"/>
        <w:autoSpaceDE w:val="0"/>
        <w:autoSpaceDN w:val="0"/>
        <w:adjustRightInd w:val="0"/>
        <w:jc w:val="both"/>
        <w:rPr>
          <w:color w:val="1C1C1C"/>
          <w:szCs w:val="26"/>
        </w:rPr>
      </w:pPr>
    </w:p>
    <w:p w:rsidR="00EC3B51" w:rsidRPr="00E8380E" w:rsidRDefault="00EC3B51" w:rsidP="00EC3B51">
      <w:pPr>
        <w:widowControl w:val="0"/>
        <w:autoSpaceDE w:val="0"/>
        <w:autoSpaceDN w:val="0"/>
        <w:adjustRightInd w:val="0"/>
        <w:jc w:val="both"/>
        <w:rPr>
          <w:color w:val="1C1C1C"/>
          <w:szCs w:val="26"/>
        </w:rPr>
      </w:pPr>
      <w:r w:rsidRPr="00E8380E">
        <w:rPr>
          <w:color w:val="1C1C1C"/>
          <w:szCs w:val="26"/>
        </w:rPr>
        <w:t>- être hébergés (en fichier ou page web, en totalité ou en partie) sur un serveur autre que celui des Classiques.</w:t>
      </w:r>
    </w:p>
    <w:p w:rsidR="00EC3B51" w:rsidRPr="00E8380E" w:rsidRDefault="00EC3B51" w:rsidP="00EC3B51">
      <w:pPr>
        <w:widowControl w:val="0"/>
        <w:autoSpaceDE w:val="0"/>
        <w:autoSpaceDN w:val="0"/>
        <w:adjustRightInd w:val="0"/>
        <w:jc w:val="both"/>
        <w:rPr>
          <w:color w:val="1C1C1C"/>
          <w:szCs w:val="26"/>
        </w:rPr>
      </w:pPr>
      <w:r w:rsidRPr="00E8380E">
        <w:rPr>
          <w:color w:val="1C1C1C"/>
          <w:szCs w:val="26"/>
        </w:rPr>
        <w:t>- servir de base de travail à un autre fichier modifié ensuite par tout autre moyen (couleur, police, mise en page, extraits, support, etc...),</w:t>
      </w:r>
    </w:p>
    <w:p w:rsidR="00EC3B51" w:rsidRPr="00E8380E" w:rsidRDefault="00EC3B51" w:rsidP="00EC3B51">
      <w:pPr>
        <w:widowControl w:val="0"/>
        <w:autoSpaceDE w:val="0"/>
        <w:autoSpaceDN w:val="0"/>
        <w:adjustRightInd w:val="0"/>
        <w:jc w:val="both"/>
        <w:rPr>
          <w:color w:val="1C1C1C"/>
          <w:szCs w:val="26"/>
        </w:rPr>
      </w:pPr>
    </w:p>
    <w:p w:rsidR="00EC3B51" w:rsidRPr="00E8380E" w:rsidRDefault="00EC3B51">
      <w:pPr>
        <w:widowControl w:val="0"/>
        <w:autoSpaceDE w:val="0"/>
        <w:autoSpaceDN w:val="0"/>
        <w:adjustRightInd w:val="0"/>
        <w:jc w:val="both"/>
        <w:rPr>
          <w:color w:val="1C1C1C"/>
          <w:szCs w:val="26"/>
        </w:rPr>
      </w:pPr>
      <w:r w:rsidRPr="00E8380E">
        <w:rPr>
          <w:color w:val="1C1C1C"/>
          <w:szCs w:val="26"/>
        </w:rPr>
        <w:t xml:space="preserve">Les fichiers (.html, .doc, .pdf, .rtf, .jpg, .gif) disponibles sur le site Les Classiques des sciences sociales sont la propriété des </w:t>
      </w:r>
      <w:r w:rsidRPr="00E8380E">
        <w:rPr>
          <w:b/>
          <w:color w:val="1C1C1C"/>
          <w:szCs w:val="26"/>
        </w:rPr>
        <w:t>Class</w:t>
      </w:r>
      <w:r w:rsidRPr="00E8380E">
        <w:rPr>
          <w:b/>
          <w:color w:val="1C1C1C"/>
          <w:szCs w:val="26"/>
        </w:rPr>
        <w:t>i</w:t>
      </w:r>
      <w:r w:rsidRPr="00E8380E">
        <w:rPr>
          <w:b/>
          <w:color w:val="1C1C1C"/>
          <w:szCs w:val="26"/>
        </w:rPr>
        <w:t>ques des sciences sociales</w:t>
      </w:r>
      <w:r w:rsidRPr="00E8380E">
        <w:rPr>
          <w:color w:val="1C1C1C"/>
          <w:szCs w:val="26"/>
        </w:rPr>
        <w:t>, un organisme à but non lucratif composé excl</w:t>
      </w:r>
      <w:r w:rsidRPr="00E8380E">
        <w:rPr>
          <w:color w:val="1C1C1C"/>
          <w:szCs w:val="26"/>
        </w:rPr>
        <w:t>u</w:t>
      </w:r>
      <w:r w:rsidRPr="00E8380E">
        <w:rPr>
          <w:color w:val="1C1C1C"/>
          <w:szCs w:val="26"/>
        </w:rPr>
        <w:t>sivement de bénévoles.</w:t>
      </w:r>
    </w:p>
    <w:p w:rsidR="00EC3B51" w:rsidRPr="00E8380E" w:rsidRDefault="00EC3B51">
      <w:pPr>
        <w:widowControl w:val="0"/>
        <w:autoSpaceDE w:val="0"/>
        <w:autoSpaceDN w:val="0"/>
        <w:adjustRightInd w:val="0"/>
        <w:jc w:val="both"/>
        <w:rPr>
          <w:color w:val="1C1C1C"/>
          <w:szCs w:val="26"/>
        </w:rPr>
      </w:pPr>
    </w:p>
    <w:p w:rsidR="00EC3B51" w:rsidRPr="00E8380E" w:rsidRDefault="00EC3B51">
      <w:pPr>
        <w:rPr>
          <w:color w:val="1C1C1C"/>
          <w:szCs w:val="26"/>
        </w:rPr>
      </w:pPr>
      <w:r w:rsidRPr="00E8380E">
        <w:rPr>
          <w:color w:val="1C1C1C"/>
          <w:szCs w:val="26"/>
        </w:rPr>
        <w:t>Ils sont disponibles pour une utilisation intellectuelle et perso</w:t>
      </w:r>
      <w:r w:rsidRPr="00E8380E">
        <w:rPr>
          <w:color w:val="1C1C1C"/>
          <w:szCs w:val="26"/>
        </w:rPr>
        <w:t>n</w:t>
      </w:r>
      <w:r w:rsidRPr="00E8380E">
        <w:rPr>
          <w:color w:val="1C1C1C"/>
          <w:szCs w:val="26"/>
        </w:rPr>
        <w:t>ne</w:t>
      </w:r>
      <w:r w:rsidRPr="00E8380E">
        <w:rPr>
          <w:color w:val="1C1C1C"/>
          <w:szCs w:val="26"/>
        </w:rPr>
        <w:t>l</w:t>
      </w:r>
      <w:r w:rsidRPr="00E8380E">
        <w:rPr>
          <w:color w:val="1C1C1C"/>
          <w:szCs w:val="26"/>
        </w:rPr>
        <w:t>le et, en aucun cas, commerciale. Toute utilisation à des fins commerci</w:t>
      </w:r>
      <w:r w:rsidRPr="00E8380E">
        <w:rPr>
          <w:color w:val="1C1C1C"/>
          <w:szCs w:val="26"/>
        </w:rPr>
        <w:t>a</w:t>
      </w:r>
      <w:r w:rsidRPr="00E8380E">
        <w:rPr>
          <w:color w:val="1C1C1C"/>
          <w:szCs w:val="26"/>
        </w:rPr>
        <w:t>les des fichiers sur ce site est strictement inte</w:t>
      </w:r>
      <w:r w:rsidRPr="00E8380E">
        <w:rPr>
          <w:color w:val="1C1C1C"/>
          <w:szCs w:val="26"/>
        </w:rPr>
        <w:t>r</w:t>
      </w:r>
      <w:r w:rsidRPr="00E8380E">
        <w:rPr>
          <w:color w:val="1C1C1C"/>
          <w:szCs w:val="26"/>
        </w:rPr>
        <w:t>dite et toute rediffusion est également strictement interdite.</w:t>
      </w:r>
    </w:p>
    <w:p w:rsidR="00EC3B51" w:rsidRPr="00E8380E" w:rsidRDefault="00EC3B51">
      <w:pPr>
        <w:rPr>
          <w:b/>
          <w:color w:val="1C1C1C"/>
          <w:szCs w:val="26"/>
        </w:rPr>
      </w:pPr>
    </w:p>
    <w:p w:rsidR="00EC3B51" w:rsidRPr="00E8380E" w:rsidRDefault="00EC3B51">
      <w:pPr>
        <w:rPr>
          <w:b/>
          <w:color w:val="1C1C1C"/>
          <w:szCs w:val="26"/>
        </w:rPr>
      </w:pPr>
      <w:r w:rsidRPr="00E8380E">
        <w:rPr>
          <w:b/>
          <w:color w:val="1C1C1C"/>
          <w:szCs w:val="26"/>
        </w:rPr>
        <w:t>L'accès à notre travail est libre et gratuit à tous les utilis</w:t>
      </w:r>
      <w:r w:rsidRPr="00E8380E">
        <w:rPr>
          <w:b/>
          <w:color w:val="1C1C1C"/>
          <w:szCs w:val="26"/>
        </w:rPr>
        <w:t>a</w:t>
      </w:r>
      <w:r w:rsidRPr="00E8380E">
        <w:rPr>
          <w:b/>
          <w:color w:val="1C1C1C"/>
          <w:szCs w:val="26"/>
        </w:rPr>
        <w:t>teurs. C'est notre mission.</w:t>
      </w:r>
    </w:p>
    <w:p w:rsidR="00EC3B51" w:rsidRPr="00E8380E" w:rsidRDefault="00EC3B51">
      <w:pPr>
        <w:rPr>
          <w:b/>
          <w:color w:val="1C1C1C"/>
          <w:szCs w:val="26"/>
        </w:rPr>
      </w:pPr>
    </w:p>
    <w:p w:rsidR="00EC3B51" w:rsidRPr="00E8380E" w:rsidRDefault="00EC3B51">
      <w:pPr>
        <w:rPr>
          <w:color w:val="1C1C1C"/>
          <w:szCs w:val="26"/>
        </w:rPr>
      </w:pPr>
      <w:r w:rsidRPr="00E8380E">
        <w:rPr>
          <w:color w:val="1C1C1C"/>
          <w:szCs w:val="26"/>
        </w:rPr>
        <w:t>Jean-Marie Tremblay, sociologue</w:t>
      </w:r>
    </w:p>
    <w:p w:rsidR="00EC3B51" w:rsidRPr="00E8380E" w:rsidRDefault="00EC3B51">
      <w:pPr>
        <w:rPr>
          <w:color w:val="1C1C1C"/>
          <w:szCs w:val="26"/>
        </w:rPr>
      </w:pPr>
      <w:r w:rsidRPr="00E8380E">
        <w:rPr>
          <w:color w:val="1C1C1C"/>
          <w:szCs w:val="26"/>
        </w:rPr>
        <w:t>Fondateur et Président-directeur général,</w:t>
      </w:r>
    </w:p>
    <w:p w:rsidR="00EC3B51" w:rsidRPr="00E8380E" w:rsidRDefault="00EC3B51">
      <w:pPr>
        <w:rPr>
          <w:color w:val="000080"/>
        </w:rPr>
      </w:pPr>
      <w:r w:rsidRPr="00E8380E">
        <w:rPr>
          <w:color w:val="000080"/>
          <w:szCs w:val="26"/>
        </w:rPr>
        <w:t>LES CLASSIQUES DES SCIENCES SOCIALES.</w:t>
      </w:r>
    </w:p>
    <w:p w:rsidR="00EC3B51" w:rsidRPr="00E8380E" w:rsidRDefault="00EC3B51" w:rsidP="00EC3B51">
      <w:pPr>
        <w:ind w:firstLine="0"/>
        <w:rPr>
          <w:sz w:val="24"/>
        </w:rPr>
      </w:pPr>
      <w:r w:rsidRPr="00E8380E">
        <w:br w:type="page"/>
      </w:r>
      <w:r w:rsidRPr="00E8380E">
        <w:rPr>
          <w:sz w:val="24"/>
          <w:lang w:bidi="ar-SA"/>
        </w:rPr>
        <w:lastRenderedPageBreak/>
        <w:t xml:space="preserve">Un document produit en version numérique par </w:t>
      </w:r>
      <w:r w:rsidRPr="00E8380E">
        <w:rPr>
          <w:sz w:val="24"/>
        </w:rPr>
        <w:t>Réjeanne Toussaint, bén</w:t>
      </w:r>
      <w:r w:rsidRPr="00E8380E">
        <w:rPr>
          <w:sz w:val="24"/>
        </w:rPr>
        <w:t>é</w:t>
      </w:r>
      <w:r w:rsidRPr="00E8380E">
        <w:rPr>
          <w:sz w:val="24"/>
        </w:rPr>
        <w:t xml:space="preserve">vole, Chomedey, Ville Laval, Qc. courriel: </w:t>
      </w:r>
      <w:hyperlink r:id="rId12" w:history="1">
        <w:r w:rsidRPr="00E8380E">
          <w:rPr>
            <w:rStyle w:val="Lienhypertexte"/>
            <w:sz w:val="24"/>
          </w:rPr>
          <w:t>rtoussaint@aei.ca</w:t>
        </w:r>
      </w:hyperlink>
      <w:r w:rsidRPr="00E8380E">
        <w:rPr>
          <w:sz w:val="24"/>
        </w:rPr>
        <w:t>.</w:t>
      </w:r>
    </w:p>
    <w:p w:rsidR="00EC3B51" w:rsidRPr="00E8380E" w:rsidRDefault="00EC3B51" w:rsidP="00EC3B51">
      <w:pPr>
        <w:ind w:firstLine="0"/>
        <w:jc w:val="both"/>
        <w:rPr>
          <w:sz w:val="24"/>
        </w:rPr>
      </w:pPr>
      <w:hyperlink r:id="rId13" w:history="1">
        <w:r w:rsidRPr="00E8380E">
          <w:rPr>
            <w:rStyle w:val="Lienhypertexte"/>
            <w:sz w:val="24"/>
          </w:rPr>
          <w:t>Page web</w:t>
        </w:r>
      </w:hyperlink>
      <w:r w:rsidRPr="00E8380E">
        <w:rPr>
          <w:sz w:val="24"/>
        </w:rPr>
        <w:t xml:space="preserve"> dans Les Classiques des sciences sociales :</w:t>
      </w:r>
    </w:p>
    <w:p w:rsidR="00EC3B51" w:rsidRPr="00E8380E" w:rsidRDefault="00EC3B51" w:rsidP="00EC3B51">
      <w:pPr>
        <w:ind w:firstLine="0"/>
        <w:rPr>
          <w:sz w:val="24"/>
          <w:lang w:bidi="ar-SA"/>
        </w:rPr>
      </w:pPr>
      <w:hyperlink r:id="rId14" w:history="1">
        <w:r w:rsidRPr="00E8380E">
          <w:rPr>
            <w:rStyle w:val="Lienhypertexte"/>
            <w:sz w:val="24"/>
            <w:lang w:bidi="ar-SA"/>
          </w:rPr>
          <w:t>http://classiques.uqac.ca/inter/benevoles_equipe/liste_toussaint_rejeanne.html</w:t>
        </w:r>
      </w:hyperlink>
      <w:r w:rsidRPr="00E8380E">
        <w:rPr>
          <w:sz w:val="24"/>
          <w:lang w:bidi="ar-SA"/>
        </w:rPr>
        <w:t xml:space="preserve"> </w:t>
      </w:r>
    </w:p>
    <w:p w:rsidR="00EC3B51" w:rsidRPr="00E8380E" w:rsidRDefault="00EC3B51" w:rsidP="00EC3B51">
      <w:pPr>
        <w:ind w:firstLine="0"/>
        <w:jc w:val="both"/>
        <w:rPr>
          <w:sz w:val="24"/>
        </w:rPr>
      </w:pPr>
      <w:r w:rsidRPr="00E8380E">
        <w:rPr>
          <w:sz w:val="24"/>
        </w:rPr>
        <w:t>à partir du texte de :</w:t>
      </w:r>
    </w:p>
    <w:p w:rsidR="00EC3B51" w:rsidRPr="00E8380E" w:rsidRDefault="00EC3B51" w:rsidP="00EC3B51">
      <w:pPr>
        <w:ind w:right="720" w:firstLine="0"/>
        <w:rPr>
          <w:sz w:val="24"/>
        </w:rPr>
      </w:pPr>
    </w:p>
    <w:p w:rsidR="00EC3B51" w:rsidRPr="00E8380E" w:rsidRDefault="00EC3B51" w:rsidP="00EC3B51">
      <w:pPr>
        <w:ind w:left="20" w:hanging="20"/>
        <w:jc w:val="both"/>
      </w:pPr>
      <w:r>
        <w:t>Marie-Blanche Tahon</w:t>
      </w:r>
    </w:p>
    <w:p w:rsidR="00EC3B51" w:rsidRDefault="00EC3B51" w:rsidP="00EC3B51">
      <w:pPr>
        <w:ind w:left="20" w:hanging="20"/>
        <w:jc w:val="both"/>
      </w:pPr>
    </w:p>
    <w:p w:rsidR="00EC3B51" w:rsidRPr="00C969C0" w:rsidRDefault="00EC3B51" w:rsidP="00EC3B51">
      <w:pPr>
        <w:ind w:left="20" w:hanging="20"/>
        <w:jc w:val="both"/>
        <w:rPr>
          <w:b/>
        </w:rPr>
      </w:pPr>
      <w:r w:rsidRPr="00F925D6">
        <w:rPr>
          <w:b/>
        </w:rPr>
        <w:t>“Les ouvrières de manufacture de vêtement à Montréal.”</w:t>
      </w:r>
    </w:p>
    <w:p w:rsidR="00EC3B51" w:rsidRDefault="00EC3B51" w:rsidP="00EC3B51">
      <w:pPr>
        <w:ind w:left="20" w:hanging="20"/>
        <w:jc w:val="both"/>
      </w:pPr>
    </w:p>
    <w:p w:rsidR="00EC3B51" w:rsidRPr="00690830" w:rsidRDefault="00EC3B51" w:rsidP="00EC3B51">
      <w:pPr>
        <w:ind w:left="20" w:hanging="20"/>
        <w:jc w:val="both"/>
        <w:rPr>
          <w:sz w:val="24"/>
        </w:rPr>
      </w:pPr>
      <w:r w:rsidRPr="00690830">
        <w:rPr>
          <w:sz w:val="24"/>
        </w:rPr>
        <w:t xml:space="preserve">In </w:t>
      </w:r>
      <w:r w:rsidRPr="00690830">
        <w:rPr>
          <w:b/>
          <w:color w:val="000080"/>
          <w:sz w:val="24"/>
        </w:rPr>
        <w:t xml:space="preserve">Le contrôle social en pièces détachées. </w:t>
      </w:r>
      <w:r w:rsidRPr="00690830">
        <w:rPr>
          <w:color w:val="000080"/>
          <w:sz w:val="24"/>
        </w:rPr>
        <w:t>Actes du colloque annuel de l’ACSALF 1984</w:t>
      </w:r>
      <w:r w:rsidRPr="00690830">
        <w:rPr>
          <w:sz w:val="24"/>
        </w:rPr>
        <w:t xml:space="preserve">, pp. </w:t>
      </w:r>
      <w:r>
        <w:rPr>
          <w:sz w:val="24"/>
        </w:rPr>
        <w:t>243-247</w:t>
      </w:r>
      <w:r w:rsidRPr="00690830">
        <w:rPr>
          <w:sz w:val="24"/>
        </w:rPr>
        <w:t>. Sous la direction de Claude Bariteau, Michel de Sève, Danielle Laberge et André Turmel. Montréal : Les C</w:t>
      </w:r>
      <w:r w:rsidRPr="00690830">
        <w:rPr>
          <w:sz w:val="24"/>
        </w:rPr>
        <w:t>a</w:t>
      </w:r>
      <w:r w:rsidRPr="00690830">
        <w:rPr>
          <w:sz w:val="24"/>
        </w:rPr>
        <w:t>hiers de l’ACFAS, no 30, 1985, 263 pp.</w:t>
      </w:r>
    </w:p>
    <w:p w:rsidR="00EC3B51" w:rsidRPr="00E8380E" w:rsidRDefault="00EC3B51" w:rsidP="00EC3B51">
      <w:pPr>
        <w:jc w:val="both"/>
        <w:rPr>
          <w:sz w:val="24"/>
        </w:rPr>
      </w:pPr>
    </w:p>
    <w:p w:rsidR="00EC3B51" w:rsidRPr="00E8380E" w:rsidRDefault="00EC3B51" w:rsidP="00EC3B51">
      <w:pPr>
        <w:ind w:left="20"/>
        <w:jc w:val="both"/>
        <w:rPr>
          <w:sz w:val="24"/>
        </w:rPr>
      </w:pPr>
      <w:r w:rsidRPr="00E8380E">
        <w:rPr>
          <w:sz w:val="24"/>
        </w:rPr>
        <w:t>La présidente de l’ACSALF, Mme Marguerite Soulière, nous a accordé le 20 août 2018 l’autoris</w:t>
      </w:r>
      <w:r w:rsidRPr="00E8380E">
        <w:rPr>
          <w:sz w:val="24"/>
        </w:rPr>
        <w:t>a</w:t>
      </w:r>
      <w:r w:rsidRPr="00E8380E">
        <w:rPr>
          <w:sz w:val="24"/>
        </w:rPr>
        <w:t>tion de diffuser en accès libre à tous ce livre dans Les Class</w:t>
      </w:r>
      <w:r w:rsidRPr="00E8380E">
        <w:rPr>
          <w:sz w:val="24"/>
        </w:rPr>
        <w:t>i</w:t>
      </w:r>
      <w:r w:rsidRPr="00E8380E">
        <w:rPr>
          <w:sz w:val="24"/>
        </w:rPr>
        <w:t>ques des sciences sociales.</w:t>
      </w:r>
    </w:p>
    <w:p w:rsidR="00EC3B51" w:rsidRPr="00E8380E" w:rsidRDefault="00EC3B51" w:rsidP="00EC3B51">
      <w:pPr>
        <w:jc w:val="both"/>
        <w:rPr>
          <w:sz w:val="24"/>
        </w:rPr>
      </w:pPr>
    </w:p>
    <w:p w:rsidR="00EC3B51" w:rsidRPr="00E8380E" w:rsidRDefault="00C51C99" w:rsidP="00EC3B51">
      <w:pPr>
        <w:tabs>
          <w:tab w:val="left" w:pos="3150"/>
        </w:tabs>
        <w:ind w:firstLine="0"/>
        <w:rPr>
          <w:sz w:val="24"/>
        </w:rPr>
      </w:pPr>
      <w:r w:rsidRPr="00E8380E">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EC3B51" w:rsidRPr="00E8380E">
        <w:rPr>
          <w:sz w:val="24"/>
        </w:rPr>
        <w:t xml:space="preserve"> Courriels : </w:t>
      </w:r>
    </w:p>
    <w:p w:rsidR="00EC3B51" w:rsidRPr="00E8380E" w:rsidRDefault="00EC3B51" w:rsidP="00EC3B51">
      <w:pPr>
        <w:tabs>
          <w:tab w:val="left" w:pos="450"/>
          <w:tab w:val="left" w:pos="3150"/>
        </w:tabs>
        <w:ind w:left="20" w:hanging="20"/>
        <w:jc w:val="both"/>
        <w:rPr>
          <w:sz w:val="24"/>
        </w:rPr>
      </w:pPr>
      <w:r w:rsidRPr="00E8380E">
        <w:rPr>
          <w:sz w:val="24"/>
        </w:rPr>
        <w:tab/>
        <w:t xml:space="preserve">La présidente de l’ACSALF, Marguerite Soulière : professeure, École de Service sociale, Université d’Ottawa : </w:t>
      </w:r>
      <w:hyperlink r:id="rId16" w:history="1">
        <w:r w:rsidRPr="00E8380E">
          <w:rPr>
            <w:rStyle w:val="Lienhypertexte"/>
            <w:sz w:val="24"/>
          </w:rPr>
          <w:t>marguerite.souliere@uOttawa.ca</w:t>
        </w:r>
      </w:hyperlink>
      <w:r w:rsidRPr="00E8380E">
        <w:rPr>
          <w:sz w:val="24"/>
        </w:rPr>
        <w:t xml:space="preserve"> </w:t>
      </w:r>
    </w:p>
    <w:p w:rsidR="00EC3B51" w:rsidRPr="00E8380E" w:rsidRDefault="00EC3B51" w:rsidP="00EC3B51">
      <w:pPr>
        <w:tabs>
          <w:tab w:val="left" w:pos="3150"/>
        </w:tabs>
        <w:ind w:firstLine="0"/>
        <w:rPr>
          <w:sz w:val="24"/>
        </w:rPr>
      </w:pPr>
      <w:r w:rsidRPr="00E8380E">
        <w:rPr>
          <w:sz w:val="24"/>
        </w:rPr>
        <w:t xml:space="preserve">Claude Bariteau : </w:t>
      </w:r>
      <w:hyperlink r:id="rId17" w:history="1">
        <w:r w:rsidRPr="00E8380E">
          <w:rPr>
            <w:rStyle w:val="Lienhypertexte"/>
            <w:sz w:val="24"/>
          </w:rPr>
          <w:t>Claude.Bariteau@ant.ulaval.ca</w:t>
        </w:r>
      </w:hyperlink>
      <w:r w:rsidRPr="00E8380E">
        <w:rPr>
          <w:sz w:val="24"/>
        </w:rPr>
        <w:t xml:space="preserve"> </w:t>
      </w:r>
    </w:p>
    <w:p w:rsidR="00EC3B51" w:rsidRDefault="00EC3B51" w:rsidP="00EC3B51">
      <w:pPr>
        <w:tabs>
          <w:tab w:val="left" w:pos="3150"/>
        </w:tabs>
        <w:ind w:firstLine="0"/>
        <w:rPr>
          <w:sz w:val="24"/>
        </w:rPr>
      </w:pPr>
      <w:r w:rsidRPr="00E8380E">
        <w:rPr>
          <w:sz w:val="24"/>
        </w:rPr>
        <w:t xml:space="preserve">André Turmel : </w:t>
      </w:r>
      <w:hyperlink r:id="rId18" w:history="1">
        <w:r w:rsidRPr="00E8380E">
          <w:rPr>
            <w:rStyle w:val="Lienhypertexte"/>
            <w:sz w:val="24"/>
          </w:rPr>
          <w:t>andre.turmel@soc.ulaval.ca</w:t>
        </w:r>
      </w:hyperlink>
      <w:r w:rsidRPr="00E8380E">
        <w:rPr>
          <w:sz w:val="24"/>
        </w:rPr>
        <w:t xml:space="preserve"> </w:t>
      </w:r>
    </w:p>
    <w:p w:rsidR="00EC3B51" w:rsidRPr="00E8380E" w:rsidRDefault="00EC3B51" w:rsidP="00EC3B51">
      <w:pPr>
        <w:ind w:left="20"/>
        <w:jc w:val="both"/>
        <w:rPr>
          <w:sz w:val="24"/>
        </w:rPr>
      </w:pPr>
    </w:p>
    <w:p w:rsidR="00EC3B51" w:rsidRPr="00E8380E" w:rsidRDefault="00EC3B51">
      <w:pPr>
        <w:ind w:right="1800" w:firstLine="0"/>
        <w:jc w:val="both"/>
        <w:rPr>
          <w:sz w:val="24"/>
        </w:rPr>
      </w:pPr>
      <w:r w:rsidRPr="00E8380E">
        <w:rPr>
          <w:sz w:val="24"/>
        </w:rPr>
        <w:t>Police de caractères utilisés :</w:t>
      </w:r>
    </w:p>
    <w:p w:rsidR="00EC3B51" w:rsidRPr="00E8380E" w:rsidRDefault="00EC3B51">
      <w:pPr>
        <w:ind w:right="1800" w:firstLine="0"/>
        <w:jc w:val="both"/>
        <w:rPr>
          <w:sz w:val="24"/>
        </w:rPr>
      </w:pPr>
    </w:p>
    <w:p w:rsidR="00EC3B51" w:rsidRPr="00E8380E" w:rsidRDefault="00EC3B51" w:rsidP="00EC3B51">
      <w:pPr>
        <w:ind w:left="360" w:right="360" w:firstLine="0"/>
        <w:jc w:val="both"/>
        <w:rPr>
          <w:sz w:val="24"/>
        </w:rPr>
      </w:pPr>
      <w:r w:rsidRPr="00E8380E">
        <w:rPr>
          <w:sz w:val="24"/>
        </w:rPr>
        <w:t>Pour le texte: Times New Roman, 14 points.</w:t>
      </w:r>
    </w:p>
    <w:p w:rsidR="00EC3B51" w:rsidRPr="00E8380E" w:rsidRDefault="00EC3B51" w:rsidP="00EC3B51">
      <w:pPr>
        <w:ind w:left="360" w:right="360" w:firstLine="0"/>
        <w:jc w:val="both"/>
        <w:rPr>
          <w:sz w:val="24"/>
        </w:rPr>
      </w:pPr>
      <w:r w:rsidRPr="00E8380E">
        <w:rPr>
          <w:sz w:val="24"/>
        </w:rPr>
        <w:t>Pour les notes de bas de page : Times New Roman, 12 points.</w:t>
      </w:r>
    </w:p>
    <w:p w:rsidR="00EC3B51" w:rsidRPr="00E8380E" w:rsidRDefault="00EC3B51">
      <w:pPr>
        <w:ind w:left="360" w:right="1800" w:firstLine="0"/>
        <w:jc w:val="both"/>
        <w:rPr>
          <w:sz w:val="24"/>
        </w:rPr>
      </w:pPr>
    </w:p>
    <w:p w:rsidR="00EC3B51" w:rsidRPr="00E8380E" w:rsidRDefault="00EC3B51">
      <w:pPr>
        <w:ind w:right="360" w:firstLine="0"/>
        <w:jc w:val="both"/>
        <w:rPr>
          <w:sz w:val="24"/>
        </w:rPr>
      </w:pPr>
      <w:r w:rsidRPr="00E8380E">
        <w:rPr>
          <w:sz w:val="24"/>
        </w:rPr>
        <w:t>Édition électronique réalisée avec le traitement de textes Microsoft Word 2008 pour Macintosh.</w:t>
      </w:r>
    </w:p>
    <w:p w:rsidR="00EC3B51" w:rsidRPr="00E8380E" w:rsidRDefault="00EC3B51">
      <w:pPr>
        <w:ind w:right="1800" w:firstLine="0"/>
        <w:jc w:val="both"/>
        <w:rPr>
          <w:sz w:val="24"/>
        </w:rPr>
      </w:pPr>
    </w:p>
    <w:p w:rsidR="00EC3B51" w:rsidRPr="00E8380E" w:rsidRDefault="00EC3B51" w:rsidP="00EC3B51">
      <w:pPr>
        <w:ind w:right="540" w:firstLine="0"/>
        <w:jc w:val="both"/>
        <w:rPr>
          <w:sz w:val="24"/>
        </w:rPr>
      </w:pPr>
      <w:r w:rsidRPr="00E8380E">
        <w:rPr>
          <w:sz w:val="24"/>
        </w:rPr>
        <w:t>Mise en page sur papier format : LETTRE US, 8.5’’ x 11’’.</w:t>
      </w:r>
    </w:p>
    <w:p w:rsidR="00EC3B51" w:rsidRPr="00E8380E" w:rsidRDefault="00EC3B51">
      <w:pPr>
        <w:ind w:right="1800" w:firstLine="0"/>
        <w:jc w:val="both"/>
        <w:rPr>
          <w:sz w:val="24"/>
        </w:rPr>
      </w:pPr>
    </w:p>
    <w:p w:rsidR="00EC3B51" w:rsidRPr="00E8380E" w:rsidRDefault="00EC3B51" w:rsidP="00EC3B51">
      <w:pPr>
        <w:ind w:firstLine="0"/>
        <w:jc w:val="both"/>
        <w:rPr>
          <w:sz w:val="24"/>
        </w:rPr>
      </w:pPr>
      <w:r w:rsidRPr="00E8380E">
        <w:rPr>
          <w:sz w:val="24"/>
        </w:rPr>
        <w:t>Édition numérique réalisée le 1</w:t>
      </w:r>
      <w:r>
        <w:rPr>
          <w:sz w:val="24"/>
        </w:rPr>
        <w:t>7</w:t>
      </w:r>
      <w:r w:rsidRPr="00E8380E">
        <w:rPr>
          <w:sz w:val="24"/>
        </w:rPr>
        <w:t xml:space="preserve"> avril 2020 à Chicoutimi, Qu</w:t>
      </w:r>
      <w:r w:rsidRPr="00E8380E">
        <w:rPr>
          <w:sz w:val="24"/>
        </w:rPr>
        <w:t>é</w:t>
      </w:r>
      <w:r w:rsidRPr="00E8380E">
        <w:rPr>
          <w:sz w:val="24"/>
        </w:rPr>
        <w:t>bec.</w:t>
      </w:r>
    </w:p>
    <w:p w:rsidR="00EC3B51" w:rsidRPr="00E8380E" w:rsidRDefault="00EC3B51">
      <w:pPr>
        <w:ind w:right="1800" w:firstLine="0"/>
        <w:jc w:val="both"/>
        <w:rPr>
          <w:sz w:val="24"/>
        </w:rPr>
      </w:pPr>
    </w:p>
    <w:p w:rsidR="00EC3B51" w:rsidRPr="00E8380E" w:rsidRDefault="00C51C99">
      <w:pPr>
        <w:ind w:right="1800" w:firstLine="0"/>
        <w:jc w:val="both"/>
      </w:pPr>
      <w:r w:rsidRPr="00E8380E">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EC3B51" w:rsidRPr="00E8380E" w:rsidRDefault="00EC3B51" w:rsidP="00EC3B51">
      <w:pPr>
        <w:ind w:firstLine="0"/>
        <w:jc w:val="center"/>
      </w:pPr>
      <w:r w:rsidRPr="00E8380E">
        <w:br w:type="page"/>
      </w:r>
    </w:p>
    <w:p w:rsidR="00EC3B51" w:rsidRPr="00E8380E" w:rsidRDefault="00EC3B51" w:rsidP="00EC3B51">
      <w:pPr>
        <w:ind w:firstLine="0"/>
        <w:jc w:val="center"/>
      </w:pPr>
      <w:r>
        <w:t>Marie-Blanche Tahon [1948-2019]</w:t>
      </w:r>
    </w:p>
    <w:p w:rsidR="00EC3B51" w:rsidRPr="00E8380E" w:rsidRDefault="00EC3B51" w:rsidP="00EC3B51">
      <w:pPr>
        <w:ind w:firstLine="0"/>
        <w:jc w:val="center"/>
      </w:pPr>
    </w:p>
    <w:p w:rsidR="00EC3B51" w:rsidRPr="00E8380E" w:rsidRDefault="00EC3B51" w:rsidP="00EC3B51">
      <w:pPr>
        <w:ind w:firstLine="0"/>
        <w:jc w:val="center"/>
        <w:rPr>
          <w:color w:val="000080"/>
          <w:sz w:val="36"/>
        </w:rPr>
      </w:pPr>
      <w:r w:rsidRPr="00F925D6">
        <w:rPr>
          <w:color w:val="000080"/>
          <w:sz w:val="36"/>
        </w:rPr>
        <w:t>“Les ouvrières de manufacture de vêtement</w:t>
      </w:r>
      <w:r>
        <w:rPr>
          <w:color w:val="000080"/>
          <w:sz w:val="36"/>
        </w:rPr>
        <w:br/>
      </w:r>
      <w:r w:rsidRPr="00F925D6">
        <w:rPr>
          <w:color w:val="000080"/>
          <w:sz w:val="36"/>
        </w:rPr>
        <w:t>à Mo</w:t>
      </w:r>
      <w:r w:rsidRPr="00F925D6">
        <w:rPr>
          <w:color w:val="000080"/>
          <w:sz w:val="36"/>
        </w:rPr>
        <w:t>n</w:t>
      </w:r>
      <w:r w:rsidRPr="00F925D6">
        <w:rPr>
          <w:color w:val="000080"/>
          <w:sz w:val="36"/>
        </w:rPr>
        <w:t>tréal.”</w:t>
      </w:r>
    </w:p>
    <w:p w:rsidR="00EC3B51" w:rsidRPr="00E8380E" w:rsidRDefault="00EC3B51" w:rsidP="00EC3B51">
      <w:pPr>
        <w:ind w:firstLine="0"/>
        <w:jc w:val="center"/>
        <w:rPr>
          <w:color w:val="000080"/>
        </w:rPr>
      </w:pPr>
    </w:p>
    <w:p w:rsidR="00EC3B51" w:rsidRPr="00E8380E" w:rsidRDefault="00C51C99" w:rsidP="00EC3B51">
      <w:pPr>
        <w:ind w:firstLine="0"/>
        <w:jc w:val="center"/>
      </w:pPr>
      <w:r w:rsidRPr="00E8380E">
        <w:rPr>
          <w:noProof/>
        </w:rPr>
        <w:drawing>
          <wp:inline distT="0" distB="0" distL="0" distR="0">
            <wp:extent cx="3327400" cy="4965700"/>
            <wp:effectExtent l="0" t="0" r="0" b="0"/>
            <wp:docPr id="5" name="Image 5" descr="Le_controle_social_L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e_controle_social_L17"/>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27400" cy="4965700"/>
                    </a:xfrm>
                    <a:prstGeom prst="rect">
                      <a:avLst/>
                    </a:prstGeom>
                    <a:noFill/>
                    <a:ln>
                      <a:noFill/>
                    </a:ln>
                  </pic:spPr>
                </pic:pic>
              </a:graphicData>
            </a:graphic>
          </wp:inline>
        </w:drawing>
      </w:r>
    </w:p>
    <w:p w:rsidR="00EC3B51" w:rsidRPr="00E8380E" w:rsidRDefault="00EC3B51" w:rsidP="00EC3B51">
      <w:pPr>
        <w:ind w:firstLine="0"/>
        <w:jc w:val="center"/>
      </w:pPr>
    </w:p>
    <w:p w:rsidR="00EC3B51" w:rsidRPr="00E8380E" w:rsidRDefault="00EC3B51" w:rsidP="00EC3B51">
      <w:pPr>
        <w:ind w:firstLine="0"/>
        <w:jc w:val="both"/>
      </w:pPr>
      <w:r w:rsidRPr="00690830">
        <w:rPr>
          <w:sz w:val="24"/>
        </w:rPr>
        <w:t xml:space="preserve">In </w:t>
      </w:r>
      <w:r w:rsidRPr="00690830">
        <w:rPr>
          <w:b/>
          <w:color w:val="000080"/>
          <w:sz w:val="24"/>
        </w:rPr>
        <w:t xml:space="preserve">Le contrôle social en pièces détachées. </w:t>
      </w:r>
      <w:r w:rsidRPr="00690830">
        <w:rPr>
          <w:color w:val="000080"/>
          <w:sz w:val="24"/>
        </w:rPr>
        <w:t>Actes du colloque annuel de l’ACSALF 1984</w:t>
      </w:r>
      <w:r w:rsidRPr="00690830">
        <w:rPr>
          <w:sz w:val="24"/>
        </w:rPr>
        <w:t xml:space="preserve">, pp. </w:t>
      </w:r>
      <w:r>
        <w:rPr>
          <w:sz w:val="24"/>
        </w:rPr>
        <w:t>243-247</w:t>
      </w:r>
      <w:r w:rsidRPr="00690830">
        <w:rPr>
          <w:sz w:val="24"/>
        </w:rPr>
        <w:t>. Sous la direction de Claude Bariteau, Michel de Sève, Danielle Laberge et André Turmel. Montréal : Les C</w:t>
      </w:r>
      <w:r w:rsidRPr="00690830">
        <w:rPr>
          <w:sz w:val="24"/>
        </w:rPr>
        <w:t>a</w:t>
      </w:r>
      <w:r w:rsidRPr="00690830">
        <w:rPr>
          <w:sz w:val="24"/>
        </w:rPr>
        <w:t>hiers de l’ACFAS, no 30, 1985, 263 pp.</w:t>
      </w:r>
    </w:p>
    <w:p w:rsidR="00EC3B51" w:rsidRPr="00E8380E" w:rsidRDefault="00EC3B51" w:rsidP="00EC3B51">
      <w:pPr>
        <w:spacing w:before="120" w:after="120"/>
        <w:ind w:firstLine="0"/>
      </w:pPr>
      <w:r w:rsidRPr="00E8380E">
        <w:br w:type="page"/>
      </w:r>
    </w:p>
    <w:p w:rsidR="00EC3B51" w:rsidRPr="00E8380E" w:rsidRDefault="00EC3B51" w:rsidP="00EC3B51">
      <w:pPr>
        <w:pStyle w:val="p"/>
      </w:pPr>
    </w:p>
    <w:p w:rsidR="00EC3B51" w:rsidRPr="00E8380E" w:rsidRDefault="00EC3B51" w:rsidP="00EC3B51">
      <w:pPr>
        <w:pStyle w:val="p"/>
      </w:pPr>
    </w:p>
    <w:p w:rsidR="00EC3B51" w:rsidRPr="00E8380E" w:rsidRDefault="00EC3B51" w:rsidP="00EC3B51">
      <w:pPr>
        <w:pStyle w:val="p"/>
      </w:pPr>
    </w:p>
    <w:p w:rsidR="00EC3B51" w:rsidRPr="00E8380E" w:rsidRDefault="00C51C99" w:rsidP="00EC3B51">
      <w:pPr>
        <w:pStyle w:val="p"/>
      </w:pPr>
      <w:r w:rsidRPr="00E8380E">
        <w:rPr>
          <w:noProof/>
        </w:rPr>
        <w:drawing>
          <wp:inline distT="0" distB="0" distL="0" distR="0">
            <wp:extent cx="2438400" cy="1638300"/>
            <wp:effectExtent l="0" t="0" r="0" b="0"/>
            <wp:docPr id="6" name="Image 6" descr="ACSALF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CSALF_logo_2018"/>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38400" cy="1638300"/>
                    </a:xfrm>
                    <a:prstGeom prst="rect">
                      <a:avLst/>
                    </a:prstGeom>
                    <a:noFill/>
                    <a:ln>
                      <a:noFill/>
                    </a:ln>
                  </pic:spPr>
                </pic:pic>
              </a:graphicData>
            </a:graphic>
          </wp:inline>
        </w:drawing>
      </w:r>
    </w:p>
    <w:p w:rsidR="00EC3B51" w:rsidRPr="00E8380E" w:rsidRDefault="00EC3B51" w:rsidP="00EC3B51">
      <w:pPr>
        <w:pStyle w:val="p"/>
      </w:pPr>
    </w:p>
    <w:p w:rsidR="00EC3B51" w:rsidRPr="00E8380E" w:rsidRDefault="00EC3B51" w:rsidP="00EC3B51">
      <w:pPr>
        <w:ind w:left="20"/>
        <w:jc w:val="both"/>
        <w:rPr>
          <w:sz w:val="24"/>
        </w:rPr>
      </w:pPr>
      <w:r w:rsidRPr="00E8380E">
        <w:rPr>
          <w:sz w:val="24"/>
        </w:rPr>
        <w:t>La présidente de l’ACSALF, Mme Marguerite Soulière, nous a accordé le 20 août 2018 l’autoris</w:t>
      </w:r>
      <w:r w:rsidRPr="00E8380E">
        <w:rPr>
          <w:sz w:val="24"/>
        </w:rPr>
        <w:t>a</w:t>
      </w:r>
      <w:r w:rsidRPr="00E8380E">
        <w:rPr>
          <w:sz w:val="24"/>
        </w:rPr>
        <w:t>tion de diffuser en accès libre à tous ce livre dans Les Class</w:t>
      </w:r>
      <w:r w:rsidRPr="00E8380E">
        <w:rPr>
          <w:sz w:val="24"/>
        </w:rPr>
        <w:t>i</w:t>
      </w:r>
      <w:r w:rsidRPr="00E8380E">
        <w:rPr>
          <w:sz w:val="24"/>
        </w:rPr>
        <w:t>ques des sciences sociales.</w:t>
      </w:r>
    </w:p>
    <w:p w:rsidR="00EC3B51" w:rsidRPr="00E8380E" w:rsidRDefault="00EC3B51" w:rsidP="00EC3B51">
      <w:pPr>
        <w:jc w:val="both"/>
        <w:rPr>
          <w:sz w:val="24"/>
        </w:rPr>
      </w:pPr>
    </w:p>
    <w:p w:rsidR="00EC3B51" w:rsidRPr="00E8380E" w:rsidRDefault="00EC3B51" w:rsidP="00EC3B51">
      <w:pPr>
        <w:jc w:val="both"/>
        <w:rPr>
          <w:sz w:val="24"/>
        </w:rPr>
      </w:pPr>
    </w:p>
    <w:p w:rsidR="00EC3B51" w:rsidRPr="00E8380E" w:rsidRDefault="00C51C99" w:rsidP="00EC3B51">
      <w:pPr>
        <w:tabs>
          <w:tab w:val="left" w:pos="3150"/>
        </w:tabs>
        <w:ind w:firstLine="0"/>
        <w:rPr>
          <w:sz w:val="24"/>
        </w:rPr>
      </w:pPr>
      <w:r w:rsidRPr="00E8380E">
        <w:rPr>
          <w:noProof/>
          <w:sz w:val="24"/>
        </w:rPr>
        <w:drawing>
          <wp:inline distT="0" distB="0" distL="0" distR="0">
            <wp:extent cx="254000" cy="254000"/>
            <wp:effectExtent l="0" t="0" r="0" b="0"/>
            <wp:docPr id="7" name="Image 7"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EC3B51" w:rsidRPr="00E8380E">
        <w:rPr>
          <w:sz w:val="24"/>
        </w:rPr>
        <w:t xml:space="preserve"> Courriel : </w:t>
      </w:r>
    </w:p>
    <w:p w:rsidR="00EC3B51" w:rsidRPr="00E8380E" w:rsidRDefault="00EC3B51" w:rsidP="00EC3B51">
      <w:pPr>
        <w:pStyle w:val="p"/>
        <w:rPr>
          <w:sz w:val="24"/>
        </w:rPr>
      </w:pPr>
    </w:p>
    <w:p w:rsidR="00EC3B51" w:rsidRPr="00E8380E" w:rsidRDefault="00EC3B51" w:rsidP="00EC3B51">
      <w:pPr>
        <w:pStyle w:val="p"/>
      </w:pPr>
      <w:r w:rsidRPr="00E8380E">
        <w:rPr>
          <w:sz w:val="24"/>
        </w:rPr>
        <w:t xml:space="preserve">La présidente de l’ACSALF, Marguerite Soulière : professeure, École de Service sociale, Université d’Ottawa : </w:t>
      </w:r>
      <w:hyperlink r:id="rId22" w:history="1">
        <w:r w:rsidRPr="00E8380E">
          <w:rPr>
            <w:rStyle w:val="Lienhypertexte"/>
            <w:sz w:val="24"/>
          </w:rPr>
          <w:t>marguerite.souliere@uOttawa.ca</w:t>
        </w:r>
      </w:hyperlink>
      <w:r w:rsidRPr="00E8380E">
        <w:rPr>
          <w:sz w:val="24"/>
        </w:rPr>
        <w:t xml:space="preserve"> </w:t>
      </w:r>
    </w:p>
    <w:p w:rsidR="00EC3B51" w:rsidRPr="00E8380E" w:rsidRDefault="00EC3B51" w:rsidP="00EC3B51">
      <w:pPr>
        <w:pStyle w:val="p"/>
      </w:pPr>
      <w:r w:rsidRPr="00E8380E">
        <w:br w:type="page"/>
      </w:r>
    </w:p>
    <w:p w:rsidR="00EC3B51" w:rsidRPr="00E8380E" w:rsidRDefault="00EC3B51" w:rsidP="00EC3B51">
      <w:pPr>
        <w:ind w:firstLine="0"/>
      </w:pPr>
    </w:p>
    <w:p w:rsidR="00EC3B51" w:rsidRPr="00E8380E" w:rsidRDefault="00EC3B51">
      <w:pPr>
        <w:jc w:val="both"/>
      </w:pPr>
    </w:p>
    <w:p w:rsidR="00EC3B51" w:rsidRPr="00E8380E" w:rsidRDefault="00EC3B51">
      <w:pPr>
        <w:jc w:val="both"/>
      </w:pPr>
    </w:p>
    <w:p w:rsidR="00EC3B51" w:rsidRPr="00E8380E" w:rsidRDefault="00EC3B51">
      <w:pPr>
        <w:jc w:val="both"/>
      </w:pPr>
    </w:p>
    <w:p w:rsidR="00EC3B51" w:rsidRPr="00E8380E" w:rsidRDefault="00EC3B51" w:rsidP="00EC3B51">
      <w:pPr>
        <w:pStyle w:val="NormalWeb"/>
        <w:spacing w:before="2" w:after="2"/>
        <w:jc w:val="both"/>
        <w:rPr>
          <w:rFonts w:ascii="Times New Roman" w:hAnsi="Times New Roman"/>
          <w:sz w:val="28"/>
          <w:lang w:val="fr-CA"/>
        </w:rPr>
      </w:pPr>
      <w:r w:rsidRPr="00E8380E">
        <w:rPr>
          <w:rFonts w:ascii="Times New Roman" w:hAnsi="Times New Roman"/>
          <w:b/>
          <w:sz w:val="28"/>
          <w:szCs w:val="19"/>
          <w:lang w:val="fr-CA"/>
        </w:rPr>
        <w:t>Note pour la version numérique</w:t>
      </w:r>
      <w:r w:rsidRPr="00E8380E">
        <w:rPr>
          <w:rFonts w:ascii="Times New Roman" w:hAnsi="Times New Roman"/>
          <w:sz w:val="28"/>
          <w:szCs w:val="19"/>
          <w:lang w:val="fr-CA"/>
        </w:rPr>
        <w:t xml:space="preserve"> : </w:t>
      </w:r>
      <w:r w:rsidRPr="00E8380E">
        <w:rPr>
          <w:rFonts w:ascii="Times New Roman" w:hAnsi="Times New Roman"/>
          <w:sz w:val="28"/>
          <w:lang w:val="fr-CA"/>
        </w:rPr>
        <w:t>La numérotation entre crochets [] correspond à la pagination, en début de page, de l'édition d'origine numérisée. JMT.</w:t>
      </w:r>
    </w:p>
    <w:p w:rsidR="00EC3B51" w:rsidRPr="00E8380E" w:rsidRDefault="00EC3B51" w:rsidP="00EC3B51">
      <w:pPr>
        <w:pStyle w:val="NormalWeb"/>
        <w:spacing w:before="2" w:after="2"/>
        <w:jc w:val="both"/>
        <w:rPr>
          <w:rFonts w:ascii="Times New Roman" w:hAnsi="Times New Roman"/>
          <w:sz w:val="28"/>
          <w:lang w:val="fr-CA"/>
        </w:rPr>
      </w:pPr>
    </w:p>
    <w:p w:rsidR="00EC3B51" w:rsidRPr="00E8380E" w:rsidRDefault="00EC3B51" w:rsidP="00EC3B51">
      <w:pPr>
        <w:pStyle w:val="NormalWeb"/>
        <w:spacing w:before="2" w:after="2"/>
        <w:rPr>
          <w:rFonts w:ascii="Times New Roman" w:hAnsi="Times New Roman"/>
          <w:sz w:val="28"/>
          <w:lang w:val="fr-CA"/>
        </w:rPr>
      </w:pPr>
      <w:r w:rsidRPr="00E8380E">
        <w:rPr>
          <w:rFonts w:ascii="Times New Roman" w:hAnsi="Times New Roman"/>
          <w:sz w:val="28"/>
          <w:lang w:val="fr-CA"/>
        </w:rPr>
        <w:t>Par exemple, [1] correspond au début de la page 1 de l’édition papier numérisée.</w:t>
      </w:r>
    </w:p>
    <w:p w:rsidR="00EC3B51" w:rsidRPr="00E8380E" w:rsidRDefault="00EC3B51" w:rsidP="00EC3B51">
      <w:pPr>
        <w:jc w:val="both"/>
        <w:rPr>
          <w:szCs w:val="19"/>
        </w:rPr>
      </w:pPr>
    </w:p>
    <w:p w:rsidR="00EC3B51" w:rsidRPr="00E8380E" w:rsidRDefault="00EC3B51">
      <w:pPr>
        <w:jc w:val="both"/>
        <w:rPr>
          <w:szCs w:val="19"/>
        </w:rPr>
      </w:pPr>
    </w:p>
    <w:p w:rsidR="00EC3B51" w:rsidRPr="00E8380E" w:rsidRDefault="00EC3B51" w:rsidP="00EC3B51">
      <w:pPr>
        <w:pStyle w:val="p"/>
      </w:pPr>
      <w:r w:rsidRPr="00E8380E">
        <w:br w:type="page"/>
      </w:r>
      <w:r w:rsidRPr="00E8380E">
        <w:rPr>
          <w:lang w:eastAsia="fr-FR" w:bidi="fr-FR"/>
        </w:rPr>
        <w:lastRenderedPageBreak/>
        <w:t>[243]</w:t>
      </w:r>
    </w:p>
    <w:p w:rsidR="00EC3B51" w:rsidRPr="00E8380E" w:rsidRDefault="00EC3B51" w:rsidP="00EC3B51">
      <w:pPr>
        <w:jc w:val="both"/>
      </w:pPr>
    </w:p>
    <w:p w:rsidR="00EC3B51" w:rsidRPr="00E8380E" w:rsidRDefault="00EC3B51" w:rsidP="00EC3B51">
      <w:pPr>
        <w:jc w:val="both"/>
      </w:pPr>
    </w:p>
    <w:p w:rsidR="00EC3B51" w:rsidRPr="00E8380E" w:rsidRDefault="00EC3B51" w:rsidP="00EC3B51">
      <w:pPr>
        <w:jc w:val="both"/>
      </w:pPr>
    </w:p>
    <w:p w:rsidR="00EC3B51" w:rsidRPr="00E8380E" w:rsidRDefault="00EC3B51" w:rsidP="00EC3B51">
      <w:pPr>
        <w:ind w:hanging="20"/>
        <w:jc w:val="center"/>
        <w:rPr>
          <w:b/>
          <w:sz w:val="24"/>
        </w:rPr>
      </w:pPr>
      <w:bookmarkStart w:id="1" w:name="controle_social_pt_4_texte_18"/>
      <w:r w:rsidRPr="00E8380E">
        <w:rPr>
          <w:b/>
          <w:sz w:val="24"/>
        </w:rPr>
        <w:t>Le contrôle social en pièces détachées.</w:t>
      </w:r>
    </w:p>
    <w:p w:rsidR="00EC3B51" w:rsidRPr="00E8380E" w:rsidRDefault="00EC3B51" w:rsidP="00EC3B51">
      <w:pPr>
        <w:jc w:val="center"/>
        <w:rPr>
          <w:sz w:val="24"/>
        </w:rPr>
      </w:pPr>
      <w:r w:rsidRPr="00E8380E">
        <w:rPr>
          <w:sz w:val="24"/>
        </w:rPr>
        <w:t>Actes du colloque annuel de l’ACSALF 1984.</w:t>
      </w:r>
    </w:p>
    <w:p w:rsidR="00EC3B51" w:rsidRPr="00E8380E" w:rsidRDefault="00EC3B51" w:rsidP="00EC3B51">
      <w:pPr>
        <w:spacing w:before="60" w:after="120"/>
        <w:ind w:firstLine="0"/>
        <w:jc w:val="center"/>
        <w:rPr>
          <w:caps/>
          <w:color w:val="000080"/>
          <w:sz w:val="24"/>
        </w:rPr>
      </w:pPr>
      <w:r w:rsidRPr="00E8380E">
        <w:rPr>
          <w:caps/>
          <w:color w:val="000080"/>
          <w:sz w:val="24"/>
        </w:rPr>
        <w:t>QUATRIÈME partie</w:t>
      </w:r>
      <w:r w:rsidRPr="00E8380E">
        <w:rPr>
          <w:caps/>
          <w:color w:val="000080"/>
          <w:sz w:val="24"/>
        </w:rPr>
        <w:br/>
      </w:r>
      <w:r w:rsidRPr="00E8380E">
        <w:rPr>
          <w:b/>
          <w:caps/>
          <w:color w:val="000080"/>
          <w:sz w:val="24"/>
        </w:rPr>
        <w:t>NOTES DE RECHERCHE</w:t>
      </w:r>
    </w:p>
    <w:p w:rsidR="00EC3B51" w:rsidRPr="00E8380E" w:rsidRDefault="00EC3B51" w:rsidP="00EC3B51">
      <w:pPr>
        <w:pStyle w:val="Titreniveau1"/>
      </w:pPr>
      <w:r w:rsidRPr="00E8380E">
        <w:t>18</w:t>
      </w:r>
    </w:p>
    <w:p w:rsidR="00EC3B51" w:rsidRPr="00E8380E" w:rsidRDefault="00EC3B51" w:rsidP="00EC3B51">
      <w:pPr>
        <w:pStyle w:val="Titreniveau2"/>
      </w:pPr>
      <w:r w:rsidRPr="00E8380E">
        <w:t>“Les ouvrières des manufactures</w:t>
      </w:r>
      <w:r w:rsidRPr="00E8380E">
        <w:br/>
        <w:t>de vêtement à Montréal.”</w:t>
      </w:r>
    </w:p>
    <w:bookmarkEnd w:id="1"/>
    <w:p w:rsidR="00EC3B51" w:rsidRPr="00E8380E" w:rsidRDefault="00EC3B51" w:rsidP="00EC3B51">
      <w:pPr>
        <w:jc w:val="both"/>
        <w:rPr>
          <w:szCs w:val="36"/>
        </w:rPr>
      </w:pPr>
    </w:p>
    <w:p w:rsidR="00EC3B51" w:rsidRPr="00E8380E" w:rsidRDefault="00EC3B51" w:rsidP="00EC3B51">
      <w:pPr>
        <w:pStyle w:val="suite"/>
      </w:pPr>
      <w:r w:rsidRPr="00E8380E">
        <w:t>Par Marie-Blanche TAHON</w:t>
      </w:r>
    </w:p>
    <w:p w:rsidR="00EC3B51" w:rsidRPr="00E8380E" w:rsidRDefault="00EC3B51" w:rsidP="00EC3B51">
      <w:pPr>
        <w:pStyle w:val="auteurst"/>
      </w:pPr>
      <w:r w:rsidRPr="00E8380E">
        <w:t>Chercheure autonome</w:t>
      </w:r>
    </w:p>
    <w:p w:rsidR="00EC3B51" w:rsidRPr="00E8380E" w:rsidRDefault="00EC3B51" w:rsidP="00EC3B51">
      <w:pPr>
        <w:jc w:val="both"/>
      </w:pPr>
    </w:p>
    <w:p w:rsidR="00EC3B51" w:rsidRPr="00E8380E" w:rsidRDefault="00EC3B51" w:rsidP="00EC3B51">
      <w:pPr>
        <w:jc w:val="both"/>
      </w:pPr>
    </w:p>
    <w:p w:rsidR="00EC3B51" w:rsidRPr="00E8380E" w:rsidRDefault="00EC3B51" w:rsidP="00EC3B51">
      <w:pPr>
        <w:jc w:val="both"/>
      </w:pPr>
    </w:p>
    <w:p w:rsidR="00EC3B51" w:rsidRPr="00E8380E" w:rsidRDefault="00EC3B51" w:rsidP="00EC3B51">
      <w:pPr>
        <w:spacing w:before="120" w:after="120"/>
        <w:jc w:val="both"/>
      </w:pPr>
      <w:r w:rsidRPr="00E8380E">
        <w:rPr>
          <w:lang w:eastAsia="fr-FR" w:bidi="fr-FR"/>
        </w:rPr>
        <w:t>L'objectif principal de cette recherche est d'étudier les rapports r</w:t>
      </w:r>
      <w:r w:rsidRPr="00E8380E">
        <w:rPr>
          <w:lang w:eastAsia="fr-FR" w:bidi="fr-FR"/>
        </w:rPr>
        <w:t>é</w:t>
      </w:r>
      <w:r w:rsidRPr="00E8380E">
        <w:rPr>
          <w:lang w:eastAsia="fr-FR" w:bidi="fr-FR"/>
        </w:rPr>
        <w:t>ciproques entre famille et travail salarié féminin, ce qui devrait pe</w:t>
      </w:r>
      <w:r w:rsidRPr="00E8380E">
        <w:rPr>
          <w:lang w:eastAsia="fr-FR" w:bidi="fr-FR"/>
        </w:rPr>
        <w:t>r</w:t>
      </w:r>
      <w:r w:rsidRPr="00E8380E">
        <w:rPr>
          <w:lang w:eastAsia="fr-FR" w:bidi="fr-FR"/>
        </w:rPr>
        <w:t>mettre une approche de la prolétarisation féminine en partant d'une remise en cause de la définition traditionnelle de la prolétarisation s</w:t>
      </w:r>
      <w:r w:rsidRPr="00E8380E">
        <w:rPr>
          <w:lang w:eastAsia="fr-FR" w:bidi="fr-FR"/>
        </w:rPr>
        <w:t>e</w:t>
      </w:r>
      <w:r w:rsidRPr="00E8380E">
        <w:rPr>
          <w:lang w:eastAsia="fr-FR" w:bidi="fr-FR"/>
        </w:rPr>
        <w:t>lon laquelle elle est un processus à forme unique qui extrait les travai</w:t>
      </w:r>
      <w:r w:rsidRPr="00E8380E">
        <w:rPr>
          <w:lang w:eastAsia="fr-FR" w:bidi="fr-FR"/>
        </w:rPr>
        <w:t>l</w:t>
      </w:r>
      <w:r w:rsidRPr="00E8380E">
        <w:rPr>
          <w:lang w:eastAsia="fr-FR" w:bidi="fr-FR"/>
        </w:rPr>
        <w:t>leurs des rapports dans lesquels ils se trouvent pour les obliger à ve</w:t>
      </w:r>
      <w:r w:rsidRPr="00E8380E">
        <w:rPr>
          <w:lang w:eastAsia="fr-FR" w:bidi="fr-FR"/>
        </w:rPr>
        <w:t>n</w:t>
      </w:r>
      <w:r w:rsidRPr="00E8380E">
        <w:rPr>
          <w:lang w:eastAsia="fr-FR" w:bidi="fr-FR"/>
        </w:rPr>
        <w:t>dre leur force de travail afin de pouvoir survivre et qui repose sur une prétendue réalité séparant la sphère du travail salarié de celle de la famille. La prolétaris</w:t>
      </w:r>
      <w:r w:rsidRPr="00E8380E">
        <w:rPr>
          <w:lang w:eastAsia="fr-FR" w:bidi="fr-FR"/>
        </w:rPr>
        <w:t>a</w:t>
      </w:r>
      <w:r w:rsidRPr="00E8380E">
        <w:rPr>
          <w:lang w:eastAsia="fr-FR" w:bidi="fr-FR"/>
        </w:rPr>
        <w:t>tion n'est pas seulement séparation, elle est aussi inscription dans un ensemble de rapports d'association. Elle ne retire donc pas les travailleurs des rapports dans lesquels ils se trouvent mais affecte ces rapports et est affectée par ceux-ci. Par ailleurs, les analyses sur "la double journée de travail" des femmes ne remettent pas fondamentalement en question cette vision dichotom</w:t>
      </w:r>
      <w:r w:rsidRPr="00E8380E">
        <w:rPr>
          <w:lang w:eastAsia="fr-FR" w:bidi="fr-FR"/>
        </w:rPr>
        <w:t>i</w:t>
      </w:r>
      <w:r w:rsidRPr="00E8380E">
        <w:rPr>
          <w:lang w:eastAsia="fr-FR" w:bidi="fr-FR"/>
        </w:rPr>
        <w:t>sée travail salarié/famille.</w:t>
      </w:r>
    </w:p>
    <w:p w:rsidR="00EC3B51" w:rsidRPr="00E8380E" w:rsidRDefault="00EC3B51" w:rsidP="00EC3B51">
      <w:pPr>
        <w:spacing w:before="120" w:after="120"/>
        <w:jc w:val="both"/>
      </w:pPr>
      <w:r w:rsidRPr="00E8380E">
        <w:rPr>
          <w:lang w:eastAsia="fr-FR" w:bidi="fr-FR"/>
        </w:rPr>
        <w:t>C'est d'ailleurs la raison pour laquelle nous avons cherché à étayer le point de vue selon lequel travail salarié et famille, loin de s'opposer ou de fonctionner sur le mode du redoublement pour les femmes, e</w:t>
      </w:r>
      <w:r w:rsidRPr="00E8380E">
        <w:rPr>
          <w:lang w:eastAsia="fr-FR" w:bidi="fr-FR"/>
        </w:rPr>
        <w:t>n</w:t>
      </w:r>
      <w:r w:rsidRPr="00E8380E">
        <w:rPr>
          <w:lang w:eastAsia="fr-FR" w:bidi="fr-FR"/>
        </w:rPr>
        <w:lastRenderedPageBreak/>
        <w:t>tretiennent des rapports réciproques qui perme</w:t>
      </w:r>
      <w:r w:rsidRPr="00E8380E">
        <w:rPr>
          <w:lang w:eastAsia="fr-FR" w:bidi="fr-FR"/>
        </w:rPr>
        <w:t>t</w:t>
      </w:r>
      <w:r w:rsidRPr="00E8380E">
        <w:rPr>
          <w:lang w:eastAsia="fr-FR" w:bidi="fr-FR"/>
        </w:rPr>
        <w:t>tent à la discipline de fabrique de renforcer la discipline de famille et réciproquement. A</w:t>
      </w:r>
      <w:r w:rsidRPr="00E8380E">
        <w:rPr>
          <w:lang w:eastAsia="fr-FR" w:bidi="fr-FR"/>
        </w:rPr>
        <w:t>u</w:t>
      </w:r>
      <w:r w:rsidRPr="00E8380E">
        <w:rPr>
          <w:lang w:eastAsia="fr-FR" w:bidi="fr-FR"/>
        </w:rPr>
        <w:t>trement dit, plutôt que de considérer "la famille" comme une entrave partielle ou totale au travail salarié des femmes, nous supposons que l'organisation actuelle de la f</w:t>
      </w:r>
      <w:r w:rsidRPr="00E8380E">
        <w:rPr>
          <w:lang w:eastAsia="fr-FR" w:bidi="fr-FR"/>
        </w:rPr>
        <w:t>a</w:t>
      </w:r>
      <w:r w:rsidRPr="00E8380E">
        <w:rPr>
          <w:lang w:eastAsia="fr-FR" w:bidi="fr-FR"/>
        </w:rPr>
        <w:t>mille et la place des femmes dans cette organisation structurent la pl</w:t>
      </w:r>
      <w:r w:rsidRPr="00E8380E">
        <w:rPr>
          <w:lang w:eastAsia="fr-FR" w:bidi="fr-FR"/>
        </w:rPr>
        <w:t>a</w:t>
      </w:r>
      <w:r w:rsidRPr="00E8380E">
        <w:rPr>
          <w:lang w:eastAsia="fr-FR" w:bidi="fr-FR"/>
        </w:rPr>
        <w:t>ce des femmes dans le salariat et que la place faite aux femmes dans le salariat les assigne au travail domest</w:t>
      </w:r>
      <w:r w:rsidRPr="00E8380E">
        <w:rPr>
          <w:lang w:eastAsia="fr-FR" w:bidi="fr-FR"/>
        </w:rPr>
        <w:t>i</w:t>
      </w:r>
      <w:r w:rsidRPr="00E8380E">
        <w:rPr>
          <w:lang w:eastAsia="fr-FR" w:bidi="fr-FR"/>
        </w:rPr>
        <w:t>que.</w:t>
      </w:r>
    </w:p>
    <w:p w:rsidR="00EC3B51" w:rsidRPr="00E8380E" w:rsidRDefault="00EC3B51" w:rsidP="00EC3B51">
      <w:pPr>
        <w:spacing w:before="120" w:after="120"/>
        <w:jc w:val="both"/>
      </w:pPr>
      <w:r w:rsidRPr="00E8380E">
        <w:rPr>
          <w:lang w:eastAsia="fr-FR" w:bidi="fr-FR"/>
        </w:rPr>
        <w:t>Dans cette optique, l'examen de certains facteurs tels la scolaris</w:t>
      </w:r>
      <w:r w:rsidRPr="00E8380E">
        <w:rPr>
          <w:lang w:eastAsia="fr-FR" w:bidi="fr-FR"/>
        </w:rPr>
        <w:t>a</w:t>
      </w:r>
      <w:r w:rsidRPr="00E8380E">
        <w:rPr>
          <w:lang w:eastAsia="fr-FR" w:bidi="fr-FR"/>
        </w:rPr>
        <w:t>tion, l'immigration interne et externe, la production de la de</w:t>
      </w:r>
      <w:r w:rsidRPr="00E8380E">
        <w:rPr>
          <w:lang w:eastAsia="fr-FR" w:bidi="fr-FR"/>
        </w:rPr>
        <w:t>s</w:t>
      </w:r>
      <w:r w:rsidRPr="00E8380E">
        <w:rPr>
          <w:lang w:eastAsia="fr-FR" w:bidi="fr-FR"/>
        </w:rPr>
        <w:t>cendance, l'intégration urbaine, l'accès aux biens durables, les réseaux féminins, etc., situés dans leurs relations et dans leurs effets sur la sphère du tr</w:t>
      </w:r>
      <w:r w:rsidRPr="00E8380E">
        <w:rPr>
          <w:lang w:eastAsia="fr-FR" w:bidi="fr-FR"/>
        </w:rPr>
        <w:t>a</w:t>
      </w:r>
      <w:r w:rsidRPr="00E8380E">
        <w:rPr>
          <w:lang w:eastAsia="fr-FR" w:bidi="fr-FR"/>
        </w:rPr>
        <w:t>vail rémunéré et sur celle de la famille, devrait montrer que les pr</w:t>
      </w:r>
      <w:r w:rsidRPr="00E8380E">
        <w:rPr>
          <w:lang w:eastAsia="fr-FR" w:bidi="fr-FR"/>
        </w:rPr>
        <w:t>o</w:t>
      </w:r>
      <w:r w:rsidRPr="00E8380E">
        <w:rPr>
          <w:lang w:eastAsia="fr-FR" w:bidi="fr-FR"/>
        </w:rPr>
        <w:t>cessus de prolétarisation ne sont pas univoques, pas plus qu'ils n'ont un sens linéaire de</w:t>
      </w:r>
      <w:r>
        <w:rPr>
          <w:lang w:eastAsia="fr-FR" w:bidi="fr-FR"/>
        </w:rPr>
        <w:t xml:space="preserve"> </w:t>
      </w:r>
      <w:r w:rsidRPr="00E8380E">
        <w:rPr>
          <w:lang w:eastAsia="fr-FR" w:bidi="fr-FR"/>
        </w:rPr>
        <w:t>[244] dépossession et de séparation des liens dans lesquels sont placés les travailleurs et les travailleuses. Dès lors, il faut étudier la transformation de ces liens dans des situations de prolétar</w:t>
      </w:r>
      <w:r w:rsidRPr="00E8380E">
        <w:rPr>
          <w:lang w:eastAsia="fr-FR" w:bidi="fr-FR"/>
        </w:rPr>
        <w:t>i</w:t>
      </w:r>
      <w:r w:rsidRPr="00E8380E">
        <w:rPr>
          <w:lang w:eastAsia="fr-FR" w:bidi="fr-FR"/>
        </w:rPr>
        <w:t>sation où les femmes sont actrices et non victimes. Cela revient à ce</w:t>
      </w:r>
      <w:r w:rsidRPr="00E8380E">
        <w:rPr>
          <w:lang w:eastAsia="fr-FR" w:bidi="fr-FR"/>
        </w:rPr>
        <w:t>r</w:t>
      </w:r>
      <w:r w:rsidRPr="00E8380E">
        <w:rPr>
          <w:lang w:eastAsia="fr-FR" w:bidi="fr-FR"/>
        </w:rPr>
        <w:t>ner comment, tant par leur travail salarié que par leur travail domest</w:t>
      </w:r>
      <w:r w:rsidRPr="00E8380E">
        <w:rPr>
          <w:lang w:eastAsia="fr-FR" w:bidi="fr-FR"/>
        </w:rPr>
        <w:t>i</w:t>
      </w:r>
      <w:r w:rsidRPr="00E8380E">
        <w:rPr>
          <w:lang w:eastAsia="fr-FR" w:bidi="fr-FR"/>
        </w:rPr>
        <w:t>que, les femmes sont associées au fonctionnement du capitali</w:t>
      </w:r>
      <w:r w:rsidRPr="00E8380E">
        <w:rPr>
          <w:lang w:eastAsia="fr-FR" w:bidi="fr-FR"/>
        </w:rPr>
        <w:t>s</w:t>
      </w:r>
      <w:r w:rsidRPr="00E8380E">
        <w:rPr>
          <w:lang w:eastAsia="fr-FR" w:bidi="fr-FR"/>
        </w:rPr>
        <w:t>me.</w:t>
      </w:r>
    </w:p>
    <w:p w:rsidR="00EC3B51" w:rsidRPr="00E8380E" w:rsidRDefault="00EC3B51" w:rsidP="00EC3B51">
      <w:pPr>
        <w:spacing w:before="120" w:after="120"/>
        <w:jc w:val="both"/>
      </w:pPr>
      <w:r w:rsidRPr="00E8380E">
        <w:rPr>
          <w:lang w:eastAsia="fr-FR" w:bidi="fr-FR"/>
        </w:rPr>
        <w:t>Étudiant des femmes ouvrières occupées dans un secteur "fémin</w:t>
      </w:r>
      <w:r w:rsidRPr="00E8380E">
        <w:rPr>
          <w:lang w:eastAsia="fr-FR" w:bidi="fr-FR"/>
        </w:rPr>
        <w:t>i</w:t>
      </w:r>
      <w:r w:rsidRPr="00E8380E">
        <w:rPr>
          <w:lang w:eastAsia="fr-FR" w:bidi="fr-FR"/>
        </w:rPr>
        <w:t>sé" et mal payé, menacé par la concurrence étrangère et le travail à dom</w:t>
      </w:r>
      <w:r w:rsidRPr="00E8380E">
        <w:rPr>
          <w:lang w:eastAsia="fr-FR" w:bidi="fr-FR"/>
        </w:rPr>
        <w:t>i</w:t>
      </w:r>
      <w:r w:rsidRPr="00E8380E">
        <w:rPr>
          <w:lang w:eastAsia="fr-FR" w:bidi="fr-FR"/>
        </w:rPr>
        <w:t>cile et recrutant des immigrantes en grand nombre (les groupes retenus sont les Italiennes, les Haïtiennes, et des citadines récentes Québécoises), l'on peut, à partir de ces prémisses formuler cinq hyp</w:t>
      </w:r>
      <w:r w:rsidRPr="00E8380E">
        <w:rPr>
          <w:lang w:eastAsia="fr-FR" w:bidi="fr-FR"/>
        </w:rPr>
        <w:t>o</w:t>
      </w:r>
      <w:r w:rsidRPr="00E8380E">
        <w:rPr>
          <w:lang w:eastAsia="fr-FR" w:bidi="fr-FR"/>
        </w:rPr>
        <w:t>thèses.</w:t>
      </w:r>
    </w:p>
    <w:p w:rsidR="00EC3B51" w:rsidRPr="00E8380E" w:rsidRDefault="00EC3B51" w:rsidP="00EC3B51">
      <w:pPr>
        <w:spacing w:before="120" w:after="120"/>
        <w:jc w:val="both"/>
      </w:pPr>
      <w:r w:rsidRPr="00E8380E">
        <w:rPr>
          <w:lang w:eastAsia="fr-FR" w:bidi="fr-FR"/>
        </w:rPr>
        <w:t>La vente de la force de travail féminine, en particulier la force m</w:t>
      </w:r>
      <w:r w:rsidRPr="00E8380E">
        <w:rPr>
          <w:lang w:eastAsia="fr-FR" w:bidi="fr-FR"/>
        </w:rPr>
        <w:t>a</w:t>
      </w:r>
      <w:r w:rsidRPr="00E8380E">
        <w:rPr>
          <w:lang w:eastAsia="fr-FR" w:bidi="fr-FR"/>
        </w:rPr>
        <w:t>ternelle, s'inscrit, en milieu urbain, dans une stratégie familiale de r</w:t>
      </w:r>
      <w:r w:rsidRPr="00E8380E">
        <w:rPr>
          <w:lang w:eastAsia="fr-FR" w:bidi="fr-FR"/>
        </w:rPr>
        <w:t>e</w:t>
      </w:r>
      <w:r w:rsidRPr="00E8380E">
        <w:rPr>
          <w:lang w:eastAsia="fr-FR" w:bidi="fr-FR"/>
        </w:rPr>
        <w:t>cherche d'une intégration sociale</w:t>
      </w:r>
    </w:p>
    <w:p w:rsidR="00EC3B51" w:rsidRPr="00E8380E" w:rsidRDefault="00EC3B51" w:rsidP="00EC3B51">
      <w:pPr>
        <w:spacing w:before="120" w:after="120"/>
        <w:jc w:val="both"/>
      </w:pPr>
      <w:r w:rsidRPr="00E8380E">
        <w:rPr>
          <w:lang w:eastAsia="fr-FR" w:bidi="fr-FR"/>
        </w:rPr>
        <w:t>Cette intégration sociale passe par (ou se projette dans) l'acquis</w:t>
      </w:r>
      <w:r w:rsidRPr="00E8380E">
        <w:rPr>
          <w:lang w:eastAsia="fr-FR" w:bidi="fr-FR"/>
        </w:rPr>
        <w:t>i</w:t>
      </w:r>
      <w:r w:rsidRPr="00E8380E">
        <w:rPr>
          <w:lang w:eastAsia="fr-FR" w:bidi="fr-FR"/>
        </w:rPr>
        <w:t>tion de biens de consommation durables, en partic</w:t>
      </w:r>
      <w:r w:rsidRPr="00E8380E">
        <w:rPr>
          <w:lang w:eastAsia="fr-FR" w:bidi="fr-FR"/>
        </w:rPr>
        <w:t>u</w:t>
      </w:r>
      <w:r w:rsidRPr="00E8380E">
        <w:rPr>
          <w:lang w:eastAsia="fr-FR" w:bidi="fr-FR"/>
        </w:rPr>
        <w:t>lier un logement qui rompt avec l’éventuelle précarité matérielle antérieure en matéri</w:t>
      </w:r>
      <w:r w:rsidRPr="00E8380E">
        <w:rPr>
          <w:lang w:eastAsia="fr-FR" w:bidi="fr-FR"/>
        </w:rPr>
        <w:t>a</w:t>
      </w:r>
      <w:r w:rsidRPr="00E8380E">
        <w:rPr>
          <w:lang w:eastAsia="fr-FR" w:bidi="fr-FR"/>
        </w:rPr>
        <w:t>lisant un certain enracinement.</w:t>
      </w:r>
    </w:p>
    <w:p w:rsidR="00EC3B51" w:rsidRPr="00E8380E" w:rsidRDefault="00EC3B51" w:rsidP="00EC3B51">
      <w:pPr>
        <w:spacing w:before="120" w:after="120"/>
        <w:jc w:val="both"/>
      </w:pPr>
      <w:r w:rsidRPr="00E8380E">
        <w:rPr>
          <w:lang w:eastAsia="fr-FR" w:bidi="fr-FR"/>
        </w:rPr>
        <w:t>Cette intégration sociale passe aussi (ou se projette dans) par la scolarisation des enfants afin qu'ils échappent à la “condition ouvri</w:t>
      </w:r>
      <w:r w:rsidRPr="00E8380E">
        <w:rPr>
          <w:lang w:eastAsia="fr-FR" w:bidi="fr-FR"/>
        </w:rPr>
        <w:t>è</w:t>
      </w:r>
      <w:r w:rsidRPr="00E8380E">
        <w:rPr>
          <w:lang w:eastAsia="fr-FR" w:bidi="fr-FR"/>
        </w:rPr>
        <w:t>re" et à la condition de non-citadins et/ou d'immigrés.</w:t>
      </w:r>
    </w:p>
    <w:p w:rsidR="00EC3B51" w:rsidRPr="00E8380E" w:rsidRDefault="00EC3B51" w:rsidP="00EC3B51">
      <w:pPr>
        <w:spacing w:before="120" w:after="120"/>
        <w:jc w:val="both"/>
      </w:pPr>
      <w:r w:rsidRPr="00E8380E">
        <w:rPr>
          <w:lang w:eastAsia="fr-FR" w:bidi="fr-FR"/>
        </w:rPr>
        <w:lastRenderedPageBreak/>
        <w:t>L'école et la ville d'aujourd'hui, en autonomisant (au moins relat</w:t>
      </w:r>
      <w:r w:rsidRPr="00E8380E">
        <w:rPr>
          <w:lang w:eastAsia="fr-FR" w:bidi="fr-FR"/>
        </w:rPr>
        <w:t>i</w:t>
      </w:r>
      <w:r w:rsidRPr="00E8380E">
        <w:rPr>
          <w:lang w:eastAsia="fr-FR" w:bidi="fr-FR"/>
        </w:rPr>
        <w:t>vement) les enfants et en permettant une consommation de biens d</w:t>
      </w:r>
      <w:r w:rsidRPr="00E8380E">
        <w:rPr>
          <w:lang w:eastAsia="fr-FR" w:bidi="fr-FR"/>
        </w:rPr>
        <w:t>u</w:t>
      </w:r>
      <w:r w:rsidRPr="00E8380E">
        <w:rPr>
          <w:lang w:eastAsia="fr-FR" w:bidi="fr-FR"/>
        </w:rPr>
        <w:t>rables, “libèrent" la mère qui d</w:t>
      </w:r>
      <w:r w:rsidRPr="00E8380E">
        <w:rPr>
          <w:lang w:eastAsia="fr-FR" w:bidi="fr-FR"/>
        </w:rPr>
        <w:t>e</w:t>
      </w:r>
      <w:r w:rsidRPr="00E8380E">
        <w:rPr>
          <w:lang w:eastAsia="fr-FR" w:bidi="fr-FR"/>
        </w:rPr>
        <w:t>vient obligée de vendre sa force de travail pour que la famille puisse faire face à ses obligations et cont</w:t>
      </w:r>
      <w:r w:rsidRPr="00E8380E">
        <w:rPr>
          <w:lang w:eastAsia="fr-FR" w:bidi="fr-FR"/>
        </w:rPr>
        <w:t>i</w:t>
      </w:r>
      <w:r w:rsidRPr="00E8380E">
        <w:rPr>
          <w:lang w:eastAsia="fr-FR" w:bidi="fr-FR"/>
        </w:rPr>
        <w:t>nue d'assumer des tâches domestiques.</w:t>
      </w:r>
    </w:p>
    <w:p w:rsidR="00EC3B51" w:rsidRPr="00E8380E" w:rsidRDefault="00EC3B51" w:rsidP="00EC3B51">
      <w:pPr>
        <w:spacing w:before="120" w:after="120"/>
        <w:jc w:val="both"/>
      </w:pPr>
      <w:r w:rsidRPr="00E8380E">
        <w:rPr>
          <w:lang w:eastAsia="fr-FR" w:bidi="fr-FR"/>
        </w:rPr>
        <w:t>Cette stratégie familiale à la recherche d'une intégration sociale u</w:t>
      </w:r>
      <w:r w:rsidRPr="00E8380E">
        <w:rPr>
          <w:lang w:eastAsia="fr-FR" w:bidi="fr-FR"/>
        </w:rPr>
        <w:t>r</w:t>
      </w:r>
      <w:r w:rsidRPr="00E8380E">
        <w:rPr>
          <w:lang w:eastAsia="fr-FR" w:bidi="fr-FR"/>
        </w:rPr>
        <w:t>banisée consacre/transforme les rôles sexuels dans la famille</w:t>
      </w:r>
    </w:p>
    <w:p w:rsidR="00EC3B51" w:rsidRPr="00E8380E" w:rsidRDefault="00EC3B51" w:rsidP="00EC3B51">
      <w:pPr>
        <w:spacing w:before="120" w:after="120"/>
        <w:jc w:val="both"/>
      </w:pPr>
      <w:r w:rsidRPr="00E8380E">
        <w:rPr>
          <w:lang w:eastAsia="fr-FR" w:bidi="fr-FR"/>
        </w:rPr>
        <w:t>La recherche d'une intégration sociale urbanisée par l'acquisition de biens durables et la scolarisation des enfants a pour effet de dépo</w:t>
      </w:r>
      <w:r w:rsidRPr="00E8380E">
        <w:rPr>
          <w:lang w:eastAsia="fr-FR" w:bidi="fr-FR"/>
        </w:rPr>
        <w:t>s</w:t>
      </w:r>
      <w:r w:rsidRPr="00E8380E">
        <w:rPr>
          <w:lang w:eastAsia="fr-FR" w:bidi="fr-FR"/>
        </w:rPr>
        <w:t>séder le</w:t>
      </w:r>
      <w:r>
        <w:rPr>
          <w:lang w:eastAsia="fr-FR" w:bidi="fr-FR"/>
        </w:rPr>
        <w:t xml:space="preserve"> </w:t>
      </w:r>
      <w:r w:rsidRPr="00E8380E">
        <w:rPr>
          <w:lang w:eastAsia="fr-FR" w:bidi="fr-FR"/>
        </w:rPr>
        <w:t>[245]</w:t>
      </w:r>
      <w:r>
        <w:rPr>
          <w:lang w:eastAsia="fr-FR" w:bidi="fr-FR"/>
        </w:rPr>
        <w:t xml:space="preserve"> </w:t>
      </w:r>
      <w:r w:rsidRPr="00E8380E">
        <w:rPr>
          <w:lang w:eastAsia="fr-FR" w:bidi="fr-FR"/>
        </w:rPr>
        <w:t>père et la mère du contrôle de la main-d'oeuvre respe</w:t>
      </w:r>
      <w:r w:rsidRPr="00E8380E">
        <w:rPr>
          <w:lang w:eastAsia="fr-FR" w:bidi="fr-FR"/>
        </w:rPr>
        <w:t>c</w:t>
      </w:r>
      <w:r w:rsidRPr="00E8380E">
        <w:rPr>
          <w:lang w:eastAsia="fr-FR" w:bidi="fr-FR"/>
        </w:rPr>
        <w:t>tive de leurs descendants (père-fils ; mère-filles).</w:t>
      </w:r>
    </w:p>
    <w:p w:rsidR="00EC3B51" w:rsidRPr="00E8380E" w:rsidRDefault="00EC3B51" w:rsidP="00EC3B51">
      <w:pPr>
        <w:spacing w:before="120" w:after="120"/>
        <w:jc w:val="both"/>
      </w:pPr>
      <w:r w:rsidRPr="00E8380E">
        <w:rPr>
          <w:lang w:eastAsia="fr-FR" w:bidi="fr-FR"/>
        </w:rPr>
        <w:t>Ces effets ne sont cependant pas symétriques et ont des répercu</w:t>
      </w:r>
      <w:r w:rsidRPr="00E8380E">
        <w:rPr>
          <w:lang w:eastAsia="fr-FR" w:bidi="fr-FR"/>
        </w:rPr>
        <w:t>s</w:t>
      </w:r>
      <w:r w:rsidRPr="00E8380E">
        <w:rPr>
          <w:lang w:eastAsia="fr-FR" w:bidi="fr-FR"/>
        </w:rPr>
        <w:t>sions différentes selon le sexe des enfants.</w:t>
      </w:r>
    </w:p>
    <w:p w:rsidR="00EC3B51" w:rsidRPr="00E8380E" w:rsidRDefault="00EC3B51" w:rsidP="00EC3B51">
      <w:pPr>
        <w:spacing w:before="120" w:after="120"/>
        <w:jc w:val="both"/>
      </w:pPr>
      <w:r w:rsidRPr="00E8380E">
        <w:rPr>
          <w:lang w:eastAsia="fr-FR" w:bidi="fr-FR"/>
        </w:rPr>
        <w:t>Alors que le père est consacré en tant que prolétaire, i.e. pr</w:t>
      </w:r>
      <w:r w:rsidRPr="00E8380E">
        <w:rPr>
          <w:lang w:eastAsia="fr-FR" w:bidi="fr-FR"/>
        </w:rPr>
        <w:t>o</w:t>
      </w:r>
      <w:r w:rsidRPr="00E8380E">
        <w:rPr>
          <w:lang w:eastAsia="fr-FR" w:bidi="fr-FR"/>
        </w:rPr>
        <w:t>ducteur de descendance pour l'État, ce qui le dépossède du contrôle de la force de travail de ses fils ; la mère, tenue de continuer à assumer les tâches domestiques, conserve un certain contrôle, même s'il est atténué, sur ses filles appelées à l'aider malgré le fait qu'elles aillent à l'école comme leurs frères.</w:t>
      </w:r>
    </w:p>
    <w:p w:rsidR="00EC3B51" w:rsidRPr="00E8380E" w:rsidRDefault="00EC3B51" w:rsidP="00EC3B51">
      <w:pPr>
        <w:spacing w:before="120" w:after="120"/>
        <w:jc w:val="both"/>
      </w:pPr>
      <w:r w:rsidRPr="00E8380E">
        <w:rPr>
          <w:lang w:eastAsia="fr-FR" w:bidi="fr-FR"/>
        </w:rPr>
        <w:t>L'examen de la durée et du niveau de scolarité des fils et des filles, ainsi que de leur retard scolaire, devrait permettre de dég</w:t>
      </w:r>
      <w:r w:rsidRPr="00E8380E">
        <w:rPr>
          <w:lang w:eastAsia="fr-FR" w:bidi="fr-FR"/>
        </w:rPr>
        <w:t>a</w:t>
      </w:r>
      <w:r w:rsidRPr="00E8380E">
        <w:rPr>
          <w:lang w:eastAsia="fr-FR" w:bidi="fr-FR"/>
        </w:rPr>
        <w:t>ger si cette situation défavorise absolument les filles ou si elle les stimule à te</w:t>
      </w:r>
      <w:r w:rsidRPr="00E8380E">
        <w:rPr>
          <w:lang w:eastAsia="fr-FR" w:bidi="fr-FR"/>
        </w:rPr>
        <w:t>r</w:t>
      </w:r>
      <w:r w:rsidRPr="00E8380E">
        <w:rPr>
          <w:lang w:eastAsia="fr-FR" w:bidi="fr-FR"/>
        </w:rPr>
        <w:t>miner au plut tôt leur cursus scolaire soit en échappant au retard sc</w:t>
      </w:r>
      <w:r w:rsidRPr="00E8380E">
        <w:rPr>
          <w:lang w:eastAsia="fr-FR" w:bidi="fr-FR"/>
        </w:rPr>
        <w:t>o</w:t>
      </w:r>
      <w:r w:rsidRPr="00E8380E">
        <w:rPr>
          <w:lang w:eastAsia="fr-FR" w:bidi="fr-FR"/>
        </w:rPr>
        <w:t>laire, soit en le choisi</w:t>
      </w:r>
      <w:r w:rsidRPr="00E8380E">
        <w:rPr>
          <w:lang w:eastAsia="fr-FR" w:bidi="fr-FR"/>
        </w:rPr>
        <w:t>s</w:t>
      </w:r>
      <w:r w:rsidRPr="00E8380E">
        <w:rPr>
          <w:lang w:eastAsia="fr-FR" w:bidi="fr-FR"/>
        </w:rPr>
        <w:t>sant plus court.</w:t>
      </w:r>
    </w:p>
    <w:p w:rsidR="00EC3B51" w:rsidRPr="00E8380E" w:rsidRDefault="00EC3B51" w:rsidP="00EC3B51">
      <w:pPr>
        <w:spacing w:before="120" w:after="120"/>
        <w:jc w:val="both"/>
      </w:pPr>
      <w:r w:rsidRPr="00E8380E">
        <w:rPr>
          <w:lang w:eastAsia="fr-FR" w:bidi="fr-FR"/>
        </w:rPr>
        <w:t>La réponse ne paraît pas unique. Elle semble dépendre au moins du niveau d'intégration virtuellement atteint par la famille et de la place des enfants dans la fratrie.</w:t>
      </w:r>
    </w:p>
    <w:p w:rsidR="00EC3B51" w:rsidRPr="00E8380E" w:rsidRDefault="00EC3B51" w:rsidP="00EC3B51">
      <w:pPr>
        <w:spacing w:before="120" w:after="120"/>
        <w:jc w:val="both"/>
      </w:pPr>
      <w:r w:rsidRPr="00E8380E">
        <w:rPr>
          <w:lang w:eastAsia="fr-FR" w:bidi="fr-FR"/>
        </w:rPr>
        <w:t>Par ailleurs, l'acquisition de biens durables peut être vue et vécue comme consacrant la "puissance'' du chef de fami</w:t>
      </w:r>
      <w:r w:rsidRPr="00E8380E">
        <w:rPr>
          <w:lang w:eastAsia="fr-FR" w:bidi="fr-FR"/>
        </w:rPr>
        <w:t>l</w:t>
      </w:r>
      <w:r w:rsidRPr="00E8380E">
        <w:rPr>
          <w:lang w:eastAsia="fr-FR" w:bidi="fr-FR"/>
        </w:rPr>
        <w:t>le en étendant son territoire de la terre à la maison pour r</w:t>
      </w:r>
      <w:r w:rsidRPr="00E8380E">
        <w:rPr>
          <w:lang w:eastAsia="fr-FR" w:bidi="fr-FR"/>
        </w:rPr>
        <w:t>e</w:t>
      </w:r>
      <w:r w:rsidRPr="00E8380E">
        <w:rPr>
          <w:lang w:eastAsia="fr-FR" w:bidi="fr-FR"/>
        </w:rPr>
        <w:t>prendre l'image classique de la famille paysanne ou des instruments de travail aux ustensiles dome</w:t>
      </w:r>
      <w:r w:rsidRPr="00E8380E">
        <w:rPr>
          <w:lang w:eastAsia="fr-FR" w:bidi="fr-FR"/>
        </w:rPr>
        <w:t>s</w:t>
      </w:r>
      <w:r w:rsidRPr="00E8380E">
        <w:rPr>
          <w:lang w:eastAsia="fr-FR" w:bidi="fr-FR"/>
        </w:rPr>
        <w:t>tiques au sens large, pour reprendre la distinction que fait Engels). Toutefois, cette extension n'est qu'un empiétement car la femme ne peut en être expulsée au ri</w:t>
      </w:r>
      <w:r w:rsidRPr="00E8380E">
        <w:rPr>
          <w:lang w:eastAsia="fr-FR" w:bidi="fr-FR"/>
        </w:rPr>
        <w:t>s</w:t>
      </w:r>
      <w:r w:rsidRPr="00E8380E">
        <w:rPr>
          <w:lang w:eastAsia="fr-FR" w:bidi="fr-FR"/>
        </w:rPr>
        <w:t>que de détruire ce territoire ; la femme, dans ce cas, en tire un certain avantage dans la m</w:t>
      </w:r>
      <w:r w:rsidRPr="00E8380E">
        <w:rPr>
          <w:lang w:eastAsia="fr-FR" w:bidi="fr-FR"/>
        </w:rPr>
        <w:t>e</w:t>
      </w:r>
      <w:r w:rsidRPr="00E8380E">
        <w:rPr>
          <w:lang w:eastAsia="fr-FR" w:bidi="fr-FR"/>
        </w:rPr>
        <w:t>sure où "le privé" est valorisé.</w:t>
      </w:r>
    </w:p>
    <w:p w:rsidR="00EC3B51" w:rsidRPr="00E8380E" w:rsidRDefault="00EC3B51" w:rsidP="00EC3B51">
      <w:pPr>
        <w:spacing w:before="120" w:after="120"/>
        <w:jc w:val="both"/>
      </w:pPr>
      <w:r w:rsidRPr="00E8380E">
        <w:rPr>
          <w:lang w:eastAsia="fr-FR" w:bidi="fr-FR"/>
        </w:rPr>
        <w:lastRenderedPageBreak/>
        <w:t>Pour échapper à une acculturation urbaine non maîtrisée, l'intégr</w:t>
      </w:r>
      <w:r w:rsidRPr="00E8380E">
        <w:rPr>
          <w:lang w:eastAsia="fr-FR" w:bidi="fr-FR"/>
        </w:rPr>
        <w:t>a</w:t>
      </w:r>
      <w:r w:rsidRPr="00E8380E">
        <w:rPr>
          <w:lang w:eastAsia="fr-FR" w:bidi="fr-FR"/>
        </w:rPr>
        <w:t>tion sociale de la famille postule que l'intégration sociale de la travai</w:t>
      </w:r>
      <w:r w:rsidRPr="00E8380E">
        <w:rPr>
          <w:lang w:eastAsia="fr-FR" w:bidi="fr-FR"/>
        </w:rPr>
        <w:t>l</w:t>
      </w:r>
      <w:r w:rsidRPr="00E8380E">
        <w:rPr>
          <w:lang w:eastAsia="fr-FR" w:bidi="fr-FR"/>
        </w:rPr>
        <w:t>leuse soit freinée</w:t>
      </w:r>
    </w:p>
    <w:p w:rsidR="00EC3B51" w:rsidRPr="00E8380E" w:rsidRDefault="00EC3B51" w:rsidP="00EC3B51">
      <w:pPr>
        <w:spacing w:before="120" w:after="120"/>
        <w:jc w:val="both"/>
      </w:pPr>
      <w:r w:rsidRPr="00E8380E">
        <w:rPr>
          <w:lang w:eastAsia="fr-FR" w:bidi="fr-FR"/>
        </w:rPr>
        <w:t>L'autonomisation des enfants et l'investissement du terr</w:t>
      </w:r>
      <w:r w:rsidRPr="00E8380E">
        <w:rPr>
          <w:lang w:eastAsia="fr-FR" w:bidi="fr-FR"/>
        </w:rPr>
        <w:t>i</w:t>
      </w:r>
      <w:r w:rsidRPr="00E8380E">
        <w:rPr>
          <w:lang w:eastAsia="fr-FR" w:bidi="fr-FR"/>
        </w:rPr>
        <w:t>toire privé par la famille, singulièrement par son chef, ne favorisent pas la dépo</w:t>
      </w:r>
      <w:r w:rsidRPr="00E8380E">
        <w:rPr>
          <w:lang w:eastAsia="fr-FR" w:bidi="fr-FR"/>
        </w:rPr>
        <w:t>s</w:t>
      </w:r>
      <w:r w:rsidRPr="00E8380E">
        <w:rPr>
          <w:lang w:eastAsia="fr-FR" w:bidi="fr-FR"/>
        </w:rPr>
        <w:t>session de</w:t>
      </w:r>
      <w:r>
        <w:rPr>
          <w:lang w:eastAsia="fr-FR" w:bidi="fr-FR"/>
        </w:rPr>
        <w:t xml:space="preserve"> </w:t>
      </w:r>
      <w:r w:rsidRPr="00E8380E">
        <w:rPr>
          <w:lang w:eastAsia="fr-FR" w:bidi="fr-FR"/>
        </w:rPr>
        <w:t>[246] la femme même si celle-ci est obligée de vendre sa force de travail. Ils entraînent plutôt à une survalorisation de son rôle de gardie</w:t>
      </w:r>
      <w:r w:rsidRPr="00E8380E">
        <w:rPr>
          <w:lang w:eastAsia="fr-FR" w:bidi="fr-FR"/>
        </w:rPr>
        <w:t>n</w:t>
      </w:r>
      <w:r w:rsidRPr="00E8380E">
        <w:rPr>
          <w:lang w:eastAsia="fr-FR" w:bidi="fr-FR"/>
        </w:rPr>
        <w:t>ne.</w:t>
      </w:r>
    </w:p>
    <w:p w:rsidR="00EC3B51" w:rsidRPr="00E8380E" w:rsidRDefault="00EC3B51" w:rsidP="00EC3B51">
      <w:pPr>
        <w:spacing w:before="120" w:after="120"/>
        <w:jc w:val="both"/>
      </w:pPr>
      <w:r w:rsidRPr="00E8380E">
        <w:rPr>
          <w:lang w:eastAsia="fr-FR" w:bidi="fr-FR"/>
        </w:rPr>
        <w:t>La femme serait investie des fonctions de garde et de tran</w:t>
      </w:r>
      <w:r w:rsidRPr="00E8380E">
        <w:rPr>
          <w:lang w:eastAsia="fr-FR" w:bidi="fr-FR"/>
        </w:rPr>
        <w:t>s</w:t>
      </w:r>
      <w:r w:rsidRPr="00E8380E">
        <w:rPr>
          <w:lang w:eastAsia="fr-FR" w:bidi="fr-FR"/>
        </w:rPr>
        <w:t>mission des valeurs endogènes du groupe d'appart</w:t>
      </w:r>
      <w:r w:rsidRPr="00E8380E">
        <w:rPr>
          <w:lang w:eastAsia="fr-FR" w:bidi="fr-FR"/>
        </w:rPr>
        <w:t>e</w:t>
      </w:r>
      <w:r w:rsidRPr="00E8380E">
        <w:rPr>
          <w:lang w:eastAsia="fr-FR" w:bidi="fr-FR"/>
        </w:rPr>
        <w:t>nance telles la transmission de la langue "maternelle'', la reconstitution de l'un</w:t>
      </w:r>
      <w:r w:rsidRPr="00E8380E">
        <w:rPr>
          <w:lang w:eastAsia="fr-FR" w:bidi="fr-FR"/>
        </w:rPr>
        <w:t>i</w:t>
      </w:r>
      <w:r w:rsidRPr="00E8380E">
        <w:rPr>
          <w:lang w:eastAsia="fr-FR" w:bidi="fr-FR"/>
        </w:rPr>
        <w:t>vers perdu et/ou menacé, etc.</w:t>
      </w:r>
    </w:p>
    <w:p w:rsidR="00EC3B51" w:rsidRPr="00E8380E" w:rsidRDefault="00EC3B51" w:rsidP="00EC3B51">
      <w:pPr>
        <w:spacing w:before="120" w:after="120"/>
        <w:jc w:val="both"/>
      </w:pPr>
      <w:r w:rsidRPr="00E8380E">
        <w:rPr>
          <w:lang w:eastAsia="fr-FR" w:bidi="fr-FR"/>
        </w:rPr>
        <w:t>La survalorisation du rôle de gardienne des "valeurs nationales" dans un contexte étranger et urbain où la pénurie de moyens est de rigueur serait nécessaire à l'intégration sociale harmonie</w:t>
      </w:r>
      <w:r w:rsidRPr="00E8380E">
        <w:rPr>
          <w:lang w:eastAsia="fr-FR" w:bidi="fr-FR"/>
        </w:rPr>
        <w:t>u</w:t>
      </w:r>
      <w:r w:rsidRPr="00E8380E">
        <w:rPr>
          <w:lang w:eastAsia="fr-FR" w:bidi="fr-FR"/>
        </w:rPr>
        <w:t>se des autres membres de la famille ; elle serait aussi nécessaire pour que la femme ne prenne pas un rôle prépondérant dans la famille.</w:t>
      </w:r>
    </w:p>
    <w:p w:rsidR="00EC3B51" w:rsidRPr="00E8380E" w:rsidRDefault="00EC3B51" w:rsidP="00EC3B51">
      <w:pPr>
        <w:spacing w:before="120" w:after="120"/>
        <w:jc w:val="both"/>
      </w:pPr>
      <w:r w:rsidRPr="00E8380E">
        <w:rPr>
          <w:lang w:eastAsia="fr-FR" w:bidi="fr-FR"/>
        </w:rPr>
        <w:t>La survalorisation du rôle de gardienne au sein de la famille emp</w:t>
      </w:r>
      <w:r w:rsidRPr="00E8380E">
        <w:rPr>
          <w:lang w:eastAsia="fr-FR" w:bidi="fr-FR"/>
        </w:rPr>
        <w:t>ê</w:t>
      </w:r>
      <w:r w:rsidRPr="00E8380E">
        <w:rPr>
          <w:lang w:eastAsia="fr-FR" w:bidi="fr-FR"/>
        </w:rPr>
        <w:t>che alors la femme de s'y valoriser parce qu'elle la dévalor</w:t>
      </w:r>
      <w:r w:rsidRPr="00E8380E">
        <w:rPr>
          <w:lang w:eastAsia="fr-FR" w:bidi="fr-FR"/>
        </w:rPr>
        <w:t>i</w:t>
      </w:r>
      <w:r w:rsidRPr="00E8380E">
        <w:rPr>
          <w:lang w:eastAsia="fr-FR" w:bidi="fr-FR"/>
        </w:rPr>
        <w:t>se dans la société alors que les enfants et l'homme échappent partiellement à ce</w:t>
      </w:r>
      <w:r w:rsidRPr="00E8380E">
        <w:rPr>
          <w:lang w:eastAsia="fr-FR" w:bidi="fr-FR"/>
        </w:rPr>
        <w:t>t</w:t>
      </w:r>
      <w:r w:rsidRPr="00E8380E">
        <w:rPr>
          <w:lang w:eastAsia="fr-FR" w:bidi="fr-FR"/>
        </w:rPr>
        <w:t>te dévalorisation.</w:t>
      </w:r>
    </w:p>
    <w:p w:rsidR="00EC3B51" w:rsidRPr="00E8380E" w:rsidRDefault="00EC3B51" w:rsidP="00EC3B51">
      <w:pPr>
        <w:spacing w:before="120" w:after="120"/>
        <w:jc w:val="both"/>
      </w:pPr>
      <w:r w:rsidRPr="00E8380E">
        <w:rPr>
          <w:lang w:eastAsia="fr-FR" w:bidi="fr-FR"/>
        </w:rPr>
        <w:t>Le statut de la femme au sein de la famille transformée par des e</w:t>
      </w:r>
      <w:r w:rsidRPr="00E8380E">
        <w:rPr>
          <w:lang w:eastAsia="fr-FR" w:bidi="fr-FR"/>
        </w:rPr>
        <w:t>s</w:t>
      </w:r>
      <w:r w:rsidRPr="00E8380E">
        <w:rPr>
          <w:lang w:eastAsia="fr-FR" w:bidi="fr-FR"/>
        </w:rPr>
        <w:t>sais d'insertion sociale en fait une force de travail docile et bon ma</w:t>
      </w:r>
      <w:r w:rsidRPr="00E8380E">
        <w:rPr>
          <w:lang w:eastAsia="fr-FR" w:bidi="fr-FR"/>
        </w:rPr>
        <w:t>r</w:t>
      </w:r>
      <w:r w:rsidRPr="00E8380E">
        <w:rPr>
          <w:lang w:eastAsia="fr-FR" w:bidi="fr-FR"/>
        </w:rPr>
        <w:t>ché</w:t>
      </w:r>
    </w:p>
    <w:p w:rsidR="00EC3B51" w:rsidRPr="00E8380E" w:rsidRDefault="00EC3B51" w:rsidP="00EC3B51">
      <w:pPr>
        <w:spacing w:before="120" w:after="120"/>
        <w:jc w:val="both"/>
      </w:pPr>
      <w:r w:rsidRPr="00E8380E">
        <w:rPr>
          <w:lang w:eastAsia="fr-FR" w:bidi="fr-FR"/>
        </w:rPr>
        <w:t>Cette force est bon marché dans la mesure où le salaire du chef de famille investi dans le privé doit être supérieur à celui de la femme pour maintenir la fiction qu'il est encore le chef de f</w:t>
      </w:r>
      <w:r w:rsidRPr="00E8380E">
        <w:rPr>
          <w:lang w:eastAsia="fr-FR" w:bidi="fr-FR"/>
        </w:rPr>
        <w:t>a</w:t>
      </w:r>
      <w:r w:rsidRPr="00E8380E">
        <w:rPr>
          <w:lang w:eastAsia="fr-FR" w:bidi="fr-FR"/>
        </w:rPr>
        <w:t>mille, qu'il est le maître de la maison puisque c'est dans ce rôle qu'il trouve dorénavant une valorisation même relative.</w:t>
      </w:r>
    </w:p>
    <w:p w:rsidR="00EC3B51" w:rsidRPr="00E8380E" w:rsidRDefault="00EC3B51" w:rsidP="00EC3B51">
      <w:pPr>
        <w:spacing w:before="120" w:after="120"/>
        <w:jc w:val="both"/>
      </w:pPr>
      <w:r w:rsidRPr="00E8380E">
        <w:rPr>
          <w:lang w:eastAsia="fr-FR" w:bidi="fr-FR"/>
        </w:rPr>
        <w:t>De plus, la femme doit être docile puisque son salaire est indispe</w:t>
      </w:r>
      <w:r w:rsidRPr="00E8380E">
        <w:rPr>
          <w:lang w:eastAsia="fr-FR" w:bidi="fr-FR"/>
        </w:rPr>
        <w:t>n</w:t>
      </w:r>
      <w:r w:rsidRPr="00E8380E">
        <w:rPr>
          <w:lang w:eastAsia="fr-FR" w:bidi="fr-FR"/>
        </w:rPr>
        <w:t>sable pour contribuer à financer les traites, à payer les frais scolaires des enfants et à compenser leur manque à gagner.</w:t>
      </w:r>
    </w:p>
    <w:p w:rsidR="00EC3B51" w:rsidRPr="00E8380E" w:rsidRDefault="00EC3B51" w:rsidP="00EC3B51">
      <w:pPr>
        <w:spacing w:before="120" w:after="120"/>
        <w:jc w:val="both"/>
      </w:pPr>
      <w:r w:rsidRPr="00E8380E">
        <w:rPr>
          <w:lang w:eastAsia="fr-FR" w:bidi="fr-FR"/>
        </w:rPr>
        <w:t>La docilité et l'acceptation des bas salaires sont favorisés par les réseaux familiaux élargis</w:t>
      </w:r>
    </w:p>
    <w:p w:rsidR="00EC3B51" w:rsidRPr="00E8380E" w:rsidRDefault="00EC3B51" w:rsidP="00EC3B51">
      <w:pPr>
        <w:spacing w:before="120" w:after="120"/>
        <w:jc w:val="both"/>
      </w:pPr>
      <w:r w:rsidRPr="00E8380E">
        <w:rPr>
          <w:lang w:eastAsia="fr-FR" w:bidi="fr-FR"/>
        </w:rPr>
        <w:lastRenderedPageBreak/>
        <w:t>Si les réseaux familiaux élargis déchargent la travailleuse de ce</w:t>
      </w:r>
      <w:r w:rsidRPr="00E8380E">
        <w:rPr>
          <w:lang w:eastAsia="fr-FR" w:bidi="fr-FR"/>
        </w:rPr>
        <w:t>r</w:t>
      </w:r>
      <w:r w:rsidRPr="00E8380E">
        <w:rPr>
          <w:lang w:eastAsia="fr-FR" w:bidi="fr-FR"/>
        </w:rPr>
        <w:t>taines tâches inconciliables en tout ou en partie avec la vente de sa force de travail,</w:t>
      </w:r>
      <w:r>
        <w:rPr>
          <w:lang w:eastAsia="fr-FR" w:bidi="fr-FR"/>
        </w:rPr>
        <w:t xml:space="preserve"> </w:t>
      </w:r>
      <w:r w:rsidRPr="00E8380E">
        <w:rPr>
          <w:lang w:eastAsia="fr-FR" w:bidi="fr-FR"/>
        </w:rPr>
        <w:t>[247]</w:t>
      </w:r>
      <w:r>
        <w:rPr>
          <w:lang w:eastAsia="fr-FR" w:bidi="fr-FR"/>
        </w:rPr>
        <w:t xml:space="preserve"> </w:t>
      </w:r>
      <w:r w:rsidRPr="00E8380E">
        <w:rPr>
          <w:lang w:eastAsia="fr-FR" w:bidi="fr-FR"/>
        </w:rPr>
        <w:t>ils valorisent ces tâches et renforcent donc l'a</w:t>
      </w:r>
      <w:r w:rsidRPr="00E8380E">
        <w:rPr>
          <w:lang w:eastAsia="fr-FR" w:bidi="fr-FR"/>
        </w:rPr>
        <w:t>t</w:t>
      </w:r>
      <w:r w:rsidRPr="00E8380E">
        <w:rPr>
          <w:lang w:eastAsia="fr-FR" w:bidi="fr-FR"/>
        </w:rPr>
        <w:t>tente qu'elles soient e</w:t>
      </w:r>
      <w:r w:rsidRPr="00E8380E">
        <w:rPr>
          <w:lang w:eastAsia="fr-FR" w:bidi="fr-FR"/>
        </w:rPr>
        <w:t>f</w:t>
      </w:r>
      <w:r w:rsidRPr="00E8380E">
        <w:rPr>
          <w:lang w:eastAsia="fr-FR" w:bidi="fr-FR"/>
        </w:rPr>
        <w:t>fectuées au mieux.</w:t>
      </w:r>
    </w:p>
    <w:p w:rsidR="00EC3B51" w:rsidRPr="00E8380E" w:rsidRDefault="00EC3B51" w:rsidP="00EC3B51">
      <w:pPr>
        <w:spacing w:before="120" w:after="120"/>
        <w:jc w:val="both"/>
      </w:pPr>
      <w:r w:rsidRPr="00E8380E">
        <w:rPr>
          <w:lang w:eastAsia="fr-FR" w:bidi="fr-FR"/>
        </w:rPr>
        <w:t>Ce faisant, ils inscrivent une mesure entre ce que la travailleuse devrait faire à la maison et ce qu'elle fait, ce qui peut la dév</w:t>
      </w:r>
      <w:r w:rsidRPr="00E8380E">
        <w:rPr>
          <w:lang w:eastAsia="fr-FR" w:bidi="fr-FR"/>
        </w:rPr>
        <w:t>a</w:t>
      </w:r>
      <w:r w:rsidRPr="00E8380E">
        <w:rPr>
          <w:lang w:eastAsia="fr-FR" w:bidi="fr-FR"/>
        </w:rPr>
        <w:t>loriser aux yeux de son conjoint et de ses enfants sans pour a</w:t>
      </w:r>
      <w:r w:rsidRPr="00E8380E">
        <w:rPr>
          <w:lang w:eastAsia="fr-FR" w:bidi="fr-FR"/>
        </w:rPr>
        <w:t>u</w:t>
      </w:r>
      <w:r w:rsidRPr="00E8380E">
        <w:rPr>
          <w:lang w:eastAsia="fr-FR" w:bidi="fr-FR"/>
        </w:rPr>
        <w:t>tant amener ces derniers à relativiser l'i</w:t>
      </w:r>
      <w:r w:rsidRPr="00E8380E">
        <w:rPr>
          <w:lang w:eastAsia="fr-FR" w:bidi="fr-FR"/>
        </w:rPr>
        <w:t>m</w:t>
      </w:r>
      <w:r w:rsidRPr="00E8380E">
        <w:rPr>
          <w:lang w:eastAsia="fr-FR" w:bidi="fr-FR"/>
        </w:rPr>
        <w:t>portance de ces tâches ou à y participer.</w:t>
      </w:r>
    </w:p>
    <w:p w:rsidR="00EC3B51" w:rsidRPr="00E8380E" w:rsidRDefault="00EC3B51" w:rsidP="00EC3B51">
      <w:pPr>
        <w:spacing w:before="120" w:after="120"/>
        <w:jc w:val="both"/>
      </w:pPr>
      <w:r w:rsidRPr="00E8380E">
        <w:rPr>
          <w:lang w:eastAsia="fr-FR" w:bidi="fr-FR"/>
        </w:rPr>
        <w:t>Les réseaux familiaux jouent donc objectivement un rôle de re</w:t>
      </w:r>
      <w:r w:rsidRPr="00E8380E">
        <w:rPr>
          <w:lang w:eastAsia="fr-FR" w:bidi="fr-FR"/>
        </w:rPr>
        <w:t>n</w:t>
      </w:r>
      <w:r w:rsidRPr="00E8380E">
        <w:rPr>
          <w:lang w:eastAsia="fr-FR" w:bidi="fr-FR"/>
        </w:rPr>
        <w:t>forcement du modèle ambiant que la mère soit la gardienne des "v</w:t>
      </w:r>
      <w:r w:rsidRPr="00E8380E">
        <w:rPr>
          <w:lang w:eastAsia="fr-FR" w:bidi="fr-FR"/>
        </w:rPr>
        <w:t>a</w:t>
      </w:r>
      <w:r w:rsidRPr="00E8380E">
        <w:rPr>
          <w:lang w:eastAsia="fr-FR" w:bidi="fr-FR"/>
        </w:rPr>
        <w:t>leurs nationales".</w:t>
      </w:r>
    </w:p>
    <w:p w:rsidR="00EC3B51" w:rsidRPr="00E8380E" w:rsidRDefault="00EC3B51" w:rsidP="00EC3B51">
      <w:pPr>
        <w:spacing w:before="120" w:after="120"/>
        <w:jc w:val="both"/>
      </w:pPr>
      <w:r w:rsidRPr="00E8380E">
        <w:rPr>
          <w:lang w:eastAsia="fr-FR" w:bidi="fr-FR"/>
        </w:rPr>
        <w:t>Par ailleurs, l'aide reçue d'autres femmes de la famille amène la travailleuse à se satisfaire de ses conditions de tr</w:t>
      </w:r>
      <w:r w:rsidRPr="00E8380E">
        <w:rPr>
          <w:lang w:eastAsia="fr-FR" w:bidi="fr-FR"/>
        </w:rPr>
        <w:t>a</w:t>
      </w:r>
      <w:r w:rsidRPr="00E8380E">
        <w:rPr>
          <w:lang w:eastAsia="fr-FR" w:bidi="fr-FR"/>
        </w:rPr>
        <w:t>vail dans la mesure où cette aide, en bouchant l'horizon, la conduit à considérer cet un</w:t>
      </w:r>
      <w:r w:rsidRPr="00E8380E">
        <w:rPr>
          <w:lang w:eastAsia="fr-FR" w:bidi="fr-FR"/>
        </w:rPr>
        <w:t>i</w:t>
      </w:r>
      <w:r w:rsidRPr="00E8380E">
        <w:rPr>
          <w:lang w:eastAsia="fr-FR" w:bidi="fr-FR"/>
        </w:rPr>
        <w:t>vers comme "normal” sinon avantageux pour elle car elle a la chance d'avoir des contacts avec d'autres personnes à la manufacture.</w:t>
      </w:r>
    </w:p>
    <w:p w:rsidR="00EC3B51" w:rsidRPr="00E8380E" w:rsidRDefault="00EC3B51" w:rsidP="00EC3B51">
      <w:pPr>
        <w:spacing w:before="120" w:after="120"/>
        <w:jc w:val="both"/>
      </w:pPr>
      <w:r w:rsidRPr="00E8380E">
        <w:rPr>
          <w:lang w:eastAsia="fr-FR" w:bidi="fr-FR"/>
        </w:rPr>
        <w:t>L'existence de tels réseaux l'amène également à rechercher un bas salaire au prix d'une grande docilité afin de pouvoir rétribuer d'une façon ou d'une autre celles qui n'ont pas accès au salariat mais l'aident "gratuitement".</w:t>
      </w:r>
    </w:p>
    <w:p w:rsidR="00EC3B51" w:rsidRPr="00E8380E" w:rsidRDefault="00EC3B51" w:rsidP="00EC3B51">
      <w:pPr>
        <w:spacing w:before="120" w:after="120"/>
        <w:jc w:val="both"/>
      </w:pPr>
      <w:r w:rsidRPr="00E8380E">
        <w:rPr>
          <w:lang w:eastAsia="fr-FR" w:bidi="fr-FR"/>
        </w:rPr>
        <w:t>Cette "communauté de femmes" pourrait être une source de révo</w:t>
      </w:r>
      <w:r w:rsidRPr="00E8380E">
        <w:rPr>
          <w:lang w:eastAsia="fr-FR" w:bidi="fr-FR"/>
        </w:rPr>
        <w:t>l</w:t>
      </w:r>
      <w:r w:rsidRPr="00E8380E">
        <w:rPr>
          <w:lang w:eastAsia="fr-FR" w:bidi="fr-FR"/>
        </w:rPr>
        <w:t>te, mais la révolte a incontestablement plus de mal à s'enr</w:t>
      </w:r>
      <w:r w:rsidRPr="00E8380E">
        <w:rPr>
          <w:lang w:eastAsia="fr-FR" w:bidi="fr-FR"/>
        </w:rPr>
        <w:t>a</w:t>
      </w:r>
      <w:r w:rsidRPr="00E8380E">
        <w:rPr>
          <w:lang w:eastAsia="fr-FR" w:bidi="fr-FR"/>
        </w:rPr>
        <w:t>ciner dans des conditions matérielles et environnementales diff</w:t>
      </w:r>
      <w:r w:rsidRPr="00E8380E">
        <w:rPr>
          <w:lang w:eastAsia="fr-FR" w:bidi="fr-FR"/>
        </w:rPr>
        <w:t>i</w:t>
      </w:r>
      <w:r w:rsidRPr="00E8380E">
        <w:rPr>
          <w:lang w:eastAsia="fr-FR" w:bidi="fr-FR"/>
        </w:rPr>
        <w:t>ciles.</w:t>
      </w:r>
    </w:p>
    <w:p w:rsidR="00EC3B51" w:rsidRPr="00E8380E" w:rsidRDefault="00EC3B51" w:rsidP="00EC3B51">
      <w:pPr>
        <w:spacing w:before="120" w:after="120"/>
        <w:jc w:val="both"/>
      </w:pPr>
      <w:r w:rsidRPr="00E8380E">
        <w:rPr>
          <w:lang w:eastAsia="fr-FR" w:bidi="fr-FR"/>
        </w:rPr>
        <w:t>Voilà cinq hypothèses qui permettraient de dégager les processus de prolétarisation particuliers aux femmes imm</w:t>
      </w:r>
      <w:r w:rsidRPr="00E8380E">
        <w:rPr>
          <w:lang w:eastAsia="fr-FR" w:bidi="fr-FR"/>
        </w:rPr>
        <w:t>i</w:t>
      </w:r>
      <w:r w:rsidRPr="00E8380E">
        <w:rPr>
          <w:lang w:eastAsia="fr-FR" w:bidi="fr-FR"/>
        </w:rPr>
        <w:t>grantes ou citadines depuis peu de temps et qui, tout en ayant des enfants, réalisent un tr</w:t>
      </w:r>
      <w:r w:rsidRPr="00E8380E">
        <w:rPr>
          <w:lang w:eastAsia="fr-FR" w:bidi="fr-FR"/>
        </w:rPr>
        <w:t>a</w:t>
      </w:r>
      <w:r w:rsidRPr="00E8380E">
        <w:rPr>
          <w:lang w:eastAsia="fr-FR" w:bidi="fr-FR"/>
        </w:rPr>
        <w:t>vail dans l’industrie du textile au Québec.</w:t>
      </w:r>
    </w:p>
    <w:p w:rsidR="00EC3B51" w:rsidRPr="00E8380E" w:rsidRDefault="00EC3B51" w:rsidP="00EC3B51">
      <w:pPr>
        <w:spacing w:before="120" w:after="120"/>
        <w:ind w:left="3600" w:firstLine="0"/>
        <w:jc w:val="both"/>
        <w:rPr>
          <w:lang w:eastAsia="fr-FR" w:bidi="fr-FR"/>
        </w:rPr>
      </w:pPr>
    </w:p>
    <w:p w:rsidR="00EC3B51" w:rsidRPr="00E8380E" w:rsidRDefault="00EC3B51" w:rsidP="00EC3B51">
      <w:pPr>
        <w:spacing w:before="120" w:after="120"/>
        <w:ind w:left="3600" w:firstLine="0"/>
        <w:jc w:val="both"/>
      </w:pPr>
      <w:r w:rsidRPr="00E8380E">
        <w:rPr>
          <w:lang w:eastAsia="fr-FR" w:bidi="fr-FR"/>
        </w:rPr>
        <w:t>Marie-Blanche Tahon</w:t>
      </w:r>
      <w:r w:rsidRPr="00E8380E">
        <w:rPr>
          <w:lang w:eastAsia="fr-FR" w:bidi="fr-FR"/>
        </w:rPr>
        <w:br/>
        <w:t>Chercheuse autonome</w:t>
      </w:r>
    </w:p>
    <w:p w:rsidR="00EC3B51" w:rsidRPr="00E8380E" w:rsidRDefault="00EC3B51" w:rsidP="00EC3B51">
      <w:pPr>
        <w:spacing w:before="120" w:after="120"/>
        <w:jc w:val="both"/>
      </w:pPr>
    </w:p>
    <w:p w:rsidR="00EC3B51" w:rsidRPr="00E8380E" w:rsidRDefault="00EC3B51" w:rsidP="00EC3B51">
      <w:pPr>
        <w:pStyle w:val="p"/>
      </w:pPr>
      <w:r w:rsidRPr="00E8380E">
        <w:rPr>
          <w:lang w:eastAsia="fr-FR" w:bidi="fr-FR"/>
        </w:rPr>
        <w:t>[248]</w:t>
      </w:r>
    </w:p>
    <w:sectPr w:rsidR="00EC3B51" w:rsidRPr="00E8380E" w:rsidSect="00EC3B51">
      <w:headerReference w:type="default" r:id="rId23"/>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461" w:rsidRDefault="00F01461">
      <w:r>
        <w:separator/>
      </w:r>
    </w:p>
  </w:endnote>
  <w:endnote w:type="continuationSeparator" w:id="0">
    <w:p w:rsidR="00F01461" w:rsidRDefault="00F0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AppleGothic">
    <w:panose1 w:val="00000000000000000000"/>
    <w:charset w:val="81"/>
    <w:family w:val="auto"/>
    <w:pitch w:val="variable"/>
    <w:sig w:usb0="00000001" w:usb1="09060000" w:usb2="00000010" w:usb3="00000000" w:csb0="00280001"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461" w:rsidRDefault="00F01461">
      <w:pPr>
        <w:ind w:firstLine="0"/>
      </w:pPr>
      <w:r>
        <w:separator/>
      </w:r>
    </w:p>
  </w:footnote>
  <w:footnote w:type="continuationSeparator" w:id="0">
    <w:p w:rsidR="00F01461" w:rsidRDefault="00F01461">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B51" w:rsidRDefault="00EC3B51" w:rsidP="00EC3B51">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Marie-Blanche Tahon, </w:t>
    </w:r>
    <w:r w:rsidRPr="00F925D6">
      <w:rPr>
        <w:rFonts w:ascii="Times New Roman" w:hAnsi="Times New Roman"/>
      </w:rPr>
      <w:t>“Les ouvrières de manufacture de vêtement à Montréal.”</w:t>
    </w:r>
    <w:r w:rsidRPr="00C90835">
      <w:rPr>
        <w:rFonts w:ascii="Times New Roman" w:hAnsi="Times New Roman"/>
      </w:rPr>
      <w:t xml:space="preserve"> </w:t>
    </w:r>
    <w:r>
      <w:rPr>
        <w:rFonts w:ascii="Times New Roman" w:hAnsi="Times New Roman"/>
      </w:rPr>
      <w:t>(1985)</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F01461">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12</w:t>
    </w:r>
    <w:r>
      <w:rPr>
        <w:rStyle w:val="Numrodepage"/>
        <w:rFonts w:ascii="Times New Roman" w:hAnsi="Times New Roman"/>
      </w:rPr>
      <w:fldChar w:fldCharType="end"/>
    </w:r>
  </w:p>
  <w:p w:rsidR="00EC3B51" w:rsidRDefault="00EC3B51">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E167D"/>
    <w:multiLevelType w:val="multilevel"/>
    <w:tmpl w:val="DB7C9F7E"/>
    <w:lvl w:ilvl="0">
      <w:start w:val="1"/>
      <w:numFmt w:val="bullet"/>
      <w:lvlText w:val="-"/>
      <w:lvlJc w:val="left"/>
      <w:rPr>
        <w:rFonts w:ascii="Arial" w:eastAsia="Arial" w:hAnsi="Arial" w:cs="AppleGothic"/>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DD77FC"/>
    <w:multiLevelType w:val="multilevel"/>
    <w:tmpl w:val="AE523618"/>
    <w:lvl w:ilvl="0">
      <w:start w:val="1"/>
      <w:numFmt w:val="bullet"/>
      <w:lvlText w:val="-"/>
      <w:lvlJc w:val="left"/>
      <w:rPr>
        <w:rFonts w:ascii="Arial" w:eastAsia="Arial" w:hAnsi="Arial" w:cs="AppleGothic"/>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955DF7"/>
    <w:multiLevelType w:val="multilevel"/>
    <w:tmpl w:val="1BDE9584"/>
    <w:lvl w:ilvl="0">
      <w:start w:val="1"/>
      <w:numFmt w:val="decimal"/>
      <w:lvlText w:val="%1."/>
      <w:lvlJc w:val="left"/>
      <w:rPr>
        <w:rFonts w:ascii="Arial" w:eastAsia="Arial" w:hAnsi="Arial" w:cs="AppleGothic"/>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2F5FB1"/>
    <w:multiLevelType w:val="multilevel"/>
    <w:tmpl w:val="82A2225C"/>
    <w:lvl w:ilvl="0">
      <w:start w:val="1"/>
      <w:numFmt w:val="bullet"/>
      <w:lvlText w:val="-"/>
      <w:lvlJc w:val="left"/>
      <w:rPr>
        <w:rFonts w:ascii="Arial" w:eastAsia="Arial" w:hAnsi="Arial" w:cs="AppleGothic"/>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394682"/>
    <w:multiLevelType w:val="multilevel"/>
    <w:tmpl w:val="7E9A6694"/>
    <w:lvl w:ilvl="0">
      <w:start w:val="29"/>
      <w:numFmt w:val="decimal"/>
      <w:lvlText w:val="%1"/>
      <w:lvlJc w:val="left"/>
      <w:rPr>
        <w:rFonts w:ascii="Arial" w:eastAsia="Arial" w:hAnsi="Arial" w:cs="AppleGothic"/>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300B81"/>
    <w:multiLevelType w:val="multilevel"/>
    <w:tmpl w:val="2F30B506"/>
    <w:lvl w:ilvl="0">
      <w:start w:val="1"/>
      <w:numFmt w:val="decimal"/>
      <w:lvlText w:val="%1."/>
      <w:lvlJc w:val="left"/>
      <w:rPr>
        <w:rFonts w:ascii="Arial" w:eastAsia="Arial" w:hAnsi="Arial" w:cs="AppleGothic"/>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5145B5"/>
    <w:multiLevelType w:val="multilevel"/>
    <w:tmpl w:val="DFF8B51E"/>
    <w:lvl w:ilvl="0">
      <w:start w:val="1"/>
      <w:numFmt w:val="decimal"/>
      <w:lvlText w:val="%1."/>
      <w:lvlJc w:val="left"/>
      <w:rPr>
        <w:rFonts w:ascii="Arial" w:eastAsia="Arial" w:hAnsi="Arial" w:cs="AppleGothic"/>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A355A1"/>
    <w:multiLevelType w:val="multilevel"/>
    <w:tmpl w:val="A8344F2C"/>
    <w:lvl w:ilvl="0">
      <w:start w:val="1"/>
      <w:numFmt w:val="decimal"/>
      <w:lvlText w:val="%1."/>
      <w:lvlJc w:val="left"/>
      <w:rPr>
        <w:rFonts w:ascii="Arial" w:eastAsia="Arial" w:hAnsi="Arial" w:cs="AppleGothic"/>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E21035"/>
    <w:multiLevelType w:val="multilevel"/>
    <w:tmpl w:val="D8608DC6"/>
    <w:lvl w:ilvl="0">
      <w:start w:val="1"/>
      <w:numFmt w:val="lowerLetter"/>
      <w:lvlText w:val="%1)"/>
      <w:lvlJc w:val="left"/>
      <w:rPr>
        <w:rFonts w:ascii="Arial" w:eastAsia="Arial" w:hAnsi="Arial" w:cs="AppleGothic"/>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751AD1"/>
    <w:multiLevelType w:val="multilevel"/>
    <w:tmpl w:val="FFF29EA4"/>
    <w:lvl w:ilvl="0">
      <w:start w:val="1"/>
      <w:numFmt w:val="lowerLetter"/>
      <w:lvlText w:val="%1)"/>
      <w:lvlJc w:val="left"/>
      <w:rPr>
        <w:rFonts w:ascii="Arial" w:eastAsia="Arial" w:hAnsi="Arial" w:cs="AppleGothic"/>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B406A5"/>
    <w:multiLevelType w:val="multilevel"/>
    <w:tmpl w:val="4888E5FC"/>
    <w:lvl w:ilvl="0">
      <w:start w:val="1982"/>
      <w:numFmt w:val="decimal"/>
      <w:lvlText w:val="%1,"/>
      <w:lvlJc w:val="left"/>
      <w:rPr>
        <w:rFonts w:ascii="Arial" w:eastAsia="Arial" w:hAnsi="Arial" w:cs="AppleGothic"/>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CE27C5"/>
    <w:multiLevelType w:val="multilevel"/>
    <w:tmpl w:val="D786E264"/>
    <w:lvl w:ilvl="0">
      <w:start w:val="5"/>
      <w:numFmt w:val="decimal"/>
      <w:lvlText w:val="%1."/>
      <w:lvlJc w:val="left"/>
      <w:rPr>
        <w:rFonts w:ascii="Arial" w:eastAsia="Arial" w:hAnsi="Arial" w:cs="AppleGothic"/>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EB6BF3"/>
    <w:multiLevelType w:val="multilevel"/>
    <w:tmpl w:val="1D3E5AAE"/>
    <w:lvl w:ilvl="0">
      <w:start w:val="1"/>
      <w:numFmt w:val="lowerLetter"/>
      <w:lvlText w:val="%1)"/>
      <w:lvlJc w:val="left"/>
      <w:rPr>
        <w:rFonts w:ascii="Arial" w:eastAsia="Arial" w:hAnsi="Arial" w:cs="AppleGothic"/>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4E0B39"/>
    <w:multiLevelType w:val="multilevel"/>
    <w:tmpl w:val="56FC726C"/>
    <w:lvl w:ilvl="0">
      <w:start w:val="1"/>
      <w:numFmt w:val="decimal"/>
      <w:lvlText w:val="%1."/>
      <w:lvlJc w:val="left"/>
      <w:rPr>
        <w:rFonts w:ascii="Arial" w:eastAsia="Arial" w:hAnsi="Arial" w:cs="AppleGothic"/>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A05941"/>
    <w:multiLevelType w:val="multilevel"/>
    <w:tmpl w:val="C56682CE"/>
    <w:lvl w:ilvl="0">
      <w:start w:val="2"/>
      <w:numFmt w:val="lowerLetter"/>
      <w:lvlText w:val="%1)"/>
      <w:lvlJc w:val="left"/>
      <w:rPr>
        <w:rFonts w:ascii="Arial" w:eastAsia="Arial" w:hAnsi="Arial" w:cs="AppleGothic"/>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8A5076"/>
    <w:multiLevelType w:val="multilevel"/>
    <w:tmpl w:val="FAD66B82"/>
    <w:lvl w:ilvl="0">
      <w:start w:val="1"/>
      <w:numFmt w:val="lowerLetter"/>
      <w:lvlText w:val="%1)"/>
      <w:lvlJc w:val="left"/>
      <w:rPr>
        <w:rFonts w:ascii="Arial" w:eastAsia="Arial" w:hAnsi="Arial" w:cs="AppleGothic"/>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4D7A33"/>
    <w:multiLevelType w:val="multilevel"/>
    <w:tmpl w:val="8E78103C"/>
    <w:lvl w:ilvl="0">
      <w:start w:val="1"/>
      <w:numFmt w:val="decimal"/>
      <w:lvlText w:val="%1."/>
      <w:lvlJc w:val="left"/>
      <w:rPr>
        <w:rFonts w:ascii="Arial" w:eastAsia="Arial" w:hAnsi="Arial" w:cs="AppleGothic"/>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6E776C"/>
    <w:multiLevelType w:val="multilevel"/>
    <w:tmpl w:val="78444F1C"/>
    <w:lvl w:ilvl="0">
      <w:start w:val="1"/>
      <w:numFmt w:val="decimal"/>
      <w:lvlText w:val="%1."/>
      <w:lvlJc w:val="left"/>
      <w:rPr>
        <w:rFonts w:ascii="Arial" w:eastAsia="Arial" w:hAnsi="Arial" w:cs="AppleGothic"/>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681731"/>
    <w:multiLevelType w:val="multilevel"/>
    <w:tmpl w:val="EFC88586"/>
    <w:lvl w:ilvl="0">
      <w:start w:val="1"/>
      <w:numFmt w:val="decimal"/>
      <w:lvlText w:val="%1."/>
      <w:lvlJc w:val="left"/>
      <w:rPr>
        <w:rFonts w:ascii="Arial" w:eastAsia="Arial" w:hAnsi="Arial" w:cs="AppleGothic"/>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DE2E36"/>
    <w:multiLevelType w:val="multilevel"/>
    <w:tmpl w:val="2B862B72"/>
    <w:lvl w:ilvl="0">
      <w:start w:val="1"/>
      <w:numFmt w:val="bullet"/>
      <w:lvlText w:val="-"/>
      <w:lvlJc w:val="left"/>
      <w:rPr>
        <w:rFonts w:ascii="Arial" w:eastAsia="Arial" w:hAnsi="Arial" w:cs="AppleGothic"/>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FC0C94"/>
    <w:multiLevelType w:val="multilevel"/>
    <w:tmpl w:val="87D46BBC"/>
    <w:lvl w:ilvl="0">
      <w:start w:val="1"/>
      <w:numFmt w:val="lowerLetter"/>
      <w:lvlText w:val="%1)"/>
      <w:lvlJc w:val="left"/>
      <w:rPr>
        <w:rFonts w:ascii="Arial" w:eastAsia="Arial" w:hAnsi="Arial" w:cs="AppleGothic"/>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7813D9"/>
    <w:multiLevelType w:val="multilevel"/>
    <w:tmpl w:val="551CA25C"/>
    <w:lvl w:ilvl="0">
      <w:start w:val="1"/>
      <w:numFmt w:val="bullet"/>
      <w:lvlText w:val="-"/>
      <w:lvlJc w:val="left"/>
      <w:rPr>
        <w:rFonts w:ascii="Arial" w:eastAsia="Arial" w:hAnsi="Arial" w:cs="AppleGothic"/>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B657BD"/>
    <w:multiLevelType w:val="hybridMultilevel"/>
    <w:tmpl w:val="B2A4C0E2"/>
    <w:lvl w:ilvl="0" w:tplc="B11E4350">
      <w:start w:val="1"/>
      <w:numFmt w:val="decimal"/>
      <w:lvlText w:val="%1."/>
      <w:lvlJc w:val="left"/>
      <w:pPr>
        <w:ind w:left="1100" w:hanging="360"/>
      </w:pPr>
      <w:rPr>
        <w:rFonts w:hint="default"/>
      </w:rPr>
    </w:lvl>
    <w:lvl w:ilvl="1" w:tplc="040C0019" w:tentative="1">
      <w:start w:val="1"/>
      <w:numFmt w:val="lowerLetter"/>
      <w:lvlText w:val="%2."/>
      <w:lvlJc w:val="left"/>
      <w:pPr>
        <w:ind w:left="1820" w:hanging="360"/>
      </w:pPr>
    </w:lvl>
    <w:lvl w:ilvl="2" w:tplc="040C001B" w:tentative="1">
      <w:start w:val="1"/>
      <w:numFmt w:val="lowerRoman"/>
      <w:lvlText w:val="%3."/>
      <w:lvlJc w:val="right"/>
      <w:pPr>
        <w:ind w:left="2540" w:hanging="180"/>
      </w:pPr>
    </w:lvl>
    <w:lvl w:ilvl="3" w:tplc="040C000F" w:tentative="1">
      <w:start w:val="1"/>
      <w:numFmt w:val="decimal"/>
      <w:lvlText w:val="%4."/>
      <w:lvlJc w:val="left"/>
      <w:pPr>
        <w:ind w:left="3260" w:hanging="360"/>
      </w:pPr>
    </w:lvl>
    <w:lvl w:ilvl="4" w:tplc="040C0019" w:tentative="1">
      <w:start w:val="1"/>
      <w:numFmt w:val="lowerLetter"/>
      <w:lvlText w:val="%5."/>
      <w:lvlJc w:val="left"/>
      <w:pPr>
        <w:ind w:left="3980" w:hanging="360"/>
      </w:pPr>
    </w:lvl>
    <w:lvl w:ilvl="5" w:tplc="040C001B" w:tentative="1">
      <w:start w:val="1"/>
      <w:numFmt w:val="lowerRoman"/>
      <w:lvlText w:val="%6."/>
      <w:lvlJc w:val="right"/>
      <w:pPr>
        <w:ind w:left="4700" w:hanging="180"/>
      </w:pPr>
    </w:lvl>
    <w:lvl w:ilvl="6" w:tplc="040C000F" w:tentative="1">
      <w:start w:val="1"/>
      <w:numFmt w:val="decimal"/>
      <w:lvlText w:val="%7."/>
      <w:lvlJc w:val="left"/>
      <w:pPr>
        <w:ind w:left="5420" w:hanging="360"/>
      </w:pPr>
    </w:lvl>
    <w:lvl w:ilvl="7" w:tplc="040C0019" w:tentative="1">
      <w:start w:val="1"/>
      <w:numFmt w:val="lowerLetter"/>
      <w:lvlText w:val="%8."/>
      <w:lvlJc w:val="left"/>
      <w:pPr>
        <w:ind w:left="6140" w:hanging="360"/>
      </w:pPr>
    </w:lvl>
    <w:lvl w:ilvl="8" w:tplc="040C001B" w:tentative="1">
      <w:start w:val="1"/>
      <w:numFmt w:val="lowerRoman"/>
      <w:lvlText w:val="%9."/>
      <w:lvlJc w:val="right"/>
      <w:pPr>
        <w:ind w:left="6860" w:hanging="180"/>
      </w:pPr>
    </w:lvl>
  </w:abstractNum>
  <w:abstractNum w:abstractNumId="23" w15:restartNumberingAfterBreak="0">
    <w:nsid w:val="5BA75FF8"/>
    <w:multiLevelType w:val="multilevel"/>
    <w:tmpl w:val="D4BA6AE8"/>
    <w:lvl w:ilvl="0">
      <w:start w:val="1"/>
      <w:numFmt w:val="decimal"/>
      <w:lvlText w:val="%1."/>
      <w:lvlJc w:val="left"/>
      <w:rPr>
        <w:rFonts w:ascii="Arial" w:eastAsia="Arial" w:hAnsi="Arial" w:cs="AppleGothic"/>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6A279E"/>
    <w:multiLevelType w:val="multilevel"/>
    <w:tmpl w:val="27A8D2AC"/>
    <w:lvl w:ilvl="0">
      <w:start w:val="1"/>
      <w:numFmt w:val="bullet"/>
      <w:lvlText w:val="-"/>
      <w:lvlJc w:val="left"/>
      <w:rPr>
        <w:rFonts w:ascii="Arial" w:eastAsia="Arial" w:hAnsi="Arial" w:cs="AppleGothic"/>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817957"/>
    <w:multiLevelType w:val="multilevel"/>
    <w:tmpl w:val="B0CC0AA0"/>
    <w:lvl w:ilvl="0">
      <w:start w:val="1"/>
      <w:numFmt w:val="bullet"/>
      <w:lvlText w:val="-"/>
      <w:lvlJc w:val="left"/>
      <w:rPr>
        <w:rFonts w:ascii="Arial" w:eastAsia="Arial" w:hAnsi="Arial" w:cs="AppleGothic"/>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693F8E"/>
    <w:multiLevelType w:val="multilevel"/>
    <w:tmpl w:val="B63E201A"/>
    <w:lvl w:ilvl="0">
      <w:start w:val="1"/>
      <w:numFmt w:val="bullet"/>
      <w:lvlText w:val="-"/>
      <w:lvlJc w:val="left"/>
      <w:rPr>
        <w:rFonts w:ascii="Arial" w:eastAsia="Arial" w:hAnsi="Arial" w:cs="AppleGothic"/>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E82C2A"/>
    <w:multiLevelType w:val="multilevel"/>
    <w:tmpl w:val="EE0E2030"/>
    <w:lvl w:ilvl="0">
      <w:start w:val="1"/>
      <w:numFmt w:val="decimal"/>
      <w:lvlText w:val="%1."/>
      <w:lvlJc w:val="left"/>
      <w:rPr>
        <w:rFonts w:ascii="Arial" w:eastAsia="Arial" w:hAnsi="Arial" w:cs="AppleGothic"/>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423ECD"/>
    <w:multiLevelType w:val="multilevel"/>
    <w:tmpl w:val="EDB4988C"/>
    <w:lvl w:ilvl="0">
      <w:start w:val="1"/>
      <w:numFmt w:val="decimal"/>
      <w:lvlText w:val="%1."/>
      <w:lvlJc w:val="left"/>
      <w:rPr>
        <w:rFonts w:ascii="Arial" w:eastAsia="Arial" w:hAnsi="Arial" w:cs="AppleGothic"/>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ED7617"/>
    <w:multiLevelType w:val="multilevel"/>
    <w:tmpl w:val="3740ECDA"/>
    <w:lvl w:ilvl="0">
      <w:start w:val="5"/>
      <w:numFmt w:val="decimal"/>
      <w:lvlText w:val="%1."/>
      <w:lvlJc w:val="left"/>
      <w:rPr>
        <w:rFonts w:ascii="Arial" w:eastAsia="Arial" w:hAnsi="Arial" w:cs="AppleGothic"/>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BC6C59"/>
    <w:multiLevelType w:val="multilevel"/>
    <w:tmpl w:val="E75A070A"/>
    <w:lvl w:ilvl="0">
      <w:start w:val="1"/>
      <w:numFmt w:val="decimal"/>
      <w:lvlText w:val="%1."/>
      <w:lvlJc w:val="left"/>
      <w:rPr>
        <w:rFonts w:ascii="Arial" w:eastAsia="Arial" w:hAnsi="Arial" w:cs="AppleGothic"/>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281256"/>
    <w:multiLevelType w:val="multilevel"/>
    <w:tmpl w:val="41E42C6E"/>
    <w:lvl w:ilvl="0">
      <w:start w:val="1"/>
      <w:numFmt w:val="decimal"/>
      <w:lvlText w:val="%1."/>
      <w:lvlJc w:val="left"/>
      <w:rPr>
        <w:rFonts w:ascii="Arial" w:eastAsia="Arial" w:hAnsi="Arial" w:cs="AppleGothic"/>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297E81"/>
    <w:multiLevelType w:val="multilevel"/>
    <w:tmpl w:val="FA84638C"/>
    <w:lvl w:ilvl="0">
      <w:start w:val="5"/>
      <w:numFmt w:val="decimal"/>
      <w:lvlText w:val="%1."/>
      <w:lvlJc w:val="left"/>
      <w:rPr>
        <w:rFonts w:ascii="Arial" w:eastAsia="Arial" w:hAnsi="Arial" w:cs="AppleGothic"/>
        <w:b/>
        <w:bCs/>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E3403D"/>
    <w:multiLevelType w:val="multilevel"/>
    <w:tmpl w:val="2A7AD3AA"/>
    <w:lvl w:ilvl="0">
      <w:start w:val="1"/>
      <w:numFmt w:val="decimal"/>
      <w:lvlText w:val="%1."/>
      <w:lvlJc w:val="left"/>
      <w:rPr>
        <w:rFonts w:ascii="Arial" w:eastAsia="Arial" w:hAnsi="Arial" w:cs="AppleGothic"/>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517D92"/>
    <w:multiLevelType w:val="multilevel"/>
    <w:tmpl w:val="5150F918"/>
    <w:lvl w:ilvl="0">
      <w:start w:val="15"/>
      <w:numFmt w:val="decimal"/>
      <w:lvlText w:val="%1."/>
      <w:lvlJc w:val="left"/>
      <w:rPr>
        <w:rFonts w:ascii="Arial" w:eastAsia="Arial" w:hAnsi="Arial" w:cs="AppleGothic"/>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D276D7"/>
    <w:multiLevelType w:val="multilevel"/>
    <w:tmpl w:val="AFAE1CF8"/>
    <w:lvl w:ilvl="0">
      <w:start w:val="1"/>
      <w:numFmt w:val="decimal"/>
      <w:lvlText w:val="%1."/>
      <w:lvlJc w:val="left"/>
      <w:rPr>
        <w:rFonts w:ascii="Arial" w:eastAsia="Arial" w:hAnsi="Arial" w:cs="AppleGothic"/>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14"/>
  </w:num>
  <w:num w:numId="4">
    <w:abstractNumId w:val="27"/>
  </w:num>
  <w:num w:numId="5">
    <w:abstractNumId w:val="5"/>
  </w:num>
  <w:num w:numId="6">
    <w:abstractNumId w:val="4"/>
  </w:num>
  <w:num w:numId="7">
    <w:abstractNumId w:val="20"/>
  </w:num>
  <w:num w:numId="8">
    <w:abstractNumId w:val="16"/>
  </w:num>
  <w:num w:numId="9">
    <w:abstractNumId w:val="2"/>
  </w:num>
  <w:num w:numId="10">
    <w:abstractNumId w:val="11"/>
  </w:num>
  <w:num w:numId="11">
    <w:abstractNumId w:val="31"/>
  </w:num>
  <w:num w:numId="12">
    <w:abstractNumId w:val="34"/>
  </w:num>
  <w:num w:numId="13">
    <w:abstractNumId w:val="22"/>
  </w:num>
  <w:num w:numId="14">
    <w:abstractNumId w:val="17"/>
  </w:num>
  <w:num w:numId="15">
    <w:abstractNumId w:val="10"/>
  </w:num>
  <w:num w:numId="16">
    <w:abstractNumId w:val="21"/>
  </w:num>
  <w:num w:numId="17">
    <w:abstractNumId w:val="0"/>
  </w:num>
  <w:num w:numId="18">
    <w:abstractNumId w:val="3"/>
  </w:num>
  <w:num w:numId="19">
    <w:abstractNumId w:val="19"/>
  </w:num>
  <w:num w:numId="20">
    <w:abstractNumId w:val="1"/>
  </w:num>
  <w:num w:numId="21">
    <w:abstractNumId w:val="26"/>
  </w:num>
  <w:num w:numId="22">
    <w:abstractNumId w:val="35"/>
  </w:num>
  <w:num w:numId="23">
    <w:abstractNumId w:val="30"/>
  </w:num>
  <w:num w:numId="24">
    <w:abstractNumId w:val="7"/>
  </w:num>
  <w:num w:numId="25">
    <w:abstractNumId w:val="24"/>
  </w:num>
  <w:num w:numId="26">
    <w:abstractNumId w:val="18"/>
  </w:num>
  <w:num w:numId="27">
    <w:abstractNumId w:val="32"/>
  </w:num>
  <w:num w:numId="28">
    <w:abstractNumId w:val="8"/>
  </w:num>
  <w:num w:numId="29">
    <w:abstractNumId w:val="15"/>
  </w:num>
  <w:num w:numId="30">
    <w:abstractNumId w:val="28"/>
  </w:num>
  <w:num w:numId="31">
    <w:abstractNumId w:val="29"/>
  </w:num>
  <w:num w:numId="32">
    <w:abstractNumId w:val="13"/>
  </w:num>
  <w:num w:numId="33">
    <w:abstractNumId w:val="6"/>
  </w:num>
  <w:num w:numId="34">
    <w:abstractNumId w:val="23"/>
  </w:num>
  <w:num w:numId="35">
    <w:abstractNumId w:val="25"/>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C51C99"/>
    <w:rsid w:val="00EC3B51"/>
    <w:rsid w:val="00F01461"/>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DAF5528A-B5A4-4F4F-A6A6-94D510AA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5F6132"/>
    <w:rPr>
      <w:rFonts w:eastAsia="Times New Roman"/>
      <w:noProof/>
      <w:lang w:val="fr-CA" w:eastAsia="en-US" w:bidi="ar-SA"/>
    </w:rPr>
  </w:style>
  <w:style w:type="character" w:customStyle="1" w:styleId="Titre2Car">
    <w:name w:val="Titre 2 Car"/>
    <w:basedOn w:val="Policepardfaut"/>
    <w:link w:val="Titre2"/>
    <w:rsid w:val="005F6132"/>
    <w:rPr>
      <w:rFonts w:eastAsia="Times New Roman"/>
      <w:noProof/>
      <w:lang w:val="fr-CA" w:eastAsia="en-US" w:bidi="ar-SA"/>
    </w:rPr>
  </w:style>
  <w:style w:type="character" w:customStyle="1" w:styleId="Titre3Car">
    <w:name w:val="Titre 3 Car"/>
    <w:basedOn w:val="Policepardfaut"/>
    <w:link w:val="Titre3"/>
    <w:rsid w:val="005F6132"/>
    <w:rPr>
      <w:rFonts w:eastAsia="Times New Roman"/>
      <w:noProof/>
      <w:lang w:val="fr-CA" w:eastAsia="en-US" w:bidi="ar-SA"/>
    </w:rPr>
  </w:style>
  <w:style w:type="character" w:customStyle="1" w:styleId="Titre4Car">
    <w:name w:val="Titre 4 Car"/>
    <w:basedOn w:val="Policepardfaut"/>
    <w:link w:val="Titre4"/>
    <w:rsid w:val="005F6132"/>
    <w:rPr>
      <w:rFonts w:eastAsia="Times New Roman"/>
      <w:noProof/>
      <w:lang w:val="fr-CA" w:eastAsia="en-US" w:bidi="ar-SA"/>
    </w:rPr>
  </w:style>
  <w:style w:type="character" w:customStyle="1" w:styleId="Titre5Car">
    <w:name w:val="Titre 5 Car"/>
    <w:basedOn w:val="Policepardfaut"/>
    <w:link w:val="Titre5"/>
    <w:rsid w:val="005F6132"/>
    <w:rPr>
      <w:rFonts w:eastAsia="Times New Roman"/>
      <w:noProof/>
      <w:lang w:val="fr-CA" w:eastAsia="en-US" w:bidi="ar-SA"/>
    </w:rPr>
  </w:style>
  <w:style w:type="character" w:customStyle="1" w:styleId="Titre6Car">
    <w:name w:val="Titre 6 Car"/>
    <w:basedOn w:val="Policepardfaut"/>
    <w:link w:val="Titre6"/>
    <w:rsid w:val="005F6132"/>
    <w:rPr>
      <w:rFonts w:eastAsia="Times New Roman"/>
      <w:noProof/>
      <w:lang w:val="fr-CA" w:eastAsia="en-US" w:bidi="ar-SA"/>
    </w:rPr>
  </w:style>
  <w:style w:type="character" w:customStyle="1" w:styleId="Titre7Car">
    <w:name w:val="Titre 7 Car"/>
    <w:basedOn w:val="Policepardfaut"/>
    <w:link w:val="Titre7"/>
    <w:rsid w:val="005F6132"/>
    <w:rPr>
      <w:rFonts w:eastAsia="Times New Roman"/>
      <w:noProof/>
      <w:lang w:val="fr-CA" w:eastAsia="en-US" w:bidi="ar-SA"/>
    </w:rPr>
  </w:style>
  <w:style w:type="character" w:customStyle="1" w:styleId="Titre8Car">
    <w:name w:val="Titre 8 Car"/>
    <w:basedOn w:val="Policepardfaut"/>
    <w:link w:val="Titre8"/>
    <w:rsid w:val="005F6132"/>
    <w:rPr>
      <w:rFonts w:eastAsia="Times New Roman"/>
      <w:noProof/>
      <w:lang w:val="fr-CA" w:eastAsia="en-US" w:bidi="ar-SA"/>
    </w:rPr>
  </w:style>
  <w:style w:type="character" w:customStyle="1" w:styleId="Titre9Car">
    <w:name w:val="Titre 9 Car"/>
    <w:basedOn w:val="Policepardfaut"/>
    <w:link w:val="Titre9"/>
    <w:rsid w:val="005F6132"/>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5F6132"/>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726BE5"/>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5F6132"/>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001F12"/>
    <w:pPr>
      <w:tabs>
        <w:tab w:val="left" w:pos="900"/>
      </w:tabs>
      <w:ind w:left="540" w:hanging="540"/>
      <w:jc w:val="both"/>
    </w:pPr>
    <w:rPr>
      <w:color w:val="000000"/>
      <w:sz w:val="24"/>
    </w:rPr>
  </w:style>
  <w:style w:type="character" w:customStyle="1" w:styleId="NotedebasdepageCar">
    <w:name w:val="Note de bas de page Car"/>
    <w:basedOn w:val="Policepardfaut"/>
    <w:link w:val="Notedebasdepage"/>
    <w:rsid w:val="00001F12"/>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5F6132"/>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925D6"/>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33D1D"/>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character" w:customStyle="1" w:styleId="Tabledesmatires311ptNonGras">
    <w:name w:val="Table des matières (3) + 11 pt;Non Gras"/>
    <w:basedOn w:val="Tabledesmatires3"/>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En-tteoupieddepage8ptEspacement0pt">
    <w:name w:val="En-tête ou pied de page + 8 pt;Espacement 0 pt"/>
    <w:basedOn w:val="Policepardfaut"/>
    <w:rsid w:val="00125F23"/>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En-tte3TimesNewRoman45pt">
    <w:name w:val="En-tête #3 + Times New Roman;4.5 pt"/>
    <w:basedOn w:val="Policepardfaut"/>
    <w:rsid w:val="00125F23"/>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Policepardfaut"/>
    <w:rsid w:val="00125F23"/>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En-tteoupieddepage8ptGrasNonItaliqueEspacement0pt">
    <w:name w:val="En-tête ou pied de page + 8 pt;Gras;Non Italique;Espacement 0 pt"/>
    <w:basedOn w:val="Policepardfaut"/>
    <w:rsid w:val="00125F23"/>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2AppleGothic105pt">
    <w:name w:val="Corps du texte (2) + AppleGothic;10.5 pt"/>
    <w:basedOn w:val="Policepardfaut"/>
    <w:rsid w:val="00125F23"/>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Policepardfaut"/>
    <w:rsid w:val="00125F23"/>
    <w:rPr>
      <w:rFonts w:ascii="AppleGothic" w:eastAsia="AppleGothic" w:hAnsi="AppleGothic" w:cs="AppleGothic"/>
      <w:b w:val="0"/>
      <w:bCs w:val="0"/>
      <w:i/>
      <w:iCs/>
      <w:smallCaps w:val="0"/>
      <w:strike w:val="0"/>
      <w:color w:val="000000"/>
      <w:spacing w:val="0"/>
      <w:w w:val="100"/>
      <w:position w:val="0"/>
      <w:sz w:val="19"/>
      <w:szCs w:val="19"/>
      <w:u w:val="none"/>
      <w:lang w:val="fr-FR" w:eastAsia="fr-FR" w:bidi="fr-FR"/>
    </w:rPr>
  </w:style>
  <w:style w:type="character" w:customStyle="1" w:styleId="Corpsdutexte108ptGrasItalique">
    <w:name w:val="Corps du texte (10) + 8 pt;Gras;Italique"/>
    <w:basedOn w:val="Policepardfaut"/>
    <w:rsid w:val="00125F23"/>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2495ptNonGrasNonItalique">
    <w:name w:val="Corps du texte (24) + 9.5 pt;Non Gras;Non Italique"/>
    <w:basedOn w:val="Policepardfaut"/>
    <w:rsid w:val="00125F23"/>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Corpsdutexte2GrasItaliqueEspacement0pt">
    <w:name w:val="Corps du texte (2) + Gras;Italique;Espacement 0 pt"/>
    <w:basedOn w:val="Policepardfaut"/>
    <w:rsid w:val="00125F23"/>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Policepardfaut"/>
    <w:rsid w:val="00125F23"/>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Corpsdutexte3TimesNewRoman11ptEspacement0pt">
    <w:name w:val="Corps du texte (3) + Times New Roman;11 pt;Espacement 0 pt"/>
    <w:basedOn w:val="Policepardfaut"/>
    <w:rsid w:val="00125F23"/>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Policepardfaut"/>
    <w:rsid w:val="00125F23"/>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Policepardfaut"/>
    <w:rsid w:val="00125F23"/>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paragraph" w:customStyle="1" w:styleId="Titreniveau2i">
    <w:name w:val="Titre niveau 2i"/>
    <w:basedOn w:val="Titreniveau2"/>
    <w:autoRedefine/>
    <w:rsid w:val="00A07EC4"/>
    <w:rPr>
      <w:i/>
      <w:sz w:val="36"/>
    </w:rPr>
  </w:style>
  <w:style w:type="character" w:customStyle="1" w:styleId="Corpsdutexte310ptNonItaliqueEspacement0pt">
    <w:name w:val="Corps du texte (3) + 10 pt;Non Italique;Espacement 0 pt"/>
    <w:basedOn w:val="Policepardfaut"/>
    <w:rsid w:val="00125F23"/>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Corpsdutexte411ptItalique">
    <w:name w:val="Corps du texte (4) + 11 pt;Italique"/>
    <w:basedOn w:val="Policepardfaut"/>
    <w:rsid w:val="00125F23"/>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385ptNonItaliqueEspacement0pt">
    <w:name w:val="Corps du texte (3) + 8.5 pt;Non Italique;Espacement 0 pt"/>
    <w:basedOn w:val="Policepardfaut"/>
    <w:rsid w:val="00125F23"/>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310ptGrasEspacement0pt">
    <w:name w:val="Corps du texte (3) + 10 pt;Gras;Espacement 0 pt"/>
    <w:basedOn w:val="Policepardfaut"/>
    <w:rsid w:val="00125F23"/>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Policepardfaut"/>
    <w:rsid w:val="00125F23"/>
    <w:rPr>
      <w:rFonts w:ascii="Times New Roman" w:eastAsia="Times New Roman" w:hAnsi="Times New Roman"/>
      <w:b/>
      <w:bCs/>
      <w:i/>
      <w:iCs/>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Policepardfaut"/>
    <w:rsid w:val="00125F23"/>
    <w:rPr>
      <w:rFonts w:ascii="Arial" w:eastAsia="Arial" w:hAnsi="Arial" w:cs="Arial"/>
      <w:b w:val="0"/>
      <w:bCs w:val="0"/>
      <w:i/>
      <w:iCs/>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Policepardfaut"/>
    <w:rsid w:val="00125F23"/>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character" w:customStyle="1" w:styleId="Corpsdutexte29ptGras">
    <w:name w:val="Corps du texte (2) + 9 pt;Gras"/>
    <w:basedOn w:val="Policepardfaut"/>
    <w:rsid w:val="00125F2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395ptNonItaliqueEspacement0pt">
    <w:name w:val="Corps du texte (3) + 9.5 pt;Non Italique;Espacement 0 pt"/>
    <w:basedOn w:val="Policepardfaut"/>
    <w:rsid w:val="00125F23"/>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95ptPetitesmajuscules">
    <w:name w:val="Corps du texte (2) + 9.5 pt;Petites majuscules"/>
    <w:basedOn w:val="Policepardfaut"/>
    <w:rsid w:val="00125F23"/>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character" w:customStyle="1" w:styleId="Lgendedutableau485ptNonGras">
    <w:name w:val="Légende du tableau (4) + 8.5 pt;Non Gras"/>
    <w:basedOn w:val="Lgendedutableau4"/>
    <w:rsid w:val="008C2EB4"/>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Policepardfaut"/>
    <w:rsid w:val="00125F23"/>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Policepardfaut"/>
    <w:rsid w:val="00125F23"/>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paragraph" w:customStyle="1" w:styleId="figtitre">
    <w:name w:val="fig titre"/>
    <w:basedOn w:val="Normal"/>
    <w:autoRedefine/>
    <w:rsid w:val="00191259"/>
    <w:pPr>
      <w:spacing w:before="120" w:after="120"/>
      <w:ind w:firstLine="0"/>
      <w:jc w:val="center"/>
    </w:pPr>
    <w:rPr>
      <w:color w:val="0000FF"/>
      <w:sz w:val="24"/>
    </w:rPr>
  </w:style>
  <w:style w:type="character" w:customStyle="1" w:styleId="Corpsdutexte3NonItaliqueEspacement0pt">
    <w:name w:val="Corps du texte (3) + Non Italique;Espacement 0 pt"/>
    <w:basedOn w:val="Policepardfaut"/>
    <w:rsid w:val="00125F23"/>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Policepardfaut"/>
    <w:rsid w:val="00125F2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Policepardfaut"/>
    <w:rsid w:val="00125F23"/>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311ptItaliqueEspacement0pt">
    <w:name w:val="Corps du texte (33) + 11 pt;Italique;Espacement 0 pt"/>
    <w:basedOn w:val="Policepardfaut"/>
    <w:rsid w:val="00125F23"/>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Policepardfaut"/>
    <w:rsid w:val="00125F23"/>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410ptGras">
    <w:name w:val="Corps du texte (4) + 10 pt;Gras"/>
    <w:basedOn w:val="Policepardfaut"/>
    <w:rsid w:val="00125F23"/>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Policepardfaut"/>
    <w:rsid w:val="00125F23"/>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Policepardfaut"/>
    <w:rsid w:val="00125F23"/>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Policepardfaut"/>
    <w:rsid w:val="00125F2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En-tteoupieddepageNonItaliqueEspacement0pt">
    <w:name w:val="En-tête ou pied de page + Non Italique;Espacement 0 pt"/>
    <w:basedOn w:val="Policepardfaut"/>
    <w:rsid w:val="00125F23"/>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Policepardfaut"/>
    <w:rsid w:val="00125F23"/>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Policepardfaut"/>
    <w:rsid w:val="00125F23"/>
    <w:rPr>
      <w:rFonts w:ascii="Times New Roman" w:eastAsia="Times New Roman" w:hAnsi="Times New Roman" w:cs="Times New Roman"/>
      <w:b/>
      <w:bCs/>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Policepardfaut"/>
    <w:rsid w:val="00125F23"/>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19ptItaliquechelle100">
    <w:name w:val="En-tête #1 + 19 pt;Italique;Échelle 100%"/>
    <w:basedOn w:val="Policepardfaut"/>
    <w:rsid w:val="00125F23"/>
    <w:rPr>
      <w:rFonts w:ascii="Times New Roman" w:eastAsia="Times New Roman" w:hAnsi="Times New Roman" w:cs="Times New Roman"/>
      <w:b/>
      <w:bCs/>
      <w:i/>
      <w:iCs/>
      <w:smallCaps w:val="0"/>
      <w:strike w:val="0"/>
      <w:color w:val="000000"/>
      <w:spacing w:val="0"/>
      <w:w w:val="100"/>
      <w:position w:val="0"/>
      <w:sz w:val="38"/>
      <w:szCs w:val="38"/>
      <w:u w:val="none"/>
      <w:shd w:val="clear" w:color="auto" w:fill="FFFFFF"/>
      <w:lang w:val="fr-FR" w:eastAsia="fr-FR" w:bidi="fr-FR"/>
    </w:rPr>
  </w:style>
  <w:style w:type="character" w:customStyle="1" w:styleId="Corpsdutexte310ptGrasNonItaliqueEspacement0pt">
    <w:name w:val="Corps du texte (3) + 10 pt;Gras;Non Italique;Espacement 0 pt"/>
    <w:basedOn w:val="Policepardfaut"/>
    <w:rsid w:val="00125F23"/>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Policepardfaut"/>
    <w:rsid w:val="00125F23"/>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Policepardfaut"/>
    <w:rsid w:val="00125F23"/>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511ptItalique">
    <w:name w:val="Corps du texte (5) + 11 pt;Italique"/>
    <w:basedOn w:val="Policepardfaut"/>
    <w:rsid w:val="00125F2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Policepardfaut"/>
    <w:rsid w:val="00125F2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Policepardfaut"/>
    <w:rsid w:val="00125F23"/>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Policepardfaut"/>
    <w:rsid w:val="00125F23"/>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78ptItaliqueEspacement0pt">
    <w:name w:val="Corps du texte (7) + 8 pt;Italique;Espacement 0 pt"/>
    <w:basedOn w:val="Policepardfaut"/>
    <w:rsid w:val="00125F23"/>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2ItaliqueEspacement1pt">
    <w:name w:val="Corps du texte (2) + Italique;Espacement 1 pt"/>
    <w:basedOn w:val="Policepardfaut"/>
    <w:rsid w:val="00125F23"/>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Policepardfaut"/>
    <w:rsid w:val="00125F23"/>
    <w:rPr>
      <w:rFonts w:ascii="Times New Roman" w:eastAsia="Times New Roman" w:hAnsi="Times New Roman" w:cs="Times New Roman"/>
      <w:b/>
      <w:bCs/>
      <w:i/>
      <w:iCs/>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Policepardfaut"/>
    <w:rsid w:val="00125F23"/>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Policepardfaut"/>
    <w:rsid w:val="00125F23"/>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517ptNonItaliqueEspacement0pt">
    <w:name w:val="Corps du texte (5) + 17 pt;Non Italique;Espacement 0 pt"/>
    <w:basedOn w:val="Policepardfaut"/>
    <w:rsid w:val="00125F23"/>
    <w:rPr>
      <w:rFonts w:ascii="Times New Roman" w:eastAsia="Times New Roman" w:hAnsi="Times New Roman" w:cs="Times New Roman"/>
      <w:b/>
      <w:bCs/>
      <w:i/>
      <w:iCs/>
      <w:smallCaps w:val="0"/>
      <w:strike w:val="0"/>
      <w:color w:val="000000"/>
      <w:spacing w:val="0"/>
      <w:w w:val="100"/>
      <w:position w:val="0"/>
      <w:sz w:val="34"/>
      <w:szCs w:val="34"/>
      <w:u w:val="none"/>
      <w:shd w:val="clear" w:color="auto" w:fill="FFFFFF"/>
      <w:lang w:val="fr-FR" w:eastAsia="fr-FR" w:bidi="fr-FR"/>
    </w:rPr>
  </w:style>
  <w:style w:type="character" w:customStyle="1" w:styleId="Corpsdutexte115ptNonGrasEspacement0pt">
    <w:name w:val="Corps du texte (11) + 5 pt;Non Gras;Espacement 0 pt"/>
    <w:basedOn w:val="Policepardfaut"/>
    <w:rsid w:val="00125F23"/>
    <w:rPr>
      <w:rFonts w:ascii="Times New Roman" w:eastAsia="Times New Roman" w:hAnsi="Times New Roman" w:cs="Times New Roman"/>
      <w:b/>
      <w:bCs/>
      <w:i/>
      <w:iCs/>
      <w:smallCaps w:val="0"/>
      <w:strike w:val="0"/>
      <w:color w:val="000000"/>
      <w:spacing w:val="0"/>
      <w:w w:val="100"/>
      <w:position w:val="0"/>
      <w:sz w:val="10"/>
      <w:szCs w:val="10"/>
      <w:u w:val="none"/>
      <w:shd w:val="clear" w:color="auto" w:fill="FFFFFF"/>
      <w:lang w:val="fr-FR" w:eastAsia="fr-FR" w:bidi="fr-FR"/>
    </w:rPr>
  </w:style>
  <w:style w:type="character" w:customStyle="1" w:styleId="Corpsdutexte275ptGras">
    <w:name w:val="Corps du texte (2) + 7.5 pt;Gras"/>
    <w:basedOn w:val="Policepardfaut"/>
    <w:rsid w:val="00125F23"/>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Policepardfaut"/>
    <w:rsid w:val="00125F23"/>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6NonItaliqueEspacement0pt">
    <w:name w:val="Corps du texte (6) + Non Italique;Espacement 0 pt"/>
    <w:basedOn w:val="Policepardfaut"/>
    <w:rsid w:val="00125F23"/>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Corpsdutexte108ptItaliqueEspacement0pt">
    <w:name w:val="Corps du texte (10) + 8 pt;Italique;Espacement 0 pt"/>
    <w:basedOn w:val="Policepardfaut"/>
    <w:rsid w:val="00125F23"/>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Policepardfaut"/>
    <w:rsid w:val="00125F23"/>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Policepardfaut"/>
    <w:rsid w:val="00125F23"/>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Policepardfaut"/>
    <w:rsid w:val="00125F23"/>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Policepardfaut"/>
    <w:rsid w:val="00125F23"/>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Policepardfaut"/>
    <w:rsid w:val="00125F23"/>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675ptGrasEspacement0pt">
    <w:name w:val="Corps du texte (6) + 7.5 pt;Gras;Espacement 0 pt"/>
    <w:basedOn w:val="Policepardfaut"/>
    <w:rsid w:val="00125F23"/>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Policepardfaut"/>
    <w:rsid w:val="00125F23"/>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95ptNonItalique">
    <w:name w:val="Corps du texte (28) + 9.5 pt;Non Italique"/>
    <w:basedOn w:val="Policepardfaut"/>
    <w:rsid w:val="00125F23"/>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Policepardfaut"/>
    <w:rsid w:val="00125F23"/>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Policepardfaut"/>
    <w:rsid w:val="00125F23"/>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Policepardfaut"/>
    <w:rsid w:val="00125F23"/>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En-tteoupieddepage11ptGrasNonItalique">
    <w:name w:val="En-tête ou pied de page + 11 pt;Gras;Non Italique"/>
    <w:basedOn w:val="Policepardfaut"/>
    <w:rsid w:val="00125F23"/>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Policepardfaut"/>
    <w:rsid w:val="00125F23"/>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Petitesmajuscules">
    <w:name w:val="Corps du texte (13) + 9.5 pt;Petites majuscules"/>
    <w:basedOn w:val="Policepardfaut"/>
    <w:rsid w:val="00125F23"/>
    <w:rPr>
      <w:rFonts w:ascii="Times New Roman" w:eastAsia="Times New Roman" w:hAnsi="Times New Roman" w:cs="Times New Roman"/>
      <w:b w:val="0"/>
      <w:bCs w:val="0"/>
      <w:i w:val="0"/>
      <w:iCs w:val="0"/>
      <w:smallCaps/>
      <w:strike w:val="0"/>
      <w:color w:val="000000"/>
      <w:spacing w:val="0"/>
      <w:w w:val="100"/>
      <w:position w:val="0"/>
      <w:sz w:val="19"/>
      <w:szCs w:val="19"/>
      <w:u w:val="none"/>
      <w:lang w:val="fr-FR" w:eastAsia="fr-FR" w:bidi="fr-FR"/>
    </w:rPr>
  </w:style>
  <w:style w:type="character" w:customStyle="1" w:styleId="Corpsdutexte3295ptNonGras">
    <w:name w:val="Corps du texte (32) + 9.5 pt;Non Gras"/>
    <w:basedOn w:val="Policepardfaut"/>
    <w:rsid w:val="00125F23"/>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Policepardfaut"/>
    <w:rsid w:val="00125F23"/>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Policepardfaut"/>
    <w:rsid w:val="00125F23"/>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Policepardfaut"/>
    <w:rsid w:val="00125F23"/>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Policepardfaut"/>
    <w:rsid w:val="00125F23"/>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Policepardfaut"/>
    <w:rsid w:val="00125F23"/>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485ptNonGrasNonItalique">
    <w:name w:val="Corps du texte (34) + 8.5 pt;Non Gras;Non Italique"/>
    <w:basedOn w:val="Policepardfaut"/>
    <w:rsid w:val="00125F23"/>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Policepardfaut"/>
    <w:rsid w:val="00125F23"/>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Policepardfaut"/>
    <w:rsid w:val="00125F23"/>
    <w:rPr>
      <w:rFonts w:ascii="Times New Roman" w:eastAsia="Times New Roman" w:hAnsi="Times New Roman" w:cs="Times New Roman"/>
      <w:b/>
      <w:bCs/>
      <w:i w:val="0"/>
      <w:iCs w:val="0"/>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Policepardfaut"/>
    <w:rsid w:val="00125F23"/>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Policepardfaut"/>
    <w:rsid w:val="00125F23"/>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2855ptGras">
    <w:name w:val="Corps du texte (28) + 5.5 pt;Gras"/>
    <w:basedOn w:val="Policepardfaut"/>
    <w:rsid w:val="00125F23"/>
    <w:rPr>
      <w:rFonts w:ascii="Times New Roman" w:eastAsia="Times New Roman" w:hAnsi="Times New Roman" w:cs="Times New Roman"/>
      <w:b/>
      <w:bCs/>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10ptNonItalique">
    <w:name w:val="Corps du texte (28) + 10 pt;Non Italique"/>
    <w:basedOn w:val="Policepardfaut"/>
    <w:rsid w:val="00125F23"/>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Policepardfaut"/>
    <w:rsid w:val="00125F23"/>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Policepardfaut"/>
    <w:rsid w:val="00125F23"/>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359ptEspacement0pt">
    <w:name w:val="Corps du texte (35) + 9 pt;Espacement 0 pt"/>
    <w:basedOn w:val="Policepardfaut"/>
    <w:rsid w:val="00125F23"/>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1395ptItalique">
    <w:name w:val="Corps du texte (13) + 9.5 pt;Italique"/>
    <w:basedOn w:val="Policepardfaut"/>
    <w:rsid w:val="00125F23"/>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7Arial85ptNonGras">
    <w:name w:val="Corps du texte (37) + Arial;8.5 pt;Non Gras"/>
    <w:basedOn w:val="Policepardfaut"/>
    <w:rsid w:val="00125F23"/>
    <w:rPr>
      <w:rFonts w:ascii="Arial" w:eastAsia="Arial" w:hAnsi="Arial" w:cs="Arial"/>
      <w:b/>
      <w:bCs/>
      <w:color w:val="000000"/>
      <w:w w:val="100"/>
      <w:position w:val="0"/>
      <w:sz w:val="17"/>
      <w:szCs w:val="17"/>
      <w:shd w:val="clear" w:color="auto" w:fill="FFFFFF"/>
      <w:lang w:val="fr-FR" w:eastAsia="fr-FR" w:bidi="fr-FR"/>
    </w:rPr>
  </w:style>
  <w:style w:type="character" w:customStyle="1" w:styleId="Corpsdutexte38Arial85ptNonGras">
    <w:name w:val="Corps du texte (38) + Arial;8.5 pt;Non Gras"/>
    <w:basedOn w:val="Policepardfaut"/>
    <w:rsid w:val="00125F23"/>
    <w:rPr>
      <w:rFonts w:ascii="Arial" w:eastAsia="Arial" w:hAnsi="Arial" w:cs="Arial"/>
      <w:b/>
      <w:bCs/>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Policepardfaut"/>
    <w:rsid w:val="00125F23"/>
    <w:rPr>
      <w:rFonts w:ascii="Times New Roman" w:eastAsia="Times New Roman" w:hAnsi="Times New Roman" w:cs="Times New Roman"/>
      <w:b/>
      <w:bCs/>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Policepardfaut"/>
    <w:rsid w:val="00125F23"/>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Policepardfaut"/>
    <w:rsid w:val="00125F23"/>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9ptEspacement0pt">
    <w:name w:val="Corps du texte (39) + 9 pt;Espacement 0 pt"/>
    <w:basedOn w:val="Policepardfaut"/>
    <w:rsid w:val="00125F23"/>
    <w:rPr>
      <w:rFonts w:ascii="Times New Roman" w:eastAsia="Times New Roman" w:hAnsi="Times New Roman"/>
      <w:b/>
      <w:bCs/>
      <w:color w:val="000000"/>
      <w:spacing w:val="-10"/>
      <w:w w:val="100"/>
      <w:position w:val="0"/>
      <w:sz w:val="18"/>
      <w:szCs w:val="18"/>
      <w:shd w:val="clear" w:color="auto" w:fill="FFFFFF"/>
      <w:lang w:val="fr-FR" w:eastAsia="fr-FR" w:bidi="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character" w:customStyle="1" w:styleId="En-tte223ptEspacement0pt">
    <w:name w:val="En-tête #2 + 23 pt;Espacement 0 pt"/>
    <w:rsid w:val="005F3ABB"/>
    <w:rPr>
      <w:rFonts w:ascii="Arial" w:eastAsia="Arial" w:hAnsi="Arial" w:cs="Arial"/>
      <w:b/>
      <w:bCs/>
      <w:i w:val="0"/>
      <w:iCs w:val="0"/>
      <w:smallCaps w:val="0"/>
      <w:strike w:val="0"/>
      <w:color w:val="000000"/>
      <w:spacing w:val="0"/>
      <w:w w:val="100"/>
      <w:position w:val="0"/>
      <w:sz w:val="46"/>
      <w:szCs w:val="46"/>
      <w:u w:val="none"/>
      <w:lang w:val="fr-FR" w:eastAsia="fr-FR" w:bidi="fr-FR"/>
    </w:rPr>
  </w:style>
  <w:style w:type="character" w:customStyle="1" w:styleId="Lgendedelimage2Exact">
    <w:name w:val="Légende de l'image (2) Exact"/>
    <w:link w:val="Lgendedelimage2"/>
    <w:rsid w:val="005947AE"/>
    <w:rPr>
      <w:rFonts w:ascii="Arial" w:eastAsia="Arial" w:hAnsi="Arial" w:cs="Arial"/>
      <w:b/>
      <w:bCs/>
      <w:spacing w:val="-10"/>
      <w:sz w:val="36"/>
      <w:szCs w:val="36"/>
      <w:shd w:val="clear" w:color="auto" w:fill="FFFFFF"/>
    </w:rPr>
  </w:style>
  <w:style w:type="paragraph" w:customStyle="1" w:styleId="Lgendedelimage2">
    <w:name w:val="Légende de l'image (2)"/>
    <w:basedOn w:val="Normal"/>
    <w:link w:val="Lgendedelimage2Exact"/>
    <w:rsid w:val="005947AE"/>
    <w:pPr>
      <w:widowControl w:val="0"/>
      <w:shd w:val="clear" w:color="auto" w:fill="FFFFFF"/>
      <w:spacing w:line="0" w:lineRule="atLeast"/>
      <w:ind w:firstLine="82"/>
    </w:pPr>
    <w:rPr>
      <w:rFonts w:ascii="Arial" w:eastAsia="Arial" w:hAnsi="Arial"/>
      <w:b/>
      <w:bCs/>
      <w:spacing w:val="-10"/>
      <w:sz w:val="36"/>
      <w:szCs w:val="36"/>
      <w:lang w:val="x-none" w:eastAsia="x-none"/>
    </w:rPr>
  </w:style>
  <w:style w:type="character" w:customStyle="1" w:styleId="LgendedelimageExact">
    <w:name w:val="Légende de l'image Exact"/>
    <w:link w:val="Lgendedelimage"/>
    <w:rsid w:val="005947AE"/>
    <w:rPr>
      <w:rFonts w:ascii="Arial" w:eastAsia="Arial" w:hAnsi="Arial" w:cs="Arial"/>
      <w:b/>
      <w:bCs/>
      <w:sz w:val="46"/>
      <w:szCs w:val="46"/>
      <w:shd w:val="clear" w:color="auto" w:fill="FFFFFF"/>
    </w:rPr>
  </w:style>
  <w:style w:type="paragraph" w:customStyle="1" w:styleId="Lgendedelimage">
    <w:name w:val="Légende de l'image"/>
    <w:basedOn w:val="Normal"/>
    <w:link w:val="LgendedelimageExact"/>
    <w:rsid w:val="005947AE"/>
    <w:pPr>
      <w:widowControl w:val="0"/>
      <w:shd w:val="clear" w:color="auto" w:fill="FFFFFF"/>
      <w:spacing w:line="480" w:lineRule="exact"/>
      <w:ind w:firstLine="86"/>
    </w:pPr>
    <w:rPr>
      <w:rFonts w:ascii="Arial" w:eastAsia="Arial" w:hAnsi="Arial"/>
      <w:b/>
      <w:bCs/>
      <w:sz w:val="46"/>
      <w:szCs w:val="46"/>
      <w:lang w:val="x-none" w:eastAsia="x-none"/>
    </w:rPr>
  </w:style>
  <w:style w:type="character" w:customStyle="1" w:styleId="Lgendedelimage3Exact">
    <w:name w:val="Légende de l'image (3) Exact"/>
    <w:link w:val="Lgendedelimage3"/>
    <w:rsid w:val="005947AE"/>
    <w:rPr>
      <w:rFonts w:ascii="Arial" w:eastAsia="Arial" w:hAnsi="Arial" w:cs="Arial"/>
      <w:b/>
      <w:bCs/>
      <w:sz w:val="34"/>
      <w:szCs w:val="34"/>
      <w:shd w:val="clear" w:color="auto" w:fill="FFFFFF"/>
    </w:rPr>
  </w:style>
  <w:style w:type="paragraph" w:customStyle="1" w:styleId="Lgendedelimage3">
    <w:name w:val="Légende de l'image (3)"/>
    <w:basedOn w:val="Normal"/>
    <w:link w:val="Lgendedelimage3Exact"/>
    <w:rsid w:val="005947AE"/>
    <w:pPr>
      <w:widowControl w:val="0"/>
      <w:shd w:val="clear" w:color="auto" w:fill="FFFFFF"/>
      <w:spacing w:line="355" w:lineRule="exact"/>
      <w:ind w:firstLine="77"/>
    </w:pPr>
    <w:rPr>
      <w:rFonts w:ascii="Arial" w:eastAsia="Arial" w:hAnsi="Arial"/>
      <w:b/>
      <w:bCs/>
      <w:sz w:val="34"/>
      <w:szCs w:val="34"/>
      <w:lang w:val="x-none" w:eastAsia="x-none"/>
    </w:rPr>
  </w:style>
  <w:style w:type="character" w:customStyle="1" w:styleId="Lgendedelimage318ptEspacement0ptExact">
    <w:name w:val="Légende de l'image (3) + 18 pt;Espacement 0 pt Exact"/>
    <w:rsid w:val="005947AE"/>
    <w:rPr>
      <w:rFonts w:ascii="Arial" w:eastAsia="Arial" w:hAnsi="Arial" w:cs="Arial"/>
      <w:b/>
      <w:bCs/>
      <w:i w:val="0"/>
      <w:iCs w:val="0"/>
      <w:smallCaps w:val="0"/>
      <w:strike w:val="0"/>
      <w:color w:val="FFFFFF"/>
      <w:spacing w:val="-10"/>
      <w:w w:val="100"/>
      <w:position w:val="0"/>
      <w:sz w:val="36"/>
      <w:szCs w:val="36"/>
      <w:u w:val="none"/>
      <w:lang w:val="fr-FR" w:eastAsia="fr-FR" w:bidi="fr-FR"/>
    </w:rPr>
  </w:style>
  <w:style w:type="paragraph" w:customStyle="1" w:styleId="b">
    <w:name w:val="b"/>
    <w:basedOn w:val="Normal"/>
    <w:autoRedefine/>
    <w:rsid w:val="005947AE"/>
    <w:pPr>
      <w:spacing w:before="120" w:after="120"/>
      <w:ind w:left="720"/>
    </w:pPr>
    <w:rPr>
      <w:i/>
      <w:color w:val="0000FF"/>
    </w:rPr>
  </w:style>
  <w:style w:type="character" w:customStyle="1" w:styleId="Tabledesmatires">
    <w:name w:val="Table des matières_"/>
    <w:link w:val="Tabledesmatires0"/>
    <w:rsid w:val="005947AE"/>
    <w:rPr>
      <w:rFonts w:ascii="Arial" w:eastAsia="Arial" w:hAnsi="Arial" w:cs="Arial"/>
      <w:sz w:val="18"/>
      <w:szCs w:val="18"/>
      <w:shd w:val="clear" w:color="auto" w:fill="FFFFFF"/>
    </w:rPr>
  </w:style>
  <w:style w:type="paragraph" w:customStyle="1" w:styleId="Tabledesmatires0">
    <w:name w:val="Table des matières"/>
    <w:basedOn w:val="Normal"/>
    <w:link w:val="Tabledesmatires"/>
    <w:rsid w:val="005947AE"/>
    <w:pPr>
      <w:widowControl w:val="0"/>
      <w:shd w:val="clear" w:color="auto" w:fill="FFFFFF"/>
      <w:spacing w:line="475" w:lineRule="exact"/>
      <w:ind w:hanging="8"/>
      <w:jc w:val="both"/>
    </w:pPr>
    <w:rPr>
      <w:rFonts w:ascii="Arial" w:eastAsia="Arial" w:hAnsi="Arial"/>
      <w:sz w:val="18"/>
      <w:szCs w:val="18"/>
      <w:lang w:val="x-none" w:eastAsia="x-none"/>
    </w:rPr>
  </w:style>
  <w:style w:type="character" w:customStyle="1" w:styleId="Tabledesmatires2">
    <w:name w:val="Table des matières (2)_"/>
    <w:link w:val="Tabledesmatires20"/>
    <w:rsid w:val="005947AE"/>
    <w:rPr>
      <w:rFonts w:ascii="Arial" w:eastAsia="Arial" w:hAnsi="Arial" w:cs="Arial"/>
      <w:b/>
      <w:bCs/>
      <w:sz w:val="18"/>
      <w:szCs w:val="18"/>
      <w:shd w:val="clear" w:color="auto" w:fill="FFFFFF"/>
    </w:rPr>
  </w:style>
  <w:style w:type="paragraph" w:customStyle="1" w:styleId="Tabledesmatires20">
    <w:name w:val="Table des matières (2)"/>
    <w:basedOn w:val="Normal"/>
    <w:link w:val="Tabledesmatires2"/>
    <w:rsid w:val="005947AE"/>
    <w:pPr>
      <w:widowControl w:val="0"/>
      <w:shd w:val="clear" w:color="auto" w:fill="FFFFFF"/>
      <w:spacing w:before="540" w:line="475" w:lineRule="exact"/>
      <w:ind w:hanging="8"/>
      <w:jc w:val="both"/>
    </w:pPr>
    <w:rPr>
      <w:rFonts w:ascii="Arial" w:eastAsia="Arial" w:hAnsi="Arial"/>
      <w:b/>
      <w:bCs/>
      <w:sz w:val="18"/>
      <w:szCs w:val="18"/>
      <w:lang w:val="x-none" w:eastAsia="x-none"/>
    </w:rPr>
  </w:style>
  <w:style w:type="character" w:customStyle="1" w:styleId="Tabledesmatires2NonGras">
    <w:name w:val="Table des matières (2) + Non Gras"/>
    <w:rsid w:val="005947AE"/>
    <w:rPr>
      <w:rFonts w:ascii="Arial" w:eastAsia="Arial" w:hAnsi="Arial" w:cs="Arial"/>
      <w:b w:val="0"/>
      <w:bCs w:val="0"/>
      <w:i w:val="0"/>
      <w:iCs w:val="0"/>
      <w:smallCaps w:val="0"/>
      <w:strike w:val="0"/>
      <w:color w:val="000000"/>
      <w:spacing w:val="0"/>
      <w:w w:val="100"/>
      <w:position w:val="0"/>
      <w:sz w:val="18"/>
      <w:szCs w:val="18"/>
      <w:u w:val="none"/>
      <w:lang w:val="fr-FR" w:eastAsia="fr-FR" w:bidi="fr-FR"/>
    </w:rPr>
  </w:style>
  <w:style w:type="character" w:customStyle="1" w:styleId="Corpsdutexte295ptGras">
    <w:name w:val="Corps du texte (2) + 9.5 pt;Gras"/>
    <w:rsid w:val="005947AE"/>
    <w:rPr>
      <w:rFonts w:ascii="Arial" w:eastAsia="Arial" w:hAnsi="Arial" w:cs="Arial"/>
      <w:b/>
      <w:bCs/>
      <w:i w:val="0"/>
      <w:iCs w:val="0"/>
      <w:smallCaps w:val="0"/>
      <w:strike w:val="0"/>
      <w:color w:val="000000"/>
      <w:spacing w:val="0"/>
      <w:w w:val="100"/>
      <w:position w:val="0"/>
      <w:sz w:val="19"/>
      <w:szCs w:val="19"/>
      <w:u w:val="none"/>
      <w:lang w:val="fr-FR" w:eastAsia="fr-FR" w:bidi="fr-FR"/>
    </w:rPr>
  </w:style>
  <w:style w:type="character" w:customStyle="1" w:styleId="Corpsdutexte285ptGras">
    <w:name w:val="Corps du texte (2) + 8.5 pt;Gras"/>
    <w:rsid w:val="005947AE"/>
    <w:rPr>
      <w:rFonts w:ascii="Arial" w:eastAsia="Arial" w:hAnsi="Arial" w:cs="Arial"/>
      <w:b/>
      <w:bCs/>
      <w:i w:val="0"/>
      <w:iCs w:val="0"/>
      <w:smallCaps w:val="0"/>
      <w:strike w:val="0"/>
      <w:color w:val="000000"/>
      <w:spacing w:val="0"/>
      <w:w w:val="100"/>
      <w:position w:val="0"/>
      <w:sz w:val="17"/>
      <w:szCs w:val="17"/>
      <w:u w:val="none"/>
      <w:lang w:val="fr-FR" w:eastAsia="fr-FR" w:bidi="fr-FR"/>
    </w:rPr>
  </w:style>
  <w:style w:type="character" w:customStyle="1" w:styleId="Corpsdutexte199ptGrasItalique">
    <w:name w:val="Corps du texte (19) + 9 pt;Gras;Italique"/>
    <w:rsid w:val="005947AE"/>
    <w:rPr>
      <w:rFonts w:ascii="Arial" w:eastAsia="Arial" w:hAnsi="Arial" w:cs="Arial"/>
      <w:b/>
      <w:bCs/>
      <w:i/>
      <w:iCs/>
      <w:smallCaps w:val="0"/>
      <w:strike w:val="0"/>
      <w:color w:val="000000"/>
      <w:spacing w:val="0"/>
      <w:w w:val="100"/>
      <w:position w:val="0"/>
      <w:sz w:val="18"/>
      <w:szCs w:val="18"/>
      <w:u w:val="none"/>
      <w:lang w:val="fr-FR" w:eastAsia="fr-FR" w:bidi="fr-FR"/>
    </w:rPr>
  </w:style>
  <w:style w:type="paragraph" w:customStyle="1" w:styleId="Notedebasdepage21">
    <w:name w:val="Note de bas de page2"/>
    <w:basedOn w:val="Normal"/>
    <w:rsid w:val="005947AE"/>
    <w:pPr>
      <w:widowControl w:val="0"/>
      <w:shd w:val="clear" w:color="auto" w:fill="FFFFFF"/>
      <w:spacing w:line="245" w:lineRule="exact"/>
      <w:ind w:hanging="388"/>
    </w:pPr>
    <w:rPr>
      <w:rFonts w:ascii="Arial" w:eastAsia="Arial" w:hAnsi="Arial"/>
      <w:sz w:val="18"/>
      <w:szCs w:val="18"/>
      <w:lang w:val="x-none" w:eastAsia="x-none"/>
    </w:rPr>
  </w:style>
  <w:style w:type="character" w:customStyle="1" w:styleId="En-tteoupieddepage95ptNonGraschelle80">
    <w:name w:val="En-tête ou pied de page + 9.5 pt;Non Gras;Échelle 80%"/>
    <w:rsid w:val="000650D2"/>
    <w:rPr>
      <w:rFonts w:ascii="Arial" w:eastAsia="Arial" w:hAnsi="Arial" w:cs="Arial"/>
      <w:b w:val="0"/>
      <w:bCs w:val="0"/>
      <w:i w:val="0"/>
      <w:iCs w:val="0"/>
      <w:smallCaps w:val="0"/>
      <w:strike w:val="0"/>
      <w:color w:val="000000"/>
      <w:spacing w:val="0"/>
      <w:w w:val="80"/>
      <w:position w:val="0"/>
      <w:sz w:val="19"/>
      <w:szCs w:val="19"/>
      <w:u w:val="none"/>
      <w:lang w:val="fr-FR" w:eastAsia="fr-FR" w:bidi="fr-FR"/>
    </w:rPr>
  </w:style>
  <w:style w:type="character" w:customStyle="1" w:styleId="En-tteoupieddepage10ptNonGrasEspacement0pt">
    <w:name w:val="En-tête ou pied de page + 10 pt;Non Gras;Espacement 0 pt"/>
    <w:rsid w:val="000650D2"/>
    <w:rPr>
      <w:rFonts w:ascii="Arial" w:eastAsia="Arial" w:hAnsi="Arial" w:cs="Arial"/>
      <w:b w:val="0"/>
      <w:bCs w:val="0"/>
      <w:i w:val="0"/>
      <w:iCs w:val="0"/>
      <w:smallCaps w:val="0"/>
      <w:strike w:val="0"/>
      <w:color w:val="000000"/>
      <w:spacing w:val="-10"/>
      <w:w w:val="100"/>
      <w:position w:val="0"/>
      <w:sz w:val="20"/>
      <w:szCs w:val="20"/>
      <w:u w:val="none"/>
      <w:lang w:val="fr-FR" w:eastAsia="fr-FR" w:bidi="fr-FR"/>
    </w:rPr>
  </w:style>
  <w:style w:type="character" w:customStyle="1" w:styleId="En-tteoupieddepage9ptNonGras">
    <w:name w:val="En-tête ou pied de page + 9 pt;Non Gras"/>
    <w:rsid w:val="000650D2"/>
    <w:rPr>
      <w:rFonts w:ascii="Arial" w:eastAsia="Arial" w:hAnsi="Arial" w:cs="Arial"/>
      <w:b w:val="0"/>
      <w:bCs w:val="0"/>
      <w:i w:val="0"/>
      <w:iCs w:val="0"/>
      <w:smallCaps w:val="0"/>
      <w:strike w:val="0"/>
      <w:color w:val="000000"/>
      <w:spacing w:val="0"/>
      <w:w w:val="100"/>
      <w:position w:val="0"/>
      <w:sz w:val="18"/>
      <w:szCs w:val="18"/>
      <w:u w:val="none"/>
      <w:lang w:val="fr-FR" w:eastAsia="fr-FR" w:bidi="fr-FR"/>
    </w:rPr>
  </w:style>
  <w:style w:type="character" w:customStyle="1" w:styleId="Corpsdutexte2ItaliqueEspacement0pt">
    <w:name w:val="Corps du texte (2) + Italique;Espacement 0 pt"/>
    <w:rsid w:val="000650D2"/>
    <w:rPr>
      <w:rFonts w:ascii="Arial" w:eastAsia="Arial" w:hAnsi="Arial" w:cs="Arial"/>
      <w:b w:val="0"/>
      <w:bCs w:val="0"/>
      <w:i/>
      <w:iCs/>
      <w:smallCaps w:val="0"/>
      <w:strike w:val="0"/>
      <w:color w:val="000000"/>
      <w:spacing w:val="-10"/>
      <w:w w:val="100"/>
      <w:position w:val="0"/>
      <w:sz w:val="18"/>
      <w:szCs w:val="18"/>
      <w:u w:val="single"/>
      <w:lang w:val="fr-FR" w:eastAsia="fr-FR" w:bidi="fr-FR"/>
    </w:rPr>
  </w:style>
  <w:style w:type="character" w:customStyle="1" w:styleId="Corpsdutexte8PetitesmajusculesEspacement0pt">
    <w:name w:val="Corps du texte (8) + Petites majuscules;Espacement 0 pt"/>
    <w:rsid w:val="000650D2"/>
    <w:rPr>
      <w:rFonts w:ascii="Arial" w:eastAsia="Arial" w:hAnsi="Arial" w:cs="Arial"/>
      <w:b w:val="0"/>
      <w:bCs w:val="0"/>
      <w:i/>
      <w:iCs/>
      <w:smallCaps/>
      <w:strike w:val="0"/>
      <w:color w:val="000000"/>
      <w:spacing w:val="10"/>
      <w:w w:val="100"/>
      <w:position w:val="0"/>
      <w:sz w:val="18"/>
      <w:szCs w:val="18"/>
      <w:u w:val="none"/>
      <w:lang w:val="fr-FR" w:eastAsia="fr-FR" w:bidi="fr-FR"/>
    </w:rPr>
  </w:style>
  <w:style w:type="character" w:customStyle="1" w:styleId="En-tteoupieddepage10ptNonGras">
    <w:name w:val="En-tête ou pied de page + 10 pt;Non Gras"/>
    <w:rsid w:val="000650D2"/>
    <w:rPr>
      <w:rFonts w:ascii="Arial" w:eastAsia="Arial" w:hAnsi="Arial" w:cs="Arial"/>
      <w:b w:val="0"/>
      <w:bCs w:val="0"/>
      <w:i w:val="0"/>
      <w:iCs w:val="0"/>
      <w:smallCaps w:val="0"/>
      <w:strike w:val="0"/>
      <w:color w:val="000000"/>
      <w:spacing w:val="0"/>
      <w:w w:val="100"/>
      <w:position w:val="0"/>
      <w:sz w:val="20"/>
      <w:szCs w:val="20"/>
      <w:u w:val="none"/>
      <w:lang w:val="fr-FR" w:eastAsia="fr-FR" w:bidi="fr-FR"/>
    </w:rPr>
  </w:style>
  <w:style w:type="character" w:customStyle="1" w:styleId="Lgendedelimage0">
    <w:name w:val="Légende de l'image_"/>
    <w:rsid w:val="000650D2"/>
    <w:rPr>
      <w:rFonts w:ascii="Arial" w:eastAsia="Arial" w:hAnsi="Arial" w:cs="Arial"/>
      <w:b/>
      <w:bCs/>
      <w:i w:val="0"/>
      <w:iCs w:val="0"/>
      <w:smallCaps w:val="0"/>
      <w:strike w:val="0"/>
      <w:sz w:val="17"/>
      <w:szCs w:val="17"/>
      <w:u w:val="none"/>
    </w:rPr>
  </w:style>
  <w:style w:type="character" w:customStyle="1" w:styleId="Corpsdutexte495ptItaliquechelle80">
    <w:name w:val="Corps du texte (4) + 9.5 pt;Italique;Échelle 80%"/>
    <w:rsid w:val="000650D2"/>
    <w:rPr>
      <w:rFonts w:ascii="Arial" w:eastAsia="Arial" w:hAnsi="Arial" w:cs="Arial"/>
      <w:b/>
      <w:bCs/>
      <w:i/>
      <w:iCs/>
      <w:smallCaps w:val="0"/>
      <w:strike w:val="0"/>
      <w:color w:val="000000"/>
      <w:spacing w:val="0"/>
      <w:w w:val="80"/>
      <w:position w:val="0"/>
      <w:sz w:val="19"/>
      <w:szCs w:val="19"/>
      <w:u w:val="none"/>
      <w:lang w:val="fr-FR" w:eastAsia="fr-FR" w:bidi="fr-FR"/>
    </w:rPr>
  </w:style>
  <w:style w:type="character" w:customStyle="1" w:styleId="Corpsdutexte1410ptNonGras">
    <w:name w:val="Corps du texte (14) + 10 pt;Non Gras"/>
    <w:rsid w:val="000650D2"/>
    <w:rPr>
      <w:rFonts w:ascii="Arial" w:eastAsia="Arial" w:hAnsi="Arial" w:cs="Arial"/>
      <w:b/>
      <w:bCs/>
      <w:i w:val="0"/>
      <w:iCs w:val="0"/>
      <w:smallCaps w:val="0"/>
      <w:strike w:val="0"/>
      <w:color w:val="000000"/>
      <w:spacing w:val="0"/>
      <w:w w:val="100"/>
      <w:position w:val="0"/>
      <w:sz w:val="20"/>
      <w:szCs w:val="20"/>
      <w:u w:val="none"/>
      <w:lang w:val="fr-FR" w:eastAsia="fr-FR" w:bidi="fr-FR"/>
    </w:rPr>
  </w:style>
  <w:style w:type="character" w:customStyle="1" w:styleId="Corpsdutexte495ptItaliqueEspacement-1ptchelle80">
    <w:name w:val="Corps du texte (4) + 9.5 pt;Italique;Espacement -1 pt;Échelle 80%"/>
    <w:rsid w:val="000650D2"/>
    <w:rPr>
      <w:rFonts w:ascii="Arial" w:eastAsia="Arial" w:hAnsi="Arial" w:cs="Arial"/>
      <w:b/>
      <w:bCs/>
      <w:i/>
      <w:iCs/>
      <w:smallCaps w:val="0"/>
      <w:strike w:val="0"/>
      <w:color w:val="000000"/>
      <w:spacing w:val="-20"/>
      <w:w w:val="80"/>
      <w:position w:val="0"/>
      <w:sz w:val="19"/>
      <w:szCs w:val="19"/>
      <w:u w:val="none"/>
      <w:lang w:val="fr-FR" w:eastAsia="fr-FR" w:bidi="fr-FR"/>
    </w:rPr>
  </w:style>
  <w:style w:type="character" w:customStyle="1" w:styleId="Corpsdutexte495ptItaliquechelle80Exact">
    <w:name w:val="Corps du texte (4) + 9.5 pt;Italique;Échelle 80% Exact"/>
    <w:rsid w:val="000650D2"/>
    <w:rPr>
      <w:rFonts w:ascii="Arial" w:eastAsia="Arial" w:hAnsi="Arial" w:cs="Arial"/>
      <w:b/>
      <w:bCs/>
      <w:i/>
      <w:iCs/>
      <w:smallCaps w:val="0"/>
      <w:strike w:val="0"/>
      <w:color w:val="000000"/>
      <w:spacing w:val="0"/>
      <w:w w:val="80"/>
      <w:position w:val="0"/>
      <w:sz w:val="19"/>
      <w:szCs w:val="19"/>
      <w:u w:val="none"/>
      <w:lang w:val="fr-FR" w:eastAsia="fr-FR" w:bidi="fr-FR"/>
    </w:rPr>
  </w:style>
  <w:style w:type="character" w:customStyle="1" w:styleId="En-tteoupieddepage95ptNonGras">
    <w:name w:val="En-tête ou pied de page + 9.5 pt;Non Gras"/>
    <w:rsid w:val="000650D2"/>
    <w:rPr>
      <w:rFonts w:ascii="Arial" w:eastAsia="Arial" w:hAnsi="Arial" w:cs="Arial"/>
      <w:b w:val="0"/>
      <w:bCs w:val="0"/>
      <w:i w:val="0"/>
      <w:iCs w:val="0"/>
      <w:smallCaps w:val="0"/>
      <w:strike w:val="0"/>
      <w:color w:val="000000"/>
      <w:spacing w:val="0"/>
      <w:w w:val="100"/>
      <w:position w:val="0"/>
      <w:sz w:val="19"/>
      <w:szCs w:val="19"/>
      <w:u w:val="none"/>
      <w:lang w:val="fr-FR" w:eastAsia="fr-FR" w:bidi="fr-FR"/>
    </w:rPr>
  </w:style>
  <w:style w:type="character" w:customStyle="1" w:styleId="Corpsdutexte413ptNonGras">
    <w:name w:val="Corps du texte (4) + 13 pt;Non Gras"/>
    <w:rsid w:val="000650D2"/>
    <w:rPr>
      <w:rFonts w:ascii="Arial" w:eastAsia="Arial" w:hAnsi="Arial" w:cs="Arial"/>
      <w:b/>
      <w:bCs/>
      <w:i w:val="0"/>
      <w:iCs w:val="0"/>
      <w:smallCaps w:val="0"/>
      <w:strike w:val="0"/>
      <w:color w:val="000000"/>
      <w:spacing w:val="0"/>
      <w:w w:val="100"/>
      <w:position w:val="0"/>
      <w:sz w:val="26"/>
      <w:szCs w:val="26"/>
      <w:u w:val="none"/>
      <w:lang w:val="fr-FR" w:eastAsia="fr-FR" w:bidi="fr-FR"/>
    </w:rPr>
  </w:style>
  <w:style w:type="paragraph" w:customStyle="1" w:styleId="figst">
    <w:name w:val="fig st"/>
    <w:basedOn w:val="Normal"/>
    <w:autoRedefine/>
    <w:rsid w:val="000650D2"/>
    <w:pPr>
      <w:spacing w:before="60" w:after="120"/>
      <w:ind w:firstLine="0"/>
      <w:jc w:val="center"/>
    </w:pPr>
    <w:rPr>
      <w:color w:val="0000FF"/>
      <w:sz w:val="24"/>
      <w:lang w:eastAsia="fr-FR" w:bidi="fr-FR"/>
    </w:rPr>
  </w:style>
  <w:style w:type="character" w:customStyle="1" w:styleId="Corpsdutexte2210ptNonItaliqueEspacement1pt">
    <w:name w:val="Corps du texte (22) + 10 pt;Non Italique;Espacement 1 pt"/>
    <w:rsid w:val="00986371"/>
    <w:rPr>
      <w:rFonts w:ascii="Arial" w:eastAsia="Arial" w:hAnsi="Arial" w:cs="Arial"/>
      <w:b w:val="0"/>
      <w:bCs w:val="0"/>
      <w:i/>
      <w:iCs/>
      <w:smallCaps w:val="0"/>
      <w:strike w:val="0"/>
      <w:color w:val="000000"/>
      <w:spacing w:val="30"/>
      <w:w w:val="100"/>
      <w:position w:val="0"/>
      <w:sz w:val="20"/>
      <w:szCs w:val="20"/>
      <w:u w:val="none"/>
      <w:lang w:val="fr-FR" w:eastAsia="fr-FR" w:bidi="fr-FR"/>
    </w:rPr>
  </w:style>
  <w:style w:type="character" w:customStyle="1" w:styleId="Corpsdutexte22NonItaliqueEspacement0pt">
    <w:name w:val="Corps du texte (22) + Non Italique;Espacement 0 pt"/>
    <w:rsid w:val="00986371"/>
    <w:rPr>
      <w:rFonts w:ascii="Arial" w:eastAsia="Arial" w:hAnsi="Arial" w:cs="Arial"/>
      <w:b w:val="0"/>
      <w:bCs w:val="0"/>
      <w:i/>
      <w:iCs/>
      <w:smallCaps w:val="0"/>
      <w:strike w:val="0"/>
      <w:color w:val="000000"/>
      <w:spacing w:val="0"/>
      <w:w w:val="100"/>
      <w:position w:val="0"/>
      <w:sz w:val="30"/>
      <w:szCs w:val="30"/>
      <w:u w:val="none"/>
      <w:lang w:val="fr-FR" w:eastAsia="fr-FR" w:bidi="fr-FR"/>
    </w:rPr>
  </w:style>
  <w:style w:type="character" w:customStyle="1" w:styleId="Corpsdutexte28ptGrasEspacement-1pt">
    <w:name w:val="Corps du texte (2) + 8 pt;Gras;Espacement -1 pt"/>
    <w:rsid w:val="00986371"/>
    <w:rPr>
      <w:rFonts w:ascii="Arial" w:eastAsia="Arial" w:hAnsi="Arial" w:cs="Arial"/>
      <w:b/>
      <w:bCs/>
      <w:i w:val="0"/>
      <w:iCs w:val="0"/>
      <w:smallCaps w:val="0"/>
      <w:strike w:val="0"/>
      <w:color w:val="000000"/>
      <w:spacing w:val="-20"/>
      <w:w w:val="100"/>
      <w:position w:val="0"/>
      <w:sz w:val="16"/>
      <w:szCs w:val="16"/>
      <w:u w:val="none"/>
      <w:lang w:val="fr-FR" w:eastAsia="fr-FR" w:bidi="fr-FR"/>
    </w:rPr>
  </w:style>
  <w:style w:type="character" w:customStyle="1" w:styleId="Corpsdutexte211ptGraschelle80">
    <w:name w:val="Corps du texte (2) + 11 pt;Gras;Échelle 80%"/>
    <w:rsid w:val="00986371"/>
    <w:rPr>
      <w:rFonts w:ascii="Arial" w:eastAsia="Arial" w:hAnsi="Arial" w:cs="Arial"/>
      <w:b/>
      <w:bCs/>
      <w:i w:val="0"/>
      <w:iCs w:val="0"/>
      <w:smallCaps w:val="0"/>
      <w:strike w:val="0"/>
      <w:color w:val="000000"/>
      <w:spacing w:val="0"/>
      <w:w w:val="80"/>
      <w:position w:val="0"/>
      <w:sz w:val="22"/>
      <w:szCs w:val="22"/>
      <w:u w:val="single"/>
      <w:lang w:val="fr-FR" w:eastAsia="fr-FR" w:bidi="fr-FR"/>
    </w:rPr>
  </w:style>
  <w:style w:type="character" w:customStyle="1" w:styleId="En-tte324ptGrasEspacement0pt">
    <w:name w:val="En-tête #3 + 24 pt;Gras;Espacement 0 pt"/>
    <w:rsid w:val="00986371"/>
    <w:rPr>
      <w:rFonts w:ascii="Arial" w:eastAsia="Arial" w:hAnsi="Arial" w:cs="Arial"/>
      <w:b/>
      <w:bCs/>
      <w:i w:val="0"/>
      <w:iCs w:val="0"/>
      <w:smallCaps w:val="0"/>
      <w:strike w:val="0"/>
      <w:color w:val="000000"/>
      <w:spacing w:val="0"/>
      <w:w w:val="100"/>
      <w:position w:val="0"/>
      <w:sz w:val="48"/>
      <w:szCs w:val="48"/>
      <w:u w:val="none"/>
      <w:lang w:val="fr-FR" w:eastAsia="fr-FR" w:bidi="fr-FR"/>
    </w:rPr>
  </w:style>
  <w:style w:type="character" w:customStyle="1" w:styleId="Corpsdutexte26ptGrasItalique">
    <w:name w:val="Corps du texte (2) + 6 pt;Gras;Italique"/>
    <w:rsid w:val="00986371"/>
    <w:rPr>
      <w:rFonts w:ascii="Arial" w:eastAsia="Arial" w:hAnsi="Arial" w:cs="Arial"/>
      <w:b/>
      <w:bCs/>
      <w:i/>
      <w:iCs/>
      <w:smallCaps w:val="0"/>
      <w:strike w:val="0"/>
      <w:color w:val="000000"/>
      <w:spacing w:val="0"/>
      <w:w w:val="100"/>
      <w:position w:val="0"/>
      <w:sz w:val="12"/>
      <w:szCs w:val="12"/>
      <w:u w:val="none"/>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hyperlink" Target="mailto:andre.turmel@soc.ulaval.ca"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hyperlink" Target="mailto:Claude.Bariteau@ant.ulaval.c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arguerite.souliere@uOttawa.ca"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hyperlink" Target="mailto:marguerite.souliere@uOttawa.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2245</Words>
  <Characters>12349</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“Les ouvrières de manufacture de vêtement à Montréal.”</vt:lpstr>
    </vt:vector>
  </TitlesOfParts>
  <Manager>Réjeanne Toussaint, bénévole, 2020</Manager>
  <Company>Les Classiques des sciences sociales</Company>
  <LinksUpToDate>false</LinksUpToDate>
  <CharactersWithSpaces>14565</CharactersWithSpaces>
  <SharedDoc>false</SharedDoc>
  <HyperlinkBase/>
  <HLinks>
    <vt:vector size="102" baseType="variant">
      <vt:variant>
        <vt:i4>4259931</vt:i4>
      </vt:variant>
      <vt:variant>
        <vt:i4>27</vt:i4>
      </vt:variant>
      <vt:variant>
        <vt:i4>0</vt:i4>
      </vt:variant>
      <vt:variant>
        <vt:i4>5</vt:i4>
      </vt:variant>
      <vt:variant>
        <vt:lpwstr>mailto:marguerite.souliere@uOttawa.ca</vt:lpwstr>
      </vt:variant>
      <vt:variant>
        <vt:lpwstr/>
      </vt:variant>
      <vt:variant>
        <vt:i4>7667750</vt:i4>
      </vt:variant>
      <vt:variant>
        <vt:i4>24</vt:i4>
      </vt:variant>
      <vt:variant>
        <vt:i4>0</vt:i4>
      </vt:variant>
      <vt:variant>
        <vt:i4>5</vt:i4>
      </vt:variant>
      <vt:variant>
        <vt:lpwstr>mailto:andre.turmel@soc.ulaval.ca</vt:lpwstr>
      </vt:variant>
      <vt:variant>
        <vt:lpwstr/>
      </vt:variant>
      <vt:variant>
        <vt:i4>1900582</vt:i4>
      </vt:variant>
      <vt:variant>
        <vt:i4>21</vt:i4>
      </vt:variant>
      <vt:variant>
        <vt:i4>0</vt:i4>
      </vt:variant>
      <vt:variant>
        <vt:i4>5</vt:i4>
      </vt:variant>
      <vt:variant>
        <vt:lpwstr>mailto:Claude.Bariteau@ant.ulaval.ca</vt:lpwstr>
      </vt:variant>
      <vt:variant>
        <vt:lpwstr/>
      </vt:variant>
      <vt:variant>
        <vt:i4>4259931</vt:i4>
      </vt:variant>
      <vt:variant>
        <vt:i4>18</vt:i4>
      </vt:variant>
      <vt:variant>
        <vt:i4>0</vt:i4>
      </vt:variant>
      <vt:variant>
        <vt:i4>5</vt:i4>
      </vt:variant>
      <vt:variant>
        <vt:lpwstr>mailto:marguerite.souliere@uOttawa.ca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2317</vt:i4>
      </vt:variant>
      <vt:variant>
        <vt:i4>1025</vt:i4>
      </vt:variant>
      <vt:variant>
        <vt:i4>1</vt:i4>
      </vt:variant>
      <vt:variant>
        <vt:lpwstr>css_logo_gris</vt:lpwstr>
      </vt:variant>
      <vt:variant>
        <vt:lpwstr/>
      </vt:variant>
      <vt:variant>
        <vt:i4>5111880</vt:i4>
      </vt:variant>
      <vt:variant>
        <vt:i4>2606</vt:i4>
      </vt:variant>
      <vt:variant>
        <vt:i4>1026</vt:i4>
      </vt:variant>
      <vt:variant>
        <vt:i4>1</vt:i4>
      </vt:variant>
      <vt:variant>
        <vt:lpwstr>UQAC_logo_2018</vt:lpwstr>
      </vt:variant>
      <vt:variant>
        <vt:lpwstr/>
      </vt:variant>
      <vt:variant>
        <vt:i4>4194334</vt:i4>
      </vt:variant>
      <vt:variant>
        <vt:i4>5172</vt:i4>
      </vt:variant>
      <vt:variant>
        <vt:i4>1027</vt:i4>
      </vt:variant>
      <vt:variant>
        <vt:i4>1</vt:i4>
      </vt:variant>
      <vt:variant>
        <vt:lpwstr>Boite_aux_lettres_clair</vt:lpwstr>
      </vt:variant>
      <vt:variant>
        <vt:lpwstr/>
      </vt:variant>
      <vt:variant>
        <vt:i4>1703963</vt:i4>
      </vt:variant>
      <vt:variant>
        <vt:i4>5942</vt:i4>
      </vt:variant>
      <vt:variant>
        <vt:i4>1028</vt:i4>
      </vt:variant>
      <vt:variant>
        <vt:i4>1</vt:i4>
      </vt:variant>
      <vt:variant>
        <vt:lpwstr>fait_sur_mac</vt:lpwstr>
      </vt:variant>
      <vt:variant>
        <vt:lpwstr/>
      </vt:variant>
      <vt:variant>
        <vt:i4>1572925</vt:i4>
      </vt:variant>
      <vt:variant>
        <vt:i4>6035</vt:i4>
      </vt:variant>
      <vt:variant>
        <vt:i4>1029</vt:i4>
      </vt:variant>
      <vt:variant>
        <vt:i4>1</vt:i4>
      </vt:variant>
      <vt:variant>
        <vt:lpwstr>Le_controle_social_L17</vt:lpwstr>
      </vt:variant>
      <vt:variant>
        <vt:lpwstr/>
      </vt:variant>
      <vt:variant>
        <vt:i4>3670050</vt:i4>
      </vt:variant>
      <vt:variant>
        <vt:i4>6286</vt:i4>
      </vt:variant>
      <vt:variant>
        <vt:i4>1030</vt:i4>
      </vt:variant>
      <vt:variant>
        <vt:i4>1</vt:i4>
      </vt:variant>
      <vt:variant>
        <vt:lpwstr>ACSALF_logo_2018</vt:lpwstr>
      </vt:variant>
      <vt:variant>
        <vt:lpwstr/>
      </vt:variant>
      <vt:variant>
        <vt:i4>4194334</vt:i4>
      </vt:variant>
      <vt:variant>
        <vt:i4>6475</vt:i4>
      </vt:variant>
      <vt:variant>
        <vt:i4>1031</vt:i4>
      </vt:variant>
      <vt:variant>
        <vt:i4>1</vt:i4>
      </vt:variant>
      <vt:variant>
        <vt:lpwstr>Boite_aux_lettres_clair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ouvrières de manufacture de vêtement à Montréal.”</dc:title>
  <dc:subject>in Actes du colloque de l'ACSALF, 1984.</dc:subject>
  <dc:creator>Sous la direction de Claude Bariteau, Michel de Sève, Danielle Laberge et André Turmel, 1985.</dc:creator>
  <cp:keywords>classiques.sc.soc@gmail.com</cp:keywords>
  <dc:description>http://classiques.uqac.ca/</dc:description>
  <cp:lastModifiedBy>Microsoft Office User</cp:lastModifiedBy>
  <cp:revision>2</cp:revision>
  <cp:lastPrinted>2001-08-26T19:33:00Z</cp:lastPrinted>
  <dcterms:created xsi:type="dcterms:W3CDTF">2020-04-18T12:15:00Z</dcterms:created>
  <dcterms:modified xsi:type="dcterms:W3CDTF">2020-04-18T12:15:00Z</dcterms:modified>
  <cp:category>jean-marie tremblay, sociologue, fondateur, 1993.</cp:category>
</cp:coreProperties>
</file>