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DF2E51" w:rsidRPr="00E07116">
        <w:tblPrEx>
          <w:tblCellMar>
            <w:top w:w="0" w:type="dxa"/>
            <w:bottom w:w="0" w:type="dxa"/>
          </w:tblCellMar>
        </w:tblPrEx>
        <w:tc>
          <w:tcPr>
            <w:tcW w:w="9160" w:type="dxa"/>
            <w:shd w:val="clear" w:color="auto" w:fill="ECE9D0"/>
          </w:tcPr>
          <w:p w:rsidR="00DF2E51" w:rsidRPr="00E07116" w:rsidRDefault="00DF2E51" w:rsidP="00DF2E51">
            <w:pPr>
              <w:pStyle w:val="En-tte"/>
              <w:tabs>
                <w:tab w:val="clear" w:pos="4320"/>
                <w:tab w:val="clear" w:pos="8640"/>
              </w:tabs>
              <w:rPr>
                <w:rFonts w:ascii="Times New Roman" w:hAnsi="Times New Roman"/>
                <w:sz w:val="28"/>
                <w:lang w:val="en-CA" w:bidi="ar-SA"/>
              </w:rPr>
            </w:pPr>
            <w:bookmarkStart w:id="0" w:name="_GoBack"/>
            <w:bookmarkEnd w:id="0"/>
          </w:p>
          <w:p w:rsidR="00DF2E51" w:rsidRPr="00E07116" w:rsidRDefault="00DF2E51">
            <w:pPr>
              <w:ind w:firstLine="0"/>
              <w:jc w:val="center"/>
              <w:rPr>
                <w:b/>
                <w:lang w:bidi="ar-SA"/>
              </w:rPr>
            </w:pPr>
          </w:p>
          <w:p w:rsidR="00DF2E51" w:rsidRDefault="00DF2E51" w:rsidP="00DF2E51">
            <w:pPr>
              <w:ind w:firstLine="0"/>
              <w:jc w:val="center"/>
              <w:rPr>
                <w:b/>
                <w:sz w:val="20"/>
                <w:lang w:bidi="ar-SA"/>
              </w:rPr>
            </w:pPr>
          </w:p>
          <w:p w:rsidR="00DF2E51" w:rsidRDefault="00DF2E51" w:rsidP="00DF2E51">
            <w:pPr>
              <w:ind w:firstLine="0"/>
              <w:jc w:val="center"/>
              <w:rPr>
                <w:b/>
                <w:sz w:val="20"/>
                <w:lang w:bidi="ar-SA"/>
              </w:rPr>
            </w:pPr>
          </w:p>
          <w:p w:rsidR="00DF2E51" w:rsidRDefault="00DF2E51" w:rsidP="00DF2E51">
            <w:pPr>
              <w:ind w:firstLine="0"/>
              <w:jc w:val="center"/>
              <w:rPr>
                <w:b/>
                <w:sz w:val="36"/>
                <w:lang w:bidi="ar-SA"/>
              </w:rPr>
            </w:pPr>
            <w:r>
              <w:rPr>
                <w:sz w:val="36"/>
                <w:lang w:bidi="ar-SA"/>
              </w:rPr>
              <w:t>Michel Bernard</w:t>
            </w:r>
          </w:p>
          <w:p w:rsidR="00DF2E51" w:rsidRDefault="00DF2E51" w:rsidP="00DF2E51">
            <w:pPr>
              <w:ind w:firstLine="0"/>
              <w:jc w:val="center"/>
              <w:rPr>
                <w:sz w:val="20"/>
                <w:lang w:bidi="ar-SA"/>
              </w:rPr>
            </w:pPr>
            <w:r>
              <w:rPr>
                <w:sz w:val="20"/>
                <w:lang w:bidi="ar-SA"/>
              </w:rPr>
              <w:t>Professeur associé, Chaire d’études socio-économiques</w:t>
            </w:r>
            <w:r>
              <w:rPr>
                <w:sz w:val="20"/>
                <w:lang w:bidi="ar-SA"/>
              </w:rPr>
              <w:br/>
              <w:t>et département des sciences comptables, UQÀM</w:t>
            </w:r>
          </w:p>
          <w:p w:rsidR="00DF2E51" w:rsidRPr="00CB530B" w:rsidRDefault="00DF2E51" w:rsidP="00DF2E51">
            <w:pPr>
              <w:ind w:firstLine="0"/>
              <w:jc w:val="center"/>
              <w:rPr>
                <w:sz w:val="36"/>
                <w:lang w:bidi="ar-SA"/>
              </w:rPr>
            </w:pPr>
            <w:r>
              <w:rPr>
                <w:sz w:val="36"/>
                <w:lang w:bidi="ar-SA"/>
              </w:rPr>
              <w:t>e</w:t>
            </w:r>
            <w:r w:rsidRPr="00CB530B">
              <w:rPr>
                <w:sz w:val="36"/>
                <w:lang w:bidi="ar-SA"/>
              </w:rPr>
              <w:t>t Michel Chartrand</w:t>
            </w:r>
          </w:p>
          <w:p w:rsidR="00DF2E51" w:rsidRDefault="00DF2E51" w:rsidP="00DF2E51">
            <w:pPr>
              <w:ind w:firstLine="0"/>
              <w:jc w:val="center"/>
              <w:rPr>
                <w:sz w:val="20"/>
                <w:lang w:bidi="ar-SA"/>
              </w:rPr>
            </w:pPr>
            <w:r>
              <w:rPr>
                <w:sz w:val="20"/>
                <w:lang w:bidi="ar-SA"/>
              </w:rPr>
              <w:t>syndicaliste, militant anti-pauvreté, conférencier</w:t>
            </w:r>
          </w:p>
          <w:p w:rsidR="00DF2E51" w:rsidRPr="001E7979" w:rsidRDefault="00DF2E51" w:rsidP="00DF2E51">
            <w:pPr>
              <w:ind w:firstLine="0"/>
              <w:jc w:val="center"/>
              <w:rPr>
                <w:sz w:val="20"/>
                <w:lang w:bidi="ar-SA"/>
              </w:rPr>
            </w:pPr>
          </w:p>
          <w:p w:rsidR="00DF2E51" w:rsidRPr="00AA0F60" w:rsidRDefault="00DF2E51" w:rsidP="00DF2E51">
            <w:pPr>
              <w:pStyle w:val="Corpsdetexte"/>
              <w:widowControl w:val="0"/>
              <w:spacing w:before="0" w:after="0"/>
              <w:rPr>
                <w:sz w:val="44"/>
                <w:lang w:bidi="ar-SA"/>
              </w:rPr>
            </w:pPr>
            <w:r w:rsidRPr="00AA0F60">
              <w:rPr>
                <w:sz w:val="44"/>
                <w:lang w:bidi="ar-SA"/>
              </w:rPr>
              <w:t>(</w:t>
            </w:r>
            <w:r>
              <w:rPr>
                <w:sz w:val="44"/>
                <w:lang w:bidi="ar-SA"/>
              </w:rPr>
              <w:t>1999</w:t>
            </w:r>
            <w:r w:rsidRPr="00AA0F60">
              <w:rPr>
                <w:sz w:val="44"/>
                <w:lang w:bidi="ar-SA"/>
              </w:rPr>
              <w:t>)</w:t>
            </w:r>
          </w:p>
          <w:p w:rsidR="00DF2E51" w:rsidRDefault="00DF2E51" w:rsidP="00DF2E51">
            <w:pPr>
              <w:pStyle w:val="Corpsdetexte"/>
              <w:widowControl w:val="0"/>
              <w:spacing w:before="0" w:after="0"/>
              <w:rPr>
                <w:color w:val="FF0000"/>
                <w:sz w:val="24"/>
                <w:lang w:bidi="ar-SA"/>
              </w:rPr>
            </w:pPr>
          </w:p>
          <w:p w:rsidR="00DF2E51" w:rsidRDefault="00DF2E51" w:rsidP="00DF2E51">
            <w:pPr>
              <w:pStyle w:val="Corpsdetexte"/>
              <w:widowControl w:val="0"/>
              <w:spacing w:before="0" w:after="0"/>
              <w:rPr>
                <w:color w:val="FF0000"/>
                <w:sz w:val="24"/>
                <w:lang w:bidi="ar-SA"/>
              </w:rPr>
            </w:pPr>
          </w:p>
          <w:p w:rsidR="00DF2E51" w:rsidRDefault="00DF2E51" w:rsidP="00DF2E51">
            <w:pPr>
              <w:pStyle w:val="Corpsdetexte"/>
              <w:widowControl w:val="0"/>
              <w:spacing w:before="0" w:after="0"/>
              <w:rPr>
                <w:color w:val="FF0000"/>
                <w:sz w:val="24"/>
                <w:lang w:bidi="ar-SA"/>
              </w:rPr>
            </w:pPr>
          </w:p>
          <w:p w:rsidR="00DF2E51" w:rsidRPr="00C84EA1" w:rsidRDefault="00DF2E51" w:rsidP="00DF2E51">
            <w:pPr>
              <w:pStyle w:val="Titlest"/>
            </w:pPr>
            <w:r>
              <w:t>Manifeste pour</w:t>
            </w:r>
            <w:r>
              <w:br/>
              <w:t>un revenu de citoyenneté</w:t>
            </w:r>
          </w:p>
          <w:p w:rsidR="00DF2E51" w:rsidRDefault="00DF2E51" w:rsidP="00DF2E51">
            <w:pPr>
              <w:widowControl w:val="0"/>
              <w:ind w:firstLine="0"/>
              <w:jc w:val="center"/>
              <w:rPr>
                <w:lang w:bidi="ar-SA"/>
              </w:rPr>
            </w:pPr>
          </w:p>
          <w:p w:rsidR="00DF2E51" w:rsidRDefault="00DF2E51" w:rsidP="00DF2E51">
            <w:pPr>
              <w:widowControl w:val="0"/>
              <w:ind w:firstLine="0"/>
              <w:jc w:val="center"/>
              <w:rPr>
                <w:lang w:bidi="ar-SA"/>
              </w:rPr>
            </w:pPr>
          </w:p>
          <w:p w:rsidR="00DF2E51" w:rsidRDefault="00DF2E51" w:rsidP="00DF2E51">
            <w:pPr>
              <w:widowControl w:val="0"/>
              <w:ind w:firstLine="0"/>
              <w:jc w:val="center"/>
              <w:rPr>
                <w:lang w:bidi="ar-SA"/>
              </w:rPr>
            </w:pPr>
          </w:p>
          <w:p w:rsidR="00DF2E51" w:rsidRDefault="00DF2E51" w:rsidP="00DF2E51">
            <w:pPr>
              <w:widowControl w:val="0"/>
              <w:ind w:firstLine="0"/>
              <w:jc w:val="center"/>
              <w:rPr>
                <w:lang w:bidi="ar-SA"/>
              </w:rPr>
            </w:pPr>
          </w:p>
          <w:p w:rsidR="00DF2E51" w:rsidRDefault="00DF2E51" w:rsidP="00DF2E51">
            <w:pPr>
              <w:widowControl w:val="0"/>
              <w:ind w:firstLine="0"/>
              <w:jc w:val="center"/>
              <w:rPr>
                <w:sz w:val="20"/>
                <w:lang w:bidi="ar-SA"/>
              </w:rPr>
            </w:pPr>
          </w:p>
          <w:p w:rsidR="00DF2E51" w:rsidRPr="00384B20" w:rsidRDefault="00DF2E51">
            <w:pPr>
              <w:widowControl w:val="0"/>
              <w:ind w:firstLine="0"/>
              <w:jc w:val="center"/>
              <w:rPr>
                <w:sz w:val="20"/>
                <w:lang w:bidi="ar-SA"/>
              </w:rPr>
            </w:pPr>
          </w:p>
          <w:p w:rsidR="00DF2E51" w:rsidRPr="00384B20" w:rsidRDefault="00DF2E51">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DF2E51" w:rsidRPr="00E07116" w:rsidRDefault="00DF2E51">
            <w:pPr>
              <w:widowControl w:val="0"/>
              <w:ind w:firstLine="0"/>
              <w:jc w:val="both"/>
              <w:rPr>
                <w:lang w:bidi="ar-SA"/>
              </w:rPr>
            </w:pPr>
          </w:p>
          <w:p w:rsidR="00DF2E51" w:rsidRPr="00E07116" w:rsidRDefault="00DF2E51">
            <w:pPr>
              <w:widowControl w:val="0"/>
              <w:ind w:firstLine="0"/>
              <w:jc w:val="both"/>
              <w:rPr>
                <w:lang w:bidi="ar-SA"/>
              </w:rPr>
            </w:pPr>
          </w:p>
          <w:p w:rsidR="00DF2E51" w:rsidRDefault="00DF2E51">
            <w:pPr>
              <w:widowControl w:val="0"/>
              <w:ind w:firstLine="0"/>
              <w:jc w:val="both"/>
              <w:rPr>
                <w:lang w:bidi="ar-SA"/>
              </w:rPr>
            </w:pPr>
          </w:p>
          <w:p w:rsidR="00DF2E51" w:rsidRDefault="00DF2E51">
            <w:pPr>
              <w:widowControl w:val="0"/>
              <w:ind w:firstLine="0"/>
              <w:jc w:val="both"/>
              <w:rPr>
                <w:lang w:bidi="ar-SA"/>
              </w:rPr>
            </w:pPr>
          </w:p>
          <w:p w:rsidR="00DF2E51" w:rsidRDefault="00DF2E51">
            <w:pPr>
              <w:widowControl w:val="0"/>
              <w:ind w:firstLine="0"/>
              <w:jc w:val="both"/>
              <w:rPr>
                <w:lang w:bidi="ar-SA"/>
              </w:rPr>
            </w:pPr>
          </w:p>
          <w:p w:rsidR="00DF2E51" w:rsidRPr="00E07116" w:rsidRDefault="00DF2E51">
            <w:pPr>
              <w:widowControl w:val="0"/>
              <w:ind w:firstLine="0"/>
              <w:jc w:val="both"/>
              <w:rPr>
                <w:lang w:bidi="ar-SA"/>
              </w:rPr>
            </w:pPr>
          </w:p>
          <w:p w:rsidR="00DF2E51" w:rsidRDefault="00DF2E51">
            <w:pPr>
              <w:widowControl w:val="0"/>
              <w:ind w:firstLine="0"/>
              <w:jc w:val="both"/>
              <w:rPr>
                <w:lang w:bidi="ar-SA"/>
              </w:rPr>
            </w:pPr>
          </w:p>
          <w:p w:rsidR="00DF2E51" w:rsidRPr="00E07116" w:rsidRDefault="00DF2E51">
            <w:pPr>
              <w:widowControl w:val="0"/>
              <w:ind w:firstLine="0"/>
              <w:jc w:val="both"/>
              <w:rPr>
                <w:lang w:bidi="ar-SA"/>
              </w:rPr>
            </w:pPr>
          </w:p>
          <w:p w:rsidR="00DF2E51" w:rsidRPr="00E07116" w:rsidRDefault="00DF2E51">
            <w:pPr>
              <w:ind w:firstLine="0"/>
              <w:jc w:val="both"/>
              <w:rPr>
                <w:lang w:bidi="ar-SA"/>
              </w:rPr>
            </w:pPr>
          </w:p>
        </w:tc>
      </w:tr>
    </w:tbl>
    <w:p w:rsidR="00DF2E51" w:rsidRDefault="00DF2E51" w:rsidP="00DF2E51">
      <w:pPr>
        <w:ind w:firstLine="0"/>
        <w:jc w:val="both"/>
      </w:pPr>
      <w:r w:rsidRPr="00E07116">
        <w:br w:type="page"/>
      </w:r>
    </w:p>
    <w:p w:rsidR="00DF2E51" w:rsidRDefault="00DF2E51" w:rsidP="00DF2E51">
      <w:pPr>
        <w:ind w:firstLine="0"/>
        <w:jc w:val="both"/>
      </w:pPr>
    </w:p>
    <w:p w:rsidR="00DF2E51" w:rsidRDefault="00DF2E51" w:rsidP="00DF2E51">
      <w:pPr>
        <w:ind w:firstLine="0"/>
        <w:jc w:val="both"/>
      </w:pPr>
    </w:p>
    <w:p w:rsidR="00DF2E51" w:rsidRDefault="00DF2E51" w:rsidP="00DF2E51">
      <w:pPr>
        <w:ind w:firstLine="0"/>
        <w:jc w:val="both"/>
      </w:pPr>
    </w:p>
    <w:p w:rsidR="00DF2E51" w:rsidRDefault="009056AD" w:rsidP="00DF2E51">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DF2E51" w:rsidRDefault="00DF2E51" w:rsidP="00DF2E51">
      <w:pPr>
        <w:ind w:firstLine="0"/>
        <w:jc w:val="right"/>
      </w:pPr>
      <w:hyperlink r:id="rId9" w:history="1">
        <w:r w:rsidRPr="00302466">
          <w:rPr>
            <w:rStyle w:val="Lienhypertexte"/>
          </w:rPr>
          <w:t>http://classiques.uqac.ca/</w:t>
        </w:r>
      </w:hyperlink>
      <w:r>
        <w:t xml:space="preserve"> </w:t>
      </w:r>
    </w:p>
    <w:p w:rsidR="00DF2E51" w:rsidRDefault="00DF2E51" w:rsidP="00DF2E51">
      <w:pPr>
        <w:ind w:firstLine="0"/>
        <w:jc w:val="both"/>
      </w:pPr>
    </w:p>
    <w:p w:rsidR="00DF2E51" w:rsidRDefault="00DF2E51" w:rsidP="00DF2E51">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DF2E51" w:rsidRDefault="00DF2E51" w:rsidP="00DF2E51">
      <w:pPr>
        <w:ind w:firstLine="0"/>
        <w:jc w:val="both"/>
      </w:pPr>
    </w:p>
    <w:p w:rsidR="00DF2E51" w:rsidRDefault="00DF2E51" w:rsidP="00DF2E51">
      <w:pPr>
        <w:ind w:firstLine="0"/>
        <w:jc w:val="both"/>
      </w:pPr>
    </w:p>
    <w:p w:rsidR="00DF2E51" w:rsidRDefault="009056AD" w:rsidP="00DF2E51">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DF2E51" w:rsidRDefault="00DF2E51" w:rsidP="00DF2E51">
      <w:pPr>
        <w:ind w:firstLine="0"/>
        <w:jc w:val="both"/>
      </w:pPr>
      <w:hyperlink r:id="rId11" w:history="1">
        <w:r w:rsidRPr="00302466">
          <w:rPr>
            <w:rStyle w:val="Lienhypertexte"/>
          </w:rPr>
          <w:t>http://bibliotheque.uqac.ca/</w:t>
        </w:r>
      </w:hyperlink>
      <w:r>
        <w:t xml:space="preserve"> </w:t>
      </w:r>
    </w:p>
    <w:p w:rsidR="00DF2E51" w:rsidRDefault="00DF2E51" w:rsidP="00DF2E51">
      <w:pPr>
        <w:ind w:firstLine="0"/>
        <w:jc w:val="both"/>
      </w:pPr>
    </w:p>
    <w:p w:rsidR="00DF2E51" w:rsidRDefault="00DF2E51" w:rsidP="00DF2E51">
      <w:pPr>
        <w:ind w:firstLine="0"/>
        <w:jc w:val="both"/>
      </w:pPr>
    </w:p>
    <w:p w:rsidR="00DF2E51" w:rsidRDefault="00DF2E51" w:rsidP="00DF2E51">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DF2E51" w:rsidRPr="00E07116" w:rsidRDefault="00DF2E51" w:rsidP="00DF2E51">
      <w:pPr>
        <w:widowControl w:val="0"/>
        <w:autoSpaceDE w:val="0"/>
        <w:autoSpaceDN w:val="0"/>
        <w:adjustRightInd w:val="0"/>
        <w:rPr>
          <w:szCs w:val="32"/>
        </w:rPr>
      </w:pPr>
      <w:r w:rsidRPr="00E07116">
        <w:br w:type="page"/>
      </w:r>
    </w:p>
    <w:p w:rsidR="00DF2E51" w:rsidRPr="005B6592" w:rsidRDefault="00DF2E51">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DF2E51" w:rsidRPr="00E07116" w:rsidRDefault="00DF2E51">
      <w:pPr>
        <w:widowControl w:val="0"/>
        <w:autoSpaceDE w:val="0"/>
        <w:autoSpaceDN w:val="0"/>
        <w:adjustRightInd w:val="0"/>
        <w:rPr>
          <w:szCs w:val="32"/>
        </w:rPr>
      </w:pPr>
    </w:p>
    <w:p w:rsidR="00DF2E51" w:rsidRPr="00E07116" w:rsidRDefault="00DF2E51">
      <w:pPr>
        <w:widowControl w:val="0"/>
        <w:autoSpaceDE w:val="0"/>
        <w:autoSpaceDN w:val="0"/>
        <w:adjustRightInd w:val="0"/>
        <w:jc w:val="both"/>
        <w:rPr>
          <w:color w:val="1C1C1C"/>
          <w:szCs w:val="26"/>
        </w:rPr>
      </w:pPr>
    </w:p>
    <w:p w:rsidR="00DF2E51" w:rsidRPr="00E07116" w:rsidRDefault="00DF2E51">
      <w:pPr>
        <w:widowControl w:val="0"/>
        <w:autoSpaceDE w:val="0"/>
        <w:autoSpaceDN w:val="0"/>
        <w:adjustRightInd w:val="0"/>
        <w:jc w:val="both"/>
        <w:rPr>
          <w:color w:val="1C1C1C"/>
          <w:szCs w:val="26"/>
        </w:rPr>
      </w:pPr>
    </w:p>
    <w:p w:rsidR="00DF2E51" w:rsidRPr="00E07116" w:rsidRDefault="00DF2E51">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DF2E51" w:rsidRPr="00E07116" w:rsidRDefault="00DF2E51">
      <w:pPr>
        <w:widowControl w:val="0"/>
        <w:autoSpaceDE w:val="0"/>
        <w:autoSpaceDN w:val="0"/>
        <w:adjustRightInd w:val="0"/>
        <w:jc w:val="both"/>
        <w:rPr>
          <w:color w:val="1C1C1C"/>
          <w:szCs w:val="26"/>
        </w:rPr>
      </w:pPr>
    </w:p>
    <w:p w:rsidR="00DF2E51" w:rsidRPr="00E07116" w:rsidRDefault="00DF2E51" w:rsidP="00DF2E51">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DF2E51" w:rsidRPr="00E07116" w:rsidRDefault="00DF2E51" w:rsidP="00DF2E51">
      <w:pPr>
        <w:widowControl w:val="0"/>
        <w:autoSpaceDE w:val="0"/>
        <w:autoSpaceDN w:val="0"/>
        <w:adjustRightInd w:val="0"/>
        <w:jc w:val="both"/>
        <w:rPr>
          <w:color w:val="1C1C1C"/>
          <w:szCs w:val="26"/>
        </w:rPr>
      </w:pPr>
    </w:p>
    <w:p w:rsidR="00DF2E51" w:rsidRPr="00E07116" w:rsidRDefault="00DF2E51" w:rsidP="00DF2E51">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DF2E51" w:rsidRPr="00E07116" w:rsidRDefault="00DF2E51" w:rsidP="00DF2E51">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DF2E51" w:rsidRPr="00E07116" w:rsidRDefault="00DF2E51" w:rsidP="00DF2E51">
      <w:pPr>
        <w:widowControl w:val="0"/>
        <w:autoSpaceDE w:val="0"/>
        <w:autoSpaceDN w:val="0"/>
        <w:adjustRightInd w:val="0"/>
        <w:jc w:val="both"/>
        <w:rPr>
          <w:color w:val="1C1C1C"/>
          <w:szCs w:val="26"/>
        </w:rPr>
      </w:pPr>
    </w:p>
    <w:p w:rsidR="00DF2E51" w:rsidRPr="00E07116" w:rsidRDefault="00DF2E51">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DF2E51" w:rsidRPr="00E07116" w:rsidRDefault="00DF2E51">
      <w:pPr>
        <w:widowControl w:val="0"/>
        <w:autoSpaceDE w:val="0"/>
        <w:autoSpaceDN w:val="0"/>
        <w:adjustRightInd w:val="0"/>
        <w:jc w:val="both"/>
        <w:rPr>
          <w:color w:val="1C1C1C"/>
          <w:szCs w:val="26"/>
        </w:rPr>
      </w:pPr>
    </w:p>
    <w:p w:rsidR="00DF2E51" w:rsidRPr="00E07116" w:rsidRDefault="00DF2E51">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DF2E51" w:rsidRPr="00E07116" w:rsidRDefault="00DF2E51">
      <w:pPr>
        <w:rPr>
          <w:b/>
          <w:color w:val="1C1C1C"/>
          <w:szCs w:val="26"/>
        </w:rPr>
      </w:pPr>
    </w:p>
    <w:p w:rsidR="00DF2E51" w:rsidRPr="00E07116" w:rsidRDefault="00DF2E51">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DF2E51" w:rsidRPr="00E07116" w:rsidRDefault="00DF2E51">
      <w:pPr>
        <w:rPr>
          <w:b/>
          <w:color w:val="1C1C1C"/>
          <w:szCs w:val="26"/>
        </w:rPr>
      </w:pPr>
    </w:p>
    <w:p w:rsidR="00DF2E51" w:rsidRPr="00E07116" w:rsidRDefault="00DF2E51">
      <w:pPr>
        <w:rPr>
          <w:color w:val="1C1C1C"/>
          <w:szCs w:val="26"/>
        </w:rPr>
      </w:pPr>
      <w:r w:rsidRPr="00E07116">
        <w:rPr>
          <w:color w:val="1C1C1C"/>
          <w:szCs w:val="26"/>
        </w:rPr>
        <w:t>Jean-Marie Tremblay, sociologue</w:t>
      </w:r>
    </w:p>
    <w:p w:rsidR="00DF2E51" w:rsidRPr="00E07116" w:rsidRDefault="00DF2E51">
      <w:pPr>
        <w:rPr>
          <w:color w:val="1C1C1C"/>
          <w:szCs w:val="26"/>
        </w:rPr>
      </w:pPr>
      <w:r w:rsidRPr="00E07116">
        <w:rPr>
          <w:color w:val="1C1C1C"/>
          <w:szCs w:val="26"/>
        </w:rPr>
        <w:t>Fondateur et Président-directeur général,</w:t>
      </w:r>
    </w:p>
    <w:p w:rsidR="00DF2E51" w:rsidRPr="00E07116" w:rsidRDefault="00DF2E51">
      <w:pPr>
        <w:rPr>
          <w:color w:val="000080"/>
        </w:rPr>
      </w:pPr>
      <w:r w:rsidRPr="00E07116">
        <w:rPr>
          <w:color w:val="000080"/>
          <w:szCs w:val="26"/>
        </w:rPr>
        <w:t>LES CLASSIQUES DES SCIENCES SOCIALES.</w:t>
      </w:r>
    </w:p>
    <w:p w:rsidR="00DF2E51" w:rsidRDefault="00DF2E51" w:rsidP="00DF2E51">
      <w:pPr>
        <w:ind w:firstLine="0"/>
        <w:rPr>
          <w:sz w:val="24"/>
        </w:rPr>
      </w:pPr>
      <w:r>
        <w:br w:type="page"/>
      </w:r>
      <w:r w:rsidRPr="00E026FA">
        <w:rPr>
          <w:sz w:val="24"/>
        </w:rPr>
        <w:lastRenderedPageBreak/>
        <w:t xml:space="preserve">Cette édition électronique a été réalisée </w:t>
      </w:r>
      <w:r>
        <w:rPr>
          <w:sz w:val="24"/>
        </w:rPr>
        <w:t>avec le concours de</w:t>
      </w:r>
      <w:r w:rsidRPr="00E026FA">
        <w:rPr>
          <w:sz w:val="24"/>
        </w:rPr>
        <w:t xml:space="preserve"> Pierre Patenaude, bénévole, professeur de français à la retraite et écrivain, </w:t>
      </w:r>
      <w:r>
        <w:rPr>
          <w:sz w:val="24"/>
        </w:rPr>
        <w:t>Lac-Saint-Jean, Québec.</w:t>
      </w:r>
    </w:p>
    <w:p w:rsidR="00DF2E51" w:rsidRPr="00E026FA" w:rsidRDefault="00DF2E51" w:rsidP="00DF2E51">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DF2E51" w:rsidRPr="00E026FA" w:rsidRDefault="00DF2E51" w:rsidP="00DF2E51">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DF2E51" w:rsidRDefault="00DF2E51" w:rsidP="00DF2E51">
      <w:pPr>
        <w:ind w:firstLine="0"/>
        <w:jc w:val="both"/>
        <w:rPr>
          <w:sz w:val="24"/>
        </w:rPr>
      </w:pPr>
    </w:p>
    <w:p w:rsidR="00DF2E51" w:rsidRPr="00CF4C8E" w:rsidRDefault="00DF2E51" w:rsidP="00DF2E51">
      <w:pPr>
        <w:ind w:firstLine="0"/>
        <w:jc w:val="both"/>
        <w:rPr>
          <w:sz w:val="24"/>
        </w:rPr>
      </w:pPr>
      <w:r w:rsidRPr="00CF4C8E">
        <w:rPr>
          <w:sz w:val="24"/>
        </w:rPr>
        <w:t>à partir du texte de :</w:t>
      </w:r>
    </w:p>
    <w:p w:rsidR="00DF2E51" w:rsidRPr="00384B20" w:rsidRDefault="00DF2E51" w:rsidP="00DF2E51">
      <w:pPr>
        <w:ind w:firstLine="0"/>
        <w:jc w:val="both"/>
        <w:rPr>
          <w:sz w:val="24"/>
        </w:rPr>
      </w:pPr>
    </w:p>
    <w:p w:rsidR="00DF2E51" w:rsidRPr="00E07116" w:rsidRDefault="00DF2E51" w:rsidP="00DF2E51">
      <w:pPr>
        <w:ind w:left="20" w:hanging="20"/>
        <w:jc w:val="both"/>
      </w:pPr>
      <w:r>
        <w:t>Michel Bernard et Michel Chartrand</w:t>
      </w:r>
    </w:p>
    <w:p w:rsidR="00DF2E51" w:rsidRPr="00E07116" w:rsidRDefault="00DF2E51" w:rsidP="00DF2E51">
      <w:pPr>
        <w:ind w:left="20" w:hanging="20"/>
        <w:jc w:val="both"/>
      </w:pPr>
    </w:p>
    <w:p w:rsidR="00DF2E51" w:rsidRPr="00E07116" w:rsidRDefault="00DF2E51" w:rsidP="00DF2E51">
      <w:pPr>
        <w:ind w:hanging="20"/>
        <w:jc w:val="both"/>
      </w:pPr>
      <w:r>
        <w:rPr>
          <w:b/>
          <w:color w:val="000080"/>
        </w:rPr>
        <w:t>Manifeste pour un revenu de citoyenneté.</w:t>
      </w:r>
    </w:p>
    <w:p w:rsidR="00DF2E51" w:rsidRPr="00E07116" w:rsidRDefault="00DF2E51" w:rsidP="00DF2E51">
      <w:pPr>
        <w:ind w:hanging="20"/>
        <w:jc w:val="both"/>
      </w:pPr>
    </w:p>
    <w:p w:rsidR="00DF2E51" w:rsidRPr="00CB530B" w:rsidRDefault="00DF2E51" w:rsidP="00DF2E51">
      <w:pPr>
        <w:ind w:hanging="20"/>
        <w:jc w:val="both"/>
      </w:pPr>
      <w:r w:rsidRPr="00CB530B">
        <w:t>Montréal : Les Éditions du renouveau québécois, 1999, 144 pp.</w:t>
      </w:r>
    </w:p>
    <w:p w:rsidR="00DF2E51" w:rsidRPr="00384B20" w:rsidRDefault="00DF2E51" w:rsidP="00DF2E51">
      <w:pPr>
        <w:jc w:val="both"/>
        <w:rPr>
          <w:sz w:val="24"/>
        </w:rPr>
      </w:pPr>
    </w:p>
    <w:p w:rsidR="00DF2E51" w:rsidRPr="00384B20" w:rsidRDefault="00DF2E51" w:rsidP="00DF2E51">
      <w:pPr>
        <w:jc w:val="both"/>
        <w:rPr>
          <w:sz w:val="24"/>
        </w:rPr>
      </w:pPr>
    </w:p>
    <w:p w:rsidR="00DF2E51" w:rsidRPr="00384B20" w:rsidRDefault="00DF2E51" w:rsidP="00DF2E51">
      <w:pPr>
        <w:ind w:left="20"/>
        <w:jc w:val="both"/>
        <w:rPr>
          <w:sz w:val="24"/>
        </w:rPr>
      </w:pPr>
      <w:r>
        <w:rPr>
          <w:sz w:val="24"/>
        </w:rPr>
        <w:t>Le directeur de la Chaire d’études socio-économiques de l’UQÀM, M. Marc Hasbani, nous a accordé</w:t>
      </w:r>
      <w:r w:rsidRPr="00384B20">
        <w:rPr>
          <w:sz w:val="24"/>
        </w:rPr>
        <w:t xml:space="preserve"> l’autoris</w:t>
      </w:r>
      <w:r w:rsidRPr="00384B20">
        <w:rPr>
          <w:sz w:val="24"/>
        </w:rPr>
        <w:t>a</w:t>
      </w:r>
      <w:r w:rsidRPr="00384B20">
        <w:rPr>
          <w:sz w:val="24"/>
        </w:rPr>
        <w:t xml:space="preserve">tion de diffuser en </w:t>
      </w:r>
      <w:r>
        <w:rPr>
          <w:sz w:val="24"/>
        </w:rPr>
        <w:t xml:space="preserve">libre </w:t>
      </w:r>
      <w:r w:rsidRPr="00384B20">
        <w:rPr>
          <w:sz w:val="24"/>
        </w:rPr>
        <w:t>accès à tous ce livre dans Les Class</w:t>
      </w:r>
      <w:r w:rsidRPr="00384B20">
        <w:rPr>
          <w:sz w:val="24"/>
        </w:rPr>
        <w:t>i</w:t>
      </w:r>
      <w:r w:rsidRPr="00384B20">
        <w:rPr>
          <w:sz w:val="24"/>
        </w:rPr>
        <w:t>ques des sciences sociales.</w:t>
      </w:r>
    </w:p>
    <w:p w:rsidR="00DF2E51" w:rsidRPr="00384B20" w:rsidRDefault="00DF2E51" w:rsidP="00DF2E51">
      <w:pPr>
        <w:jc w:val="both"/>
        <w:rPr>
          <w:sz w:val="24"/>
        </w:rPr>
      </w:pPr>
    </w:p>
    <w:p w:rsidR="00DF2E51" w:rsidRPr="00CB530B" w:rsidRDefault="009056AD" w:rsidP="00DF2E51">
      <w:pPr>
        <w:tabs>
          <w:tab w:val="left" w:pos="3150"/>
        </w:tabs>
        <w:ind w:firstLine="0"/>
        <w:rPr>
          <w:sz w:val="24"/>
        </w:rPr>
      </w:pPr>
      <w:r w:rsidRPr="00CB530B">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DF2E51" w:rsidRPr="00CB530B">
        <w:rPr>
          <w:sz w:val="24"/>
        </w:rPr>
        <w:t xml:space="preserve"> </w:t>
      </w:r>
      <w:r w:rsidR="00DF2E51" w:rsidRPr="00CB530B">
        <w:rPr>
          <w:sz w:val="24"/>
          <w:lang w:bidi="ar-SA"/>
        </w:rPr>
        <w:t xml:space="preserve">Courriel : </w:t>
      </w:r>
      <w:hyperlink r:id="rId15" w:history="1">
        <w:r w:rsidR="00DF2E51" w:rsidRPr="00CB530B">
          <w:rPr>
            <w:rStyle w:val="Lienhypertexte"/>
            <w:sz w:val="24"/>
            <w:lang w:bidi="ar-SA"/>
          </w:rPr>
          <w:t>hasbani.marc@uqam.ca</w:t>
        </w:r>
      </w:hyperlink>
    </w:p>
    <w:p w:rsidR="00DF2E51" w:rsidRPr="00384B20" w:rsidRDefault="00DF2E51" w:rsidP="00DF2E51">
      <w:pPr>
        <w:tabs>
          <w:tab w:val="left" w:pos="3150"/>
        </w:tabs>
        <w:ind w:firstLine="0"/>
        <w:rPr>
          <w:sz w:val="24"/>
        </w:rPr>
      </w:pPr>
      <w:hyperlink r:id="rId16" w:history="1">
        <w:r w:rsidRPr="00B52B1B">
          <w:rPr>
            <w:rStyle w:val="Lienhypertexte"/>
            <w:sz w:val="24"/>
          </w:rPr>
          <w:t>http://www.cese.uqam.ca/</w:t>
        </w:r>
      </w:hyperlink>
      <w:r>
        <w:rPr>
          <w:sz w:val="24"/>
        </w:rPr>
        <w:t xml:space="preserve"> </w:t>
      </w:r>
    </w:p>
    <w:p w:rsidR="00DF2E51" w:rsidRPr="00384B20" w:rsidRDefault="00DF2E51" w:rsidP="00DF2E51">
      <w:pPr>
        <w:ind w:left="20"/>
        <w:jc w:val="both"/>
        <w:rPr>
          <w:sz w:val="24"/>
        </w:rPr>
      </w:pPr>
    </w:p>
    <w:p w:rsidR="00DF2E51" w:rsidRPr="00384B20" w:rsidRDefault="00DF2E51">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DF2E51" w:rsidRPr="00384B20" w:rsidRDefault="00DF2E51">
      <w:pPr>
        <w:ind w:right="1800" w:firstLine="0"/>
        <w:jc w:val="both"/>
        <w:rPr>
          <w:sz w:val="24"/>
        </w:rPr>
      </w:pPr>
    </w:p>
    <w:p w:rsidR="00DF2E51" w:rsidRPr="00384B20" w:rsidRDefault="00DF2E51" w:rsidP="00DF2E51">
      <w:pPr>
        <w:ind w:left="360" w:right="360" w:firstLine="0"/>
        <w:jc w:val="both"/>
        <w:rPr>
          <w:sz w:val="24"/>
        </w:rPr>
      </w:pPr>
      <w:r w:rsidRPr="00384B20">
        <w:rPr>
          <w:sz w:val="24"/>
        </w:rPr>
        <w:t>Pour le texte: Times New Roman, 14 points.</w:t>
      </w:r>
    </w:p>
    <w:p w:rsidR="00DF2E51" w:rsidRPr="00384B20" w:rsidRDefault="00DF2E51" w:rsidP="00DF2E51">
      <w:pPr>
        <w:ind w:left="360" w:right="360" w:firstLine="0"/>
        <w:jc w:val="both"/>
        <w:rPr>
          <w:sz w:val="24"/>
        </w:rPr>
      </w:pPr>
      <w:r w:rsidRPr="00384B20">
        <w:rPr>
          <w:sz w:val="24"/>
        </w:rPr>
        <w:t>Pour les notes de bas de page : Times New Roman, 12 points.</w:t>
      </w:r>
    </w:p>
    <w:p w:rsidR="00DF2E51" w:rsidRPr="00384B20" w:rsidRDefault="00DF2E51">
      <w:pPr>
        <w:ind w:left="360" w:right="1800" w:firstLine="0"/>
        <w:jc w:val="both"/>
        <w:rPr>
          <w:sz w:val="24"/>
        </w:rPr>
      </w:pPr>
    </w:p>
    <w:p w:rsidR="00DF2E51" w:rsidRPr="00384B20" w:rsidRDefault="00DF2E51">
      <w:pPr>
        <w:ind w:right="360" w:firstLine="0"/>
        <w:jc w:val="both"/>
        <w:rPr>
          <w:sz w:val="24"/>
        </w:rPr>
      </w:pPr>
      <w:r w:rsidRPr="00384B20">
        <w:rPr>
          <w:sz w:val="24"/>
        </w:rPr>
        <w:t>Édition électronique réalisée avec le traitement de textes Microsoft Word 2008 pour Macintosh.</w:t>
      </w:r>
    </w:p>
    <w:p w:rsidR="00DF2E51" w:rsidRPr="00384B20" w:rsidRDefault="00DF2E51">
      <w:pPr>
        <w:ind w:right="1800" w:firstLine="0"/>
        <w:jc w:val="both"/>
        <w:rPr>
          <w:sz w:val="24"/>
        </w:rPr>
      </w:pPr>
    </w:p>
    <w:p w:rsidR="00DF2E51" w:rsidRPr="00384B20" w:rsidRDefault="00DF2E51" w:rsidP="00DF2E51">
      <w:pPr>
        <w:ind w:right="540" w:firstLine="0"/>
        <w:jc w:val="both"/>
        <w:rPr>
          <w:sz w:val="24"/>
        </w:rPr>
      </w:pPr>
      <w:r w:rsidRPr="00384B20">
        <w:rPr>
          <w:sz w:val="24"/>
        </w:rPr>
        <w:t>Mise en page sur papier format : LETTRE US, 8.5’’ x 11’’.</w:t>
      </w:r>
    </w:p>
    <w:p w:rsidR="00DF2E51" w:rsidRPr="00384B20" w:rsidRDefault="00DF2E51">
      <w:pPr>
        <w:ind w:right="1800" w:firstLine="0"/>
        <w:jc w:val="both"/>
        <w:rPr>
          <w:sz w:val="24"/>
        </w:rPr>
      </w:pPr>
    </w:p>
    <w:p w:rsidR="00DF2E51" w:rsidRPr="00384B20" w:rsidRDefault="00DF2E51" w:rsidP="00DF2E51">
      <w:pPr>
        <w:ind w:firstLine="0"/>
        <w:jc w:val="both"/>
        <w:rPr>
          <w:sz w:val="24"/>
        </w:rPr>
      </w:pPr>
      <w:r w:rsidRPr="00384B20">
        <w:rPr>
          <w:sz w:val="24"/>
        </w:rPr>
        <w:t xml:space="preserve">Édition numérique réalisée le </w:t>
      </w:r>
      <w:r>
        <w:rPr>
          <w:sz w:val="24"/>
        </w:rPr>
        <w:t>21 septembre 2020 à Chicoutimi</w:t>
      </w:r>
      <w:r w:rsidRPr="00384B20">
        <w:rPr>
          <w:sz w:val="24"/>
        </w:rPr>
        <w:t>, Qu</w:t>
      </w:r>
      <w:r w:rsidRPr="00384B20">
        <w:rPr>
          <w:sz w:val="24"/>
        </w:rPr>
        <w:t>é</w:t>
      </w:r>
      <w:r w:rsidRPr="00384B20">
        <w:rPr>
          <w:sz w:val="24"/>
        </w:rPr>
        <w:t>bec.</w:t>
      </w:r>
    </w:p>
    <w:p w:rsidR="00DF2E51" w:rsidRPr="00384B20" w:rsidRDefault="00DF2E51">
      <w:pPr>
        <w:ind w:right="1800" w:firstLine="0"/>
        <w:jc w:val="both"/>
        <w:rPr>
          <w:sz w:val="24"/>
        </w:rPr>
      </w:pPr>
    </w:p>
    <w:p w:rsidR="00DF2E51" w:rsidRPr="00E07116" w:rsidRDefault="009056AD">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DF2E51" w:rsidRPr="00E07116" w:rsidRDefault="00DF2E51" w:rsidP="00DF2E51">
      <w:pPr>
        <w:ind w:left="20"/>
        <w:jc w:val="both"/>
      </w:pPr>
      <w:r w:rsidRPr="00E07116">
        <w:br w:type="page"/>
      </w:r>
    </w:p>
    <w:p w:rsidR="00DF2E51" w:rsidRDefault="00DF2E51" w:rsidP="00DF2E51">
      <w:pPr>
        <w:ind w:firstLine="0"/>
        <w:jc w:val="center"/>
        <w:rPr>
          <w:b/>
          <w:sz w:val="36"/>
          <w:lang w:bidi="ar-SA"/>
        </w:rPr>
      </w:pPr>
      <w:r>
        <w:rPr>
          <w:sz w:val="36"/>
          <w:lang w:bidi="ar-SA"/>
        </w:rPr>
        <w:t>Michel Bernard</w:t>
      </w:r>
    </w:p>
    <w:p w:rsidR="00DF2E51" w:rsidRDefault="00DF2E51" w:rsidP="00DF2E51">
      <w:pPr>
        <w:ind w:firstLine="0"/>
        <w:jc w:val="center"/>
        <w:rPr>
          <w:sz w:val="20"/>
          <w:lang w:bidi="ar-SA"/>
        </w:rPr>
      </w:pPr>
      <w:r>
        <w:rPr>
          <w:sz w:val="20"/>
          <w:lang w:bidi="ar-SA"/>
        </w:rPr>
        <w:t>Professeur associé, Chaire d’études socio-économiques</w:t>
      </w:r>
      <w:r>
        <w:rPr>
          <w:sz w:val="20"/>
          <w:lang w:bidi="ar-SA"/>
        </w:rPr>
        <w:br/>
        <w:t>et département des sciences comptables, UQÀM</w:t>
      </w:r>
    </w:p>
    <w:p w:rsidR="00DF2E51" w:rsidRPr="00CB530B" w:rsidRDefault="00DF2E51" w:rsidP="00DF2E51">
      <w:pPr>
        <w:ind w:firstLine="0"/>
        <w:jc w:val="center"/>
        <w:rPr>
          <w:sz w:val="36"/>
          <w:lang w:bidi="ar-SA"/>
        </w:rPr>
      </w:pPr>
      <w:r>
        <w:rPr>
          <w:sz w:val="36"/>
          <w:lang w:bidi="ar-SA"/>
        </w:rPr>
        <w:t>e</w:t>
      </w:r>
      <w:r w:rsidRPr="00CB530B">
        <w:rPr>
          <w:sz w:val="36"/>
          <w:lang w:bidi="ar-SA"/>
        </w:rPr>
        <w:t>t Michel Chartrand</w:t>
      </w:r>
    </w:p>
    <w:p w:rsidR="00DF2E51" w:rsidRDefault="00DF2E51" w:rsidP="00DF2E51">
      <w:pPr>
        <w:ind w:firstLine="0"/>
        <w:jc w:val="center"/>
        <w:rPr>
          <w:sz w:val="20"/>
          <w:lang w:bidi="ar-SA"/>
        </w:rPr>
      </w:pPr>
      <w:r>
        <w:rPr>
          <w:sz w:val="20"/>
          <w:lang w:bidi="ar-SA"/>
        </w:rPr>
        <w:t>syndicaliste, militant anti-pauvreté, conférencier</w:t>
      </w:r>
    </w:p>
    <w:p w:rsidR="00DF2E51" w:rsidRPr="001E7979" w:rsidRDefault="00DF2E51" w:rsidP="00DF2E51">
      <w:pPr>
        <w:ind w:firstLine="0"/>
        <w:jc w:val="center"/>
        <w:rPr>
          <w:sz w:val="20"/>
          <w:lang w:bidi="ar-SA"/>
        </w:rPr>
      </w:pPr>
    </w:p>
    <w:p w:rsidR="00DF2E51" w:rsidRDefault="00DF2E51" w:rsidP="00DF2E51">
      <w:pPr>
        <w:ind w:firstLine="0"/>
        <w:jc w:val="center"/>
        <w:rPr>
          <w:color w:val="000090"/>
          <w:sz w:val="36"/>
        </w:rPr>
      </w:pPr>
      <w:r w:rsidRPr="00CB530B">
        <w:rPr>
          <w:color w:val="000090"/>
          <w:sz w:val="36"/>
        </w:rPr>
        <w:t>Manifeste pour un revenu de citoyenneté</w:t>
      </w:r>
    </w:p>
    <w:p w:rsidR="00DF2E51" w:rsidRDefault="00DF2E51" w:rsidP="00DF2E51">
      <w:pPr>
        <w:ind w:firstLine="0"/>
        <w:jc w:val="center"/>
        <w:rPr>
          <w:color w:val="000090"/>
          <w:sz w:val="36"/>
        </w:rPr>
      </w:pPr>
    </w:p>
    <w:p w:rsidR="00DF2E51" w:rsidRPr="00CB530B" w:rsidRDefault="009056AD" w:rsidP="00DF2E51">
      <w:pPr>
        <w:ind w:firstLine="0"/>
        <w:jc w:val="center"/>
        <w:rPr>
          <w:color w:val="000090"/>
          <w:sz w:val="36"/>
        </w:rPr>
      </w:pPr>
      <w:r w:rsidRPr="00CB530B">
        <w:rPr>
          <w:noProof/>
          <w:color w:val="000090"/>
          <w:sz w:val="36"/>
        </w:rPr>
        <w:drawing>
          <wp:inline distT="0" distB="0" distL="0" distR="0">
            <wp:extent cx="3403600" cy="5130800"/>
            <wp:effectExtent l="25400" t="25400" r="12700" b="12700"/>
            <wp:docPr id="5" name="Image 5" descr="Manifeste_revenu_citoyennete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anifeste_revenu_citoyennete_L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3600" cy="5130800"/>
                    </a:xfrm>
                    <a:prstGeom prst="rect">
                      <a:avLst/>
                    </a:prstGeom>
                    <a:noFill/>
                    <a:ln w="19050" cmpd="sng">
                      <a:solidFill>
                        <a:srgbClr val="000000"/>
                      </a:solidFill>
                      <a:miter lim="800000"/>
                      <a:headEnd/>
                      <a:tailEnd/>
                    </a:ln>
                    <a:effectLst/>
                  </pic:spPr>
                </pic:pic>
              </a:graphicData>
            </a:graphic>
          </wp:inline>
        </w:drawing>
      </w:r>
    </w:p>
    <w:p w:rsidR="00DF2E51" w:rsidRPr="00E07116" w:rsidRDefault="00DF2E51" w:rsidP="00DF2E51">
      <w:pPr>
        <w:jc w:val="both"/>
      </w:pPr>
    </w:p>
    <w:p w:rsidR="00DF2E51" w:rsidRPr="00384B20" w:rsidRDefault="00DF2E51" w:rsidP="00DF2E51">
      <w:pPr>
        <w:jc w:val="both"/>
        <w:rPr>
          <w:sz w:val="24"/>
        </w:rPr>
      </w:pPr>
      <w:r w:rsidRPr="00CB530B">
        <w:t>Montréal : Les Éditions du renouveau québécois, 1999, 144 pp.</w:t>
      </w:r>
    </w:p>
    <w:p w:rsidR="00DF2E51" w:rsidRPr="00D5545D" w:rsidRDefault="00DF2E51" w:rsidP="00DF2E51">
      <w:pPr>
        <w:spacing w:before="120" w:after="120"/>
        <w:jc w:val="both"/>
        <w:rPr>
          <w:lang w:eastAsia="fr-FR" w:bidi="fr-FR"/>
        </w:rPr>
      </w:pPr>
      <w:r w:rsidRPr="00E07116">
        <w:br w:type="page"/>
      </w:r>
    </w:p>
    <w:p w:rsidR="00DF2E51" w:rsidRPr="00D5545D" w:rsidRDefault="00DF2E51" w:rsidP="00DF2E51">
      <w:pPr>
        <w:spacing w:before="120" w:after="120"/>
        <w:jc w:val="both"/>
        <w:rPr>
          <w:lang w:eastAsia="fr-FR" w:bidi="fr-FR"/>
        </w:rPr>
      </w:pPr>
    </w:p>
    <w:p w:rsidR="00DF2E51" w:rsidRPr="00D5545D" w:rsidRDefault="00DF2E51" w:rsidP="00DF2E51">
      <w:pPr>
        <w:spacing w:before="120" w:after="120"/>
        <w:jc w:val="center"/>
      </w:pPr>
      <w:r w:rsidRPr="00D5545D">
        <w:rPr>
          <w:lang w:eastAsia="fr-FR" w:bidi="fr-FR"/>
        </w:rPr>
        <w:t>MICHEL BERNARD ■ MICHEL CHARTRAND</w:t>
      </w:r>
    </w:p>
    <w:p w:rsidR="00DF2E51" w:rsidRPr="00D5545D" w:rsidRDefault="00DF2E51" w:rsidP="00DF2E51">
      <w:pPr>
        <w:spacing w:before="120" w:after="120"/>
        <w:jc w:val="center"/>
      </w:pPr>
    </w:p>
    <w:p w:rsidR="00DF2E51" w:rsidRDefault="00DF2E51" w:rsidP="00DF2E51">
      <w:pPr>
        <w:spacing w:before="120" w:after="120"/>
        <w:jc w:val="center"/>
      </w:pPr>
    </w:p>
    <w:p w:rsidR="00DF2E51" w:rsidRDefault="00DF2E51" w:rsidP="00DF2E51">
      <w:pPr>
        <w:spacing w:before="120" w:after="120"/>
        <w:jc w:val="center"/>
      </w:pPr>
    </w:p>
    <w:p w:rsidR="00DF2E51" w:rsidRDefault="00DF2E51" w:rsidP="00DF2E51">
      <w:pPr>
        <w:spacing w:before="120" w:after="120"/>
        <w:jc w:val="center"/>
      </w:pPr>
    </w:p>
    <w:p w:rsidR="00DF2E51" w:rsidRPr="00D5545D" w:rsidRDefault="00DF2E51" w:rsidP="00DF2E51">
      <w:pPr>
        <w:spacing w:before="120" w:after="120"/>
        <w:jc w:val="center"/>
      </w:pPr>
    </w:p>
    <w:p w:rsidR="00DF2E51" w:rsidRPr="00D5545D" w:rsidRDefault="00DF2E51" w:rsidP="00DF2E51">
      <w:pPr>
        <w:spacing w:before="120" w:after="120"/>
        <w:jc w:val="center"/>
        <w:rPr>
          <w:sz w:val="72"/>
        </w:rPr>
      </w:pPr>
      <w:r w:rsidRPr="00D5545D">
        <w:rPr>
          <w:sz w:val="72"/>
        </w:rPr>
        <w:t>MANIFESTE</w:t>
      </w:r>
      <w:r w:rsidRPr="00D5545D">
        <w:rPr>
          <w:sz w:val="72"/>
        </w:rPr>
        <w:br/>
        <w:t>POUR UN REVENU</w:t>
      </w:r>
      <w:r w:rsidRPr="00D5545D">
        <w:rPr>
          <w:sz w:val="72"/>
        </w:rPr>
        <w:br/>
        <w:t>DE CITOYENNETÉ</w:t>
      </w:r>
    </w:p>
    <w:p w:rsidR="00DF2E51" w:rsidRPr="00D5545D" w:rsidRDefault="00DF2E51" w:rsidP="00DF2E51">
      <w:pPr>
        <w:spacing w:before="120" w:after="120"/>
        <w:jc w:val="center"/>
      </w:pPr>
    </w:p>
    <w:p w:rsidR="00DF2E51" w:rsidRPr="00D5545D" w:rsidRDefault="00DF2E51" w:rsidP="00DF2E51">
      <w:pPr>
        <w:spacing w:before="120" w:after="120"/>
        <w:jc w:val="center"/>
      </w:pPr>
    </w:p>
    <w:p w:rsidR="00DF2E51" w:rsidRDefault="00DF2E51" w:rsidP="00DF2E51">
      <w:pPr>
        <w:spacing w:before="120" w:after="120"/>
        <w:jc w:val="center"/>
      </w:pPr>
    </w:p>
    <w:p w:rsidR="00DF2E51" w:rsidRDefault="00DF2E51" w:rsidP="00DF2E51">
      <w:pPr>
        <w:spacing w:before="120" w:after="120"/>
        <w:jc w:val="center"/>
      </w:pPr>
    </w:p>
    <w:p w:rsidR="00DF2E51" w:rsidRDefault="00DF2E51" w:rsidP="00DF2E51">
      <w:pPr>
        <w:spacing w:before="120" w:after="120"/>
        <w:jc w:val="center"/>
      </w:pPr>
    </w:p>
    <w:p w:rsidR="00DF2E51" w:rsidRDefault="00DF2E51" w:rsidP="00DF2E51">
      <w:pPr>
        <w:spacing w:before="120" w:after="120"/>
        <w:jc w:val="center"/>
      </w:pPr>
    </w:p>
    <w:p w:rsidR="00DF2E51" w:rsidRPr="00D5545D" w:rsidRDefault="00DF2E51" w:rsidP="00DF2E51">
      <w:pPr>
        <w:spacing w:before="120" w:after="120"/>
        <w:jc w:val="center"/>
      </w:pPr>
    </w:p>
    <w:p w:rsidR="00DF2E51" w:rsidRPr="00D5545D" w:rsidRDefault="00DF2E51" w:rsidP="00DF2E51">
      <w:pPr>
        <w:spacing w:before="120" w:after="120"/>
        <w:jc w:val="center"/>
      </w:pPr>
    </w:p>
    <w:p w:rsidR="00DF2E51" w:rsidRPr="00D5545D" w:rsidRDefault="00DF2E51" w:rsidP="00DF2E51">
      <w:pPr>
        <w:spacing w:before="120" w:after="120"/>
        <w:jc w:val="center"/>
      </w:pPr>
    </w:p>
    <w:p w:rsidR="00DF2E51" w:rsidRPr="00D5545D" w:rsidRDefault="00DF2E51" w:rsidP="00DF2E51">
      <w:pPr>
        <w:spacing w:before="120" w:after="120"/>
        <w:jc w:val="center"/>
      </w:pPr>
      <w:r w:rsidRPr="00D5545D">
        <w:rPr>
          <w:rStyle w:val="En-tte2Arial15ptEspacement0ptchelle100"/>
        </w:rPr>
        <w:t>Collection alternative politique</w:t>
      </w:r>
    </w:p>
    <w:p w:rsidR="00DF2E51" w:rsidRPr="00D5545D" w:rsidRDefault="00DF2E51" w:rsidP="00DF2E51">
      <w:pPr>
        <w:spacing w:before="120" w:after="120"/>
        <w:jc w:val="center"/>
      </w:pPr>
      <w:r w:rsidRPr="00D5545D">
        <w:rPr>
          <w:lang w:eastAsia="fr-FR" w:bidi="fr-FR"/>
        </w:rPr>
        <w:t>Directrice • Ginette Leroux</w:t>
      </w:r>
    </w:p>
    <w:p w:rsidR="00DF2E51" w:rsidRPr="00E07116" w:rsidRDefault="00DF2E51" w:rsidP="00DF2E51">
      <w:pPr>
        <w:jc w:val="both"/>
      </w:pPr>
      <w:r w:rsidRPr="00D5545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136"/>
      </w:tblGrid>
      <w:tr w:rsidR="00DF2E51" w:rsidRPr="00CB530B">
        <w:tc>
          <w:tcPr>
            <w:tcW w:w="8136" w:type="dxa"/>
            <w:shd w:val="clear" w:color="auto" w:fill="FFF1CC"/>
          </w:tcPr>
          <w:p w:rsidR="00DF2E51" w:rsidRPr="00CB530B" w:rsidRDefault="00DF2E51" w:rsidP="00DF2E51">
            <w:pPr>
              <w:ind w:firstLine="0"/>
              <w:jc w:val="both"/>
              <w:rPr>
                <w:sz w:val="24"/>
                <w:lang w:bidi="ar-SA"/>
              </w:rPr>
            </w:pPr>
          </w:p>
          <w:p w:rsidR="00DF2E51" w:rsidRPr="00CB530B" w:rsidRDefault="00DF2E51" w:rsidP="00DF2E51">
            <w:pPr>
              <w:ind w:firstLine="0"/>
              <w:jc w:val="both"/>
              <w:rPr>
                <w:sz w:val="24"/>
                <w:lang w:bidi="ar-SA"/>
              </w:rPr>
            </w:pPr>
          </w:p>
          <w:p w:rsidR="00DF2E51" w:rsidRPr="00CB530B" w:rsidRDefault="00DF2E51" w:rsidP="00DF2E51">
            <w:pPr>
              <w:ind w:firstLine="0"/>
              <w:jc w:val="both"/>
              <w:rPr>
                <w:sz w:val="24"/>
                <w:lang w:bidi="ar-SA"/>
              </w:rPr>
            </w:pPr>
          </w:p>
          <w:p w:rsidR="00DF2E51" w:rsidRPr="00CB530B" w:rsidRDefault="00DF2E51" w:rsidP="00DF2E51">
            <w:pPr>
              <w:ind w:firstLine="0"/>
              <w:jc w:val="center"/>
              <w:rPr>
                <w:sz w:val="24"/>
                <w:lang w:bidi="ar-SA"/>
              </w:rPr>
            </w:pPr>
          </w:p>
          <w:p w:rsidR="00DF2E51" w:rsidRPr="00CB530B" w:rsidRDefault="009056AD" w:rsidP="00DF2E51">
            <w:pPr>
              <w:ind w:firstLine="0"/>
              <w:jc w:val="center"/>
              <w:rPr>
                <w:sz w:val="24"/>
                <w:lang w:bidi="ar-SA"/>
              </w:rPr>
            </w:pPr>
            <w:r w:rsidRPr="00CB530B">
              <w:rPr>
                <w:noProof/>
                <w:sz w:val="24"/>
                <w:lang w:bidi="ar-SA"/>
              </w:rPr>
              <w:drawing>
                <wp:inline distT="0" distB="0" distL="0" distR="0">
                  <wp:extent cx="4051300" cy="1104900"/>
                  <wp:effectExtent l="12700" t="12700" r="0" b="0"/>
                  <wp:docPr id="6" name="Image 6" descr="CESE_logo_couleurs">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ESE_logo_couleurs"/>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300" cy="1104900"/>
                          </a:xfrm>
                          <a:prstGeom prst="rect">
                            <a:avLst/>
                          </a:prstGeom>
                          <a:noFill/>
                          <a:ln w="12700" cmpd="sng">
                            <a:solidFill>
                              <a:srgbClr val="000000"/>
                            </a:solidFill>
                            <a:miter lim="800000"/>
                            <a:headEnd/>
                            <a:tailEnd/>
                          </a:ln>
                          <a:effectLst/>
                        </pic:spPr>
                      </pic:pic>
                    </a:graphicData>
                  </a:graphic>
                </wp:inline>
              </w:drawing>
            </w:r>
          </w:p>
          <w:p w:rsidR="00DF2E51" w:rsidRPr="00CB530B" w:rsidRDefault="00DF2E51" w:rsidP="00DF2E51">
            <w:pPr>
              <w:ind w:firstLine="0"/>
              <w:jc w:val="center"/>
              <w:rPr>
                <w:sz w:val="24"/>
                <w:lang w:bidi="ar-SA"/>
              </w:rPr>
            </w:pPr>
          </w:p>
          <w:p w:rsidR="00DF2E51" w:rsidRPr="00CB530B" w:rsidRDefault="00DF2E51" w:rsidP="00DF2E51">
            <w:pPr>
              <w:ind w:firstLine="0"/>
              <w:jc w:val="both"/>
              <w:rPr>
                <w:sz w:val="24"/>
                <w:lang w:bidi="ar-SA"/>
              </w:rPr>
            </w:pPr>
          </w:p>
          <w:p w:rsidR="00DF2E51" w:rsidRPr="00CB530B" w:rsidRDefault="00DF2E51" w:rsidP="00DF2E51">
            <w:pPr>
              <w:ind w:firstLine="0"/>
              <w:jc w:val="both"/>
              <w:rPr>
                <w:sz w:val="24"/>
                <w:lang w:bidi="ar-SA"/>
              </w:rPr>
            </w:pPr>
          </w:p>
          <w:p w:rsidR="00DF2E51" w:rsidRPr="00CB530B" w:rsidRDefault="00DF2E51" w:rsidP="00DF2E51">
            <w:pPr>
              <w:ind w:left="360" w:right="393" w:firstLine="0"/>
              <w:jc w:val="both"/>
              <w:rPr>
                <w:sz w:val="24"/>
                <w:lang w:bidi="ar-SA"/>
              </w:rPr>
            </w:pPr>
            <w:r w:rsidRPr="00CB530B">
              <w:rPr>
                <w:sz w:val="24"/>
                <w:lang w:bidi="ar-SA"/>
              </w:rPr>
              <w:t xml:space="preserve">Nous sommes infiniment reconnaissant à la direction de la </w:t>
            </w:r>
            <w:r w:rsidRPr="00CB530B">
              <w:rPr>
                <w:b/>
                <w:color w:val="000080"/>
                <w:sz w:val="24"/>
                <w:lang w:bidi="ar-SA"/>
              </w:rPr>
              <w:t>Chaire s</w:t>
            </w:r>
            <w:r w:rsidRPr="00CB530B">
              <w:rPr>
                <w:b/>
                <w:color w:val="000080"/>
                <w:sz w:val="24"/>
                <w:lang w:bidi="ar-SA"/>
              </w:rPr>
              <w:t>o</w:t>
            </w:r>
            <w:r w:rsidRPr="00CB530B">
              <w:rPr>
                <w:b/>
                <w:color w:val="000080"/>
                <w:sz w:val="24"/>
                <w:lang w:bidi="ar-SA"/>
              </w:rPr>
              <w:t>cio-économique de l’UQAM</w:t>
            </w:r>
            <w:r w:rsidRPr="00CB530B">
              <w:rPr>
                <w:sz w:val="24"/>
                <w:lang w:bidi="ar-SA"/>
              </w:rPr>
              <w:t xml:space="preserve"> de nous accorder la permission de publier, en texte i</w:t>
            </w:r>
            <w:r w:rsidRPr="00CB530B">
              <w:rPr>
                <w:sz w:val="24"/>
                <w:lang w:bidi="ar-SA"/>
              </w:rPr>
              <w:t>n</w:t>
            </w:r>
            <w:r w:rsidRPr="00CB530B">
              <w:rPr>
                <w:sz w:val="24"/>
                <w:lang w:bidi="ar-SA"/>
              </w:rPr>
              <w:t>tégral, ce livre dans Les Cla</w:t>
            </w:r>
            <w:r w:rsidRPr="00CB530B">
              <w:rPr>
                <w:sz w:val="24"/>
                <w:lang w:bidi="ar-SA"/>
              </w:rPr>
              <w:t>s</w:t>
            </w:r>
            <w:r w:rsidRPr="00CB530B">
              <w:rPr>
                <w:sz w:val="24"/>
                <w:lang w:bidi="ar-SA"/>
              </w:rPr>
              <w:t>siques des sciences sociales.</w:t>
            </w:r>
          </w:p>
          <w:p w:rsidR="00DF2E51" w:rsidRPr="00CB530B" w:rsidRDefault="00DF2E51" w:rsidP="00DF2E51">
            <w:pPr>
              <w:ind w:left="360" w:right="393" w:firstLine="0"/>
              <w:jc w:val="both"/>
              <w:rPr>
                <w:sz w:val="24"/>
                <w:lang w:bidi="ar-SA"/>
              </w:rPr>
            </w:pPr>
          </w:p>
          <w:p w:rsidR="00DF2E51" w:rsidRPr="00CB530B" w:rsidRDefault="00DF2E51" w:rsidP="00DF2E51">
            <w:pPr>
              <w:ind w:left="360" w:right="393"/>
              <w:jc w:val="both"/>
              <w:rPr>
                <w:sz w:val="24"/>
                <w:lang w:bidi="ar-SA"/>
              </w:rPr>
            </w:pPr>
            <w:r w:rsidRPr="00CB530B">
              <w:rPr>
                <w:sz w:val="24"/>
                <w:lang w:bidi="ar-SA"/>
              </w:rPr>
              <w:t>[Autorisation formelle accordée le 4 février 2008 par le d</w:t>
            </w:r>
            <w:r w:rsidRPr="00CB530B">
              <w:rPr>
                <w:sz w:val="24"/>
                <w:lang w:bidi="ar-SA"/>
              </w:rPr>
              <w:t>i</w:t>
            </w:r>
            <w:r w:rsidRPr="00CB530B">
              <w:rPr>
                <w:sz w:val="24"/>
                <w:lang w:bidi="ar-SA"/>
              </w:rPr>
              <w:t xml:space="preserve">recteur de la </w:t>
            </w:r>
            <w:hyperlink r:id="rId20" w:history="1">
              <w:r w:rsidRPr="00CB530B">
                <w:rPr>
                  <w:rStyle w:val="Lienhypertexte"/>
                  <w:b/>
                  <w:sz w:val="24"/>
                  <w:lang w:bidi="ar-SA"/>
                </w:rPr>
                <w:t>Chaire socio-économique de l’UQAM</w:t>
              </w:r>
            </w:hyperlink>
            <w:r w:rsidRPr="00CB530B">
              <w:rPr>
                <w:sz w:val="24"/>
                <w:lang w:bidi="ar-SA"/>
              </w:rPr>
              <w:t>, M. Marc Hasbani, de diffuser ce livre dans Les Classiques des sciences soci</w:t>
            </w:r>
            <w:r w:rsidRPr="00CB530B">
              <w:rPr>
                <w:sz w:val="24"/>
                <w:lang w:bidi="ar-SA"/>
              </w:rPr>
              <w:t>a</w:t>
            </w:r>
            <w:r w:rsidRPr="00CB530B">
              <w:rPr>
                <w:sz w:val="24"/>
                <w:lang w:bidi="ar-SA"/>
              </w:rPr>
              <w:t>les.]</w:t>
            </w:r>
          </w:p>
          <w:p w:rsidR="00DF2E51" w:rsidRPr="00CB530B" w:rsidRDefault="00DF2E51" w:rsidP="00DF2E51">
            <w:pPr>
              <w:jc w:val="both"/>
              <w:rPr>
                <w:sz w:val="24"/>
                <w:lang w:bidi="ar-SA"/>
              </w:rPr>
            </w:pPr>
          </w:p>
          <w:p w:rsidR="00DF2E51" w:rsidRPr="00CB530B" w:rsidRDefault="00DF2E51" w:rsidP="00DF2E51">
            <w:pPr>
              <w:ind w:left="360" w:right="360"/>
              <w:jc w:val="both"/>
              <w:rPr>
                <w:sz w:val="24"/>
                <w:lang w:bidi="ar-SA"/>
              </w:rPr>
            </w:pPr>
            <w:r w:rsidRPr="00CB530B">
              <w:rPr>
                <w:sz w:val="24"/>
                <w:lang w:bidi="ar-SA"/>
              </w:rPr>
              <w:t>Non seulement M. Hasbani nous a-t-il autorisé à diffuser ce livre mais égal</w:t>
            </w:r>
            <w:r w:rsidRPr="00CB530B">
              <w:rPr>
                <w:sz w:val="24"/>
                <w:lang w:bidi="ar-SA"/>
              </w:rPr>
              <w:t>e</w:t>
            </w:r>
            <w:r w:rsidRPr="00CB530B">
              <w:rPr>
                <w:sz w:val="24"/>
                <w:lang w:bidi="ar-SA"/>
              </w:rPr>
              <w:t>ment toutes les publications de la Chaire socio-économique de l’UQAM.</w:t>
            </w:r>
          </w:p>
          <w:p w:rsidR="00DF2E51" w:rsidRPr="00CB530B" w:rsidRDefault="00DF2E51" w:rsidP="00DF2E51">
            <w:pPr>
              <w:jc w:val="both"/>
              <w:rPr>
                <w:sz w:val="24"/>
                <w:lang w:bidi="ar-SA"/>
              </w:rPr>
            </w:pPr>
          </w:p>
          <w:p w:rsidR="00DF2E51" w:rsidRPr="00CB530B" w:rsidRDefault="00DF2E51" w:rsidP="00DF2E51">
            <w:pPr>
              <w:jc w:val="both"/>
              <w:rPr>
                <w:sz w:val="24"/>
                <w:lang w:bidi="ar-SA"/>
              </w:rPr>
            </w:pPr>
            <w:r w:rsidRPr="00CB530B">
              <w:rPr>
                <w:sz w:val="24"/>
                <w:lang w:bidi="ar-SA"/>
              </w:rPr>
              <w:t>M. Marc Hasbani,</w:t>
            </w:r>
          </w:p>
          <w:p w:rsidR="00DF2E51" w:rsidRPr="00CB530B" w:rsidRDefault="00DF2E51" w:rsidP="00DF2E51">
            <w:pPr>
              <w:jc w:val="both"/>
              <w:rPr>
                <w:sz w:val="24"/>
                <w:lang w:bidi="ar-SA"/>
              </w:rPr>
            </w:pPr>
            <w:r w:rsidRPr="00CB530B">
              <w:rPr>
                <w:sz w:val="24"/>
                <w:lang w:bidi="ar-SA"/>
              </w:rPr>
              <w:t>Directeur</w:t>
            </w:r>
          </w:p>
          <w:p w:rsidR="00DF2E51" w:rsidRPr="00CB530B" w:rsidRDefault="00DF2E51" w:rsidP="00DF2E51">
            <w:pPr>
              <w:jc w:val="both"/>
              <w:rPr>
                <w:sz w:val="24"/>
                <w:szCs w:val="28"/>
                <w:lang w:bidi="ar-SA"/>
              </w:rPr>
            </w:pPr>
            <w:r w:rsidRPr="00CB530B">
              <w:rPr>
                <w:sz w:val="24"/>
                <w:lang w:bidi="ar-SA"/>
              </w:rPr>
              <w:t>Chaire socio-économique de l’UQAM.</w:t>
            </w:r>
          </w:p>
          <w:p w:rsidR="00DF2E51" w:rsidRPr="00CB530B" w:rsidRDefault="00DF2E51" w:rsidP="00DF2E51">
            <w:pPr>
              <w:jc w:val="both"/>
              <w:rPr>
                <w:sz w:val="24"/>
                <w:lang w:bidi="ar-SA"/>
              </w:rPr>
            </w:pPr>
          </w:p>
          <w:p w:rsidR="00DF2E51" w:rsidRPr="00CB530B" w:rsidRDefault="009056AD" w:rsidP="00DF2E51">
            <w:pPr>
              <w:ind w:right="1800"/>
              <w:jc w:val="both"/>
              <w:rPr>
                <w:sz w:val="24"/>
                <w:lang w:bidi="ar-SA"/>
              </w:rPr>
            </w:pPr>
            <w:r w:rsidRPr="00CB530B">
              <w:rPr>
                <w:noProof/>
                <w:sz w:val="24"/>
                <w:lang w:bidi="ar-SA"/>
              </w:rPr>
              <w:drawing>
                <wp:inline distT="0" distB="0" distL="0" distR="0">
                  <wp:extent cx="254000" cy="254000"/>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DF2E51" w:rsidRPr="00CB530B">
              <w:rPr>
                <w:sz w:val="24"/>
                <w:lang w:bidi="ar-SA"/>
              </w:rPr>
              <w:t xml:space="preserve"> Courriel : </w:t>
            </w:r>
            <w:hyperlink r:id="rId21" w:history="1">
              <w:r w:rsidR="00DF2E51" w:rsidRPr="00CB530B">
                <w:rPr>
                  <w:rStyle w:val="Lienhypertexte"/>
                  <w:sz w:val="24"/>
                  <w:lang w:bidi="ar-SA"/>
                </w:rPr>
                <w:t>hasbani.marc@uqam.ca</w:t>
              </w:r>
            </w:hyperlink>
          </w:p>
          <w:p w:rsidR="00DF2E51" w:rsidRPr="00CB530B" w:rsidRDefault="00DF2E51" w:rsidP="00DF2E51">
            <w:pPr>
              <w:ind w:right="1800"/>
              <w:jc w:val="both"/>
              <w:rPr>
                <w:sz w:val="24"/>
                <w:lang w:bidi="ar-SA"/>
              </w:rPr>
            </w:pPr>
          </w:p>
          <w:p w:rsidR="00DF2E51" w:rsidRPr="00CB530B" w:rsidRDefault="00DF2E51" w:rsidP="00DF2E51">
            <w:pPr>
              <w:ind w:right="1800"/>
              <w:jc w:val="both"/>
              <w:rPr>
                <w:sz w:val="24"/>
                <w:lang w:bidi="ar-SA"/>
              </w:rPr>
            </w:pPr>
            <w:r w:rsidRPr="00CB530B">
              <w:rPr>
                <w:sz w:val="24"/>
                <w:lang w:bidi="ar-SA"/>
              </w:rPr>
              <w:t>Jean-Marie Tremblay, sociologue</w:t>
            </w:r>
          </w:p>
          <w:p w:rsidR="00DF2E51" w:rsidRPr="00CB530B" w:rsidRDefault="00DF2E51" w:rsidP="00DF2E51">
            <w:pPr>
              <w:ind w:right="1800"/>
              <w:jc w:val="both"/>
              <w:rPr>
                <w:sz w:val="24"/>
                <w:lang w:bidi="ar-SA"/>
              </w:rPr>
            </w:pPr>
            <w:r w:rsidRPr="00CB530B">
              <w:rPr>
                <w:sz w:val="24"/>
                <w:lang w:bidi="ar-SA"/>
              </w:rPr>
              <w:t>Fondateur, Les Classiques des sciences sociales</w:t>
            </w:r>
          </w:p>
          <w:p w:rsidR="00DF2E51" w:rsidRPr="00CB530B" w:rsidRDefault="00DF2E51" w:rsidP="00DF2E51">
            <w:pPr>
              <w:ind w:right="1800"/>
              <w:jc w:val="both"/>
              <w:rPr>
                <w:sz w:val="24"/>
                <w:lang w:bidi="ar-SA"/>
              </w:rPr>
            </w:pPr>
            <w:r>
              <w:rPr>
                <w:sz w:val="24"/>
                <w:lang w:bidi="ar-SA"/>
              </w:rPr>
              <w:t>Lundi, le 21 septembre 2020</w:t>
            </w:r>
            <w:r w:rsidRPr="00CB530B">
              <w:rPr>
                <w:sz w:val="24"/>
                <w:lang w:bidi="ar-SA"/>
              </w:rPr>
              <w:t>.</w:t>
            </w:r>
          </w:p>
          <w:p w:rsidR="00DF2E51" w:rsidRPr="00CB530B" w:rsidRDefault="00DF2E51" w:rsidP="00DF2E51">
            <w:pPr>
              <w:ind w:firstLine="0"/>
              <w:jc w:val="both"/>
              <w:rPr>
                <w:sz w:val="24"/>
                <w:lang w:bidi="ar-SA"/>
              </w:rPr>
            </w:pPr>
          </w:p>
          <w:p w:rsidR="00DF2E51" w:rsidRPr="00CB530B" w:rsidRDefault="00DF2E51" w:rsidP="00DF2E51">
            <w:pPr>
              <w:ind w:firstLine="0"/>
              <w:jc w:val="both"/>
              <w:rPr>
                <w:sz w:val="24"/>
                <w:lang w:bidi="ar-SA"/>
              </w:rPr>
            </w:pPr>
          </w:p>
        </w:tc>
      </w:tr>
    </w:tbl>
    <w:p w:rsidR="00DF2E51" w:rsidRPr="00E07116" w:rsidRDefault="00DF2E51" w:rsidP="00DF2E51">
      <w:pPr>
        <w:jc w:val="both"/>
      </w:pPr>
      <w:r w:rsidRPr="00E07116">
        <w:br w:type="page"/>
      </w:r>
    </w:p>
    <w:p w:rsidR="00DF2E51" w:rsidRPr="00E07116" w:rsidRDefault="00DF2E51" w:rsidP="00DF2E51">
      <w:pPr>
        <w:jc w:val="both"/>
      </w:pPr>
    </w:p>
    <w:p w:rsidR="00DF2E51" w:rsidRPr="00E07116" w:rsidRDefault="00DF2E51" w:rsidP="00DF2E51">
      <w:pPr>
        <w:jc w:val="both"/>
      </w:pPr>
    </w:p>
    <w:p w:rsidR="00DF2E51" w:rsidRPr="00CB530B" w:rsidRDefault="00DF2E51" w:rsidP="00DF2E51">
      <w:pPr>
        <w:ind w:firstLine="0"/>
        <w:jc w:val="center"/>
        <w:rPr>
          <w:b/>
          <w:sz w:val="24"/>
        </w:rPr>
      </w:pPr>
      <w:bookmarkStart w:id="1" w:name="Manifeste_couverture"/>
      <w:r w:rsidRPr="00CB530B">
        <w:rPr>
          <w:b/>
          <w:sz w:val="24"/>
        </w:rPr>
        <w:t>Manifeste pour un revenu de citoyenneté</w:t>
      </w:r>
    </w:p>
    <w:p w:rsidR="00DF2E51" w:rsidRPr="00E07116" w:rsidRDefault="00DF2E51" w:rsidP="00DF2E51">
      <w:pPr>
        <w:pStyle w:val="planchest"/>
      </w:pPr>
      <w:r w:rsidRPr="00E07116">
        <w:t>Quatrième de couverture</w:t>
      </w:r>
    </w:p>
    <w:bookmarkEnd w:id="1"/>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D5545D" w:rsidRDefault="00DF2E51" w:rsidP="00DF2E51">
      <w:pPr>
        <w:spacing w:before="120" w:after="120"/>
        <w:jc w:val="both"/>
      </w:pPr>
      <w:r w:rsidRPr="00D5545D">
        <w:rPr>
          <w:lang w:eastAsia="fr-FR" w:bidi="fr-FR"/>
        </w:rPr>
        <w:t>L'humanité a toujours poursuivi l'objectif d'élim</w:t>
      </w:r>
      <w:r w:rsidRPr="00D5545D">
        <w:rPr>
          <w:lang w:eastAsia="fr-FR" w:bidi="fr-FR"/>
        </w:rPr>
        <w:t>i</w:t>
      </w:r>
      <w:r w:rsidRPr="00D5545D">
        <w:rPr>
          <w:lang w:eastAsia="fr-FR" w:bidi="fr-FR"/>
        </w:rPr>
        <w:t>ner le travail. Elle y réussit admirablement par les progrès de la technologie, de la gén</w:t>
      </w:r>
      <w:r w:rsidRPr="00D5545D">
        <w:rPr>
          <w:lang w:eastAsia="fr-FR" w:bidi="fr-FR"/>
        </w:rPr>
        <w:t>é</w:t>
      </w:r>
      <w:r w:rsidRPr="00D5545D">
        <w:rPr>
          <w:lang w:eastAsia="fr-FR" w:bidi="fr-FR"/>
        </w:rPr>
        <w:t>tique, celui des communications, etc. Logiquement, il faudra donc di</w:t>
      </w:r>
      <w:r w:rsidRPr="00D5545D">
        <w:rPr>
          <w:lang w:eastAsia="fr-FR" w:bidi="fr-FR"/>
        </w:rPr>
        <w:t>s</w:t>
      </w:r>
      <w:r w:rsidRPr="00D5545D">
        <w:rPr>
          <w:lang w:eastAsia="fr-FR" w:bidi="fr-FR"/>
        </w:rPr>
        <w:t>socier le revenu du travail qui s'amenuise. Les idéol</w:t>
      </w:r>
      <w:r w:rsidRPr="00D5545D">
        <w:rPr>
          <w:lang w:eastAsia="fr-FR" w:bidi="fr-FR"/>
        </w:rPr>
        <w:t>o</w:t>
      </w:r>
      <w:r w:rsidRPr="00D5545D">
        <w:rPr>
          <w:lang w:eastAsia="fr-FR" w:bidi="fr-FR"/>
        </w:rPr>
        <w:t>gies de l'insertion sociale par le travail, de la société salariale et du plein emploi vaci</w:t>
      </w:r>
      <w:r w:rsidRPr="00D5545D">
        <w:rPr>
          <w:lang w:eastAsia="fr-FR" w:bidi="fr-FR"/>
        </w:rPr>
        <w:t>l</w:t>
      </w:r>
      <w:r w:rsidRPr="00D5545D">
        <w:rPr>
          <w:lang w:eastAsia="fr-FR" w:bidi="fr-FR"/>
        </w:rPr>
        <w:t>lent déjà. Qui a intérêt à perpétuer un modèle qui ne livre ses biens qu'à ceux qui peuvent offrir un travail de moins en moins payé et de plus en plus précaire ?</w:t>
      </w:r>
    </w:p>
    <w:p w:rsidR="00DF2E51" w:rsidRPr="00D5545D" w:rsidRDefault="00DF2E51" w:rsidP="00DF2E51">
      <w:pPr>
        <w:spacing w:before="120" w:after="120"/>
        <w:jc w:val="both"/>
      </w:pPr>
      <w:r w:rsidRPr="00D5545D">
        <w:rPr>
          <w:lang w:eastAsia="fr-FR" w:bidi="fr-FR"/>
        </w:rPr>
        <w:t>Le progrès fait que les biens premiers abondent alors que, par</w:t>
      </w:r>
      <w:r w:rsidRPr="00D5545D">
        <w:rPr>
          <w:lang w:eastAsia="fr-FR" w:bidi="fr-FR"/>
        </w:rPr>
        <w:t>a</w:t>
      </w:r>
      <w:r w:rsidRPr="00D5545D">
        <w:rPr>
          <w:lang w:eastAsia="fr-FR" w:bidi="fr-FR"/>
        </w:rPr>
        <w:t>doxalement, une partie de la population en manque. Une réforme in</w:t>
      </w:r>
      <w:r w:rsidRPr="00D5545D">
        <w:rPr>
          <w:lang w:eastAsia="fr-FR" w:bidi="fr-FR"/>
        </w:rPr>
        <w:t>é</w:t>
      </w:r>
      <w:r w:rsidRPr="00D5545D">
        <w:rPr>
          <w:lang w:eastAsia="fr-FR" w:bidi="fr-FR"/>
        </w:rPr>
        <w:t>vitable de la distribution pointe vers le revenu de citoyenneté unive</w:t>
      </w:r>
      <w:r w:rsidRPr="00D5545D">
        <w:rPr>
          <w:lang w:eastAsia="fr-FR" w:bidi="fr-FR"/>
        </w:rPr>
        <w:t>r</w:t>
      </w:r>
      <w:r w:rsidRPr="00D5545D">
        <w:rPr>
          <w:lang w:eastAsia="fr-FR" w:bidi="fr-FR"/>
        </w:rPr>
        <w:t>sel et i</w:t>
      </w:r>
      <w:r w:rsidRPr="00D5545D">
        <w:rPr>
          <w:lang w:eastAsia="fr-FR" w:bidi="fr-FR"/>
        </w:rPr>
        <w:t>n</w:t>
      </w:r>
      <w:r w:rsidRPr="00D5545D">
        <w:rPr>
          <w:lang w:eastAsia="fr-FR" w:bidi="fr-FR"/>
        </w:rPr>
        <w:t>conditionnel. Son coût net se calcule en déduisant les coûts des anciens programmes, les coûts de la pauvreté et les recettes fisc</w:t>
      </w:r>
      <w:r w:rsidRPr="00D5545D">
        <w:rPr>
          <w:lang w:eastAsia="fr-FR" w:bidi="fr-FR"/>
        </w:rPr>
        <w:t>a</w:t>
      </w:r>
      <w:r w:rsidRPr="00D5545D">
        <w:rPr>
          <w:lang w:eastAsia="fr-FR" w:bidi="fr-FR"/>
        </w:rPr>
        <w:t>les supplémentaires de son effet de stimulation éc</w:t>
      </w:r>
      <w:r w:rsidRPr="00D5545D">
        <w:rPr>
          <w:lang w:eastAsia="fr-FR" w:bidi="fr-FR"/>
        </w:rPr>
        <w:t>o</w:t>
      </w:r>
      <w:r w:rsidRPr="00D5545D">
        <w:rPr>
          <w:lang w:eastAsia="fr-FR" w:bidi="fr-FR"/>
        </w:rPr>
        <w:t>nomique. Son coût n'est pas plus élevé que les propositions actuelles de réductions d'i</w:t>
      </w:r>
      <w:r w:rsidRPr="00D5545D">
        <w:rPr>
          <w:lang w:eastAsia="fr-FR" w:bidi="fr-FR"/>
        </w:rPr>
        <w:t>m</w:t>
      </w:r>
      <w:r w:rsidRPr="00D5545D">
        <w:rPr>
          <w:lang w:eastAsia="fr-FR" w:bidi="fr-FR"/>
        </w:rPr>
        <w:t>pôts des patrons, sauf que les fonds demeurent sous le contrôle de l'a</w:t>
      </w:r>
      <w:r w:rsidRPr="00D5545D">
        <w:rPr>
          <w:lang w:eastAsia="fr-FR" w:bidi="fr-FR"/>
        </w:rPr>
        <w:t>c</w:t>
      </w:r>
      <w:r w:rsidRPr="00D5545D">
        <w:rPr>
          <w:lang w:eastAsia="fr-FR" w:bidi="fr-FR"/>
        </w:rPr>
        <w:t>tion publique.</w:t>
      </w:r>
    </w:p>
    <w:p w:rsidR="00DF2E51" w:rsidRPr="00D5545D" w:rsidRDefault="00DF2E51" w:rsidP="00DF2E51">
      <w:pPr>
        <w:spacing w:before="120" w:after="120"/>
        <w:jc w:val="both"/>
      </w:pPr>
      <w:r w:rsidRPr="00D5545D">
        <w:rPr>
          <w:lang w:eastAsia="fr-FR" w:bidi="fr-FR"/>
        </w:rPr>
        <w:t>Plutôt que de créer un modèle québécois, on nous invite à imiter la fiscalité et le cheminement vers l'État minimal de la société américa</w:t>
      </w:r>
      <w:r w:rsidRPr="00D5545D">
        <w:rPr>
          <w:lang w:eastAsia="fr-FR" w:bidi="fr-FR"/>
        </w:rPr>
        <w:t>i</w:t>
      </w:r>
      <w:r w:rsidRPr="00D5545D">
        <w:rPr>
          <w:lang w:eastAsia="fr-FR" w:bidi="fr-FR"/>
        </w:rPr>
        <w:t>ne qui sombre dans la violence, l'iniquité et qui radie de plus en plus le droit social en faveur de la charité privée et du droit exclusif de propriété privée. La mondialisation fait que les multinationales jouent les États les uns contre les a</w:t>
      </w:r>
      <w:r w:rsidRPr="00D5545D">
        <w:rPr>
          <w:lang w:eastAsia="fr-FR" w:bidi="fr-FR"/>
        </w:rPr>
        <w:t>u</w:t>
      </w:r>
      <w:r w:rsidRPr="00D5545D">
        <w:rPr>
          <w:lang w:eastAsia="fr-FR" w:bidi="fr-FR"/>
        </w:rPr>
        <w:t>tres. Il n'y a pas d'avenir dans ce modèle.</w:t>
      </w:r>
    </w:p>
    <w:p w:rsidR="00DF2E51" w:rsidRPr="00D5545D" w:rsidRDefault="00DF2E51" w:rsidP="00DF2E51">
      <w:pPr>
        <w:spacing w:before="120" w:after="120"/>
        <w:jc w:val="both"/>
      </w:pPr>
      <w:r w:rsidRPr="00D5545D">
        <w:rPr>
          <w:lang w:eastAsia="fr-FR" w:bidi="fr-FR"/>
        </w:rPr>
        <w:t>Le revenu de citoyenneté fera un jour partie de la Constitution du pays du Québec, et c'est nous qu'on imitera, si nous en avons la volo</w:t>
      </w:r>
      <w:r w:rsidRPr="00D5545D">
        <w:rPr>
          <w:lang w:eastAsia="fr-FR" w:bidi="fr-FR"/>
        </w:rPr>
        <w:t>n</w:t>
      </w:r>
      <w:r w:rsidRPr="00D5545D">
        <w:rPr>
          <w:lang w:eastAsia="fr-FR" w:bidi="fr-FR"/>
        </w:rPr>
        <w:t>té politique.</w:t>
      </w:r>
    </w:p>
    <w:p w:rsidR="00DF2E51" w:rsidRDefault="00DF2E51" w:rsidP="00DF2E51">
      <w:pPr>
        <w:spacing w:before="120" w:after="120"/>
        <w:jc w:val="both"/>
      </w:pPr>
    </w:p>
    <w:p w:rsidR="00DF2E51" w:rsidRDefault="00DF2E51" w:rsidP="00DF2E51">
      <w:pPr>
        <w:spacing w:before="120" w:after="120"/>
        <w:jc w:val="both"/>
      </w:pPr>
    </w:p>
    <w:p w:rsidR="00DF2E51" w:rsidRPr="00D5545D" w:rsidRDefault="009056AD" w:rsidP="00DF2E51">
      <w:pPr>
        <w:spacing w:before="120" w:after="120"/>
        <w:jc w:val="both"/>
      </w:pPr>
      <w:r w:rsidRPr="00CB530B">
        <w:rPr>
          <w:noProof/>
          <w:color w:val="000090"/>
          <w:lang w:eastAsia="fr-FR" w:bidi="fr-FR"/>
        </w:rPr>
        <w:drawing>
          <wp:anchor distT="0" distB="0" distL="114300" distR="114300" simplePos="0" relativeHeight="251655680" behindDoc="0" locked="0" layoutInCell="1" allowOverlap="0">
            <wp:simplePos x="0" y="0"/>
            <wp:positionH relativeFrom="column">
              <wp:posOffset>2068830</wp:posOffset>
            </wp:positionH>
            <wp:positionV relativeFrom="paragraph">
              <wp:posOffset>179070</wp:posOffset>
            </wp:positionV>
            <wp:extent cx="2946400" cy="2311400"/>
            <wp:effectExtent l="0" t="0" r="0" b="0"/>
            <wp:wrapSquare wrapText="bothSides"/>
            <wp:docPr id="2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40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E51" w:rsidRPr="00CB530B" w:rsidRDefault="00DF2E51" w:rsidP="00DF2E51">
      <w:pPr>
        <w:spacing w:before="120" w:after="120"/>
        <w:jc w:val="both"/>
        <w:rPr>
          <w:color w:val="000090"/>
          <w:lang w:eastAsia="fr-FR" w:bidi="fr-FR"/>
        </w:rPr>
      </w:pPr>
      <w:r w:rsidRPr="00CB530B">
        <w:rPr>
          <w:b/>
          <w:bCs/>
          <w:color w:val="000090"/>
        </w:rPr>
        <w:t>Michel Bernard</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rPr>
          <w:lang w:eastAsia="fr-FR" w:bidi="fr-FR"/>
        </w:rPr>
      </w:pPr>
      <w:r w:rsidRPr="00D5545D">
        <w:rPr>
          <w:lang w:eastAsia="fr-FR" w:bidi="fr-FR"/>
        </w:rPr>
        <w:t>Diplômé en sciences sociales, science et techn</w:t>
      </w:r>
      <w:r w:rsidRPr="00D5545D">
        <w:rPr>
          <w:lang w:eastAsia="fr-FR" w:bidi="fr-FR"/>
        </w:rPr>
        <w:t>o</w:t>
      </w:r>
      <w:r w:rsidRPr="00D5545D">
        <w:rPr>
          <w:lang w:eastAsia="fr-FR" w:bidi="fr-FR"/>
        </w:rPr>
        <w:t>logie, B.</w:t>
      </w:r>
      <w:r>
        <w:rPr>
          <w:lang w:eastAsia="fr-FR" w:bidi="fr-FR"/>
        </w:rPr>
        <w:t>S</w:t>
      </w:r>
      <w:r w:rsidRPr="00D5545D">
        <w:rPr>
          <w:lang w:eastAsia="fr-FR" w:bidi="fr-FR"/>
        </w:rPr>
        <w:t>c. comm.,</w:t>
      </w:r>
    </w:p>
    <w:p w:rsidR="00DF2E51" w:rsidRPr="00D5545D" w:rsidRDefault="00DF2E51" w:rsidP="00DF2E51">
      <w:pPr>
        <w:spacing w:before="120" w:after="120"/>
        <w:jc w:val="both"/>
        <w:rPr>
          <w:lang w:eastAsia="fr-FR" w:bidi="fr-FR"/>
        </w:rPr>
      </w:pPr>
      <w:r w:rsidRPr="00D5545D">
        <w:rPr>
          <w:lang w:eastAsia="fr-FR" w:bidi="fr-FR"/>
        </w:rPr>
        <w:t>M.A. (philosophie), membre de l'ordre des comptables en manag</w:t>
      </w:r>
      <w:r w:rsidRPr="00D5545D">
        <w:rPr>
          <w:lang w:eastAsia="fr-FR" w:bidi="fr-FR"/>
        </w:rPr>
        <w:t>e</w:t>
      </w:r>
      <w:r w:rsidRPr="00D5545D">
        <w:rPr>
          <w:lang w:eastAsia="fr-FR" w:bidi="fr-FR"/>
        </w:rPr>
        <w:t>ment (CMA), profe</w:t>
      </w:r>
      <w:r w:rsidRPr="00D5545D">
        <w:rPr>
          <w:lang w:eastAsia="fr-FR" w:bidi="fr-FR"/>
        </w:rPr>
        <w:t>s</w:t>
      </w:r>
      <w:r w:rsidRPr="00D5545D">
        <w:rPr>
          <w:lang w:eastAsia="fr-FR" w:bidi="fr-FR"/>
        </w:rPr>
        <w:t>seur de sciences com</w:t>
      </w:r>
      <w:r w:rsidRPr="00D5545D">
        <w:rPr>
          <w:lang w:eastAsia="fr-FR" w:bidi="fr-FR"/>
        </w:rPr>
        <w:t>p</w:t>
      </w:r>
      <w:r w:rsidRPr="00D5545D">
        <w:rPr>
          <w:lang w:eastAsia="fr-FR" w:bidi="fr-FR"/>
        </w:rPr>
        <w:t>tables à l'UQAM.</w:t>
      </w:r>
    </w:p>
    <w:p w:rsidR="00DF2E51" w:rsidRDefault="009056AD" w:rsidP="00DF2E51">
      <w:pPr>
        <w:spacing w:before="120" w:after="120"/>
        <w:jc w:val="both"/>
        <w:rPr>
          <w:lang w:eastAsia="fr-FR" w:bidi="fr-FR"/>
        </w:rPr>
      </w:pPr>
      <w:r>
        <w:rPr>
          <w:noProof/>
          <w:color w:val="000090"/>
          <w:lang w:val="fr-FR" w:eastAsia="fr-FR"/>
        </w:rPr>
        <w:drawing>
          <wp:anchor distT="0" distB="0" distL="114300" distR="114300" simplePos="0" relativeHeight="251656704" behindDoc="0" locked="0" layoutInCell="1" allowOverlap="0">
            <wp:simplePos x="0" y="0"/>
            <wp:positionH relativeFrom="column">
              <wp:posOffset>3823335</wp:posOffset>
            </wp:positionH>
            <wp:positionV relativeFrom="paragraph">
              <wp:posOffset>87630</wp:posOffset>
            </wp:positionV>
            <wp:extent cx="1155700" cy="1524000"/>
            <wp:effectExtent l="12700" t="12700" r="0" b="0"/>
            <wp:wrapTight wrapText="bothSides">
              <wp:wrapPolygon edited="0">
                <wp:start x="-237" y="-180"/>
                <wp:lineTo x="-237" y="21600"/>
                <wp:lineTo x="21600" y="21600"/>
                <wp:lineTo x="21600" y="-180"/>
                <wp:lineTo x="-237" y="-180"/>
              </wp:wrapPolygon>
            </wp:wrapTight>
            <wp:docPr id="23" name="Image 4" descr="Chartrand_Michel_fli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hartrand_Michel_flipp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700" cy="1524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F2E51" w:rsidRPr="00D5545D" w:rsidRDefault="00DF2E51" w:rsidP="00DF2E51">
      <w:pPr>
        <w:spacing w:before="120" w:after="120"/>
        <w:jc w:val="both"/>
        <w:rPr>
          <w:lang w:eastAsia="fr-FR" w:bidi="fr-FR"/>
        </w:rPr>
      </w:pPr>
    </w:p>
    <w:p w:rsidR="00DF2E51" w:rsidRPr="00CB530B" w:rsidRDefault="00DF2E51" w:rsidP="00DF2E51">
      <w:pPr>
        <w:spacing w:before="120" w:after="120"/>
        <w:jc w:val="both"/>
        <w:rPr>
          <w:color w:val="FF0000"/>
          <w:lang w:eastAsia="fr-FR" w:bidi="fr-FR"/>
        </w:rPr>
      </w:pPr>
      <w:r w:rsidRPr="00CB530B">
        <w:rPr>
          <w:b/>
          <w:bCs/>
          <w:color w:val="FF0000"/>
        </w:rPr>
        <w:t>Michel Chartrand</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rPr>
          <w:lang w:eastAsia="fr-FR" w:bidi="fr-FR"/>
        </w:rPr>
      </w:pPr>
      <w:r w:rsidRPr="00D5545D">
        <w:rPr>
          <w:lang w:eastAsia="fr-FR" w:bidi="fr-FR"/>
        </w:rPr>
        <w:t>Syndicaliste, militant anti-pauvreté,</w:t>
      </w:r>
      <w:r w:rsidRPr="00D5545D">
        <w:rPr>
          <w:lang w:eastAsia="fr-FR" w:bidi="fr-FR"/>
        </w:rPr>
        <w:br/>
        <w:t>conférencier.</w:t>
      </w:r>
    </w:p>
    <w:p w:rsidR="00DF2E51" w:rsidRPr="00D5545D" w:rsidRDefault="00DF2E51" w:rsidP="00DF2E51">
      <w:pPr>
        <w:spacing w:before="120" w:after="120"/>
        <w:jc w:val="both"/>
        <w:rPr>
          <w:szCs w:val="2"/>
        </w:rPr>
      </w:pPr>
    </w:p>
    <w:p w:rsidR="00DF2E51" w:rsidRPr="00E07116" w:rsidRDefault="00DF2E51" w:rsidP="00DF2E51">
      <w:pPr>
        <w:jc w:val="both"/>
      </w:pPr>
      <w:r w:rsidRPr="00E07116">
        <w:br w:type="page"/>
      </w:r>
    </w:p>
    <w:p w:rsidR="00DF2E51" w:rsidRPr="00E07116" w:rsidRDefault="00DF2E51">
      <w:pPr>
        <w:jc w:val="both"/>
      </w:pPr>
    </w:p>
    <w:p w:rsidR="00DF2E51" w:rsidRPr="00E07116" w:rsidRDefault="00DF2E51">
      <w:pPr>
        <w:jc w:val="both"/>
      </w:pPr>
    </w:p>
    <w:p w:rsidR="00DF2E51" w:rsidRPr="00E07116" w:rsidRDefault="00DF2E51" w:rsidP="00DF2E51">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DF2E51" w:rsidRPr="00E07116" w:rsidRDefault="00DF2E51" w:rsidP="00DF2E51">
      <w:pPr>
        <w:pStyle w:val="NormalWeb"/>
        <w:spacing w:before="2" w:after="2"/>
        <w:jc w:val="both"/>
        <w:rPr>
          <w:rFonts w:ascii="Times New Roman" w:hAnsi="Times New Roman"/>
          <w:sz w:val="28"/>
        </w:rPr>
      </w:pPr>
    </w:p>
    <w:p w:rsidR="00DF2E51" w:rsidRPr="00E07116" w:rsidRDefault="00DF2E51" w:rsidP="00DF2E51">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DF2E51" w:rsidRPr="00E07116" w:rsidRDefault="00DF2E51" w:rsidP="00DF2E51">
      <w:pPr>
        <w:jc w:val="both"/>
        <w:rPr>
          <w:szCs w:val="19"/>
        </w:rPr>
      </w:pPr>
    </w:p>
    <w:p w:rsidR="00DF2E51" w:rsidRPr="00E07116" w:rsidRDefault="00DF2E51">
      <w:pPr>
        <w:jc w:val="both"/>
        <w:rPr>
          <w:szCs w:val="19"/>
        </w:rPr>
      </w:pPr>
    </w:p>
    <w:p w:rsidR="00DF2E51" w:rsidRPr="00D5545D" w:rsidRDefault="00DF2E51" w:rsidP="00DF2E51">
      <w:pPr>
        <w:spacing w:before="120" w:after="120"/>
        <w:ind w:firstLine="0"/>
        <w:jc w:val="both"/>
        <w:rPr>
          <w:szCs w:val="2"/>
        </w:rPr>
      </w:pPr>
      <w:r w:rsidRPr="00E07116">
        <w:br w:type="page"/>
      </w:r>
      <w:r w:rsidRPr="00D5545D">
        <w:rPr>
          <w:szCs w:val="2"/>
        </w:rPr>
        <w:t>[6]</w:t>
      </w:r>
    </w:p>
    <w:p w:rsidR="00DF2E51" w:rsidRPr="00D5545D" w:rsidRDefault="00DF2E51" w:rsidP="00DF2E51">
      <w:pPr>
        <w:spacing w:before="120" w:after="120"/>
        <w:ind w:firstLine="0"/>
        <w:jc w:val="both"/>
        <w:rPr>
          <w:szCs w:val="2"/>
        </w:rPr>
      </w:pPr>
    </w:p>
    <w:p w:rsidR="00DF2E51" w:rsidRPr="00D5545D" w:rsidRDefault="00DF2E51" w:rsidP="00DF2E51">
      <w:pPr>
        <w:spacing w:before="120" w:after="120"/>
        <w:ind w:firstLine="0"/>
        <w:jc w:val="both"/>
        <w:rPr>
          <w:sz w:val="24"/>
          <w:szCs w:val="2"/>
        </w:rPr>
      </w:pPr>
      <w:r>
        <w:rPr>
          <w:sz w:val="24"/>
          <w:szCs w:val="2"/>
        </w:rPr>
        <w:t>PUBLIÉ</w:t>
      </w:r>
      <w:r w:rsidRPr="00D5545D">
        <w:rPr>
          <w:sz w:val="24"/>
          <w:szCs w:val="2"/>
        </w:rPr>
        <w:t xml:space="preserve"> PAR</w:t>
      </w:r>
    </w:p>
    <w:p w:rsidR="00DF2E51" w:rsidRPr="00D5545D" w:rsidRDefault="00DF2E51" w:rsidP="00DF2E51">
      <w:pPr>
        <w:spacing w:before="120" w:after="120"/>
        <w:ind w:firstLine="0"/>
        <w:jc w:val="both"/>
        <w:rPr>
          <w:sz w:val="24"/>
          <w:szCs w:val="2"/>
        </w:rPr>
      </w:pPr>
      <w:r w:rsidRPr="00D5545D">
        <w:rPr>
          <w:sz w:val="24"/>
          <w:szCs w:val="2"/>
        </w:rPr>
        <w:t>LES ÉDITIONS DU RENOUVEAU QUÉBÉCOIS</w:t>
      </w:r>
    </w:p>
    <w:p w:rsidR="00DF2E51" w:rsidRPr="00D5545D" w:rsidRDefault="00DF2E51" w:rsidP="00DF2E51">
      <w:pPr>
        <w:spacing w:before="120" w:after="120"/>
        <w:ind w:firstLine="0"/>
        <w:jc w:val="both"/>
        <w:rPr>
          <w:sz w:val="24"/>
          <w:szCs w:val="2"/>
        </w:rPr>
      </w:pPr>
      <w:r w:rsidRPr="00D5545D">
        <w:rPr>
          <w:sz w:val="24"/>
          <w:szCs w:val="2"/>
        </w:rPr>
        <w:t>3575, boul. Saint-Laurent, bureau 117</w:t>
      </w:r>
    </w:p>
    <w:p w:rsidR="00DF2E51" w:rsidRPr="00D5545D" w:rsidRDefault="00DF2E51" w:rsidP="00DF2E51">
      <w:pPr>
        <w:spacing w:before="120" w:after="120"/>
        <w:ind w:firstLine="0"/>
        <w:jc w:val="both"/>
        <w:rPr>
          <w:sz w:val="24"/>
          <w:szCs w:val="2"/>
        </w:rPr>
      </w:pPr>
      <w:r w:rsidRPr="00D5545D">
        <w:rPr>
          <w:sz w:val="24"/>
          <w:szCs w:val="2"/>
        </w:rPr>
        <w:t>Montréal (Québec)</w:t>
      </w:r>
    </w:p>
    <w:p w:rsidR="00DF2E51" w:rsidRPr="00D5545D" w:rsidRDefault="00DF2E51" w:rsidP="00DF2E51">
      <w:pPr>
        <w:spacing w:before="120" w:after="120"/>
        <w:ind w:firstLine="0"/>
        <w:jc w:val="both"/>
        <w:rPr>
          <w:sz w:val="24"/>
          <w:szCs w:val="2"/>
        </w:rPr>
      </w:pPr>
      <w:r w:rsidRPr="00D5545D">
        <w:rPr>
          <w:sz w:val="24"/>
          <w:szCs w:val="2"/>
        </w:rPr>
        <w:t>H2T 2X7</w:t>
      </w:r>
    </w:p>
    <w:p w:rsidR="00DF2E51" w:rsidRPr="00D5545D" w:rsidRDefault="00DF2E51" w:rsidP="00DF2E51">
      <w:pPr>
        <w:spacing w:before="120" w:after="120"/>
        <w:ind w:firstLine="0"/>
        <w:jc w:val="both"/>
        <w:rPr>
          <w:sz w:val="24"/>
          <w:szCs w:val="2"/>
        </w:rPr>
      </w:pPr>
      <w:r w:rsidRPr="00D5545D">
        <w:rPr>
          <w:sz w:val="24"/>
          <w:szCs w:val="2"/>
        </w:rPr>
        <w:t>Téléphone: (514) 843-5236</w:t>
      </w:r>
    </w:p>
    <w:p w:rsidR="00DF2E51" w:rsidRPr="00D5545D" w:rsidRDefault="00DF2E51" w:rsidP="00DF2E51">
      <w:pPr>
        <w:spacing w:before="120" w:after="120"/>
        <w:ind w:firstLine="0"/>
        <w:jc w:val="both"/>
        <w:rPr>
          <w:sz w:val="24"/>
          <w:szCs w:val="2"/>
        </w:rPr>
      </w:pPr>
      <w:r w:rsidRPr="00D5545D">
        <w:rPr>
          <w:sz w:val="24"/>
          <w:szCs w:val="2"/>
        </w:rPr>
        <w:t>Télécopieur: (514) 849-0637</w:t>
      </w:r>
    </w:p>
    <w:p w:rsidR="00DF2E51" w:rsidRPr="00D5545D" w:rsidRDefault="00DF2E51" w:rsidP="00DF2E51">
      <w:pPr>
        <w:spacing w:before="120" w:after="120"/>
        <w:ind w:firstLine="0"/>
        <w:jc w:val="both"/>
        <w:rPr>
          <w:sz w:val="24"/>
          <w:szCs w:val="2"/>
        </w:rPr>
      </w:pPr>
      <w:r w:rsidRPr="00D5545D">
        <w:rPr>
          <w:sz w:val="24"/>
          <w:szCs w:val="2"/>
        </w:rPr>
        <w:t>Courriel : au</w:t>
      </w:r>
      <w:r w:rsidRPr="00D5545D">
        <w:rPr>
          <w:sz w:val="24"/>
          <w:szCs w:val="2"/>
        </w:rPr>
        <w:t>t</w:t>
      </w:r>
      <w:r w:rsidRPr="00D5545D">
        <w:rPr>
          <w:sz w:val="24"/>
          <w:szCs w:val="2"/>
        </w:rPr>
        <w:t>jour@microtec.net</w:t>
      </w:r>
    </w:p>
    <w:p w:rsidR="00DF2E51" w:rsidRDefault="00DF2E51" w:rsidP="00DF2E51">
      <w:pPr>
        <w:spacing w:before="120" w:after="120"/>
        <w:ind w:firstLine="0"/>
        <w:jc w:val="both"/>
        <w:rPr>
          <w:sz w:val="24"/>
          <w:szCs w:val="2"/>
        </w:rPr>
      </w:pPr>
    </w:p>
    <w:p w:rsidR="00DF2E51" w:rsidRPr="00D5545D" w:rsidRDefault="00DF2E51" w:rsidP="00DF2E51">
      <w:pPr>
        <w:spacing w:before="120" w:after="120"/>
        <w:ind w:firstLine="0"/>
        <w:jc w:val="both"/>
        <w:rPr>
          <w:sz w:val="24"/>
          <w:szCs w:val="2"/>
        </w:rPr>
      </w:pPr>
    </w:p>
    <w:p w:rsidR="00DF2E51" w:rsidRPr="00D5545D" w:rsidRDefault="00DF2E51" w:rsidP="00DF2E51">
      <w:pPr>
        <w:spacing w:before="120" w:after="120"/>
        <w:ind w:firstLine="0"/>
        <w:jc w:val="both"/>
        <w:rPr>
          <w:sz w:val="24"/>
          <w:szCs w:val="2"/>
        </w:rPr>
      </w:pPr>
      <w:r w:rsidRPr="00D5545D">
        <w:rPr>
          <w:sz w:val="24"/>
          <w:szCs w:val="2"/>
        </w:rPr>
        <w:t>Conception de la couverture et mise en page : Jean-François Castonguay</w:t>
      </w:r>
    </w:p>
    <w:p w:rsidR="00DF2E51" w:rsidRPr="00D5545D" w:rsidRDefault="00DF2E51" w:rsidP="00DF2E51">
      <w:pPr>
        <w:spacing w:before="120" w:after="120"/>
        <w:ind w:firstLine="0"/>
        <w:jc w:val="both"/>
        <w:rPr>
          <w:sz w:val="24"/>
          <w:szCs w:val="2"/>
        </w:rPr>
      </w:pPr>
      <w:r w:rsidRPr="00D5545D">
        <w:rPr>
          <w:sz w:val="24"/>
          <w:szCs w:val="2"/>
        </w:rPr>
        <w:t>Photos de la couverture : Claude Villemur</w:t>
      </w:r>
    </w:p>
    <w:p w:rsidR="00DF2E51" w:rsidRPr="00D5545D" w:rsidRDefault="00DF2E51" w:rsidP="00DF2E51">
      <w:pPr>
        <w:spacing w:before="120" w:after="120"/>
        <w:ind w:firstLine="0"/>
        <w:jc w:val="both"/>
        <w:rPr>
          <w:sz w:val="24"/>
          <w:szCs w:val="2"/>
        </w:rPr>
      </w:pPr>
      <w:r w:rsidRPr="00D5545D">
        <w:rPr>
          <w:sz w:val="24"/>
          <w:szCs w:val="2"/>
        </w:rPr>
        <w:t>Caricatures : Martin Durand</w:t>
      </w:r>
    </w:p>
    <w:p w:rsidR="00DF2E51" w:rsidRPr="00D5545D" w:rsidRDefault="00DF2E51" w:rsidP="00DF2E51">
      <w:pPr>
        <w:spacing w:before="120" w:after="120"/>
        <w:ind w:firstLine="0"/>
        <w:jc w:val="both"/>
        <w:rPr>
          <w:sz w:val="24"/>
          <w:szCs w:val="2"/>
        </w:rPr>
      </w:pPr>
      <w:r w:rsidRPr="00D5545D">
        <w:rPr>
          <w:sz w:val="24"/>
          <w:szCs w:val="2"/>
        </w:rPr>
        <w:t>Tableaux : Epsilon Média</w:t>
      </w:r>
    </w:p>
    <w:p w:rsidR="00DF2E51" w:rsidRDefault="00DF2E51" w:rsidP="00DF2E51">
      <w:pPr>
        <w:spacing w:before="120" w:after="120"/>
        <w:ind w:firstLine="0"/>
        <w:jc w:val="both"/>
        <w:rPr>
          <w:sz w:val="24"/>
          <w:szCs w:val="2"/>
        </w:rPr>
      </w:pPr>
    </w:p>
    <w:p w:rsidR="00DF2E51" w:rsidRPr="00D5545D" w:rsidRDefault="009056AD" w:rsidP="00DF2E51">
      <w:pPr>
        <w:spacing w:before="120" w:after="120"/>
        <w:ind w:firstLine="0"/>
        <w:jc w:val="both"/>
        <w:rPr>
          <w:sz w:val="24"/>
          <w:szCs w:val="2"/>
        </w:rPr>
      </w:pPr>
      <w:r w:rsidRPr="00D5545D">
        <w:rPr>
          <w:noProof/>
        </w:rPr>
        <w:drawing>
          <wp:anchor distT="0" distB="0" distL="114300" distR="114300" simplePos="0" relativeHeight="251657728" behindDoc="0" locked="0" layoutInCell="1" allowOverlap="0">
            <wp:simplePos x="0" y="0"/>
            <wp:positionH relativeFrom="column">
              <wp:posOffset>4166235</wp:posOffset>
            </wp:positionH>
            <wp:positionV relativeFrom="paragraph">
              <wp:posOffset>165100</wp:posOffset>
            </wp:positionV>
            <wp:extent cx="548640" cy="518160"/>
            <wp:effectExtent l="0" t="0" r="0" b="0"/>
            <wp:wrapSquare wrapText="bothSides"/>
            <wp:docPr id="2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E51" w:rsidRPr="00D5545D" w:rsidRDefault="00DF2E51" w:rsidP="00DF2E51">
      <w:pPr>
        <w:spacing w:before="120" w:after="120"/>
        <w:ind w:firstLine="0"/>
        <w:jc w:val="both"/>
        <w:rPr>
          <w:sz w:val="24"/>
          <w:szCs w:val="2"/>
        </w:rPr>
      </w:pPr>
      <w:r w:rsidRPr="00D5545D">
        <w:rPr>
          <w:sz w:val="24"/>
          <w:szCs w:val="2"/>
        </w:rPr>
        <w:t>Imprimé et relié par Imprimeries Transcontinental inc</w:t>
      </w:r>
      <w:r>
        <w:rPr>
          <w:sz w:val="24"/>
          <w:szCs w:val="2"/>
        </w:rPr>
        <w:t>.,</w:t>
      </w:r>
      <w:r w:rsidRPr="00D5545D">
        <w:rPr>
          <w:sz w:val="24"/>
          <w:szCs w:val="2"/>
        </w:rPr>
        <w:br/>
        <w:t>division I</w:t>
      </w:r>
      <w:r w:rsidRPr="00D5545D">
        <w:rPr>
          <w:sz w:val="24"/>
          <w:szCs w:val="2"/>
        </w:rPr>
        <w:t>m</w:t>
      </w:r>
      <w:r w:rsidRPr="00D5545D">
        <w:rPr>
          <w:sz w:val="24"/>
          <w:szCs w:val="2"/>
        </w:rPr>
        <w:t>primerie Gagné</w:t>
      </w:r>
    </w:p>
    <w:p w:rsidR="00DF2E51" w:rsidRDefault="00DF2E51" w:rsidP="00DF2E51">
      <w:pPr>
        <w:spacing w:before="120" w:after="120"/>
        <w:ind w:firstLine="0"/>
        <w:jc w:val="both"/>
        <w:rPr>
          <w:sz w:val="24"/>
          <w:szCs w:val="2"/>
        </w:rPr>
      </w:pPr>
    </w:p>
    <w:p w:rsidR="00DF2E51" w:rsidRPr="00D5545D" w:rsidRDefault="00DF2E51" w:rsidP="00DF2E51">
      <w:pPr>
        <w:spacing w:before="120" w:after="120"/>
        <w:ind w:firstLine="0"/>
        <w:jc w:val="both"/>
        <w:rPr>
          <w:sz w:val="24"/>
          <w:szCs w:val="2"/>
        </w:rPr>
      </w:pPr>
    </w:p>
    <w:p w:rsidR="00DF2E51" w:rsidRPr="00D5545D" w:rsidRDefault="00DF2E51" w:rsidP="00DF2E51">
      <w:pPr>
        <w:spacing w:before="120" w:after="120"/>
        <w:ind w:firstLine="0"/>
        <w:jc w:val="both"/>
        <w:rPr>
          <w:sz w:val="24"/>
          <w:szCs w:val="2"/>
        </w:rPr>
      </w:pPr>
      <w:r w:rsidRPr="00D5545D">
        <w:rPr>
          <w:sz w:val="24"/>
          <w:szCs w:val="2"/>
        </w:rPr>
        <w:t>Copyright © Éditions du Renouveau québécois</w:t>
      </w:r>
    </w:p>
    <w:p w:rsidR="00DF2E51" w:rsidRPr="00D5545D" w:rsidRDefault="00DF2E51" w:rsidP="00DF2E51">
      <w:pPr>
        <w:spacing w:before="120" w:after="120"/>
        <w:ind w:firstLine="0"/>
        <w:jc w:val="both"/>
        <w:rPr>
          <w:sz w:val="24"/>
          <w:szCs w:val="2"/>
        </w:rPr>
      </w:pPr>
      <w:r w:rsidRPr="00D5545D">
        <w:rPr>
          <w:sz w:val="24"/>
          <w:szCs w:val="2"/>
        </w:rPr>
        <w:t>ISBN 2-9801075-6-5</w:t>
      </w:r>
    </w:p>
    <w:p w:rsidR="00DF2E51" w:rsidRPr="00D5545D" w:rsidRDefault="00DF2E51" w:rsidP="00DF2E51">
      <w:pPr>
        <w:spacing w:before="120" w:after="120"/>
        <w:ind w:firstLine="0"/>
        <w:jc w:val="both"/>
        <w:rPr>
          <w:sz w:val="24"/>
          <w:szCs w:val="2"/>
        </w:rPr>
      </w:pPr>
      <w:r w:rsidRPr="00D5545D">
        <w:rPr>
          <w:sz w:val="24"/>
          <w:szCs w:val="2"/>
        </w:rPr>
        <w:t>Dépôt légal 1999-</w:t>
      </w:r>
    </w:p>
    <w:p w:rsidR="00DF2E51" w:rsidRPr="00D5545D" w:rsidRDefault="00DF2E51" w:rsidP="00DF2E51">
      <w:pPr>
        <w:spacing w:before="120" w:after="120"/>
        <w:ind w:firstLine="0"/>
        <w:jc w:val="both"/>
        <w:rPr>
          <w:sz w:val="24"/>
          <w:szCs w:val="2"/>
        </w:rPr>
      </w:pPr>
      <w:r w:rsidRPr="00D5545D">
        <w:rPr>
          <w:sz w:val="24"/>
          <w:szCs w:val="2"/>
        </w:rPr>
        <w:t>Bibliothèque nationale du Québec</w:t>
      </w:r>
    </w:p>
    <w:p w:rsidR="00DF2E51" w:rsidRPr="00D5545D" w:rsidRDefault="00DF2E51" w:rsidP="00DF2E51">
      <w:pPr>
        <w:spacing w:before="120" w:after="120"/>
        <w:ind w:firstLine="0"/>
        <w:jc w:val="both"/>
        <w:rPr>
          <w:sz w:val="24"/>
          <w:szCs w:val="2"/>
        </w:rPr>
      </w:pPr>
      <w:r w:rsidRPr="00D5545D">
        <w:rPr>
          <w:sz w:val="24"/>
          <w:szCs w:val="2"/>
        </w:rPr>
        <w:t>Bibliothèque nationale du Canada</w:t>
      </w:r>
    </w:p>
    <w:p w:rsidR="00DF2E51" w:rsidRPr="00E07116" w:rsidRDefault="00DF2E51" w:rsidP="00DF2E51">
      <w:pPr>
        <w:pStyle w:val="p"/>
      </w:pPr>
      <w:r w:rsidRPr="00D5545D">
        <w:rPr>
          <w:szCs w:val="2"/>
        </w:rPr>
        <w:br w:type="page"/>
      </w:r>
      <w:r>
        <w:t>[7]</w:t>
      </w:r>
    </w:p>
    <w:p w:rsidR="00DF2E51" w:rsidRDefault="00DF2E51">
      <w:pPr>
        <w:jc w:val="both"/>
      </w:pPr>
    </w:p>
    <w:p w:rsidR="00DF2E51" w:rsidRDefault="00DF2E51">
      <w:pPr>
        <w:jc w:val="both"/>
      </w:pPr>
    </w:p>
    <w:p w:rsidR="00DF2E51" w:rsidRDefault="00DF2E51">
      <w:pPr>
        <w:jc w:val="both"/>
      </w:pPr>
    </w:p>
    <w:p w:rsidR="00DF2E51" w:rsidRPr="00CB530B" w:rsidRDefault="00DF2E51" w:rsidP="00DF2E51">
      <w:pPr>
        <w:ind w:firstLine="0"/>
        <w:jc w:val="center"/>
        <w:rPr>
          <w:b/>
          <w:sz w:val="24"/>
        </w:rPr>
      </w:pPr>
      <w:bookmarkStart w:id="2" w:name="tdm"/>
      <w:r w:rsidRPr="00CB530B">
        <w:rPr>
          <w:b/>
          <w:sz w:val="24"/>
        </w:rPr>
        <w:t>Manifeste pour un revenu de citoyenneté</w:t>
      </w:r>
    </w:p>
    <w:p w:rsidR="00DF2E51" w:rsidRPr="00384B20" w:rsidRDefault="00DF2E51" w:rsidP="00DF2E51">
      <w:pPr>
        <w:pStyle w:val="planchest"/>
      </w:pPr>
      <w:r w:rsidRPr="00384B20">
        <w:t>Table des matières</w:t>
      </w:r>
      <w:bookmarkEnd w:id="2"/>
    </w:p>
    <w:p w:rsidR="00DF2E51" w:rsidRPr="00E07116" w:rsidRDefault="00DF2E51">
      <w:pPr>
        <w:ind w:firstLine="0"/>
      </w:pPr>
    </w:p>
    <w:p w:rsidR="00DF2E51" w:rsidRPr="00E07116" w:rsidRDefault="00DF2E51">
      <w:pPr>
        <w:ind w:firstLine="0"/>
      </w:pPr>
    </w:p>
    <w:p w:rsidR="00DF2E51" w:rsidRPr="00492556" w:rsidRDefault="00DF2E51" w:rsidP="00DF2E51">
      <w:pPr>
        <w:spacing w:before="120" w:after="120"/>
        <w:ind w:firstLine="0"/>
        <w:jc w:val="both"/>
        <w:rPr>
          <w:sz w:val="24"/>
        </w:rPr>
      </w:pPr>
      <w:hyperlink w:anchor="Manifeste_couverture" w:history="1">
        <w:r w:rsidRPr="007474FC">
          <w:rPr>
            <w:rStyle w:val="Lienhypertexte"/>
            <w:sz w:val="24"/>
          </w:rPr>
          <w:t>Quatrième de couverture</w:t>
        </w:r>
      </w:hyperlink>
    </w:p>
    <w:p w:rsidR="00DF2E51" w:rsidRPr="00492556" w:rsidRDefault="00DF2E51" w:rsidP="00DF2E51">
      <w:pPr>
        <w:spacing w:before="120" w:after="120"/>
        <w:ind w:firstLine="0"/>
        <w:jc w:val="both"/>
        <w:rPr>
          <w:sz w:val="24"/>
          <w:lang w:eastAsia="fr-FR" w:bidi="fr-FR"/>
        </w:rPr>
      </w:pPr>
      <w:hyperlink w:anchor="Manifeste_intro" w:history="1">
        <w:r w:rsidRPr="007474FC">
          <w:rPr>
            <w:rStyle w:val="Lienhypertexte"/>
            <w:sz w:val="24"/>
            <w:lang w:eastAsia="fr-FR" w:bidi="fr-FR"/>
          </w:rPr>
          <w:t>INTRODUCTION</w:t>
        </w:r>
      </w:hyperlink>
      <w:r w:rsidRPr="00492556">
        <w:rPr>
          <w:sz w:val="24"/>
          <w:lang w:eastAsia="fr-FR" w:bidi="fr-FR"/>
        </w:rPr>
        <w:t xml:space="preserve"> [11]</w:t>
      </w:r>
    </w:p>
    <w:p w:rsidR="00DF2E51" w:rsidRPr="00492556" w:rsidRDefault="00DF2E51" w:rsidP="00DF2E51">
      <w:pPr>
        <w:spacing w:before="120" w:after="120"/>
        <w:ind w:left="720"/>
        <w:jc w:val="both"/>
        <w:rPr>
          <w:sz w:val="24"/>
          <w:lang w:eastAsia="fr-FR" w:bidi="fr-FR"/>
        </w:rPr>
      </w:pPr>
      <w:r w:rsidRPr="00492556">
        <w:rPr>
          <w:sz w:val="24"/>
          <w:lang w:eastAsia="fr-FR" w:bidi="fr-FR"/>
        </w:rPr>
        <w:t>Le revenu de citoyenneté comme réalisation des droits sociaux</w:t>
      </w:r>
      <w:r>
        <w:rPr>
          <w:sz w:val="24"/>
          <w:lang w:eastAsia="fr-FR" w:bidi="fr-FR"/>
        </w:rPr>
        <w:t xml:space="preserve"> – </w:t>
      </w:r>
      <w:r w:rsidRPr="00492556">
        <w:rPr>
          <w:sz w:val="24"/>
          <w:lang w:eastAsia="fr-FR" w:bidi="fr-FR"/>
        </w:rPr>
        <w:t>L'égalité face aux biens premiers</w:t>
      </w:r>
      <w:r>
        <w:rPr>
          <w:sz w:val="24"/>
          <w:lang w:eastAsia="fr-FR" w:bidi="fr-FR"/>
        </w:rPr>
        <w:t xml:space="preserve"> – </w:t>
      </w:r>
      <w:r w:rsidRPr="00492556">
        <w:rPr>
          <w:sz w:val="24"/>
          <w:lang w:eastAsia="fr-FR" w:bidi="fr-FR"/>
        </w:rPr>
        <w:t>Le droit seul est compatible avec la d</w:t>
      </w:r>
      <w:r w:rsidRPr="00492556">
        <w:rPr>
          <w:sz w:val="24"/>
          <w:lang w:eastAsia="fr-FR" w:bidi="fr-FR"/>
        </w:rPr>
        <w:t>i</w:t>
      </w:r>
      <w:r w:rsidRPr="00492556">
        <w:rPr>
          <w:sz w:val="24"/>
          <w:lang w:eastAsia="fr-FR" w:bidi="fr-FR"/>
        </w:rPr>
        <w:t>gnité</w:t>
      </w:r>
      <w:r>
        <w:rPr>
          <w:sz w:val="24"/>
          <w:lang w:eastAsia="fr-FR" w:bidi="fr-FR"/>
        </w:rPr>
        <w:t xml:space="preserve"> – </w:t>
      </w:r>
      <w:r w:rsidRPr="00492556">
        <w:rPr>
          <w:sz w:val="24"/>
          <w:lang w:eastAsia="fr-FR" w:bidi="fr-FR"/>
        </w:rPr>
        <w:t>À quels besoins le revenu de citoyenneté veut-il répondre ?</w:t>
      </w:r>
      <w:r>
        <w:rPr>
          <w:sz w:val="24"/>
          <w:lang w:eastAsia="fr-FR" w:bidi="fr-FR"/>
        </w:rPr>
        <w:t xml:space="preserve"> – </w:t>
      </w:r>
      <w:r w:rsidRPr="00492556">
        <w:rPr>
          <w:sz w:val="24"/>
          <w:lang w:eastAsia="fr-FR" w:bidi="fr-FR"/>
        </w:rPr>
        <w:t>L'e</w:t>
      </w:r>
      <w:r w:rsidRPr="00492556">
        <w:rPr>
          <w:sz w:val="24"/>
          <w:lang w:eastAsia="fr-FR" w:bidi="fr-FR"/>
        </w:rPr>
        <w:t>f</w:t>
      </w:r>
      <w:r w:rsidRPr="00492556">
        <w:rPr>
          <w:sz w:val="24"/>
          <w:lang w:eastAsia="fr-FR" w:bidi="fr-FR"/>
        </w:rPr>
        <w:t>fet de relance économique du revenu de citoyenneté</w:t>
      </w:r>
      <w:r>
        <w:rPr>
          <w:sz w:val="24"/>
          <w:lang w:eastAsia="fr-FR" w:bidi="fr-FR"/>
        </w:rPr>
        <w:t xml:space="preserve"> – </w:t>
      </w:r>
      <w:r w:rsidRPr="00492556">
        <w:rPr>
          <w:sz w:val="24"/>
          <w:lang w:eastAsia="fr-FR" w:bidi="fr-FR"/>
        </w:rPr>
        <w:t>Il faut r</w:t>
      </w:r>
      <w:r w:rsidRPr="00492556">
        <w:rPr>
          <w:sz w:val="24"/>
          <w:lang w:eastAsia="fr-FR" w:bidi="fr-FR"/>
        </w:rPr>
        <w:t>é</w:t>
      </w:r>
      <w:r w:rsidRPr="00492556">
        <w:rPr>
          <w:sz w:val="24"/>
          <w:lang w:eastAsia="fr-FR" w:bidi="fr-FR"/>
        </w:rPr>
        <w:t>agir.</w:t>
      </w:r>
    </w:p>
    <w:p w:rsidR="00DF2E51" w:rsidRPr="00492556" w:rsidRDefault="00DF2E51" w:rsidP="00DF2E51">
      <w:pPr>
        <w:spacing w:before="120" w:after="120"/>
        <w:jc w:val="both"/>
        <w:rPr>
          <w:sz w:val="24"/>
          <w:lang w:eastAsia="fr-FR" w:bidi="fr-FR"/>
        </w:rPr>
      </w:pPr>
    </w:p>
    <w:p w:rsidR="00DF2E51" w:rsidRPr="00492556" w:rsidRDefault="00DF2E51" w:rsidP="00DF2E51">
      <w:pPr>
        <w:spacing w:before="120" w:after="120"/>
        <w:ind w:left="540" w:hanging="540"/>
        <w:jc w:val="both"/>
        <w:rPr>
          <w:sz w:val="24"/>
          <w:lang w:eastAsia="fr-FR" w:bidi="fr-FR"/>
        </w:rPr>
      </w:pPr>
      <w:r w:rsidRPr="0007177C">
        <w:rPr>
          <w:b/>
          <w:color w:val="FF0000"/>
          <w:sz w:val="24"/>
          <w:lang w:eastAsia="fr-FR" w:bidi="fr-FR"/>
        </w:rPr>
        <w:t>Chapitre 1</w:t>
      </w:r>
      <w:r w:rsidRPr="00726DE2">
        <w:rPr>
          <w:b/>
          <w:sz w:val="24"/>
          <w:lang w:eastAsia="fr-FR" w:bidi="fr-FR"/>
        </w:rPr>
        <w:t>.</w:t>
      </w:r>
      <w:r>
        <w:rPr>
          <w:b/>
          <w:sz w:val="24"/>
          <w:lang w:eastAsia="fr-FR" w:bidi="fr-FR"/>
        </w:rPr>
        <w:t xml:space="preserve"> </w:t>
      </w:r>
      <w:hyperlink w:anchor="Manifeste_chap_1" w:history="1">
        <w:r w:rsidRPr="007474FC">
          <w:rPr>
            <w:rStyle w:val="Lienhypertexte"/>
            <w:b/>
            <w:sz w:val="24"/>
            <w:lang w:eastAsia="fr-FR" w:bidi="fr-FR"/>
          </w:rPr>
          <w:t>La définition et les avantages du revenu de citoyenneté</w:t>
        </w:r>
      </w:hyperlink>
      <w:r w:rsidRPr="00492556">
        <w:rPr>
          <w:sz w:val="24"/>
          <w:lang w:eastAsia="fr-FR" w:bidi="fr-FR"/>
        </w:rPr>
        <w:t xml:space="preserve"> [29]</w:t>
      </w:r>
    </w:p>
    <w:p w:rsidR="00DF2E51" w:rsidRDefault="00DF2E51" w:rsidP="00DF2E51">
      <w:pPr>
        <w:spacing w:before="120" w:after="120"/>
        <w:ind w:left="720" w:hanging="360"/>
        <w:jc w:val="both"/>
        <w:rPr>
          <w:sz w:val="24"/>
          <w:lang w:eastAsia="fr-FR" w:bidi="fr-FR"/>
        </w:rPr>
      </w:pP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1.</w:t>
      </w:r>
      <w:r>
        <w:rPr>
          <w:sz w:val="24"/>
          <w:lang w:eastAsia="fr-FR" w:bidi="fr-FR"/>
        </w:rPr>
        <w:tab/>
      </w:r>
      <w:hyperlink w:anchor="Manifeste_chap_1_1" w:history="1">
        <w:r w:rsidRPr="007474FC">
          <w:rPr>
            <w:rStyle w:val="Lienhypertexte"/>
            <w:sz w:val="24"/>
            <w:lang w:eastAsia="fr-FR" w:bidi="fr-FR"/>
          </w:rPr>
          <w:t>Une nouvelle définition de la citoyenneté</w:t>
        </w:r>
      </w:hyperlink>
      <w:r w:rsidRPr="00492556">
        <w:rPr>
          <w:sz w:val="24"/>
          <w:lang w:eastAsia="fr-FR" w:bidi="fr-FR"/>
        </w:rPr>
        <w:t xml:space="preserve"> </w:t>
      </w:r>
      <w:r>
        <w:rPr>
          <w:sz w:val="24"/>
          <w:lang w:eastAsia="fr-FR" w:bidi="fr-FR"/>
        </w:rPr>
        <w:t>[</w:t>
      </w:r>
      <w:r w:rsidRPr="00492556">
        <w:rPr>
          <w:sz w:val="24"/>
          <w:lang w:eastAsia="fr-FR" w:bidi="fr-FR"/>
        </w:rPr>
        <w:t>31</w:t>
      </w:r>
      <w:r>
        <w:rPr>
          <w:sz w:val="24"/>
          <w:lang w:eastAsia="fr-FR" w:bidi="fr-FR"/>
        </w:rPr>
        <w:t>]</w:t>
      </w:r>
    </w:p>
    <w:p w:rsidR="00DF2E51" w:rsidRPr="00492556" w:rsidRDefault="00DF2E51" w:rsidP="00DF2E51">
      <w:pPr>
        <w:spacing w:before="120" w:after="120"/>
        <w:ind w:left="720"/>
        <w:jc w:val="both"/>
        <w:rPr>
          <w:sz w:val="24"/>
          <w:lang w:eastAsia="fr-FR" w:bidi="fr-FR"/>
        </w:rPr>
      </w:pPr>
      <w:r w:rsidRPr="00492556">
        <w:rPr>
          <w:sz w:val="24"/>
          <w:lang w:eastAsia="fr-FR" w:bidi="fr-FR"/>
        </w:rPr>
        <w:t>En quoi le revenu de citoyenneté entraîne-t-il une redéfinition de la c</w:t>
      </w:r>
      <w:r w:rsidRPr="00492556">
        <w:rPr>
          <w:sz w:val="24"/>
          <w:lang w:eastAsia="fr-FR" w:bidi="fr-FR"/>
        </w:rPr>
        <w:t>i</w:t>
      </w:r>
      <w:r w:rsidRPr="00492556">
        <w:rPr>
          <w:sz w:val="24"/>
          <w:lang w:eastAsia="fr-FR" w:bidi="fr-FR"/>
        </w:rPr>
        <w:t>toyenneté ?</w:t>
      </w:r>
      <w:r>
        <w:rPr>
          <w:sz w:val="24"/>
          <w:lang w:eastAsia="fr-FR" w:bidi="fr-FR"/>
        </w:rPr>
        <w:t xml:space="preserve"> – </w:t>
      </w:r>
      <w:r w:rsidRPr="00492556">
        <w:rPr>
          <w:sz w:val="24"/>
          <w:lang w:eastAsia="fr-FR" w:bidi="fr-FR"/>
        </w:rPr>
        <w:t>En tant que citoyen d'un État, n'est-on pas propriétaire des ressources naturelles du territoire de cet État, des progrès issus des génér</w:t>
      </w:r>
      <w:r w:rsidRPr="00492556">
        <w:rPr>
          <w:sz w:val="24"/>
          <w:lang w:eastAsia="fr-FR" w:bidi="fr-FR"/>
        </w:rPr>
        <w:t>a</w:t>
      </w:r>
      <w:r w:rsidRPr="00492556">
        <w:rPr>
          <w:sz w:val="24"/>
          <w:lang w:eastAsia="fr-FR" w:bidi="fr-FR"/>
        </w:rPr>
        <w:t>tions passées ?</w:t>
      </w:r>
      <w:r>
        <w:rPr>
          <w:sz w:val="24"/>
          <w:lang w:eastAsia="fr-FR" w:bidi="fr-FR"/>
        </w:rPr>
        <w:t xml:space="preserve"> – </w:t>
      </w:r>
      <w:r w:rsidRPr="00492556">
        <w:rPr>
          <w:sz w:val="24"/>
          <w:lang w:eastAsia="fr-FR" w:bidi="fr-FR"/>
        </w:rPr>
        <w:t>Les classes bien nanties ne bénéficient-elles pas déjà a</w:t>
      </w:r>
      <w:r w:rsidRPr="00492556">
        <w:rPr>
          <w:sz w:val="24"/>
          <w:lang w:eastAsia="fr-FR" w:bidi="fr-FR"/>
        </w:rPr>
        <w:t>c</w:t>
      </w:r>
      <w:r w:rsidRPr="00492556">
        <w:rPr>
          <w:sz w:val="24"/>
          <w:lang w:eastAsia="fr-FR" w:bidi="fr-FR"/>
        </w:rPr>
        <w:t>tuellement d'une allocation à même le bien commun ?</w:t>
      </w: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2.</w:t>
      </w:r>
      <w:r>
        <w:rPr>
          <w:sz w:val="24"/>
          <w:lang w:eastAsia="fr-FR" w:bidi="fr-FR"/>
        </w:rPr>
        <w:tab/>
      </w:r>
      <w:hyperlink w:anchor="Manifeste_chap_1_2" w:history="1">
        <w:r w:rsidRPr="007474FC">
          <w:rPr>
            <w:rStyle w:val="Lienhypertexte"/>
            <w:sz w:val="24"/>
            <w:lang w:eastAsia="fr-FR" w:bidi="fr-FR"/>
          </w:rPr>
          <w:t>L'objectif de pauvreté zéro : fin de l'inquiétude face aux biens premiers</w:t>
        </w:r>
      </w:hyperlink>
      <w:r w:rsidRPr="00492556">
        <w:rPr>
          <w:sz w:val="24"/>
          <w:lang w:eastAsia="fr-FR" w:bidi="fr-FR"/>
        </w:rPr>
        <w:t xml:space="preserve"> [39]</w:t>
      </w:r>
    </w:p>
    <w:p w:rsidR="00DF2E51" w:rsidRPr="00492556" w:rsidRDefault="00DF2E51" w:rsidP="00DF2E51">
      <w:pPr>
        <w:spacing w:before="120" w:after="120"/>
        <w:ind w:left="720"/>
        <w:jc w:val="both"/>
        <w:rPr>
          <w:sz w:val="24"/>
          <w:lang w:eastAsia="fr-FR" w:bidi="fr-FR"/>
        </w:rPr>
      </w:pPr>
      <w:r w:rsidRPr="00492556">
        <w:rPr>
          <w:sz w:val="24"/>
          <w:lang w:eastAsia="fr-FR" w:bidi="fr-FR"/>
        </w:rPr>
        <w:t>Que faut-il comprendre de l'inconditionnalité du revenu de ci</w:t>
      </w:r>
      <w:r>
        <w:rPr>
          <w:sz w:val="24"/>
          <w:lang w:eastAsia="fr-FR" w:bidi="fr-FR"/>
        </w:rPr>
        <w:t>toyenn</w:t>
      </w:r>
      <w:r>
        <w:rPr>
          <w:sz w:val="24"/>
          <w:lang w:eastAsia="fr-FR" w:bidi="fr-FR"/>
        </w:rPr>
        <w:t>e</w:t>
      </w:r>
      <w:r>
        <w:rPr>
          <w:sz w:val="24"/>
          <w:lang w:eastAsia="fr-FR" w:bidi="fr-FR"/>
        </w:rPr>
        <w:t>té </w:t>
      </w:r>
      <w:r w:rsidRPr="00492556">
        <w:rPr>
          <w:sz w:val="24"/>
          <w:lang w:eastAsia="fr-FR" w:bidi="fr-FR"/>
        </w:rPr>
        <w:t>?</w:t>
      </w:r>
      <w:r>
        <w:rPr>
          <w:sz w:val="24"/>
          <w:lang w:eastAsia="fr-FR" w:bidi="fr-FR"/>
        </w:rPr>
        <w:t xml:space="preserve"> – </w:t>
      </w:r>
      <w:r w:rsidRPr="00492556">
        <w:rPr>
          <w:sz w:val="24"/>
          <w:lang w:eastAsia="fr-FR" w:bidi="fr-FR"/>
        </w:rPr>
        <w:t>Qu'est-ce que le concept de pauvreté zéro ?</w:t>
      </w:r>
      <w:r>
        <w:rPr>
          <w:sz w:val="24"/>
          <w:lang w:eastAsia="fr-FR" w:bidi="fr-FR"/>
        </w:rPr>
        <w:t xml:space="preserve"> – </w:t>
      </w:r>
      <w:r w:rsidRPr="00492556">
        <w:rPr>
          <w:sz w:val="24"/>
          <w:lang w:eastAsia="fr-FR" w:bidi="fr-FR"/>
        </w:rPr>
        <w:t>Donner un revenu à quelqu'un sans qu'il travaille, n'est-ce pas une confirmation de son inutil</w:t>
      </w:r>
      <w:r w:rsidRPr="00492556">
        <w:rPr>
          <w:sz w:val="24"/>
          <w:lang w:eastAsia="fr-FR" w:bidi="fr-FR"/>
        </w:rPr>
        <w:t>i</w:t>
      </w:r>
      <w:r w:rsidRPr="00492556">
        <w:rPr>
          <w:sz w:val="24"/>
          <w:lang w:eastAsia="fr-FR" w:bidi="fr-FR"/>
        </w:rPr>
        <w:t>té ?</w:t>
      </w: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3.</w:t>
      </w:r>
      <w:r>
        <w:rPr>
          <w:sz w:val="24"/>
          <w:lang w:eastAsia="fr-FR" w:bidi="fr-FR"/>
        </w:rPr>
        <w:tab/>
      </w:r>
      <w:hyperlink w:anchor="Manifeste_chap_1_3" w:history="1">
        <w:r w:rsidRPr="007474FC">
          <w:rPr>
            <w:rStyle w:val="Lienhypertexte"/>
            <w:sz w:val="24"/>
            <w:lang w:eastAsia="fr-FR" w:bidi="fr-FR"/>
          </w:rPr>
          <w:t>Un revenu inconditionnel pour mettre fin aux tracasseries et aux humili</w:t>
        </w:r>
        <w:r w:rsidRPr="007474FC">
          <w:rPr>
            <w:rStyle w:val="Lienhypertexte"/>
            <w:sz w:val="24"/>
            <w:lang w:eastAsia="fr-FR" w:bidi="fr-FR"/>
          </w:rPr>
          <w:t>a</w:t>
        </w:r>
        <w:r w:rsidRPr="007474FC">
          <w:rPr>
            <w:rStyle w:val="Lienhypertexte"/>
            <w:sz w:val="24"/>
            <w:lang w:eastAsia="fr-FR" w:bidi="fr-FR"/>
          </w:rPr>
          <w:t>tions</w:t>
        </w:r>
      </w:hyperlink>
      <w:r w:rsidRPr="00492556">
        <w:rPr>
          <w:sz w:val="24"/>
          <w:lang w:eastAsia="fr-FR" w:bidi="fr-FR"/>
        </w:rPr>
        <w:t xml:space="preserve"> [43]</w:t>
      </w:r>
    </w:p>
    <w:p w:rsidR="00DF2E51" w:rsidRPr="00492556" w:rsidRDefault="00DF2E51" w:rsidP="00DF2E51">
      <w:pPr>
        <w:spacing w:before="120" w:after="120"/>
        <w:ind w:left="720"/>
        <w:jc w:val="both"/>
        <w:rPr>
          <w:sz w:val="24"/>
          <w:lang w:eastAsia="fr-FR" w:bidi="fr-FR"/>
        </w:rPr>
      </w:pPr>
      <w:r w:rsidRPr="00492556">
        <w:rPr>
          <w:sz w:val="24"/>
          <w:lang w:eastAsia="fr-FR" w:bidi="fr-FR"/>
        </w:rPr>
        <w:t>Est-ce que tous recevront le revenu de citoyenneté et sera-t-il égal pour tous ?</w:t>
      </w:r>
      <w:r>
        <w:rPr>
          <w:sz w:val="24"/>
          <w:lang w:eastAsia="fr-FR" w:bidi="fr-FR"/>
        </w:rPr>
        <w:t xml:space="preserve"> – </w:t>
      </w:r>
      <w:r w:rsidRPr="00492556">
        <w:rPr>
          <w:sz w:val="24"/>
          <w:lang w:eastAsia="fr-FR" w:bidi="fr-FR"/>
        </w:rPr>
        <w:t>Qu'arriverait-il aux programmes d'aide sociale existants ?</w:t>
      </w:r>
      <w:r>
        <w:rPr>
          <w:sz w:val="24"/>
          <w:lang w:eastAsia="fr-FR" w:bidi="fr-FR"/>
        </w:rPr>
        <w:t xml:space="preserve"> – </w:t>
      </w:r>
      <w:r w:rsidRPr="00492556">
        <w:rPr>
          <w:sz w:val="24"/>
          <w:lang w:eastAsia="fr-FR" w:bidi="fr-FR"/>
        </w:rPr>
        <w:t>N'y a-t-il pas une hypocrisie à laisser croire que les programmes actuels d'e</w:t>
      </w:r>
      <w:r w:rsidRPr="00492556">
        <w:rPr>
          <w:sz w:val="24"/>
          <w:lang w:eastAsia="fr-FR" w:bidi="fr-FR"/>
        </w:rPr>
        <w:t>m</w:t>
      </w:r>
      <w:r w:rsidRPr="00492556">
        <w:rPr>
          <w:sz w:val="24"/>
          <w:lang w:eastAsia="fr-FR" w:bidi="fr-FR"/>
        </w:rPr>
        <w:t>plois fonctionnent ?</w:t>
      </w:r>
      <w:r>
        <w:rPr>
          <w:sz w:val="24"/>
          <w:lang w:eastAsia="fr-FR" w:bidi="fr-FR"/>
        </w:rPr>
        <w:t xml:space="preserve"> – </w:t>
      </w:r>
      <w:r w:rsidRPr="00492556">
        <w:rPr>
          <w:sz w:val="24"/>
          <w:lang w:eastAsia="fr-FR" w:bidi="fr-FR"/>
        </w:rPr>
        <w:t>Les personnes en attente d'un règlement ne subi</w:t>
      </w:r>
      <w:r w:rsidRPr="00492556">
        <w:rPr>
          <w:sz w:val="24"/>
          <w:lang w:eastAsia="fr-FR" w:bidi="fr-FR"/>
        </w:rPr>
        <w:t>s</w:t>
      </w:r>
      <w:r w:rsidRPr="00492556">
        <w:rPr>
          <w:sz w:val="24"/>
          <w:lang w:eastAsia="fr-FR" w:bidi="fr-FR"/>
        </w:rPr>
        <w:t>sent-elles pas des préjudices a</w:t>
      </w:r>
      <w:r w:rsidRPr="00492556">
        <w:rPr>
          <w:sz w:val="24"/>
          <w:lang w:eastAsia="fr-FR" w:bidi="fr-FR"/>
        </w:rPr>
        <w:t>c</w:t>
      </w:r>
      <w:r w:rsidRPr="00492556">
        <w:rPr>
          <w:sz w:val="24"/>
          <w:lang w:eastAsia="fr-FR" w:bidi="fr-FR"/>
        </w:rPr>
        <w:t>tuellement ?</w:t>
      </w:r>
    </w:p>
    <w:p w:rsidR="00DF2E51" w:rsidRDefault="00DF2E51" w:rsidP="00DF2E51">
      <w:pPr>
        <w:spacing w:before="120" w:after="120"/>
        <w:ind w:left="720" w:hanging="360"/>
        <w:jc w:val="both"/>
        <w:rPr>
          <w:sz w:val="24"/>
          <w:lang w:eastAsia="fr-FR" w:bidi="fr-FR"/>
        </w:rPr>
      </w:pP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4.</w:t>
      </w:r>
      <w:r>
        <w:rPr>
          <w:sz w:val="24"/>
          <w:lang w:eastAsia="fr-FR" w:bidi="fr-FR"/>
        </w:rPr>
        <w:tab/>
      </w:r>
      <w:hyperlink w:anchor="Manifeste_chap_1_4" w:history="1">
        <w:r w:rsidRPr="007474FC">
          <w:rPr>
            <w:rStyle w:val="Lienhypertexte"/>
            <w:sz w:val="24"/>
            <w:lang w:eastAsia="fr-FR" w:bidi="fr-FR"/>
          </w:rPr>
          <w:t>Une plus grande liberté face au choix de son travail</w:t>
        </w:r>
      </w:hyperlink>
      <w:r w:rsidRPr="00492556">
        <w:rPr>
          <w:sz w:val="24"/>
          <w:lang w:eastAsia="fr-FR" w:bidi="fr-FR"/>
        </w:rPr>
        <w:t xml:space="preserve"> [49]</w:t>
      </w:r>
    </w:p>
    <w:p w:rsidR="00DF2E51" w:rsidRPr="00726DE2" w:rsidRDefault="00DF2E51" w:rsidP="00DF2E51">
      <w:pPr>
        <w:spacing w:before="120" w:after="120"/>
        <w:ind w:left="720"/>
        <w:jc w:val="both"/>
        <w:rPr>
          <w:sz w:val="24"/>
          <w:lang w:eastAsia="fr-FR" w:bidi="fr-FR"/>
        </w:rPr>
      </w:pPr>
      <w:r w:rsidRPr="00726DE2">
        <w:rPr>
          <w:sz w:val="24"/>
          <w:lang w:eastAsia="fr-FR" w:bidi="fr-FR"/>
        </w:rPr>
        <w:t>Certains disent que le revenu de citoyenneté désinciterait à travailler. Que vaut cet argument ? – Avec un revenu de c</w:t>
      </w:r>
      <w:r w:rsidRPr="00726DE2">
        <w:rPr>
          <w:sz w:val="24"/>
          <w:lang w:eastAsia="fr-FR" w:bidi="fr-FR"/>
        </w:rPr>
        <w:t>i</w:t>
      </w:r>
      <w:r w:rsidRPr="00726DE2">
        <w:rPr>
          <w:sz w:val="24"/>
          <w:lang w:eastAsia="fr-FR" w:bidi="fr-FR"/>
        </w:rPr>
        <w:t>toyenneté, le travailleur serait-il plus sélectif dans le choix de son emploi ? – Que dire de la ment</w:t>
      </w:r>
      <w:r w:rsidRPr="00726DE2">
        <w:rPr>
          <w:sz w:val="24"/>
          <w:lang w:eastAsia="fr-FR" w:bidi="fr-FR"/>
        </w:rPr>
        <w:t>a</w:t>
      </w:r>
      <w:r w:rsidRPr="00726DE2">
        <w:rPr>
          <w:sz w:val="24"/>
          <w:lang w:eastAsia="fr-FR" w:bidi="fr-FR"/>
        </w:rPr>
        <w:t xml:space="preserve">lité du </w:t>
      </w:r>
      <w:r w:rsidRPr="00726DE2">
        <w:rPr>
          <w:i/>
          <w:sz w:val="24"/>
          <w:lang w:eastAsia="fr-FR" w:bidi="fr-FR"/>
        </w:rPr>
        <w:t>workfare</w:t>
      </w:r>
      <w:r w:rsidRPr="00726DE2">
        <w:rPr>
          <w:sz w:val="24"/>
          <w:lang w:eastAsia="fr-FR" w:bidi="fr-FR"/>
        </w:rPr>
        <w:t xml:space="preserve"> qui veut forcer les personnes à accepter des petits bo</w:t>
      </w:r>
      <w:r w:rsidRPr="00726DE2">
        <w:rPr>
          <w:sz w:val="24"/>
          <w:lang w:eastAsia="fr-FR" w:bidi="fr-FR"/>
        </w:rPr>
        <w:t>u</w:t>
      </w:r>
      <w:r w:rsidRPr="00726DE2">
        <w:rPr>
          <w:sz w:val="24"/>
          <w:lang w:eastAsia="fr-FR" w:bidi="fr-FR"/>
        </w:rPr>
        <w:t>lots ? – [8] Peut-on penser que tous les emplois qui paient moins que le revenu de citoyenneté disparaîtront ? – Pourquoi ne pas tenter plutôt de r</w:t>
      </w:r>
      <w:r w:rsidRPr="00726DE2">
        <w:rPr>
          <w:sz w:val="24"/>
          <w:lang w:eastAsia="fr-FR" w:bidi="fr-FR"/>
        </w:rPr>
        <w:t>é</w:t>
      </w:r>
      <w:r w:rsidRPr="00726DE2">
        <w:rPr>
          <w:sz w:val="24"/>
          <w:lang w:eastAsia="fr-FR" w:bidi="fr-FR"/>
        </w:rPr>
        <w:t>aliser le droit au tr</w:t>
      </w:r>
      <w:r w:rsidRPr="00726DE2">
        <w:rPr>
          <w:sz w:val="24"/>
          <w:lang w:eastAsia="fr-FR" w:bidi="fr-FR"/>
        </w:rPr>
        <w:t>a</w:t>
      </w:r>
      <w:r w:rsidRPr="00726DE2">
        <w:rPr>
          <w:sz w:val="24"/>
          <w:lang w:eastAsia="fr-FR" w:bidi="fr-FR"/>
        </w:rPr>
        <w:t>vail ?</w:t>
      </w: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5.</w:t>
      </w:r>
      <w:r>
        <w:rPr>
          <w:sz w:val="24"/>
          <w:lang w:eastAsia="fr-FR" w:bidi="fr-FR"/>
        </w:rPr>
        <w:tab/>
      </w:r>
      <w:hyperlink w:anchor="Manifeste_chap_1_5" w:history="1">
        <w:r w:rsidRPr="007474FC">
          <w:rPr>
            <w:rStyle w:val="Lienhypertexte"/>
            <w:sz w:val="24"/>
            <w:lang w:eastAsia="fr-FR" w:bidi="fr-FR"/>
          </w:rPr>
          <w:t>Une police d'assurance contre la précarisation du travail</w:t>
        </w:r>
      </w:hyperlink>
      <w:r w:rsidRPr="00492556">
        <w:rPr>
          <w:sz w:val="24"/>
          <w:lang w:eastAsia="fr-FR" w:bidi="fr-FR"/>
        </w:rPr>
        <w:t xml:space="preserve"> [54]</w:t>
      </w:r>
    </w:p>
    <w:p w:rsidR="00DF2E51" w:rsidRPr="00492556" w:rsidRDefault="00DF2E51" w:rsidP="00DF2E51">
      <w:pPr>
        <w:spacing w:before="120" w:after="120"/>
        <w:ind w:left="720"/>
        <w:jc w:val="both"/>
        <w:rPr>
          <w:sz w:val="24"/>
          <w:lang w:eastAsia="fr-FR" w:bidi="fr-FR"/>
        </w:rPr>
      </w:pPr>
      <w:r w:rsidRPr="00492556">
        <w:rPr>
          <w:sz w:val="24"/>
          <w:lang w:eastAsia="fr-FR" w:bidi="fr-FR"/>
        </w:rPr>
        <w:t>Le prix des actions cotées en Bourse explose alors que les salaires st</w:t>
      </w:r>
      <w:r w:rsidRPr="00492556">
        <w:rPr>
          <w:sz w:val="24"/>
          <w:lang w:eastAsia="fr-FR" w:bidi="fr-FR"/>
        </w:rPr>
        <w:t>a</w:t>
      </w:r>
      <w:r w:rsidRPr="00492556">
        <w:rPr>
          <w:sz w:val="24"/>
          <w:lang w:eastAsia="fr-FR" w:bidi="fr-FR"/>
        </w:rPr>
        <w:t>gnent ; nos pratiques sociales ont-elles perdu leur faculté de répart</w:t>
      </w:r>
      <w:r w:rsidRPr="00492556">
        <w:rPr>
          <w:sz w:val="24"/>
          <w:lang w:eastAsia="fr-FR" w:bidi="fr-FR"/>
        </w:rPr>
        <w:t>i</w:t>
      </w:r>
      <w:r w:rsidRPr="00492556">
        <w:rPr>
          <w:sz w:val="24"/>
          <w:lang w:eastAsia="fr-FR" w:bidi="fr-FR"/>
        </w:rPr>
        <w:t>tion des richesses ?</w:t>
      </w:r>
      <w:r>
        <w:rPr>
          <w:sz w:val="24"/>
          <w:lang w:eastAsia="fr-FR" w:bidi="fr-FR"/>
        </w:rPr>
        <w:t xml:space="preserve"> – </w:t>
      </w:r>
      <w:r w:rsidRPr="00492556">
        <w:rPr>
          <w:sz w:val="24"/>
          <w:lang w:eastAsia="fr-FR" w:bidi="fr-FR"/>
        </w:rPr>
        <w:t>Le capital précarise de plus en plus l'emploi et échappe à ses obligations trad</w:t>
      </w:r>
      <w:r w:rsidRPr="00492556">
        <w:rPr>
          <w:sz w:val="24"/>
          <w:lang w:eastAsia="fr-FR" w:bidi="fr-FR"/>
        </w:rPr>
        <w:t>i</w:t>
      </w:r>
      <w:r w:rsidRPr="00492556">
        <w:rPr>
          <w:sz w:val="24"/>
          <w:lang w:eastAsia="fr-FR" w:bidi="fr-FR"/>
        </w:rPr>
        <w:t>tionnelles : peut-on encore rêver au plein emploi ?</w:t>
      </w: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6.</w:t>
      </w:r>
      <w:r>
        <w:rPr>
          <w:sz w:val="24"/>
          <w:lang w:eastAsia="fr-FR" w:bidi="fr-FR"/>
        </w:rPr>
        <w:tab/>
      </w:r>
      <w:hyperlink w:anchor="Manifeste_chap_1_6" w:history="1">
        <w:r w:rsidRPr="007474FC">
          <w:rPr>
            <w:rStyle w:val="Lienhypertexte"/>
            <w:sz w:val="24"/>
            <w:lang w:eastAsia="fr-FR" w:bidi="fr-FR"/>
          </w:rPr>
          <w:t>Un revenu favorable à la réinsertion sociale</w:t>
        </w:r>
      </w:hyperlink>
      <w:r w:rsidRPr="00492556">
        <w:rPr>
          <w:sz w:val="24"/>
          <w:lang w:eastAsia="fr-FR" w:bidi="fr-FR"/>
        </w:rPr>
        <w:t xml:space="preserve"> [60]</w:t>
      </w:r>
    </w:p>
    <w:p w:rsidR="00DF2E51" w:rsidRPr="00492556" w:rsidRDefault="00DF2E51" w:rsidP="00DF2E51">
      <w:pPr>
        <w:spacing w:before="120" w:after="120"/>
        <w:ind w:left="720"/>
        <w:jc w:val="both"/>
        <w:rPr>
          <w:sz w:val="24"/>
          <w:lang w:eastAsia="fr-FR" w:bidi="fr-FR"/>
        </w:rPr>
      </w:pPr>
      <w:r w:rsidRPr="00492556">
        <w:rPr>
          <w:sz w:val="24"/>
          <w:lang w:eastAsia="fr-FR" w:bidi="fr-FR"/>
        </w:rPr>
        <w:t>Comment le revenu de citoyenneté permettra-t-il aux exclus de red</w:t>
      </w:r>
      <w:r w:rsidRPr="00492556">
        <w:rPr>
          <w:sz w:val="24"/>
          <w:lang w:eastAsia="fr-FR" w:bidi="fr-FR"/>
        </w:rPr>
        <w:t>e</w:t>
      </w:r>
      <w:r w:rsidRPr="00492556">
        <w:rPr>
          <w:sz w:val="24"/>
          <w:lang w:eastAsia="fr-FR" w:bidi="fr-FR"/>
        </w:rPr>
        <w:t>venir des agents économiques ?</w:t>
      </w:r>
      <w:r>
        <w:rPr>
          <w:sz w:val="24"/>
          <w:lang w:eastAsia="fr-FR" w:bidi="fr-FR"/>
        </w:rPr>
        <w:t xml:space="preserve"> – </w:t>
      </w:r>
      <w:r w:rsidRPr="00492556">
        <w:rPr>
          <w:sz w:val="24"/>
          <w:lang w:eastAsia="fr-FR" w:bidi="fr-FR"/>
        </w:rPr>
        <w:t>Le revenu de citoyenneté serait-il fav</w:t>
      </w:r>
      <w:r w:rsidRPr="00492556">
        <w:rPr>
          <w:sz w:val="24"/>
          <w:lang w:eastAsia="fr-FR" w:bidi="fr-FR"/>
        </w:rPr>
        <w:t>o</w:t>
      </w:r>
      <w:r w:rsidRPr="00492556">
        <w:rPr>
          <w:sz w:val="24"/>
          <w:lang w:eastAsia="fr-FR" w:bidi="fr-FR"/>
        </w:rPr>
        <w:t>rable à l'économie sociale ?</w:t>
      </w:r>
      <w:r>
        <w:rPr>
          <w:sz w:val="24"/>
          <w:lang w:eastAsia="fr-FR" w:bidi="fr-FR"/>
        </w:rPr>
        <w:t xml:space="preserve"> – </w:t>
      </w:r>
      <w:r w:rsidRPr="00492556">
        <w:rPr>
          <w:sz w:val="24"/>
          <w:lang w:eastAsia="fr-FR" w:bidi="fr-FR"/>
        </w:rPr>
        <w:t>La réaction traditionnelle au risque est l'a</w:t>
      </w:r>
      <w:r w:rsidRPr="00492556">
        <w:rPr>
          <w:sz w:val="24"/>
          <w:lang w:eastAsia="fr-FR" w:bidi="fr-FR"/>
        </w:rPr>
        <w:t>s</w:t>
      </w:r>
      <w:r w:rsidRPr="00492556">
        <w:rPr>
          <w:sz w:val="24"/>
          <w:lang w:eastAsia="fr-FR" w:bidi="fr-FR"/>
        </w:rPr>
        <w:t>surance. Pourquoi ne pas renforcer les programmes d'assurances collect</w:t>
      </w:r>
      <w:r w:rsidRPr="00492556">
        <w:rPr>
          <w:sz w:val="24"/>
          <w:lang w:eastAsia="fr-FR" w:bidi="fr-FR"/>
        </w:rPr>
        <w:t>i</w:t>
      </w:r>
      <w:r w:rsidRPr="00492556">
        <w:rPr>
          <w:sz w:val="24"/>
          <w:lang w:eastAsia="fr-FR" w:bidi="fr-FR"/>
        </w:rPr>
        <w:t>ves ?</w:t>
      </w: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7.</w:t>
      </w:r>
      <w:r>
        <w:rPr>
          <w:sz w:val="24"/>
          <w:lang w:eastAsia="fr-FR" w:bidi="fr-FR"/>
        </w:rPr>
        <w:tab/>
      </w:r>
      <w:hyperlink w:anchor="Manifeste_chap_1_7" w:history="1">
        <w:r w:rsidRPr="007474FC">
          <w:rPr>
            <w:rStyle w:val="Lienhypertexte"/>
            <w:sz w:val="24"/>
            <w:lang w:eastAsia="fr-FR" w:bidi="fr-FR"/>
          </w:rPr>
          <w:t>Un revenu favorable à la famille</w:t>
        </w:r>
      </w:hyperlink>
      <w:r w:rsidRPr="00492556">
        <w:rPr>
          <w:sz w:val="24"/>
          <w:lang w:eastAsia="fr-FR" w:bidi="fr-FR"/>
        </w:rPr>
        <w:t xml:space="preserve"> [67]</w:t>
      </w:r>
    </w:p>
    <w:p w:rsidR="00DF2E51" w:rsidRPr="00492556" w:rsidRDefault="00DF2E51" w:rsidP="00DF2E51">
      <w:pPr>
        <w:spacing w:before="120" w:after="120"/>
        <w:ind w:left="720"/>
        <w:jc w:val="both"/>
        <w:rPr>
          <w:sz w:val="24"/>
          <w:lang w:eastAsia="fr-FR" w:bidi="fr-FR"/>
        </w:rPr>
      </w:pPr>
      <w:r w:rsidRPr="00492556">
        <w:rPr>
          <w:sz w:val="24"/>
          <w:lang w:eastAsia="fr-FR" w:bidi="fr-FR"/>
        </w:rPr>
        <w:t>Peut-on présumer que le revenu de citoyenneté sera favorable à la f</w:t>
      </w:r>
      <w:r w:rsidRPr="00492556">
        <w:rPr>
          <w:sz w:val="24"/>
          <w:lang w:eastAsia="fr-FR" w:bidi="fr-FR"/>
        </w:rPr>
        <w:t>a</w:t>
      </w:r>
      <w:r w:rsidRPr="00492556">
        <w:rPr>
          <w:sz w:val="24"/>
          <w:lang w:eastAsia="fr-FR" w:bidi="fr-FR"/>
        </w:rPr>
        <w:t>mille en reconnaissant la valeur sociale du travail à domicile ?</w:t>
      </w:r>
    </w:p>
    <w:p w:rsidR="00DF2E51" w:rsidRPr="00492556" w:rsidRDefault="00DF2E51" w:rsidP="00DF2E51">
      <w:pPr>
        <w:spacing w:before="120" w:after="120"/>
        <w:jc w:val="both"/>
        <w:rPr>
          <w:sz w:val="24"/>
          <w:lang w:eastAsia="fr-FR" w:bidi="fr-FR"/>
        </w:rPr>
      </w:pPr>
    </w:p>
    <w:p w:rsidR="00DF2E51" w:rsidRPr="00492556" w:rsidRDefault="00DF2E51" w:rsidP="00DF2E51">
      <w:pPr>
        <w:spacing w:before="120" w:after="120"/>
        <w:ind w:left="540" w:hanging="540"/>
        <w:jc w:val="both"/>
        <w:rPr>
          <w:sz w:val="24"/>
          <w:lang w:eastAsia="fr-FR" w:bidi="fr-FR"/>
        </w:rPr>
      </w:pPr>
      <w:r w:rsidRPr="007474FC">
        <w:rPr>
          <w:b/>
          <w:color w:val="FF0000"/>
          <w:sz w:val="24"/>
          <w:lang w:eastAsia="fr-FR" w:bidi="fr-FR"/>
        </w:rPr>
        <w:t>Chapitre 2</w:t>
      </w:r>
      <w:r w:rsidRPr="00726DE2">
        <w:rPr>
          <w:b/>
          <w:sz w:val="24"/>
          <w:lang w:eastAsia="fr-FR" w:bidi="fr-FR"/>
        </w:rPr>
        <w:t>.</w:t>
      </w:r>
      <w:r>
        <w:rPr>
          <w:b/>
          <w:sz w:val="24"/>
          <w:lang w:eastAsia="fr-FR" w:bidi="fr-FR"/>
        </w:rPr>
        <w:t xml:space="preserve"> </w:t>
      </w:r>
      <w:hyperlink w:anchor="Manifeste_chap_2" w:history="1">
        <w:r w:rsidRPr="007474FC">
          <w:rPr>
            <w:rStyle w:val="Lienhypertexte"/>
            <w:b/>
            <w:sz w:val="24"/>
            <w:lang w:eastAsia="fr-FR" w:bidi="fr-FR"/>
          </w:rPr>
          <w:t>Le coût brut apparent et le cout net du revenu de citoyenneté</w:t>
        </w:r>
      </w:hyperlink>
      <w:r w:rsidRPr="00492556">
        <w:rPr>
          <w:sz w:val="24"/>
          <w:lang w:eastAsia="fr-FR" w:bidi="fr-FR"/>
        </w:rPr>
        <w:t xml:space="preserve"> [62]</w:t>
      </w:r>
    </w:p>
    <w:p w:rsidR="00DF2E51" w:rsidRDefault="00DF2E51" w:rsidP="00DF2E51">
      <w:pPr>
        <w:spacing w:before="120" w:after="120"/>
        <w:jc w:val="both"/>
        <w:rPr>
          <w:sz w:val="24"/>
          <w:lang w:eastAsia="fr-FR" w:bidi="fr-FR"/>
        </w:rPr>
      </w:pP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1.</w:t>
      </w:r>
      <w:r w:rsidRPr="00492556">
        <w:rPr>
          <w:sz w:val="24"/>
          <w:lang w:eastAsia="fr-FR" w:bidi="fr-FR"/>
        </w:rPr>
        <w:tab/>
      </w:r>
      <w:hyperlink w:anchor="Manifeste_chap_2_1" w:history="1">
        <w:r w:rsidRPr="007474FC">
          <w:rPr>
            <w:rStyle w:val="Lienhypertexte"/>
            <w:sz w:val="24"/>
            <w:lang w:eastAsia="fr-FR" w:bidi="fr-FR"/>
          </w:rPr>
          <w:t>L'effet de substitution avec les anciens programmes conditionnels</w:t>
        </w:r>
      </w:hyperlink>
      <w:r>
        <w:rPr>
          <w:sz w:val="24"/>
          <w:lang w:eastAsia="fr-FR" w:bidi="fr-FR"/>
        </w:rPr>
        <w:t xml:space="preserve"> [</w:t>
      </w:r>
      <w:r w:rsidRPr="00492556">
        <w:rPr>
          <w:sz w:val="24"/>
          <w:lang w:eastAsia="fr-FR" w:bidi="fr-FR"/>
        </w:rPr>
        <w:t>71</w:t>
      </w:r>
      <w:r>
        <w:rPr>
          <w:sz w:val="24"/>
          <w:lang w:eastAsia="fr-FR" w:bidi="fr-FR"/>
        </w:rPr>
        <w:t>]</w:t>
      </w:r>
    </w:p>
    <w:p w:rsidR="00DF2E51" w:rsidRPr="00492556" w:rsidRDefault="00DF2E51" w:rsidP="00DF2E51">
      <w:pPr>
        <w:spacing w:before="120" w:after="120"/>
        <w:ind w:left="720"/>
        <w:jc w:val="both"/>
        <w:rPr>
          <w:sz w:val="24"/>
          <w:lang w:eastAsia="fr-FR" w:bidi="fr-FR"/>
        </w:rPr>
      </w:pPr>
      <w:r w:rsidRPr="00492556">
        <w:rPr>
          <w:sz w:val="24"/>
          <w:lang w:eastAsia="fr-FR" w:bidi="fr-FR"/>
        </w:rPr>
        <w:t>Est-il possible, comme certains l'affirment, que le revenu de citoyenn</w:t>
      </w:r>
      <w:r w:rsidRPr="00492556">
        <w:rPr>
          <w:sz w:val="24"/>
          <w:lang w:eastAsia="fr-FR" w:bidi="fr-FR"/>
        </w:rPr>
        <w:t>e</w:t>
      </w:r>
      <w:r w:rsidRPr="00492556">
        <w:rPr>
          <w:sz w:val="24"/>
          <w:lang w:eastAsia="fr-FR" w:bidi="fr-FR"/>
        </w:rPr>
        <w:t>té génère des économies si l'on veut bien calculer correctement ?</w:t>
      </w:r>
      <w:r>
        <w:rPr>
          <w:sz w:val="24"/>
          <w:lang w:eastAsia="fr-FR" w:bidi="fr-FR"/>
        </w:rPr>
        <w:t xml:space="preserve"> – </w:t>
      </w:r>
      <w:r w:rsidRPr="00492556">
        <w:rPr>
          <w:sz w:val="24"/>
          <w:lang w:eastAsia="fr-FR" w:bidi="fr-FR"/>
        </w:rPr>
        <w:t>Fa</w:t>
      </w:r>
      <w:r w:rsidRPr="00492556">
        <w:rPr>
          <w:sz w:val="24"/>
          <w:lang w:eastAsia="fr-FR" w:bidi="fr-FR"/>
        </w:rPr>
        <w:t>u</w:t>
      </w:r>
      <w:r w:rsidRPr="00492556">
        <w:rPr>
          <w:sz w:val="24"/>
          <w:lang w:eastAsia="fr-FR" w:bidi="fr-FR"/>
        </w:rPr>
        <w:t>drait-il faire entrer dans l'équation les économies des frais administratifs des programmes conditionnels actuels ?</w:t>
      </w:r>
      <w:r>
        <w:rPr>
          <w:sz w:val="24"/>
          <w:lang w:eastAsia="fr-FR" w:bidi="fr-FR"/>
        </w:rPr>
        <w:t xml:space="preserve"> – </w:t>
      </w:r>
      <w:r w:rsidRPr="00492556">
        <w:rPr>
          <w:sz w:val="24"/>
          <w:lang w:eastAsia="fr-FR" w:bidi="fr-FR"/>
        </w:rPr>
        <w:t>Comme il s'agit de contrôler l'effet distributif sur le revenu net, faudra-t-il ajuster la table d'impôts</w:t>
      </w:r>
      <w:r>
        <w:rPr>
          <w:sz w:val="24"/>
          <w:lang w:eastAsia="fr-FR" w:bidi="fr-FR"/>
        </w:rPr>
        <w:t> </w:t>
      </w:r>
      <w:r w:rsidRPr="00492556">
        <w:rPr>
          <w:sz w:val="24"/>
          <w:lang w:eastAsia="fr-FR" w:bidi="fr-FR"/>
        </w:rPr>
        <w:t>?</w:t>
      </w:r>
    </w:p>
    <w:p w:rsidR="00DF2E51" w:rsidRPr="00492556" w:rsidRDefault="00DF2E51" w:rsidP="00DF2E51">
      <w:pPr>
        <w:spacing w:before="120" w:after="120"/>
        <w:ind w:left="720" w:hanging="360"/>
        <w:jc w:val="both"/>
        <w:rPr>
          <w:sz w:val="24"/>
          <w:lang w:eastAsia="fr-FR" w:bidi="fr-FR"/>
        </w:rPr>
      </w:pPr>
      <w:r w:rsidRPr="00492556">
        <w:rPr>
          <w:sz w:val="24"/>
          <w:lang w:eastAsia="fr-FR" w:bidi="fr-FR"/>
        </w:rPr>
        <w:t>2.</w:t>
      </w:r>
      <w:r w:rsidRPr="00492556">
        <w:rPr>
          <w:sz w:val="24"/>
          <w:lang w:eastAsia="fr-FR" w:bidi="fr-FR"/>
        </w:rPr>
        <w:tab/>
      </w:r>
      <w:hyperlink w:anchor="Manifeste_chap_2_2" w:history="1">
        <w:r w:rsidRPr="007474FC">
          <w:rPr>
            <w:rStyle w:val="Lienhypertexte"/>
            <w:sz w:val="24"/>
            <w:lang w:eastAsia="fr-FR" w:bidi="fr-FR"/>
          </w:rPr>
          <w:t>La réduction des coûts induits par la pauvreté et l'exclusion</w:t>
        </w:r>
      </w:hyperlink>
      <w:r>
        <w:rPr>
          <w:sz w:val="24"/>
          <w:lang w:eastAsia="fr-FR" w:bidi="fr-FR"/>
        </w:rPr>
        <w:t xml:space="preserve"> [</w:t>
      </w:r>
      <w:r w:rsidRPr="00492556">
        <w:rPr>
          <w:sz w:val="24"/>
          <w:lang w:eastAsia="fr-FR" w:bidi="fr-FR"/>
        </w:rPr>
        <w:t>84</w:t>
      </w:r>
      <w:r>
        <w:rPr>
          <w:sz w:val="24"/>
          <w:lang w:eastAsia="fr-FR" w:bidi="fr-FR"/>
        </w:rPr>
        <w:t>]</w:t>
      </w:r>
    </w:p>
    <w:p w:rsidR="00DF2E51" w:rsidRPr="00492556" w:rsidRDefault="00DF2E51" w:rsidP="00DF2E51">
      <w:pPr>
        <w:spacing w:before="120" w:after="120"/>
        <w:ind w:left="720"/>
        <w:jc w:val="both"/>
        <w:rPr>
          <w:sz w:val="24"/>
          <w:lang w:eastAsia="fr-FR" w:bidi="fr-FR"/>
        </w:rPr>
      </w:pPr>
      <w:r w:rsidRPr="00492556">
        <w:rPr>
          <w:sz w:val="24"/>
          <w:lang w:eastAsia="fr-FR" w:bidi="fr-FR"/>
        </w:rPr>
        <w:t>Peut-on chiffrer les coûts énormes de la fin de l'humiliation et de la pauvreté découlant des potentiels non réalisés ?</w:t>
      </w:r>
      <w:r>
        <w:rPr>
          <w:sz w:val="24"/>
          <w:lang w:eastAsia="fr-FR" w:bidi="fr-FR"/>
        </w:rPr>
        <w:t xml:space="preserve"> – </w:t>
      </w:r>
      <w:r w:rsidRPr="00492556">
        <w:rPr>
          <w:sz w:val="24"/>
          <w:lang w:eastAsia="fr-FR" w:bidi="fr-FR"/>
        </w:rPr>
        <w:t>La véritable ineff</w:t>
      </w:r>
      <w:r w:rsidRPr="00492556">
        <w:rPr>
          <w:sz w:val="24"/>
          <w:lang w:eastAsia="fr-FR" w:bidi="fr-FR"/>
        </w:rPr>
        <w:t>i</w:t>
      </w:r>
      <w:r w:rsidRPr="00492556">
        <w:rPr>
          <w:sz w:val="24"/>
          <w:lang w:eastAsia="fr-FR" w:bidi="fr-FR"/>
        </w:rPr>
        <w:t>cacité économique, n'est-ce pas l'exclusion de 20</w:t>
      </w:r>
      <w:r>
        <w:rPr>
          <w:sz w:val="24"/>
          <w:lang w:eastAsia="fr-FR" w:bidi="fr-FR"/>
        </w:rPr>
        <w:t> %</w:t>
      </w:r>
      <w:r w:rsidRPr="00492556">
        <w:rPr>
          <w:sz w:val="24"/>
          <w:lang w:eastAsia="fr-FR" w:bidi="fr-FR"/>
        </w:rPr>
        <w:t xml:space="preserve"> de la population ?</w:t>
      </w:r>
    </w:p>
    <w:p w:rsidR="00DF2E51" w:rsidRPr="00492556" w:rsidRDefault="00DF2E51" w:rsidP="00DF2E51">
      <w:pPr>
        <w:spacing w:before="120" w:after="120"/>
        <w:ind w:left="720" w:hanging="360"/>
        <w:jc w:val="both"/>
        <w:rPr>
          <w:sz w:val="24"/>
          <w:lang w:eastAsia="fr-FR" w:bidi="fr-FR"/>
        </w:rPr>
      </w:pPr>
      <w:r>
        <w:rPr>
          <w:sz w:val="24"/>
          <w:lang w:eastAsia="fr-FR" w:bidi="fr-FR"/>
        </w:rPr>
        <w:br w:type="page"/>
      </w:r>
      <w:r w:rsidRPr="00492556">
        <w:rPr>
          <w:sz w:val="24"/>
          <w:lang w:eastAsia="fr-FR" w:bidi="fr-FR"/>
        </w:rPr>
        <w:t>3.</w:t>
      </w:r>
      <w:r w:rsidRPr="00492556">
        <w:rPr>
          <w:sz w:val="24"/>
          <w:lang w:eastAsia="fr-FR" w:bidi="fr-FR"/>
        </w:rPr>
        <w:tab/>
      </w:r>
      <w:hyperlink w:anchor="Manifeste_chap_2_3" w:history="1">
        <w:r w:rsidRPr="007474FC">
          <w:rPr>
            <w:rStyle w:val="Lienhypertexte"/>
            <w:sz w:val="24"/>
            <w:lang w:eastAsia="fr-FR" w:bidi="fr-FR"/>
          </w:rPr>
          <w:t>Le revenu de citoyenneté et la croissance économique</w:t>
        </w:r>
      </w:hyperlink>
      <w:r w:rsidRPr="00492556">
        <w:rPr>
          <w:sz w:val="24"/>
          <w:lang w:eastAsia="fr-FR" w:bidi="fr-FR"/>
        </w:rPr>
        <w:t xml:space="preserve"> </w:t>
      </w:r>
      <w:r>
        <w:rPr>
          <w:sz w:val="24"/>
          <w:lang w:eastAsia="fr-FR" w:bidi="fr-FR"/>
        </w:rPr>
        <w:t>[</w:t>
      </w:r>
      <w:r w:rsidRPr="00492556">
        <w:rPr>
          <w:sz w:val="24"/>
          <w:lang w:eastAsia="fr-FR" w:bidi="fr-FR"/>
        </w:rPr>
        <w:t>87</w:t>
      </w:r>
      <w:r>
        <w:rPr>
          <w:sz w:val="24"/>
          <w:lang w:eastAsia="fr-FR" w:bidi="fr-FR"/>
        </w:rPr>
        <w:t>]</w:t>
      </w:r>
    </w:p>
    <w:p w:rsidR="00DF2E51" w:rsidRPr="00492556" w:rsidRDefault="00DF2E51" w:rsidP="00DF2E51">
      <w:pPr>
        <w:spacing w:before="120" w:after="120"/>
        <w:ind w:left="720"/>
        <w:jc w:val="both"/>
        <w:rPr>
          <w:sz w:val="24"/>
          <w:lang w:eastAsia="fr-FR" w:bidi="fr-FR"/>
        </w:rPr>
      </w:pPr>
      <w:r w:rsidRPr="00492556">
        <w:rPr>
          <w:sz w:val="24"/>
          <w:lang w:eastAsia="fr-FR" w:bidi="fr-FR"/>
        </w:rPr>
        <w:t>Ne faudrait-il pas soustraire du coût du revenu de citoyenneté son grand po</w:t>
      </w:r>
      <w:r w:rsidRPr="00492556">
        <w:rPr>
          <w:sz w:val="24"/>
          <w:lang w:eastAsia="fr-FR" w:bidi="fr-FR"/>
        </w:rPr>
        <w:t>u</w:t>
      </w:r>
      <w:r w:rsidRPr="00492556">
        <w:rPr>
          <w:sz w:val="24"/>
          <w:lang w:eastAsia="fr-FR" w:bidi="fr-FR"/>
        </w:rPr>
        <w:t>voir de stimulation économique ?</w:t>
      </w:r>
    </w:p>
    <w:p w:rsidR="00DF2E51" w:rsidRDefault="00DF2E51" w:rsidP="00DF2E51">
      <w:pPr>
        <w:pStyle w:val="p"/>
        <w:rPr>
          <w:lang w:eastAsia="fr-FR" w:bidi="fr-FR"/>
        </w:rPr>
      </w:pPr>
      <w:r>
        <w:rPr>
          <w:lang w:eastAsia="fr-FR" w:bidi="fr-FR"/>
        </w:rPr>
        <w:t>[9]</w:t>
      </w:r>
    </w:p>
    <w:p w:rsidR="00DF2E51" w:rsidRPr="00492556" w:rsidRDefault="00DF2E51" w:rsidP="00DF2E51">
      <w:pPr>
        <w:spacing w:before="120" w:after="120"/>
        <w:ind w:left="720" w:hanging="360"/>
        <w:jc w:val="both"/>
        <w:rPr>
          <w:sz w:val="24"/>
        </w:rPr>
      </w:pPr>
      <w:r>
        <w:rPr>
          <w:sz w:val="24"/>
          <w:lang w:eastAsia="fr-FR" w:bidi="fr-FR"/>
        </w:rPr>
        <w:t>4.</w:t>
      </w:r>
      <w:r>
        <w:rPr>
          <w:sz w:val="24"/>
          <w:lang w:eastAsia="fr-FR" w:bidi="fr-FR"/>
        </w:rPr>
        <w:tab/>
      </w:r>
      <w:hyperlink w:anchor="Manifeste_chap_2_4" w:history="1">
        <w:r w:rsidRPr="007474FC">
          <w:rPr>
            <w:rStyle w:val="Lienhypertexte"/>
            <w:sz w:val="24"/>
            <w:lang w:eastAsia="fr-FR" w:bidi="fr-FR"/>
          </w:rPr>
          <w:t>Le revenu de citoyenneté et la transparence des revenus de transfert</w:t>
        </w:r>
      </w:hyperlink>
      <w:r w:rsidRPr="00492556">
        <w:rPr>
          <w:sz w:val="24"/>
          <w:lang w:eastAsia="fr-FR" w:bidi="fr-FR"/>
        </w:rPr>
        <w:t xml:space="preserve"> [89]</w:t>
      </w:r>
    </w:p>
    <w:p w:rsidR="00DF2E51" w:rsidRDefault="00DF2E51" w:rsidP="00DF2E51">
      <w:pPr>
        <w:spacing w:before="120" w:after="120"/>
        <w:ind w:left="720"/>
        <w:jc w:val="both"/>
        <w:rPr>
          <w:sz w:val="24"/>
          <w:lang w:eastAsia="fr-FR" w:bidi="fr-FR"/>
        </w:rPr>
      </w:pPr>
      <w:r w:rsidRPr="00492556">
        <w:rPr>
          <w:sz w:val="24"/>
          <w:lang w:eastAsia="fr-FR" w:bidi="fr-FR"/>
        </w:rPr>
        <w:t>Le fouillis des programmes actuels rend-il impossible pour les c</w:t>
      </w:r>
      <w:r w:rsidRPr="00492556">
        <w:rPr>
          <w:sz w:val="24"/>
          <w:lang w:eastAsia="fr-FR" w:bidi="fr-FR"/>
        </w:rPr>
        <w:t>i</w:t>
      </w:r>
      <w:r w:rsidRPr="00492556">
        <w:rPr>
          <w:sz w:val="24"/>
          <w:lang w:eastAsia="fr-FR" w:bidi="fr-FR"/>
        </w:rPr>
        <w:t>toyens d'identifier leurs droits et les montants qu'ils reçoivent ?</w:t>
      </w:r>
      <w:r>
        <w:rPr>
          <w:sz w:val="24"/>
          <w:lang w:eastAsia="fr-FR" w:bidi="fr-FR"/>
        </w:rPr>
        <w:t xml:space="preserve"> – </w:t>
      </w:r>
      <w:r w:rsidRPr="00492556">
        <w:rPr>
          <w:sz w:val="24"/>
          <w:lang w:eastAsia="fr-FR" w:bidi="fr-FR"/>
        </w:rPr>
        <w:t>Le rev</w:t>
      </w:r>
      <w:r w:rsidRPr="00492556">
        <w:rPr>
          <w:sz w:val="24"/>
          <w:lang w:eastAsia="fr-FR" w:bidi="fr-FR"/>
        </w:rPr>
        <w:t>e</w:t>
      </w:r>
      <w:r w:rsidRPr="00492556">
        <w:rPr>
          <w:sz w:val="24"/>
          <w:lang w:eastAsia="fr-FR" w:bidi="fr-FR"/>
        </w:rPr>
        <w:t>nu de citoyenneté pourrait-il être financé en partie par l'élimination des déductions fiscales régressives dont bénéficient les bien na</w:t>
      </w:r>
      <w:r w:rsidRPr="00492556">
        <w:rPr>
          <w:sz w:val="24"/>
          <w:lang w:eastAsia="fr-FR" w:bidi="fr-FR"/>
        </w:rPr>
        <w:t>n</w:t>
      </w:r>
      <w:r w:rsidRPr="00492556">
        <w:rPr>
          <w:sz w:val="24"/>
          <w:lang w:eastAsia="fr-FR" w:bidi="fr-FR"/>
        </w:rPr>
        <w:t>tis ?</w:t>
      </w:r>
    </w:p>
    <w:p w:rsidR="00DF2E51" w:rsidRPr="00492556" w:rsidRDefault="00DF2E51" w:rsidP="00DF2E51">
      <w:pPr>
        <w:spacing w:before="120" w:after="120"/>
        <w:ind w:left="720" w:hanging="360"/>
        <w:jc w:val="both"/>
        <w:rPr>
          <w:sz w:val="24"/>
        </w:rPr>
      </w:pPr>
      <w:r>
        <w:rPr>
          <w:sz w:val="24"/>
        </w:rPr>
        <w:t>5.</w:t>
      </w:r>
      <w:r>
        <w:rPr>
          <w:sz w:val="24"/>
        </w:rPr>
        <w:tab/>
      </w:r>
      <w:hyperlink w:anchor="Manifeste_chap_2_5" w:history="1">
        <w:r w:rsidRPr="007474FC">
          <w:rPr>
            <w:rStyle w:val="Lienhypertexte"/>
            <w:sz w:val="24"/>
            <w:lang w:eastAsia="fr-FR" w:bidi="fr-FR"/>
          </w:rPr>
          <w:t>Les</w:t>
        </w:r>
        <w:r w:rsidRPr="007474FC">
          <w:rPr>
            <w:rStyle w:val="Lienhypertexte"/>
            <w:sz w:val="24"/>
          </w:rPr>
          <w:t xml:space="preserve"> programmes sociaux et les déficits</w:t>
        </w:r>
      </w:hyperlink>
      <w:r w:rsidRPr="00492556">
        <w:rPr>
          <w:sz w:val="24"/>
        </w:rPr>
        <w:t xml:space="preserve"> </w:t>
      </w:r>
      <w:r>
        <w:rPr>
          <w:sz w:val="24"/>
        </w:rPr>
        <w:t>[</w:t>
      </w:r>
      <w:r w:rsidRPr="00492556">
        <w:rPr>
          <w:sz w:val="24"/>
        </w:rPr>
        <w:t>91</w:t>
      </w:r>
      <w:r>
        <w:rPr>
          <w:sz w:val="24"/>
        </w:rPr>
        <w:t>]</w:t>
      </w:r>
    </w:p>
    <w:p w:rsidR="00DF2E51" w:rsidRPr="00492556" w:rsidRDefault="00DF2E51" w:rsidP="00DF2E51">
      <w:pPr>
        <w:spacing w:before="120" w:after="120"/>
        <w:ind w:left="720"/>
        <w:jc w:val="both"/>
        <w:rPr>
          <w:sz w:val="24"/>
        </w:rPr>
      </w:pPr>
      <w:r w:rsidRPr="00492556">
        <w:rPr>
          <w:sz w:val="24"/>
        </w:rPr>
        <w:t>Les programmes sociaux ne sont-ils pas déjà responsables de déficits publics importants</w:t>
      </w:r>
      <w:r>
        <w:rPr>
          <w:sz w:val="24"/>
        </w:rPr>
        <w:t> </w:t>
      </w:r>
      <w:r w:rsidRPr="00492556">
        <w:rPr>
          <w:sz w:val="24"/>
        </w:rPr>
        <w:t>?</w:t>
      </w:r>
      <w:r>
        <w:rPr>
          <w:sz w:val="24"/>
        </w:rPr>
        <w:t xml:space="preserve"> – </w:t>
      </w:r>
      <w:r w:rsidRPr="00492556">
        <w:rPr>
          <w:sz w:val="24"/>
        </w:rPr>
        <w:t>Le coût des programmes sociaux n'est-il pas un e</w:t>
      </w:r>
      <w:r w:rsidRPr="00492556">
        <w:rPr>
          <w:sz w:val="24"/>
        </w:rPr>
        <w:t>f</w:t>
      </w:r>
      <w:r w:rsidRPr="00492556">
        <w:rPr>
          <w:sz w:val="24"/>
        </w:rPr>
        <w:t>fet plutôt qu'une cause</w:t>
      </w:r>
      <w:r>
        <w:rPr>
          <w:sz w:val="24"/>
        </w:rPr>
        <w:t> </w:t>
      </w:r>
      <w:r w:rsidRPr="00492556">
        <w:rPr>
          <w:sz w:val="24"/>
        </w:rPr>
        <w:t>?</w:t>
      </w:r>
    </w:p>
    <w:p w:rsidR="00DF2E51" w:rsidRPr="00492556" w:rsidRDefault="00DF2E51" w:rsidP="00DF2E51">
      <w:pPr>
        <w:spacing w:before="120" w:after="120"/>
        <w:ind w:left="720" w:hanging="360"/>
        <w:jc w:val="both"/>
        <w:rPr>
          <w:sz w:val="24"/>
        </w:rPr>
      </w:pPr>
      <w:r>
        <w:rPr>
          <w:sz w:val="24"/>
        </w:rPr>
        <w:t>6.</w:t>
      </w:r>
      <w:r>
        <w:rPr>
          <w:sz w:val="24"/>
        </w:rPr>
        <w:tab/>
      </w:r>
      <w:hyperlink w:anchor="Manifeste_chap_2_6" w:history="1">
        <w:r w:rsidRPr="007474FC">
          <w:rPr>
            <w:rStyle w:val="Lienhypertexte"/>
            <w:sz w:val="24"/>
            <w:lang w:eastAsia="fr-FR" w:bidi="fr-FR"/>
          </w:rPr>
          <w:t>Le</w:t>
        </w:r>
        <w:r w:rsidRPr="007474FC">
          <w:rPr>
            <w:rStyle w:val="Lienhypertexte"/>
            <w:sz w:val="24"/>
          </w:rPr>
          <w:t xml:space="preserve"> revenu de citoyenneté et la droite</w:t>
        </w:r>
      </w:hyperlink>
      <w:r w:rsidRPr="00492556">
        <w:rPr>
          <w:sz w:val="24"/>
        </w:rPr>
        <w:t xml:space="preserve"> </w:t>
      </w:r>
      <w:r>
        <w:rPr>
          <w:sz w:val="24"/>
        </w:rPr>
        <w:t>[</w:t>
      </w:r>
      <w:r w:rsidRPr="00492556">
        <w:rPr>
          <w:sz w:val="24"/>
        </w:rPr>
        <w:t>94</w:t>
      </w:r>
      <w:r>
        <w:rPr>
          <w:sz w:val="24"/>
        </w:rPr>
        <w:t>]</w:t>
      </w:r>
    </w:p>
    <w:p w:rsidR="00DF2E51" w:rsidRPr="00492556" w:rsidRDefault="00DF2E51" w:rsidP="00DF2E51">
      <w:pPr>
        <w:spacing w:before="120" w:after="120"/>
        <w:ind w:left="720"/>
        <w:jc w:val="both"/>
        <w:rPr>
          <w:sz w:val="24"/>
        </w:rPr>
      </w:pPr>
      <w:r w:rsidRPr="00492556">
        <w:rPr>
          <w:sz w:val="24"/>
        </w:rPr>
        <w:t>Curieusement, les ultralibéraux ont parfois suggéré aussi un revenu universel. Où est le piège</w:t>
      </w:r>
      <w:r>
        <w:rPr>
          <w:sz w:val="24"/>
        </w:rPr>
        <w:t> </w:t>
      </w:r>
      <w:r w:rsidRPr="00492556">
        <w:rPr>
          <w:sz w:val="24"/>
        </w:rPr>
        <w:t>?</w:t>
      </w:r>
    </w:p>
    <w:p w:rsidR="00DF2E51" w:rsidRDefault="00DF2E51" w:rsidP="00DF2E51">
      <w:pPr>
        <w:spacing w:before="120" w:after="120"/>
        <w:ind w:left="540" w:hanging="540"/>
        <w:jc w:val="both"/>
        <w:rPr>
          <w:sz w:val="24"/>
        </w:rPr>
      </w:pPr>
    </w:p>
    <w:p w:rsidR="00DF2E51" w:rsidRPr="00492556" w:rsidRDefault="00DF2E51" w:rsidP="00DF2E51">
      <w:pPr>
        <w:spacing w:before="120" w:after="120"/>
        <w:ind w:left="540" w:hanging="540"/>
        <w:jc w:val="both"/>
        <w:rPr>
          <w:sz w:val="24"/>
        </w:rPr>
      </w:pPr>
      <w:r w:rsidRPr="007474FC">
        <w:rPr>
          <w:b/>
          <w:color w:val="FF0000"/>
          <w:sz w:val="24"/>
        </w:rPr>
        <w:t>Chapitre 3</w:t>
      </w:r>
      <w:r w:rsidRPr="00726DE2">
        <w:rPr>
          <w:b/>
          <w:sz w:val="24"/>
        </w:rPr>
        <w:t>.</w:t>
      </w:r>
      <w:r w:rsidRPr="00726DE2">
        <w:rPr>
          <w:b/>
          <w:sz w:val="24"/>
        </w:rPr>
        <w:tab/>
      </w:r>
      <w:hyperlink w:anchor="Manifeste_chap_3" w:history="1">
        <w:r w:rsidRPr="007474FC">
          <w:rPr>
            <w:rStyle w:val="Lienhypertexte"/>
            <w:b/>
            <w:sz w:val="24"/>
          </w:rPr>
          <w:t>Le fondement du revenu de citoyenneté : les droits de la pe</w:t>
        </w:r>
        <w:r w:rsidRPr="007474FC">
          <w:rPr>
            <w:rStyle w:val="Lienhypertexte"/>
            <w:b/>
            <w:sz w:val="24"/>
          </w:rPr>
          <w:t>r</w:t>
        </w:r>
        <w:r w:rsidRPr="007474FC">
          <w:rPr>
            <w:rStyle w:val="Lienhypertexte"/>
            <w:b/>
            <w:sz w:val="24"/>
          </w:rPr>
          <w:t>sonne</w:t>
        </w:r>
      </w:hyperlink>
      <w:r>
        <w:rPr>
          <w:sz w:val="24"/>
        </w:rPr>
        <w:t xml:space="preserve"> [99]</w:t>
      </w:r>
    </w:p>
    <w:p w:rsidR="00DF2E51" w:rsidRDefault="00DF2E51" w:rsidP="00DF2E51">
      <w:pPr>
        <w:spacing w:before="120" w:after="120"/>
        <w:ind w:left="720" w:hanging="360"/>
        <w:jc w:val="both"/>
        <w:rPr>
          <w:sz w:val="24"/>
        </w:rPr>
      </w:pPr>
    </w:p>
    <w:p w:rsidR="00DF2E51" w:rsidRPr="00492556" w:rsidRDefault="00DF2E51" w:rsidP="00DF2E51">
      <w:pPr>
        <w:spacing w:before="120" w:after="120"/>
        <w:ind w:left="720" w:hanging="360"/>
        <w:jc w:val="both"/>
        <w:rPr>
          <w:sz w:val="24"/>
        </w:rPr>
      </w:pPr>
      <w:r>
        <w:rPr>
          <w:sz w:val="24"/>
        </w:rPr>
        <w:t>1.</w:t>
      </w:r>
      <w:r>
        <w:rPr>
          <w:sz w:val="24"/>
        </w:rPr>
        <w:tab/>
      </w:r>
      <w:hyperlink w:anchor="Manifeste_chap_3_1" w:history="1">
        <w:r w:rsidRPr="007474FC">
          <w:rPr>
            <w:rStyle w:val="Lienhypertexte"/>
            <w:sz w:val="24"/>
          </w:rPr>
          <w:t>La norme du droit au revenu de citoyenneté : les droits de la personne</w:t>
        </w:r>
      </w:hyperlink>
      <w:r w:rsidRPr="00492556">
        <w:rPr>
          <w:sz w:val="24"/>
        </w:rPr>
        <w:t xml:space="preserve"> </w:t>
      </w:r>
      <w:r>
        <w:rPr>
          <w:sz w:val="24"/>
        </w:rPr>
        <w:t>[</w:t>
      </w:r>
      <w:r w:rsidRPr="00492556">
        <w:rPr>
          <w:sz w:val="24"/>
        </w:rPr>
        <w:t>103</w:t>
      </w:r>
    </w:p>
    <w:p w:rsidR="00DF2E51" w:rsidRPr="00492556" w:rsidRDefault="00DF2E51" w:rsidP="00DF2E51">
      <w:pPr>
        <w:spacing w:before="120" w:after="120"/>
        <w:ind w:left="720"/>
        <w:jc w:val="both"/>
        <w:rPr>
          <w:sz w:val="24"/>
        </w:rPr>
      </w:pPr>
      <w:r w:rsidRPr="00492556">
        <w:rPr>
          <w:sz w:val="24"/>
          <w:lang w:eastAsia="fr-FR" w:bidi="fr-FR"/>
        </w:rPr>
        <w:t>Comment</w:t>
      </w:r>
      <w:r w:rsidRPr="00492556">
        <w:rPr>
          <w:sz w:val="24"/>
        </w:rPr>
        <w:t xml:space="preserve"> un programme nouveau comme le revenu de citoyenneté peut-il devenir un </w:t>
      </w:r>
      <w:r w:rsidRPr="00492556">
        <w:rPr>
          <w:sz w:val="24"/>
          <w:lang w:eastAsia="fr-FR" w:bidi="fr-FR"/>
        </w:rPr>
        <w:t>droit</w:t>
      </w:r>
      <w:r>
        <w:rPr>
          <w:sz w:val="24"/>
        </w:rPr>
        <w:t> </w:t>
      </w:r>
      <w:r w:rsidRPr="00492556">
        <w:rPr>
          <w:sz w:val="24"/>
        </w:rPr>
        <w:t>?</w:t>
      </w:r>
      <w:r>
        <w:rPr>
          <w:sz w:val="24"/>
        </w:rPr>
        <w:t xml:space="preserve"> – </w:t>
      </w:r>
      <w:r w:rsidRPr="00492556">
        <w:rPr>
          <w:sz w:val="24"/>
        </w:rPr>
        <w:t>À quelles normes supérieures peut-on se réf</w:t>
      </w:r>
      <w:r w:rsidRPr="00492556">
        <w:rPr>
          <w:sz w:val="24"/>
        </w:rPr>
        <w:t>é</w:t>
      </w:r>
      <w:r w:rsidRPr="00492556">
        <w:rPr>
          <w:sz w:val="24"/>
        </w:rPr>
        <w:t>rer pour vérifier si un droit est valide</w:t>
      </w:r>
      <w:r>
        <w:rPr>
          <w:sz w:val="24"/>
        </w:rPr>
        <w:t> </w:t>
      </w:r>
      <w:r w:rsidRPr="00492556">
        <w:rPr>
          <w:sz w:val="24"/>
        </w:rPr>
        <w:t>?</w:t>
      </w:r>
    </w:p>
    <w:p w:rsidR="00DF2E51" w:rsidRPr="00492556" w:rsidRDefault="00DF2E51" w:rsidP="00DF2E51">
      <w:pPr>
        <w:spacing w:before="120" w:after="120"/>
        <w:ind w:left="720" w:hanging="360"/>
        <w:jc w:val="both"/>
        <w:rPr>
          <w:sz w:val="24"/>
        </w:rPr>
      </w:pPr>
      <w:r>
        <w:rPr>
          <w:sz w:val="24"/>
        </w:rPr>
        <w:t>2.</w:t>
      </w:r>
      <w:r>
        <w:rPr>
          <w:sz w:val="24"/>
        </w:rPr>
        <w:tab/>
      </w:r>
      <w:hyperlink w:anchor="Manifeste_chap_3_2" w:history="1">
        <w:r w:rsidRPr="007474FC">
          <w:rPr>
            <w:rStyle w:val="Lienhypertexte"/>
            <w:sz w:val="24"/>
          </w:rPr>
          <w:t>Les droits-libertés et les droits sociaux</w:t>
        </w:r>
      </w:hyperlink>
      <w:r w:rsidRPr="00492556">
        <w:rPr>
          <w:sz w:val="24"/>
        </w:rPr>
        <w:t xml:space="preserve"> </w:t>
      </w:r>
      <w:r>
        <w:rPr>
          <w:sz w:val="24"/>
        </w:rPr>
        <w:t>[</w:t>
      </w:r>
      <w:r w:rsidRPr="00492556">
        <w:rPr>
          <w:sz w:val="24"/>
        </w:rPr>
        <w:t>106</w:t>
      </w:r>
      <w:r>
        <w:rPr>
          <w:sz w:val="24"/>
        </w:rPr>
        <w:t>]</w:t>
      </w:r>
    </w:p>
    <w:p w:rsidR="00DF2E51" w:rsidRPr="00492556" w:rsidRDefault="00DF2E51" w:rsidP="00DF2E51">
      <w:pPr>
        <w:spacing w:before="120" w:after="120"/>
        <w:ind w:left="720"/>
        <w:jc w:val="both"/>
        <w:rPr>
          <w:sz w:val="24"/>
        </w:rPr>
      </w:pPr>
      <w:r w:rsidRPr="00492556">
        <w:rPr>
          <w:sz w:val="24"/>
          <w:lang w:eastAsia="fr-FR" w:bidi="fr-FR"/>
        </w:rPr>
        <w:t>La position ultralibérale nie-t-elle le droit social au nom d'une pseudo-consolidation des droits-libertés ?</w:t>
      </w:r>
      <w:r>
        <w:rPr>
          <w:sz w:val="24"/>
          <w:lang w:eastAsia="fr-FR" w:bidi="fr-FR"/>
        </w:rPr>
        <w:t xml:space="preserve"> – </w:t>
      </w:r>
      <w:r w:rsidRPr="00492556">
        <w:rPr>
          <w:sz w:val="24"/>
          <w:lang w:eastAsia="fr-FR" w:bidi="fr-FR"/>
        </w:rPr>
        <w:t>Comment peut-on distinguer ces deux catég</w:t>
      </w:r>
      <w:r w:rsidRPr="00492556">
        <w:rPr>
          <w:sz w:val="24"/>
          <w:lang w:eastAsia="fr-FR" w:bidi="fr-FR"/>
        </w:rPr>
        <w:t>o</w:t>
      </w:r>
      <w:r w:rsidRPr="00492556">
        <w:rPr>
          <w:sz w:val="24"/>
          <w:lang w:eastAsia="fr-FR" w:bidi="fr-FR"/>
        </w:rPr>
        <w:t>ries de droits ?</w:t>
      </w:r>
      <w:r>
        <w:rPr>
          <w:sz w:val="24"/>
          <w:lang w:eastAsia="fr-FR" w:bidi="fr-FR"/>
        </w:rPr>
        <w:t xml:space="preserve"> – </w:t>
      </w:r>
      <w:r w:rsidRPr="00492556">
        <w:rPr>
          <w:sz w:val="24"/>
          <w:lang w:eastAsia="fr-FR" w:bidi="fr-FR"/>
        </w:rPr>
        <w:t>Les droits sociaux impliquent-ils une réduction des droits-libertés ?</w:t>
      </w:r>
      <w:r>
        <w:rPr>
          <w:sz w:val="24"/>
          <w:lang w:eastAsia="fr-FR" w:bidi="fr-FR"/>
        </w:rPr>
        <w:t xml:space="preserve"> – </w:t>
      </w:r>
      <w:r w:rsidRPr="00492556">
        <w:rPr>
          <w:sz w:val="24"/>
          <w:lang w:eastAsia="fr-FR" w:bidi="fr-FR"/>
        </w:rPr>
        <w:t>Les libéraux radicaux s'opposeront-ils au revenu de c</w:t>
      </w:r>
      <w:r w:rsidRPr="00492556">
        <w:rPr>
          <w:sz w:val="24"/>
          <w:lang w:eastAsia="fr-FR" w:bidi="fr-FR"/>
        </w:rPr>
        <w:t>i</w:t>
      </w:r>
      <w:r w:rsidRPr="00492556">
        <w:rPr>
          <w:sz w:val="24"/>
          <w:lang w:eastAsia="fr-FR" w:bidi="fr-FR"/>
        </w:rPr>
        <w:t>toyenneté, car il exigera une hausse du rôle répartitif de l'État ?</w:t>
      </w:r>
      <w:r>
        <w:rPr>
          <w:sz w:val="24"/>
          <w:lang w:eastAsia="fr-FR" w:bidi="fr-FR"/>
        </w:rPr>
        <w:t xml:space="preserve"> – </w:t>
      </w:r>
      <w:r w:rsidRPr="00492556">
        <w:rPr>
          <w:sz w:val="24"/>
          <w:lang w:eastAsia="fr-FR" w:bidi="fr-FR"/>
        </w:rPr>
        <w:t>Le m</w:t>
      </w:r>
      <w:r w:rsidRPr="00492556">
        <w:rPr>
          <w:sz w:val="24"/>
          <w:lang w:eastAsia="fr-FR" w:bidi="fr-FR"/>
        </w:rPr>
        <w:t>o</w:t>
      </w:r>
      <w:r w:rsidRPr="00492556">
        <w:rPr>
          <w:sz w:val="24"/>
          <w:lang w:eastAsia="fr-FR" w:bidi="fr-FR"/>
        </w:rPr>
        <w:t>dèle québécois étant fait de compassion, le danger d'imitation du modèle américain n'est-il pas exagéré ?</w:t>
      </w:r>
      <w:r>
        <w:rPr>
          <w:sz w:val="24"/>
          <w:lang w:eastAsia="fr-FR" w:bidi="fr-FR"/>
        </w:rPr>
        <w:t xml:space="preserve"> – </w:t>
      </w:r>
      <w:r w:rsidRPr="00492556">
        <w:rPr>
          <w:sz w:val="24"/>
          <w:lang w:eastAsia="fr-FR" w:bidi="fr-FR"/>
        </w:rPr>
        <w:t>Imposer le revenu de citoyenneté, n'est-ce pas imposer une définition particulière de la vie en société qui ne fera jamais de consensus ?</w:t>
      </w:r>
      <w:r>
        <w:rPr>
          <w:sz w:val="24"/>
          <w:lang w:eastAsia="fr-FR" w:bidi="fr-FR"/>
        </w:rPr>
        <w:t xml:space="preserve"> – </w:t>
      </w:r>
      <w:r w:rsidRPr="00492556">
        <w:rPr>
          <w:sz w:val="24"/>
          <w:lang w:eastAsia="fr-FR" w:bidi="fr-FR"/>
        </w:rPr>
        <w:t>L'ind</w:t>
      </w:r>
      <w:r w:rsidRPr="00492556">
        <w:rPr>
          <w:sz w:val="24"/>
          <w:lang w:eastAsia="fr-FR" w:bidi="fr-FR"/>
        </w:rPr>
        <w:t>i</w:t>
      </w:r>
      <w:r w:rsidRPr="00492556">
        <w:rPr>
          <w:sz w:val="24"/>
          <w:lang w:eastAsia="fr-FR" w:bidi="fr-FR"/>
        </w:rPr>
        <w:t>vidualisme libéral est-il viable ?</w:t>
      </w:r>
    </w:p>
    <w:p w:rsidR="00DF2E51" w:rsidRPr="007474FC" w:rsidRDefault="00DF2E51" w:rsidP="00DF2E51">
      <w:pPr>
        <w:spacing w:before="120" w:after="120"/>
        <w:ind w:left="720" w:hanging="360"/>
        <w:jc w:val="both"/>
        <w:rPr>
          <w:sz w:val="24"/>
          <w:lang w:eastAsia="fr-FR" w:bidi="fr-FR"/>
        </w:rPr>
      </w:pPr>
      <w:r w:rsidRPr="007474FC">
        <w:rPr>
          <w:sz w:val="24"/>
          <w:lang w:eastAsia="fr-FR" w:bidi="fr-FR"/>
        </w:rPr>
        <w:t>3.</w:t>
      </w:r>
      <w:r w:rsidRPr="007474FC">
        <w:rPr>
          <w:sz w:val="24"/>
          <w:lang w:eastAsia="fr-FR" w:bidi="fr-FR"/>
        </w:rPr>
        <w:tab/>
      </w:r>
      <w:hyperlink w:anchor="Manifeste_chap_3_3" w:history="1">
        <w:r w:rsidRPr="007474FC">
          <w:rPr>
            <w:rStyle w:val="Lienhypertexte"/>
            <w:sz w:val="24"/>
            <w:lang w:eastAsia="fr-FR" w:bidi="fr-FR"/>
          </w:rPr>
          <w:t>Le revenu de citoyenneté comme développement des droits sociaux</w:t>
        </w:r>
      </w:hyperlink>
      <w:r w:rsidRPr="007474FC">
        <w:rPr>
          <w:sz w:val="24"/>
          <w:lang w:eastAsia="fr-FR" w:bidi="fr-FR"/>
        </w:rPr>
        <w:t xml:space="preserve"> [</w:t>
      </w:r>
      <w:r w:rsidRPr="007474FC">
        <w:rPr>
          <w:sz w:val="24"/>
        </w:rPr>
        <w:t>11</w:t>
      </w:r>
      <w:r w:rsidRPr="007474FC">
        <w:rPr>
          <w:sz w:val="24"/>
          <w:lang w:eastAsia="fr-FR" w:bidi="fr-FR"/>
        </w:rPr>
        <w:t>8]</w:t>
      </w:r>
    </w:p>
    <w:p w:rsidR="00DF2E51" w:rsidRPr="00492556" w:rsidRDefault="00DF2E51" w:rsidP="00DF2E51">
      <w:pPr>
        <w:spacing w:before="120" w:after="120"/>
        <w:ind w:left="720"/>
        <w:jc w:val="both"/>
        <w:rPr>
          <w:sz w:val="24"/>
        </w:rPr>
      </w:pPr>
      <w:r w:rsidRPr="00492556">
        <w:rPr>
          <w:sz w:val="24"/>
          <w:lang w:eastAsia="fr-FR" w:bidi="fr-FR"/>
        </w:rPr>
        <w:t>Étant donné que notre forme de collaboration sociale entraîne des ri</w:t>
      </w:r>
      <w:r w:rsidRPr="00492556">
        <w:rPr>
          <w:sz w:val="24"/>
          <w:lang w:eastAsia="fr-FR" w:bidi="fr-FR"/>
        </w:rPr>
        <w:t>s</w:t>
      </w:r>
      <w:r w:rsidRPr="00492556">
        <w:rPr>
          <w:sz w:val="24"/>
          <w:lang w:eastAsia="fr-FR" w:bidi="fr-FR"/>
        </w:rPr>
        <w:t>ques réels, ne serait-il pas normal qu'elle reconnaisse</w:t>
      </w:r>
      <w:r>
        <w:rPr>
          <w:sz w:val="24"/>
          <w:lang w:eastAsia="fr-FR" w:bidi="fr-FR"/>
        </w:rPr>
        <w:t xml:space="preserve"> [</w:t>
      </w:r>
      <w:r w:rsidRPr="00492556">
        <w:rPr>
          <w:sz w:val="24"/>
          <w:lang w:eastAsia="fr-FR" w:bidi="fr-FR"/>
        </w:rPr>
        <w:t>10</w:t>
      </w:r>
      <w:r>
        <w:rPr>
          <w:sz w:val="24"/>
          <w:lang w:eastAsia="fr-FR" w:bidi="fr-FR"/>
        </w:rPr>
        <w:t xml:space="preserve">] </w:t>
      </w:r>
      <w:r w:rsidRPr="00492556">
        <w:rPr>
          <w:sz w:val="24"/>
          <w:lang w:eastAsia="fr-FR" w:bidi="fr-FR"/>
        </w:rPr>
        <w:t>des droits opp</w:t>
      </w:r>
      <w:r w:rsidRPr="00492556">
        <w:rPr>
          <w:sz w:val="24"/>
          <w:lang w:eastAsia="fr-FR" w:bidi="fr-FR"/>
        </w:rPr>
        <w:t>o</w:t>
      </w:r>
      <w:r w:rsidRPr="00492556">
        <w:rPr>
          <w:sz w:val="24"/>
          <w:lang w:eastAsia="fr-FR" w:bidi="fr-FR"/>
        </w:rPr>
        <w:t>sables à ces risques ?</w:t>
      </w:r>
      <w:r>
        <w:rPr>
          <w:sz w:val="24"/>
          <w:lang w:eastAsia="fr-FR" w:bidi="fr-FR"/>
        </w:rPr>
        <w:t xml:space="preserve"> – </w:t>
      </w:r>
      <w:r w:rsidRPr="00492556">
        <w:rPr>
          <w:sz w:val="24"/>
          <w:lang w:eastAsia="fr-FR" w:bidi="fr-FR"/>
        </w:rPr>
        <w:t>L'ultralibéralisme récent o</w:t>
      </w:r>
      <w:r w:rsidRPr="00492556">
        <w:rPr>
          <w:sz w:val="24"/>
          <w:lang w:eastAsia="fr-FR" w:bidi="fr-FR"/>
        </w:rPr>
        <w:t>b</w:t>
      </w:r>
      <w:r w:rsidRPr="00492556">
        <w:rPr>
          <w:sz w:val="24"/>
          <w:lang w:eastAsia="fr-FR" w:bidi="fr-FR"/>
        </w:rPr>
        <w:t>tient-il des succès dans son projet d'abolition des droits sociaux ?</w:t>
      </w:r>
      <w:r>
        <w:rPr>
          <w:sz w:val="24"/>
          <w:lang w:eastAsia="fr-FR" w:bidi="fr-FR"/>
        </w:rPr>
        <w:t xml:space="preserve"> – </w:t>
      </w:r>
      <w:r w:rsidRPr="00492556">
        <w:rPr>
          <w:sz w:val="24"/>
          <w:lang w:eastAsia="fr-FR" w:bidi="fr-FR"/>
        </w:rPr>
        <w:t>Co</w:t>
      </w:r>
      <w:r w:rsidRPr="00492556">
        <w:rPr>
          <w:sz w:val="24"/>
          <w:lang w:eastAsia="fr-FR" w:bidi="fr-FR"/>
        </w:rPr>
        <w:t>m</w:t>
      </w:r>
      <w:r w:rsidRPr="00492556">
        <w:rPr>
          <w:sz w:val="24"/>
          <w:lang w:eastAsia="fr-FR" w:bidi="fr-FR"/>
        </w:rPr>
        <w:t>ment réagir au fait que les droits sociaux sont en train d'être vidés de leur contenu ?</w:t>
      </w:r>
      <w:r>
        <w:rPr>
          <w:sz w:val="24"/>
          <w:lang w:eastAsia="fr-FR" w:bidi="fr-FR"/>
        </w:rPr>
        <w:t xml:space="preserve"> – </w:t>
      </w:r>
      <w:r w:rsidRPr="00492556">
        <w:rPr>
          <w:sz w:val="24"/>
          <w:lang w:eastAsia="fr-FR" w:bidi="fr-FR"/>
        </w:rPr>
        <w:t>Comment se fait-il que les personnes oublient ainsi leurs droits ?</w:t>
      </w:r>
      <w:r>
        <w:rPr>
          <w:sz w:val="24"/>
          <w:lang w:eastAsia="fr-FR" w:bidi="fr-FR"/>
        </w:rPr>
        <w:t xml:space="preserve"> – </w:t>
      </w:r>
      <w:r w:rsidRPr="00492556">
        <w:rPr>
          <w:sz w:val="24"/>
          <w:lang w:eastAsia="fr-FR" w:bidi="fr-FR"/>
        </w:rPr>
        <w:t>Le revenu de c</w:t>
      </w:r>
      <w:r w:rsidRPr="00492556">
        <w:rPr>
          <w:sz w:val="24"/>
          <w:lang w:eastAsia="fr-FR" w:bidi="fr-FR"/>
        </w:rPr>
        <w:t>i</w:t>
      </w:r>
      <w:r w:rsidRPr="00492556">
        <w:rPr>
          <w:sz w:val="24"/>
          <w:lang w:eastAsia="fr-FR" w:bidi="fr-FR"/>
        </w:rPr>
        <w:t>toyenneté serait en somme une façon de prendre les droits sociaux au s</w:t>
      </w:r>
      <w:r w:rsidRPr="00492556">
        <w:rPr>
          <w:sz w:val="24"/>
          <w:lang w:eastAsia="fr-FR" w:bidi="fr-FR"/>
        </w:rPr>
        <w:t>é</w:t>
      </w:r>
      <w:r w:rsidRPr="00492556">
        <w:rPr>
          <w:sz w:val="24"/>
          <w:lang w:eastAsia="fr-FR" w:bidi="fr-FR"/>
        </w:rPr>
        <w:t>rieux ?</w:t>
      </w:r>
    </w:p>
    <w:p w:rsidR="00DF2E51" w:rsidRPr="005605B7" w:rsidRDefault="00DF2E51" w:rsidP="00DF2E51">
      <w:pPr>
        <w:spacing w:before="120" w:after="120"/>
        <w:ind w:left="720" w:hanging="360"/>
        <w:jc w:val="both"/>
        <w:rPr>
          <w:sz w:val="24"/>
        </w:rPr>
      </w:pPr>
      <w:r w:rsidRPr="005605B7">
        <w:rPr>
          <w:sz w:val="24"/>
          <w:lang w:eastAsia="fr-FR" w:bidi="fr-FR"/>
        </w:rPr>
        <w:t>4.</w:t>
      </w:r>
      <w:r w:rsidRPr="005605B7">
        <w:rPr>
          <w:sz w:val="24"/>
          <w:lang w:eastAsia="fr-FR" w:bidi="fr-FR"/>
        </w:rPr>
        <w:tab/>
      </w:r>
      <w:hyperlink w:anchor="Manifeste_chap_3_4" w:history="1">
        <w:r w:rsidRPr="005605B7">
          <w:rPr>
            <w:rStyle w:val="Lienhypertexte"/>
            <w:sz w:val="24"/>
            <w:lang w:eastAsia="fr-FR" w:bidi="fr-FR"/>
          </w:rPr>
          <w:t xml:space="preserve">Le droit au </w:t>
        </w:r>
        <w:r w:rsidRPr="005605B7">
          <w:rPr>
            <w:rStyle w:val="Lienhypertexte"/>
            <w:sz w:val="24"/>
          </w:rPr>
          <w:t>développement</w:t>
        </w:r>
      </w:hyperlink>
      <w:r w:rsidRPr="005605B7">
        <w:rPr>
          <w:sz w:val="24"/>
          <w:lang w:eastAsia="fr-FR" w:bidi="fr-FR"/>
        </w:rPr>
        <w:t xml:space="preserve"> [</w:t>
      </w:r>
      <w:r w:rsidRPr="005605B7">
        <w:rPr>
          <w:sz w:val="24"/>
        </w:rPr>
        <w:t>123]</w:t>
      </w:r>
    </w:p>
    <w:p w:rsidR="00DF2E51" w:rsidRPr="00492556" w:rsidRDefault="00DF2E51" w:rsidP="00DF2E51">
      <w:pPr>
        <w:spacing w:before="120" w:after="120"/>
        <w:ind w:left="720"/>
        <w:jc w:val="both"/>
        <w:rPr>
          <w:sz w:val="24"/>
        </w:rPr>
      </w:pPr>
      <w:r w:rsidRPr="00492556">
        <w:rPr>
          <w:sz w:val="24"/>
          <w:lang w:eastAsia="fr-FR" w:bidi="fr-FR"/>
        </w:rPr>
        <w:t>Au niveau mondial, on parle maintenant de droit au développement. Ce droit est-il réel aussi au niveau individuel ?</w:t>
      </w:r>
      <w:r>
        <w:rPr>
          <w:sz w:val="24"/>
          <w:lang w:eastAsia="fr-FR" w:bidi="fr-FR"/>
        </w:rPr>
        <w:t xml:space="preserve"> – </w:t>
      </w:r>
      <w:r w:rsidRPr="00492556">
        <w:rPr>
          <w:sz w:val="24"/>
          <w:lang w:eastAsia="fr-FR" w:bidi="fr-FR"/>
        </w:rPr>
        <w:t>Le droit au développ</w:t>
      </w:r>
      <w:r w:rsidRPr="00492556">
        <w:rPr>
          <w:sz w:val="24"/>
          <w:lang w:eastAsia="fr-FR" w:bidi="fr-FR"/>
        </w:rPr>
        <w:t>e</w:t>
      </w:r>
      <w:r w:rsidRPr="00492556">
        <w:rPr>
          <w:sz w:val="24"/>
          <w:lang w:eastAsia="fr-FR" w:bidi="fr-FR"/>
        </w:rPr>
        <w:t>ment ne signifie-t-il pas aussi le choix de réaliser son potentiel par l'éduc</w:t>
      </w:r>
      <w:r w:rsidRPr="00492556">
        <w:rPr>
          <w:sz w:val="24"/>
          <w:lang w:eastAsia="fr-FR" w:bidi="fr-FR"/>
        </w:rPr>
        <w:t>a</w:t>
      </w:r>
      <w:r w:rsidRPr="00492556">
        <w:rPr>
          <w:sz w:val="24"/>
          <w:lang w:eastAsia="fr-FR" w:bidi="fr-FR"/>
        </w:rPr>
        <w:t>tion ?</w:t>
      </w:r>
    </w:p>
    <w:p w:rsidR="00DF2E51" w:rsidRPr="00492556" w:rsidRDefault="00DF2E51" w:rsidP="00DF2E51">
      <w:pPr>
        <w:spacing w:before="120" w:after="120"/>
        <w:jc w:val="both"/>
        <w:rPr>
          <w:sz w:val="24"/>
        </w:rPr>
      </w:pPr>
      <w:r w:rsidRPr="007474FC">
        <w:rPr>
          <w:b/>
          <w:color w:val="FF0000"/>
          <w:sz w:val="24"/>
          <w:lang w:eastAsia="fr-FR" w:bidi="fr-FR"/>
        </w:rPr>
        <w:t>Conclusion</w:t>
      </w:r>
      <w:r w:rsidRPr="007474FC">
        <w:rPr>
          <w:b/>
          <w:sz w:val="24"/>
          <w:lang w:eastAsia="fr-FR" w:bidi="fr-FR"/>
        </w:rPr>
        <w:t xml:space="preserve">. </w:t>
      </w:r>
      <w:hyperlink w:anchor="Manifeste_conclusion" w:history="1">
        <w:r w:rsidRPr="0007177C">
          <w:rPr>
            <w:rStyle w:val="Lienhypertexte"/>
            <w:b/>
            <w:sz w:val="24"/>
          </w:rPr>
          <w:t>Le revenu de citoyenneté comme programme politique</w:t>
        </w:r>
      </w:hyperlink>
      <w:r>
        <w:rPr>
          <w:sz w:val="24"/>
        </w:rPr>
        <w:t xml:space="preserve"> [127]</w:t>
      </w:r>
    </w:p>
    <w:p w:rsidR="00DF2E51" w:rsidRDefault="00DF2E51" w:rsidP="00DF2E51">
      <w:pPr>
        <w:spacing w:before="120" w:after="120"/>
        <w:ind w:left="720"/>
        <w:jc w:val="both"/>
        <w:rPr>
          <w:sz w:val="24"/>
          <w:lang w:eastAsia="fr-FR" w:bidi="fr-FR"/>
        </w:rPr>
      </w:pPr>
      <w:r w:rsidRPr="00492556">
        <w:rPr>
          <w:sz w:val="24"/>
          <w:lang w:eastAsia="fr-FR" w:bidi="fr-FR"/>
        </w:rPr>
        <w:t>Le développement économique ne doit pas se faire au détriment de la dignité humaine</w:t>
      </w:r>
      <w:r>
        <w:rPr>
          <w:sz w:val="24"/>
          <w:lang w:eastAsia="fr-FR" w:bidi="fr-FR"/>
        </w:rPr>
        <w:t xml:space="preserve"> – </w:t>
      </w:r>
      <w:r w:rsidRPr="00492556">
        <w:rPr>
          <w:sz w:val="24"/>
          <w:lang w:eastAsia="fr-FR" w:bidi="fr-FR"/>
        </w:rPr>
        <w:t>Résister à la pensée dominante</w:t>
      </w:r>
      <w:r>
        <w:rPr>
          <w:sz w:val="24"/>
          <w:lang w:eastAsia="fr-FR" w:bidi="fr-FR"/>
        </w:rPr>
        <w:t xml:space="preserve"> – </w:t>
      </w:r>
      <w:r w:rsidRPr="00492556">
        <w:rPr>
          <w:sz w:val="24"/>
          <w:lang w:eastAsia="fr-FR" w:bidi="fr-FR"/>
        </w:rPr>
        <w:t>Trois partis polit</w:t>
      </w:r>
      <w:r w:rsidRPr="00492556">
        <w:rPr>
          <w:sz w:val="24"/>
          <w:lang w:eastAsia="fr-FR" w:bidi="fr-FR"/>
        </w:rPr>
        <w:t>i</w:t>
      </w:r>
      <w:r w:rsidRPr="00492556">
        <w:rPr>
          <w:sz w:val="24"/>
          <w:lang w:eastAsia="fr-FR" w:bidi="fr-FR"/>
        </w:rPr>
        <w:t>ques : un seul dogme</w:t>
      </w:r>
      <w:r>
        <w:rPr>
          <w:sz w:val="24"/>
          <w:lang w:eastAsia="fr-FR" w:bidi="fr-FR"/>
        </w:rPr>
        <w:t xml:space="preserve"> – </w:t>
      </w:r>
      <w:r w:rsidRPr="00492556">
        <w:rPr>
          <w:sz w:val="24"/>
          <w:lang w:eastAsia="fr-FR" w:bidi="fr-FR"/>
        </w:rPr>
        <w:t>Des idées nouvelles pour le Québec.</w:t>
      </w:r>
    </w:p>
    <w:p w:rsidR="00DF2E51" w:rsidRDefault="00DF2E51" w:rsidP="00DF2E51">
      <w:pPr>
        <w:spacing w:before="120" w:after="120"/>
        <w:jc w:val="both"/>
        <w:rPr>
          <w:sz w:val="24"/>
        </w:rPr>
      </w:pPr>
    </w:p>
    <w:p w:rsidR="00DF2E51" w:rsidRPr="00492556" w:rsidRDefault="00DF2E51" w:rsidP="00DF2E51">
      <w:pPr>
        <w:spacing w:before="120" w:after="120"/>
        <w:jc w:val="both"/>
        <w:rPr>
          <w:sz w:val="24"/>
        </w:rPr>
      </w:pPr>
      <w:hyperlink w:anchor="Manifeste_biblio" w:history="1">
        <w:r w:rsidRPr="0007177C">
          <w:rPr>
            <w:rStyle w:val="Lienhypertexte"/>
            <w:b/>
            <w:sz w:val="24"/>
          </w:rPr>
          <w:t>Bibliographie</w:t>
        </w:r>
      </w:hyperlink>
      <w:r>
        <w:rPr>
          <w:sz w:val="24"/>
        </w:rPr>
        <w:t xml:space="preserve"> [</w:t>
      </w:r>
      <w:r w:rsidRPr="00492556">
        <w:rPr>
          <w:sz w:val="24"/>
        </w:rPr>
        <w:t>139</w:t>
      </w:r>
      <w:r>
        <w:rPr>
          <w:sz w:val="24"/>
        </w:rPr>
        <w:t>]</w:t>
      </w:r>
    </w:p>
    <w:p w:rsidR="00DF2E51" w:rsidRDefault="00DF2E51" w:rsidP="00DF2E51">
      <w:pPr>
        <w:spacing w:before="120" w:after="120"/>
        <w:jc w:val="both"/>
        <w:rPr>
          <w:sz w:val="24"/>
        </w:rPr>
      </w:pPr>
    </w:p>
    <w:p w:rsidR="00DF2E51" w:rsidRPr="00492556" w:rsidRDefault="00DF2E51" w:rsidP="00DF2E51">
      <w:pPr>
        <w:spacing w:before="120" w:after="120"/>
        <w:jc w:val="both"/>
        <w:rPr>
          <w:sz w:val="24"/>
        </w:rPr>
      </w:pPr>
      <w:r w:rsidRPr="0007177C">
        <w:rPr>
          <w:b/>
          <w:sz w:val="24"/>
        </w:rPr>
        <w:t>Tableaux</w:t>
      </w:r>
      <w:r w:rsidRPr="00492556">
        <w:rPr>
          <w:sz w:val="24"/>
        </w:rPr>
        <w:t xml:space="preserve"> :</w:t>
      </w:r>
    </w:p>
    <w:p w:rsidR="00DF2E51" w:rsidRPr="00492556" w:rsidRDefault="00DF2E51" w:rsidP="00DF2E51">
      <w:pPr>
        <w:spacing w:before="120" w:after="120"/>
        <w:ind w:left="1800" w:hanging="1440"/>
        <w:rPr>
          <w:sz w:val="24"/>
        </w:rPr>
      </w:pPr>
      <w:r>
        <w:rPr>
          <w:sz w:val="24"/>
        </w:rPr>
        <w:t>Tableau I.</w:t>
      </w:r>
      <w:r>
        <w:rPr>
          <w:sz w:val="24"/>
        </w:rPr>
        <w:tab/>
      </w:r>
      <w:hyperlink w:anchor="Manifeste_tableau_I" w:history="1">
        <w:r w:rsidRPr="0007177C">
          <w:rPr>
            <w:rStyle w:val="Lienhypertexte"/>
            <w:sz w:val="24"/>
          </w:rPr>
          <w:t>Les seuils de faible revenu estimatifs selon la taille de la fami</w:t>
        </w:r>
        <w:r w:rsidRPr="0007177C">
          <w:rPr>
            <w:rStyle w:val="Lienhypertexte"/>
            <w:sz w:val="24"/>
          </w:rPr>
          <w:t>l</w:t>
        </w:r>
        <w:r w:rsidRPr="0007177C">
          <w:rPr>
            <w:rStyle w:val="Lienhypertexte"/>
            <w:sz w:val="24"/>
          </w:rPr>
          <w:t>le et le secteur de résidence au Canada en 1998</w:t>
        </w:r>
      </w:hyperlink>
      <w:r>
        <w:rPr>
          <w:sz w:val="24"/>
        </w:rPr>
        <w:t xml:space="preserve"> [</w:t>
      </w:r>
      <w:r w:rsidRPr="00492556">
        <w:rPr>
          <w:sz w:val="24"/>
        </w:rPr>
        <w:t>38</w:t>
      </w:r>
      <w:r>
        <w:rPr>
          <w:sz w:val="24"/>
        </w:rPr>
        <w:t>]</w:t>
      </w:r>
    </w:p>
    <w:p w:rsidR="00DF2E51" w:rsidRPr="00492556" w:rsidRDefault="00DF2E51" w:rsidP="00DF2E51">
      <w:pPr>
        <w:spacing w:before="120" w:after="120"/>
        <w:ind w:left="1800" w:hanging="1440"/>
        <w:rPr>
          <w:sz w:val="24"/>
        </w:rPr>
      </w:pPr>
      <w:r>
        <w:rPr>
          <w:sz w:val="24"/>
        </w:rPr>
        <w:t>Tableau II.</w:t>
      </w:r>
      <w:r>
        <w:rPr>
          <w:sz w:val="24"/>
        </w:rPr>
        <w:tab/>
      </w:r>
      <w:hyperlink w:anchor="Manifeste_tableau_II" w:history="1">
        <w:r w:rsidRPr="0007177C">
          <w:rPr>
            <w:rStyle w:val="Lienhypertexte"/>
            <w:sz w:val="24"/>
          </w:rPr>
          <w:t>Le revenu des pauvres en comparaison du revenu moyen pour le même type de famille en 1996 au Canada</w:t>
        </w:r>
      </w:hyperlink>
      <w:r>
        <w:rPr>
          <w:sz w:val="24"/>
        </w:rPr>
        <w:t xml:space="preserve"> [</w:t>
      </w:r>
      <w:r w:rsidRPr="00492556">
        <w:rPr>
          <w:sz w:val="24"/>
        </w:rPr>
        <w:t>42</w:t>
      </w:r>
      <w:r>
        <w:rPr>
          <w:sz w:val="24"/>
        </w:rPr>
        <w:t>]</w:t>
      </w:r>
    </w:p>
    <w:p w:rsidR="00DF2E51" w:rsidRPr="00492556" w:rsidRDefault="00DF2E51" w:rsidP="00DF2E51">
      <w:pPr>
        <w:spacing w:before="120" w:after="120"/>
        <w:ind w:left="1800" w:hanging="1440"/>
        <w:rPr>
          <w:sz w:val="24"/>
        </w:rPr>
      </w:pPr>
      <w:r>
        <w:rPr>
          <w:sz w:val="24"/>
        </w:rPr>
        <w:t>Tableau III.</w:t>
      </w:r>
      <w:r>
        <w:rPr>
          <w:sz w:val="24"/>
        </w:rPr>
        <w:tab/>
      </w:r>
      <w:hyperlink w:anchor="Manifeste_tableau_III" w:history="1">
        <w:r w:rsidRPr="0007177C">
          <w:rPr>
            <w:rStyle w:val="Lienhypertexte"/>
            <w:sz w:val="24"/>
          </w:rPr>
          <w:t>Étendue de la pauvreté au Québec en 1996 selon le type de f</w:t>
        </w:r>
        <w:r w:rsidRPr="0007177C">
          <w:rPr>
            <w:rStyle w:val="Lienhypertexte"/>
            <w:sz w:val="24"/>
          </w:rPr>
          <w:t>a</w:t>
        </w:r>
        <w:r w:rsidRPr="0007177C">
          <w:rPr>
            <w:rStyle w:val="Lienhypertexte"/>
            <w:sz w:val="24"/>
          </w:rPr>
          <w:t>mille</w:t>
        </w:r>
      </w:hyperlink>
      <w:r w:rsidRPr="00492556">
        <w:rPr>
          <w:sz w:val="24"/>
        </w:rPr>
        <w:t xml:space="preserve"> </w:t>
      </w:r>
      <w:r>
        <w:rPr>
          <w:sz w:val="24"/>
        </w:rPr>
        <w:t>[</w:t>
      </w:r>
      <w:r w:rsidRPr="00492556">
        <w:rPr>
          <w:sz w:val="24"/>
        </w:rPr>
        <w:t>66</w:t>
      </w:r>
      <w:r>
        <w:rPr>
          <w:sz w:val="24"/>
        </w:rPr>
        <w:t>]</w:t>
      </w:r>
    </w:p>
    <w:p w:rsidR="00DF2E51" w:rsidRPr="00492556" w:rsidRDefault="00DF2E51" w:rsidP="00DF2E51">
      <w:pPr>
        <w:spacing w:before="120" w:after="120"/>
        <w:ind w:left="1800" w:hanging="1440"/>
        <w:rPr>
          <w:sz w:val="24"/>
        </w:rPr>
      </w:pPr>
      <w:r>
        <w:rPr>
          <w:sz w:val="24"/>
        </w:rPr>
        <w:t>Tableau IV.</w:t>
      </w:r>
      <w:r>
        <w:rPr>
          <w:sz w:val="24"/>
        </w:rPr>
        <w:tab/>
      </w:r>
      <w:hyperlink w:anchor="Manifeste_tableau_IV" w:history="1">
        <w:r w:rsidRPr="0007177C">
          <w:rPr>
            <w:rStyle w:val="Lienhypertexte"/>
            <w:sz w:val="24"/>
          </w:rPr>
          <w:t>Évolution des prestations d’aide sociale au Québec de 1989 à 1996</w:t>
        </w:r>
      </w:hyperlink>
      <w:r w:rsidRPr="00492556">
        <w:rPr>
          <w:sz w:val="24"/>
        </w:rPr>
        <w:t xml:space="preserve"> </w:t>
      </w:r>
      <w:r>
        <w:rPr>
          <w:sz w:val="24"/>
        </w:rPr>
        <w:t>[</w:t>
      </w:r>
      <w:r w:rsidRPr="00492556">
        <w:rPr>
          <w:sz w:val="24"/>
        </w:rPr>
        <w:t>78</w:t>
      </w:r>
      <w:r>
        <w:rPr>
          <w:sz w:val="24"/>
        </w:rPr>
        <w:t>]</w:t>
      </w:r>
    </w:p>
    <w:p w:rsidR="00DF2E51" w:rsidRPr="00492556" w:rsidRDefault="00DF2E51" w:rsidP="00DF2E51">
      <w:pPr>
        <w:spacing w:before="120" w:after="120"/>
        <w:ind w:left="1800" w:hanging="1440"/>
        <w:rPr>
          <w:sz w:val="24"/>
        </w:rPr>
      </w:pPr>
      <w:r>
        <w:rPr>
          <w:sz w:val="24"/>
        </w:rPr>
        <w:t>Tableau V.</w:t>
      </w:r>
      <w:r>
        <w:rPr>
          <w:sz w:val="24"/>
        </w:rPr>
        <w:tab/>
      </w:r>
      <w:hyperlink w:anchor="Manifeste_tableau_V" w:history="1">
        <w:r w:rsidRPr="0007177C">
          <w:rPr>
            <w:rStyle w:val="Lienhypertexte"/>
            <w:sz w:val="24"/>
          </w:rPr>
          <w:t>Évolution du nombre de pauvres au Québec de 1989 à 1996</w:t>
        </w:r>
      </w:hyperlink>
      <w:r>
        <w:rPr>
          <w:sz w:val="24"/>
        </w:rPr>
        <w:t xml:space="preserve"> [</w:t>
      </w:r>
      <w:r w:rsidRPr="00492556">
        <w:rPr>
          <w:sz w:val="24"/>
        </w:rPr>
        <w:t>78</w:t>
      </w:r>
      <w:r>
        <w:rPr>
          <w:sz w:val="24"/>
        </w:rPr>
        <w:t>]</w:t>
      </w:r>
    </w:p>
    <w:p w:rsidR="00DF2E51" w:rsidRPr="00492556" w:rsidRDefault="00DF2E51" w:rsidP="00DF2E51">
      <w:pPr>
        <w:spacing w:before="120" w:after="120"/>
        <w:ind w:left="1800" w:hanging="1440"/>
        <w:rPr>
          <w:sz w:val="24"/>
        </w:rPr>
      </w:pPr>
      <w:r>
        <w:rPr>
          <w:sz w:val="24"/>
        </w:rPr>
        <w:t>Tableau VI.</w:t>
      </w:r>
      <w:r>
        <w:rPr>
          <w:sz w:val="24"/>
        </w:rPr>
        <w:tab/>
      </w:r>
      <w:hyperlink w:anchor="Manifeste_tableau_VI" w:history="1">
        <w:r w:rsidRPr="0007177C">
          <w:rPr>
            <w:rStyle w:val="Lienhypertexte"/>
            <w:sz w:val="24"/>
          </w:rPr>
          <w:t>Revenu moyen réel des ménages canadiens, avant et après transferts et impôts, 1989 à 1996</w:t>
        </w:r>
      </w:hyperlink>
      <w:r>
        <w:rPr>
          <w:sz w:val="24"/>
        </w:rPr>
        <w:t xml:space="preserve"> [</w:t>
      </w:r>
      <w:r w:rsidRPr="00492556">
        <w:rPr>
          <w:sz w:val="24"/>
        </w:rPr>
        <w:t>96</w:t>
      </w:r>
      <w:r>
        <w:rPr>
          <w:sz w:val="24"/>
        </w:rPr>
        <w:t>]</w:t>
      </w:r>
    </w:p>
    <w:p w:rsidR="00DF2E51" w:rsidRPr="00492556" w:rsidRDefault="00DF2E51" w:rsidP="00DF2E51">
      <w:pPr>
        <w:spacing w:before="120" w:after="120"/>
        <w:ind w:left="1800" w:hanging="1440"/>
        <w:rPr>
          <w:sz w:val="24"/>
        </w:rPr>
      </w:pPr>
      <w:r>
        <w:rPr>
          <w:sz w:val="24"/>
        </w:rPr>
        <w:t>Tableau VII.</w:t>
      </w:r>
      <w:r>
        <w:rPr>
          <w:sz w:val="24"/>
        </w:rPr>
        <w:tab/>
      </w:r>
      <w:hyperlink w:anchor="Manifeste_tableau_VII" w:history="1">
        <w:r w:rsidRPr="0007177C">
          <w:rPr>
            <w:rStyle w:val="Lienhypertexte"/>
            <w:sz w:val="24"/>
          </w:rPr>
          <w:t>Profits nets avant impôts et dividendes déclarés au Canada, 1989 à 1997</w:t>
        </w:r>
      </w:hyperlink>
      <w:r>
        <w:rPr>
          <w:sz w:val="24"/>
        </w:rPr>
        <w:t xml:space="preserve"> [</w:t>
      </w:r>
      <w:r w:rsidRPr="00492556">
        <w:rPr>
          <w:sz w:val="24"/>
        </w:rPr>
        <w:t>96</w:t>
      </w:r>
      <w:r>
        <w:rPr>
          <w:sz w:val="24"/>
        </w:rPr>
        <w:t>]</w:t>
      </w:r>
    </w:p>
    <w:p w:rsidR="00DF2E51" w:rsidRPr="00492556" w:rsidRDefault="00DF2E51" w:rsidP="00DF2E51">
      <w:pPr>
        <w:spacing w:before="120" w:after="120"/>
        <w:ind w:left="1800" w:hanging="1440"/>
        <w:rPr>
          <w:sz w:val="24"/>
        </w:rPr>
      </w:pPr>
      <w:r>
        <w:rPr>
          <w:sz w:val="24"/>
        </w:rPr>
        <w:t>Tableau VII</w:t>
      </w:r>
      <w:r w:rsidRPr="00492556">
        <w:rPr>
          <w:sz w:val="24"/>
        </w:rPr>
        <w:t>I.</w:t>
      </w:r>
      <w:r>
        <w:rPr>
          <w:sz w:val="24"/>
        </w:rPr>
        <w:tab/>
      </w:r>
      <w:hyperlink w:anchor="Manifeste_tableau_VIII" w:history="1">
        <w:r w:rsidRPr="0007177C">
          <w:rPr>
            <w:rStyle w:val="Lienhypertexte"/>
            <w:sz w:val="24"/>
          </w:rPr>
          <w:t>Ménages et personnes bénéficiaires de l’aide sociale selon le type de ménages, Québec, 1998</w:t>
        </w:r>
      </w:hyperlink>
      <w:r>
        <w:rPr>
          <w:sz w:val="24"/>
        </w:rPr>
        <w:t xml:space="preserve"> [</w:t>
      </w:r>
      <w:r w:rsidRPr="00492556">
        <w:rPr>
          <w:sz w:val="24"/>
        </w:rPr>
        <w:t>124</w:t>
      </w:r>
      <w:r>
        <w:rPr>
          <w:sz w:val="24"/>
        </w:rPr>
        <w:t>]</w:t>
      </w:r>
    </w:p>
    <w:p w:rsidR="00DF2E51" w:rsidRPr="00E07116" w:rsidRDefault="00DF2E51" w:rsidP="00DF2E51">
      <w:pPr>
        <w:pStyle w:val="p"/>
      </w:pPr>
      <w:r w:rsidRPr="00E07116">
        <w:br w:type="page"/>
        <w:t>[</w:t>
      </w:r>
      <w:r>
        <w:t>11</w:t>
      </w:r>
      <w:r w:rsidRPr="00E07116">
        <w:t>]</w:t>
      </w:r>
    </w:p>
    <w:p w:rsidR="00DF2E51" w:rsidRPr="00E07116" w:rsidRDefault="00DF2E51">
      <w:pPr>
        <w:jc w:val="both"/>
      </w:pPr>
    </w:p>
    <w:p w:rsidR="00DF2E51" w:rsidRPr="00E07116" w:rsidRDefault="00DF2E51">
      <w:pPr>
        <w:jc w:val="both"/>
      </w:pPr>
    </w:p>
    <w:p w:rsidR="00DF2E51" w:rsidRPr="00E07116" w:rsidRDefault="00DF2E51">
      <w:pPr>
        <w:jc w:val="both"/>
      </w:pPr>
    </w:p>
    <w:p w:rsidR="00DF2E51" w:rsidRPr="00CB530B" w:rsidRDefault="00DF2E51" w:rsidP="00DF2E51">
      <w:pPr>
        <w:ind w:firstLine="0"/>
        <w:jc w:val="center"/>
        <w:rPr>
          <w:b/>
          <w:sz w:val="24"/>
        </w:rPr>
      </w:pPr>
      <w:bookmarkStart w:id="3" w:name="Manifeste_intro"/>
      <w:r w:rsidRPr="00CB530B">
        <w:rPr>
          <w:b/>
          <w:sz w:val="24"/>
        </w:rPr>
        <w:t>Manifeste pour un revenu de citoyenneté</w:t>
      </w:r>
    </w:p>
    <w:p w:rsidR="00DF2E51" w:rsidRPr="00384B20" w:rsidRDefault="00DF2E51" w:rsidP="00DF2E51">
      <w:pPr>
        <w:pStyle w:val="planchest"/>
      </w:pPr>
      <w:r w:rsidRPr="00384B20">
        <w:t>INTRODUCTION</w:t>
      </w:r>
    </w:p>
    <w:bookmarkEnd w:id="3"/>
    <w:p w:rsidR="00DF2E51" w:rsidRPr="00E07116" w:rsidRDefault="00DF2E51">
      <w:pPr>
        <w:jc w:val="both"/>
      </w:pPr>
    </w:p>
    <w:p w:rsidR="00DF2E51" w:rsidRPr="00E07116" w:rsidRDefault="00DF2E51">
      <w:pPr>
        <w:jc w:val="both"/>
      </w:pPr>
    </w:p>
    <w:p w:rsidR="00DF2E51" w:rsidRPr="00E07116" w:rsidRDefault="00DF2E51">
      <w:pPr>
        <w:jc w:val="both"/>
      </w:pPr>
    </w:p>
    <w:p w:rsidR="00DF2E51" w:rsidRPr="00E07116" w:rsidRDefault="00DF2E51">
      <w:pPr>
        <w:jc w:val="both"/>
      </w:pPr>
    </w:p>
    <w:p w:rsidR="00DF2E51" w:rsidRPr="00E07116" w:rsidRDefault="00DF2E51">
      <w:pPr>
        <w:jc w:val="both"/>
      </w:pPr>
    </w:p>
    <w:p w:rsidR="00DF2E51" w:rsidRPr="00E07116" w:rsidRDefault="00DF2E51">
      <w:pPr>
        <w:jc w:val="both"/>
      </w:pPr>
    </w:p>
    <w:p w:rsidR="00DF2E51" w:rsidRPr="00E07116" w:rsidRDefault="00DF2E51">
      <w:pPr>
        <w:jc w:val="both"/>
      </w:pPr>
    </w:p>
    <w:p w:rsidR="00DF2E51" w:rsidRPr="00E07116" w:rsidRDefault="00DF2E51">
      <w:pPr>
        <w:jc w:val="both"/>
      </w:pPr>
    </w:p>
    <w:p w:rsidR="00DF2E51" w:rsidRPr="00E07116" w:rsidRDefault="00DF2E51">
      <w:pPr>
        <w:jc w:val="both"/>
      </w:pPr>
    </w:p>
    <w:p w:rsidR="00DF2E51" w:rsidRPr="00384B20" w:rsidRDefault="00DF2E51">
      <w:pPr>
        <w:ind w:right="90" w:firstLine="0"/>
        <w:jc w:val="both"/>
        <w:rPr>
          <w:sz w:val="20"/>
        </w:rPr>
      </w:pPr>
      <w:hyperlink w:anchor="tdm" w:history="1">
        <w:r w:rsidRPr="00384B20">
          <w:rPr>
            <w:rStyle w:val="Lienhypertexte"/>
            <w:sz w:val="20"/>
          </w:rPr>
          <w:t>Retour à la table des matières</w:t>
        </w:r>
      </w:hyperlink>
    </w:p>
    <w:p w:rsidR="00DF2E51" w:rsidRDefault="00DF2E51" w:rsidP="00DF2E51">
      <w:pPr>
        <w:pStyle w:val="Normal0"/>
      </w:pPr>
    </w:p>
    <w:p w:rsidR="00DF2E51" w:rsidRPr="00E07116" w:rsidRDefault="00DF2E51" w:rsidP="00DF2E51">
      <w:pPr>
        <w:pStyle w:val="p"/>
      </w:pPr>
      <w:r>
        <w:t>[12]</w:t>
      </w:r>
    </w:p>
    <w:p w:rsidR="00DF2E51" w:rsidRPr="00E07116" w:rsidRDefault="00DF2E51" w:rsidP="00DF2E51">
      <w:pPr>
        <w:pStyle w:val="p"/>
      </w:pPr>
      <w:r w:rsidRPr="00E07116">
        <w:br w:type="page"/>
        <w:t>[</w:t>
      </w:r>
      <w:r>
        <w:t>13</w:t>
      </w:r>
      <w:r w:rsidRPr="00E07116">
        <w:t>]</w:t>
      </w:r>
    </w:p>
    <w:p w:rsidR="00DF2E51" w:rsidRPr="00E07116" w:rsidRDefault="00DF2E51" w:rsidP="00DF2E51">
      <w:pPr>
        <w:jc w:val="both"/>
      </w:pPr>
    </w:p>
    <w:p w:rsidR="00DF2E51" w:rsidRPr="00E07116" w:rsidRDefault="00DF2E51" w:rsidP="00DF2E51"/>
    <w:p w:rsidR="00DF2E51" w:rsidRPr="00E07116" w:rsidRDefault="00DF2E51" w:rsidP="00DF2E51">
      <w:pPr>
        <w:jc w:val="both"/>
      </w:pPr>
    </w:p>
    <w:p w:rsidR="00DF2E51" w:rsidRPr="00E07116" w:rsidRDefault="00DF2E51" w:rsidP="00DF2E51">
      <w:pPr>
        <w:pStyle w:val="planche"/>
      </w:pPr>
      <w:r>
        <w:t>Le revenu de citoyenneté</w:t>
      </w:r>
      <w:r>
        <w:br/>
      </w:r>
      <w:r w:rsidRPr="004E3BEF">
        <w:t>comme réalisation des droits sociaux</w:t>
      </w: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D5545D" w:rsidRDefault="00DF2E51" w:rsidP="00DF2E51">
      <w:pPr>
        <w:spacing w:before="120" w:after="120"/>
        <w:jc w:val="both"/>
      </w:pPr>
      <w:r w:rsidRPr="00D5545D">
        <w:rPr>
          <w:lang w:eastAsia="fr-FR" w:bidi="fr-FR"/>
        </w:rPr>
        <w:t>Le revenu de citoyenneté serait distribué à tous les citoyens du Québec de façon égalitaire et inconditionnelle. Il serait cumulable avec les autres revenus, mais il serait en lui-même assez substantiel pour radier le risque du manque de biens premiers, pour réaliser l’objectif de la pauvreté zéro.</w:t>
      </w:r>
    </w:p>
    <w:p w:rsidR="00DF2E51" w:rsidRPr="00D5545D" w:rsidRDefault="00DF2E51" w:rsidP="00DF2E51">
      <w:pPr>
        <w:spacing w:before="120" w:after="120"/>
        <w:jc w:val="both"/>
      </w:pPr>
      <w:r w:rsidRPr="00D5545D">
        <w:rPr>
          <w:lang w:eastAsia="fr-FR" w:bidi="fr-FR"/>
        </w:rPr>
        <w:t>Après avoir défini le revenu de citoyenneté et avoir décrit ses avantages au chapitre</w:t>
      </w:r>
      <w:r>
        <w:rPr>
          <w:lang w:eastAsia="fr-FR" w:bidi="fr-FR"/>
        </w:rPr>
        <w:t> </w:t>
      </w:r>
      <w:r w:rsidRPr="00D5545D">
        <w:rPr>
          <w:lang w:eastAsia="fr-FR" w:bidi="fr-FR"/>
        </w:rPr>
        <w:t>1, nous allons plaider pour sa faisabilité écon</w:t>
      </w:r>
      <w:r w:rsidRPr="00D5545D">
        <w:rPr>
          <w:lang w:eastAsia="fr-FR" w:bidi="fr-FR"/>
        </w:rPr>
        <w:t>o</w:t>
      </w:r>
      <w:r w:rsidRPr="00D5545D">
        <w:rPr>
          <w:lang w:eastAsia="fr-FR" w:bidi="fr-FR"/>
        </w:rPr>
        <w:t>mique au chapitre</w:t>
      </w:r>
      <w:r>
        <w:rPr>
          <w:lang w:eastAsia="fr-FR" w:bidi="fr-FR"/>
        </w:rPr>
        <w:t> </w:t>
      </w:r>
      <w:r w:rsidRPr="00D5545D">
        <w:rPr>
          <w:lang w:eastAsia="fr-FR" w:bidi="fr-FR"/>
        </w:rPr>
        <w:t>2. Avec le progrès de la civilisation, deux sortes de droits de l’homme sont apparus : les droits-libertés et les droits s</w:t>
      </w:r>
      <w:r w:rsidRPr="00D5545D">
        <w:rPr>
          <w:lang w:eastAsia="fr-FR" w:bidi="fr-FR"/>
        </w:rPr>
        <w:t>o</w:t>
      </w:r>
      <w:r w:rsidRPr="00D5545D">
        <w:rPr>
          <w:lang w:eastAsia="fr-FR" w:bidi="fr-FR"/>
        </w:rPr>
        <w:t>ciaux ou économiques. Le revenu de citoyenneté ne s’appuie pas sur de nouveaux droits ; il propose simplement de réaliser les droits s</w:t>
      </w:r>
      <w:r w:rsidRPr="00D5545D">
        <w:rPr>
          <w:lang w:eastAsia="fr-FR" w:bidi="fr-FR"/>
        </w:rPr>
        <w:t>o</w:t>
      </w:r>
      <w:r w:rsidRPr="00D5545D">
        <w:rPr>
          <w:lang w:eastAsia="fr-FR" w:bidi="fr-FR"/>
        </w:rPr>
        <w:t>ciaux. C’est donc une façon de réaliser les Droits de l’homme. C’est la just</w:t>
      </w:r>
      <w:r w:rsidRPr="00D5545D">
        <w:rPr>
          <w:lang w:eastAsia="fr-FR" w:bidi="fr-FR"/>
        </w:rPr>
        <w:t>i</w:t>
      </w:r>
      <w:r w:rsidRPr="00D5545D">
        <w:rPr>
          <w:lang w:eastAsia="fr-FR" w:bidi="fr-FR"/>
        </w:rPr>
        <w:t>fication que nous exposerons au chapitre</w:t>
      </w:r>
      <w:r>
        <w:rPr>
          <w:lang w:eastAsia="fr-FR" w:bidi="fr-FR"/>
        </w:rPr>
        <w:t> </w:t>
      </w:r>
      <w:r w:rsidRPr="00D5545D">
        <w:rPr>
          <w:lang w:eastAsia="fr-FR" w:bidi="fr-FR"/>
        </w:rPr>
        <w:t>3. Ces droits sociaux sont déjà inscrits dans les Chartes et les Constitutions des pays ou provinces, il suffit simplement de les prendre au sérieux. Certains a</w:t>
      </w:r>
      <w:r w:rsidRPr="00D5545D">
        <w:rPr>
          <w:lang w:eastAsia="fr-FR" w:bidi="fr-FR"/>
        </w:rPr>
        <w:t>u</w:t>
      </w:r>
      <w:r w:rsidRPr="00D5545D">
        <w:rPr>
          <w:lang w:eastAsia="fr-FR" w:bidi="fr-FR"/>
        </w:rPr>
        <w:t>teurs, comme Philippe Van Parijs, affirment plutôt qu’en naissant dans un État, chaque citoyen a droit à une rente tirée des ressources naturelles</w:t>
      </w:r>
      <w:r>
        <w:rPr>
          <w:lang w:eastAsia="fr-FR" w:bidi="fr-FR"/>
        </w:rPr>
        <w:t> </w:t>
      </w:r>
      <w:r>
        <w:rPr>
          <w:rStyle w:val="Appelnotedebasdep"/>
          <w:lang w:eastAsia="fr-FR" w:bidi="fr-FR"/>
        </w:rPr>
        <w:footnoteReference w:id="1"/>
      </w:r>
      <w:r w:rsidRPr="00D5545D">
        <w:rPr>
          <w:lang w:eastAsia="fr-FR" w:bidi="fr-FR"/>
        </w:rPr>
        <w:t>. On invoque aussi, à l’appui d’une rente publique, le c</w:t>
      </w:r>
      <w:r w:rsidRPr="00D5545D">
        <w:rPr>
          <w:lang w:eastAsia="fr-FR" w:bidi="fr-FR"/>
        </w:rPr>
        <w:t>a</w:t>
      </w:r>
      <w:r w:rsidRPr="00D5545D">
        <w:rPr>
          <w:lang w:eastAsia="fr-FR" w:bidi="fr-FR"/>
        </w:rPr>
        <w:t>ractère collectif du progrès technologique ou du savoir en général, fruit du travail des générations passées, destiné notamment à réduire le temps de travail. Nos</w:t>
      </w:r>
      <w:r>
        <w:rPr>
          <w:lang w:eastAsia="fr-FR" w:bidi="fr-FR"/>
        </w:rPr>
        <w:t xml:space="preserve"> </w:t>
      </w:r>
      <w:r>
        <w:t xml:space="preserve">[14] </w:t>
      </w:r>
      <w:r w:rsidRPr="00D5545D">
        <w:rPr>
          <w:lang w:eastAsia="fr-FR" w:bidi="fr-FR"/>
        </w:rPr>
        <w:t>modes privés d’appropriation ne reco</w:t>
      </w:r>
      <w:r w:rsidRPr="00D5545D">
        <w:rPr>
          <w:lang w:eastAsia="fr-FR" w:bidi="fr-FR"/>
        </w:rPr>
        <w:t>n</w:t>
      </w:r>
      <w:r w:rsidRPr="00D5545D">
        <w:rPr>
          <w:lang w:eastAsia="fr-FR" w:bidi="fr-FR"/>
        </w:rPr>
        <w:t>naissent pas cette propriété fondamentale.</w:t>
      </w:r>
    </w:p>
    <w:p w:rsidR="00DF2E51" w:rsidRPr="00D5545D" w:rsidRDefault="00DF2E51" w:rsidP="00DF2E51">
      <w:pPr>
        <w:spacing w:before="120" w:after="120"/>
        <w:jc w:val="both"/>
      </w:pPr>
      <w:r w:rsidRPr="00D5545D">
        <w:rPr>
          <w:lang w:eastAsia="fr-FR" w:bidi="fr-FR"/>
        </w:rPr>
        <w:t>Malgré l’opposition des ultralibéraux, les droits sociaux ont pr</w:t>
      </w:r>
      <w:r w:rsidRPr="00D5545D">
        <w:rPr>
          <w:lang w:eastAsia="fr-FR" w:bidi="fr-FR"/>
        </w:rPr>
        <w:t>o</w:t>
      </w:r>
      <w:r w:rsidRPr="00D5545D">
        <w:rPr>
          <w:lang w:eastAsia="fr-FR" w:bidi="fr-FR"/>
        </w:rPr>
        <w:t>gressé au gré de l’enrichissement de la société et de la reconnaissance des manques et des nouveaux risques sociaux. L’augmentation de la couverture des risques par la multiplication des progra</w:t>
      </w:r>
      <w:r w:rsidRPr="00D5545D">
        <w:rPr>
          <w:lang w:eastAsia="fr-FR" w:bidi="fr-FR"/>
        </w:rPr>
        <w:t>m</w:t>
      </w:r>
      <w:r w:rsidRPr="00D5545D">
        <w:rPr>
          <w:lang w:eastAsia="fr-FR" w:bidi="fr-FR"/>
        </w:rPr>
        <w:t>mes sociaux partiels et conditionnels peut être vue comme une marche historique vers un revenu de citoyenneté, vers une mesure inconditionnelle d’accès aux biens premiers, vers une couverture complète sans vex</w:t>
      </w:r>
      <w:r w:rsidRPr="00D5545D">
        <w:rPr>
          <w:lang w:eastAsia="fr-FR" w:bidi="fr-FR"/>
        </w:rPr>
        <w:t>a</w:t>
      </w:r>
      <w:r w:rsidRPr="00D5545D">
        <w:rPr>
          <w:lang w:eastAsia="fr-FR" w:bidi="fr-FR"/>
        </w:rPr>
        <w:t>tions, comme devrait l’être l’exercice d’un droit véritable.</w:t>
      </w:r>
    </w:p>
    <w:p w:rsidR="00DF2E51" w:rsidRPr="00D5545D" w:rsidRDefault="00DF2E51" w:rsidP="00DF2E51">
      <w:pPr>
        <w:spacing w:before="120" w:after="120"/>
        <w:jc w:val="both"/>
      </w:pPr>
      <w:r w:rsidRPr="00D5545D">
        <w:rPr>
          <w:lang w:eastAsia="fr-FR" w:bidi="fr-FR"/>
        </w:rPr>
        <w:t>Des personnes n’avaient pas le revenu minimum, on a instauré l’aide sociale ; des personnes âgées étaient plongées dans la pauvreté, on a instauré le supplément de revenu garanti ; une partie de la pop</w:t>
      </w:r>
      <w:r w:rsidRPr="00D5545D">
        <w:rPr>
          <w:lang w:eastAsia="fr-FR" w:bidi="fr-FR"/>
        </w:rPr>
        <w:t>u</w:t>
      </w:r>
      <w:r w:rsidRPr="00D5545D">
        <w:rPr>
          <w:lang w:eastAsia="fr-FR" w:bidi="fr-FR"/>
        </w:rPr>
        <w:t>lation était privée de l’égalité des chances et de l’accès au marché du travail en n’ayant pas les moyens de se payer des études supérieures, on a créé un système de prêts et bourses ; on a créé les allocations f</w:t>
      </w:r>
      <w:r w:rsidRPr="00D5545D">
        <w:rPr>
          <w:lang w:eastAsia="fr-FR" w:bidi="fr-FR"/>
        </w:rPr>
        <w:t>a</w:t>
      </w:r>
      <w:r w:rsidRPr="00D5545D">
        <w:rPr>
          <w:lang w:eastAsia="fr-FR" w:bidi="fr-FR"/>
        </w:rPr>
        <w:t>miliales, puis les crédits d’impôt pour aider les familles avec enfants, également l</w:t>
      </w:r>
      <w:r>
        <w:rPr>
          <w:lang w:eastAsia="fr-FR" w:bidi="fr-FR"/>
        </w:rPr>
        <w:t>’assurance-emploi, l’assurance-</w:t>
      </w:r>
      <w:r w:rsidRPr="00D5545D">
        <w:rPr>
          <w:lang w:eastAsia="fr-FR" w:bidi="fr-FR"/>
        </w:rPr>
        <w:t>auto, l’assurance-santé, etc. À chaque occasion, ce</w:t>
      </w:r>
      <w:r w:rsidRPr="00D5545D">
        <w:rPr>
          <w:lang w:eastAsia="fr-FR" w:bidi="fr-FR"/>
        </w:rPr>
        <w:t>r</w:t>
      </w:r>
      <w:r w:rsidRPr="00D5545D">
        <w:rPr>
          <w:lang w:eastAsia="fr-FR" w:bidi="fr-FR"/>
        </w:rPr>
        <w:t>tains se sont inquiétés de la rupture que cela occasionnait avec les anciennes valeurs. On opposait les « contraintes de la réalité » à ces « utopies » comme l’ont fait les co</w:t>
      </w:r>
      <w:r w:rsidRPr="00D5545D">
        <w:rPr>
          <w:lang w:eastAsia="fr-FR" w:bidi="fr-FR"/>
        </w:rPr>
        <w:t>l</w:t>
      </w:r>
      <w:r w:rsidRPr="00D5545D">
        <w:rPr>
          <w:lang w:eastAsia="fr-FR" w:bidi="fr-FR"/>
        </w:rPr>
        <w:t>lèges de médecins et les compagnies pharmaceutiques qui se sont o</w:t>
      </w:r>
      <w:r w:rsidRPr="00D5545D">
        <w:rPr>
          <w:lang w:eastAsia="fr-FR" w:bidi="fr-FR"/>
        </w:rPr>
        <w:t>p</w:t>
      </w:r>
      <w:r w:rsidRPr="00D5545D">
        <w:rPr>
          <w:lang w:eastAsia="fr-FR" w:bidi="fr-FR"/>
        </w:rPr>
        <w:t>posés à la naissance de l’assurance-hospitalisation dans la petite Sa</w:t>
      </w:r>
      <w:r w:rsidRPr="00D5545D">
        <w:rPr>
          <w:lang w:eastAsia="fr-FR" w:bidi="fr-FR"/>
        </w:rPr>
        <w:t>s</w:t>
      </w:r>
      <w:r w:rsidRPr="00D5545D">
        <w:rPr>
          <w:lang w:eastAsia="fr-FR" w:bidi="fr-FR"/>
        </w:rPr>
        <w:t>katch</w:t>
      </w:r>
      <w:r w:rsidRPr="00D5545D">
        <w:rPr>
          <w:lang w:eastAsia="fr-FR" w:bidi="fr-FR"/>
        </w:rPr>
        <w:t>e</w:t>
      </w:r>
      <w:r w:rsidRPr="00D5545D">
        <w:rPr>
          <w:lang w:eastAsia="fr-FR" w:bidi="fr-FR"/>
        </w:rPr>
        <w:t>wan de Tommy Douglas du CCF-NPD qui a alors donné une leçon à l’Amérique du Nord. Mais finalement, l’introduction de ch</w:t>
      </w:r>
      <w:r w:rsidRPr="00D5545D">
        <w:rPr>
          <w:lang w:eastAsia="fr-FR" w:bidi="fr-FR"/>
        </w:rPr>
        <w:t>a</w:t>
      </w:r>
      <w:r w:rsidRPr="00D5545D">
        <w:rPr>
          <w:lang w:eastAsia="fr-FR" w:bidi="fr-FR"/>
        </w:rPr>
        <w:t>que él</w:t>
      </w:r>
      <w:r w:rsidRPr="00D5545D">
        <w:rPr>
          <w:lang w:eastAsia="fr-FR" w:bidi="fr-FR"/>
        </w:rPr>
        <w:t>é</w:t>
      </w:r>
      <w:r w:rsidRPr="00D5545D">
        <w:rPr>
          <w:lang w:eastAsia="fr-FR" w:bidi="fr-FR"/>
        </w:rPr>
        <w:t>ment fut un progrès vers la justice sociale, vers l’accomplissement d’un idéal. Pourquoi s’arrêter en si bon chemin ?</w:t>
      </w:r>
    </w:p>
    <w:p w:rsidR="00DF2E51" w:rsidRPr="00D5545D" w:rsidRDefault="00DF2E51" w:rsidP="00DF2E51">
      <w:pPr>
        <w:spacing w:before="120" w:after="120"/>
        <w:jc w:val="both"/>
      </w:pPr>
      <w:r w:rsidRPr="00D5545D">
        <w:rPr>
          <w:lang w:eastAsia="fr-FR" w:bidi="fr-FR"/>
        </w:rPr>
        <w:t>Malheureusement, l’accès conditionnel aux programmes, cont</w:t>
      </w:r>
      <w:r w:rsidRPr="00D5545D">
        <w:rPr>
          <w:lang w:eastAsia="fr-FR" w:bidi="fr-FR"/>
        </w:rPr>
        <w:t>i</w:t>
      </w:r>
      <w:r w:rsidRPr="00D5545D">
        <w:rPr>
          <w:lang w:eastAsia="fr-FR" w:bidi="fr-FR"/>
        </w:rPr>
        <w:t>nuellement soumis aux enquêtes et aux intrusions dans la vie privée, transforme un droit s</w:t>
      </w:r>
      <w:r w:rsidRPr="00D5545D">
        <w:rPr>
          <w:lang w:eastAsia="fr-FR" w:bidi="fr-FR"/>
        </w:rPr>
        <w:t>o</w:t>
      </w:r>
      <w:r w:rsidRPr="00D5545D">
        <w:rPr>
          <w:lang w:eastAsia="fr-FR" w:bidi="fr-FR"/>
        </w:rPr>
        <w:t>cial en une stigmatisation des individus ;</w:t>
      </w:r>
      <w:r>
        <w:rPr>
          <w:lang w:eastAsia="fr-FR" w:bidi="fr-FR"/>
        </w:rPr>
        <w:t xml:space="preserve"> </w:t>
      </w:r>
      <w:r>
        <w:t>[</w:t>
      </w:r>
      <w:r w:rsidRPr="00D5545D">
        <w:rPr>
          <w:lang w:eastAsia="fr-FR" w:bidi="fr-FR"/>
        </w:rPr>
        <w:t>15</w:t>
      </w:r>
      <w:r>
        <w:rPr>
          <w:lang w:eastAsia="fr-FR" w:bidi="fr-FR"/>
        </w:rPr>
        <w:t xml:space="preserve">] </w:t>
      </w:r>
      <w:r w:rsidRPr="00D5545D">
        <w:rPr>
          <w:lang w:eastAsia="fr-FR" w:bidi="fr-FR"/>
        </w:rPr>
        <w:t>tout se passe comme si les gouvernements voulaient enlever aux bén</w:t>
      </w:r>
      <w:r w:rsidRPr="00D5545D">
        <w:rPr>
          <w:lang w:eastAsia="fr-FR" w:bidi="fr-FR"/>
        </w:rPr>
        <w:t>é</w:t>
      </w:r>
      <w:r w:rsidRPr="00D5545D">
        <w:rPr>
          <w:lang w:eastAsia="fr-FR" w:bidi="fr-FR"/>
        </w:rPr>
        <w:t>ficiaires le respect des autres, qui est pourtant un ingrédient du respect de soi. Le temps est maintenant venu de garantir inconditio</w:t>
      </w:r>
      <w:r w:rsidRPr="00D5545D">
        <w:rPr>
          <w:lang w:eastAsia="fr-FR" w:bidi="fr-FR"/>
        </w:rPr>
        <w:t>n</w:t>
      </w:r>
      <w:r w:rsidRPr="00D5545D">
        <w:rPr>
          <w:lang w:eastAsia="fr-FR" w:bidi="fr-FR"/>
        </w:rPr>
        <w:t>nellement les droits sociaux par le revenu de citoyenneté. Les Droits de l’homme ont toujours souffert d’une ambiguïté : les droits-libertés garantissent le droit de propriété privée, serait-il illimité, et les droits sociaux g</w:t>
      </w:r>
      <w:r w:rsidRPr="00D5545D">
        <w:rPr>
          <w:lang w:eastAsia="fr-FR" w:bidi="fr-FR"/>
        </w:rPr>
        <w:t>a</w:t>
      </w:r>
      <w:r w:rsidRPr="00D5545D">
        <w:rPr>
          <w:lang w:eastAsia="fr-FR" w:bidi="fr-FR"/>
        </w:rPr>
        <w:t>rantissent l’assistance financière de l’État, donc une certaine répart</w:t>
      </w:r>
      <w:r w:rsidRPr="00D5545D">
        <w:rPr>
          <w:lang w:eastAsia="fr-FR" w:bidi="fr-FR"/>
        </w:rPr>
        <w:t>i</w:t>
      </w:r>
      <w:r w:rsidRPr="00D5545D">
        <w:rPr>
          <w:lang w:eastAsia="fr-FR" w:bidi="fr-FR"/>
        </w:rPr>
        <w:t>tion à même les propriétés privées. Les néolibéraux choisi</w:t>
      </w:r>
      <w:r w:rsidRPr="00D5545D">
        <w:rPr>
          <w:lang w:eastAsia="fr-FR" w:bidi="fr-FR"/>
        </w:rPr>
        <w:t>s</w:t>
      </w:r>
      <w:r w:rsidRPr="00D5545D">
        <w:rPr>
          <w:lang w:eastAsia="fr-FR" w:bidi="fr-FR"/>
        </w:rPr>
        <w:t>sent le droit de propriété et décl</w:t>
      </w:r>
      <w:r w:rsidRPr="00D5545D">
        <w:rPr>
          <w:lang w:eastAsia="fr-FR" w:bidi="fr-FR"/>
        </w:rPr>
        <w:t>a</w:t>
      </w:r>
      <w:r w:rsidRPr="00D5545D">
        <w:rPr>
          <w:lang w:eastAsia="fr-FR" w:bidi="fr-FR"/>
        </w:rPr>
        <w:t>rent que ceux qui ont acquis des biens en respectant le droit de propriété privée ne doivent rien à pe</w:t>
      </w:r>
      <w:r w:rsidRPr="00D5545D">
        <w:rPr>
          <w:lang w:eastAsia="fr-FR" w:bidi="fr-FR"/>
        </w:rPr>
        <w:t>r</w:t>
      </w:r>
      <w:r w:rsidRPr="00D5545D">
        <w:rPr>
          <w:lang w:eastAsia="fr-FR" w:bidi="fr-FR"/>
        </w:rPr>
        <w:t>sonne en droit. Ils nient simplement le droit social et ils font de longues d</w:t>
      </w:r>
      <w:r w:rsidRPr="00D5545D">
        <w:rPr>
          <w:lang w:eastAsia="fr-FR" w:bidi="fr-FR"/>
        </w:rPr>
        <w:t>é</w:t>
      </w:r>
      <w:r w:rsidRPr="00D5545D">
        <w:rPr>
          <w:lang w:eastAsia="fr-FR" w:bidi="fr-FR"/>
        </w:rPr>
        <w:t>monstrations pour prouver que le droit social viole le droit de propri</w:t>
      </w:r>
      <w:r w:rsidRPr="00D5545D">
        <w:rPr>
          <w:lang w:eastAsia="fr-FR" w:bidi="fr-FR"/>
        </w:rPr>
        <w:t>é</w:t>
      </w:r>
      <w:r w:rsidRPr="00D5545D">
        <w:rPr>
          <w:lang w:eastAsia="fr-FR" w:bidi="fr-FR"/>
        </w:rPr>
        <w:t>té privée, comme si celui-ci n’était pas une construction humaine a</w:t>
      </w:r>
      <w:r w:rsidRPr="00D5545D">
        <w:rPr>
          <w:lang w:eastAsia="fr-FR" w:bidi="fr-FR"/>
        </w:rPr>
        <w:t>u</w:t>
      </w:r>
      <w:r w:rsidRPr="00D5545D">
        <w:rPr>
          <w:lang w:eastAsia="fr-FR" w:bidi="fr-FR"/>
        </w:rPr>
        <w:t>tant que peut l’être le droit social.</w:t>
      </w:r>
    </w:p>
    <w:p w:rsidR="00DF2E51" w:rsidRDefault="00DF2E51" w:rsidP="00DF2E51">
      <w:pPr>
        <w:spacing w:before="120" w:after="120"/>
        <w:jc w:val="both"/>
        <w:rPr>
          <w:lang w:eastAsia="fr-FR" w:bidi="fr-FR"/>
        </w:rPr>
      </w:pPr>
      <w:r w:rsidRPr="00D5545D">
        <w:rPr>
          <w:lang w:eastAsia="fr-FR" w:bidi="fr-FR"/>
        </w:rPr>
        <w:t>Évidemment, notre position volontaire s’oppose à celle des puri</w:t>
      </w:r>
      <w:r w:rsidRPr="00D5545D">
        <w:rPr>
          <w:lang w:eastAsia="fr-FR" w:bidi="fr-FR"/>
        </w:rPr>
        <w:t>s</w:t>
      </w:r>
      <w:r w:rsidRPr="00D5545D">
        <w:rPr>
          <w:lang w:eastAsia="fr-FR" w:bidi="fr-FR"/>
        </w:rPr>
        <w:t>tes libéraux qui nous disent que tout ce qui arrive spontanément par le marché (par le jeu du droit de propriété privée) est indépassable et qui proposent de dissoudre l’État dans le marché, le droit s</w:t>
      </w:r>
      <w:r w:rsidRPr="00D5545D">
        <w:rPr>
          <w:lang w:eastAsia="fr-FR" w:bidi="fr-FR"/>
        </w:rPr>
        <w:t>o</w:t>
      </w:r>
      <w:r w:rsidRPr="00D5545D">
        <w:rPr>
          <w:lang w:eastAsia="fr-FR" w:bidi="fr-FR"/>
        </w:rPr>
        <w:t>cial dans la charité privée, les lois dans les contrats d’affaires privés. Si le jeu spontané des intérêts éc</w:t>
      </w:r>
      <w:r w:rsidRPr="00D5545D">
        <w:rPr>
          <w:lang w:eastAsia="fr-FR" w:bidi="fr-FR"/>
        </w:rPr>
        <w:t>o</w:t>
      </w:r>
      <w:r w:rsidRPr="00D5545D">
        <w:rPr>
          <w:lang w:eastAsia="fr-FR" w:bidi="fr-FR"/>
        </w:rPr>
        <w:t>nomiques est reconnu comme juste, tout ce qui arrive par le marché ne peut être amélioré en droit. À partir de la prémisse de la perfection du marché et d’une idéologie méritocratique, on conclut que les riches sont ceux qui ont trouvé à satisfaire autrui par le biais du marché ; les pauvres sont ceux qui ne savent rien faire d’utile ; c’est justice, on ferme les livres. Le marché est de loin la principale totalité intégratrice. Un bon écrivain, un bon chanteur, un bon scientifique, c’est celui qui vend. Mais si un idéal de justice ou un projet politique transcende le marché, il y a place pour le droit social. Nous pensons que le lien social se dégrade actuellement par l’extension de la logique ma</w:t>
      </w:r>
      <w:r w:rsidRPr="00D5545D">
        <w:rPr>
          <w:lang w:eastAsia="fr-FR" w:bidi="fr-FR"/>
        </w:rPr>
        <w:t>r</w:t>
      </w:r>
      <w:r w:rsidRPr="00D5545D">
        <w:rPr>
          <w:lang w:eastAsia="fr-FR" w:bidi="fr-FR"/>
        </w:rPr>
        <w:t>chande. Sans biens et buts communs, l’homme vit une solitude radicale.</w:t>
      </w:r>
    </w:p>
    <w:p w:rsidR="00DF2E51" w:rsidRPr="00D5545D" w:rsidRDefault="00DF2E51" w:rsidP="00DF2E51">
      <w:pPr>
        <w:spacing w:before="120" w:after="120"/>
        <w:jc w:val="both"/>
      </w:pPr>
      <w:r>
        <w:t>[16]</w:t>
      </w:r>
    </w:p>
    <w:p w:rsidR="00DF2E51" w:rsidRPr="00D5545D" w:rsidRDefault="00DF2E51" w:rsidP="00DF2E51">
      <w:pPr>
        <w:spacing w:before="120" w:after="120"/>
        <w:jc w:val="both"/>
      </w:pPr>
      <w:r w:rsidRPr="00D5545D">
        <w:rPr>
          <w:lang w:eastAsia="fr-FR" w:bidi="fr-FR"/>
        </w:rPr>
        <w:t>Un autre facteur plaidant en faveur du revenu de citoyenneté est l’amenuisement progressif du travail traditionnel. Le volume de tr</w:t>
      </w:r>
      <w:r w:rsidRPr="00D5545D">
        <w:rPr>
          <w:lang w:eastAsia="fr-FR" w:bidi="fr-FR"/>
        </w:rPr>
        <w:t>a</w:t>
      </w:r>
      <w:r w:rsidRPr="00D5545D">
        <w:rPr>
          <w:lang w:eastAsia="fr-FR" w:bidi="fr-FR"/>
        </w:rPr>
        <w:t>vail socialement nécessaire à la production des biens premiers dim</w:t>
      </w:r>
      <w:r w:rsidRPr="00D5545D">
        <w:rPr>
          <w:lang w:eastAsia="fr-FR" w:bidi="fr-FR"/>
        </w:rPr>
        <w:t>i</w:t>
      </w:r>
      <w:r w:rsidRPr="00D5545D">
        <w:rPr>
          <w:lang w:eastAsia="fr-FR" w:bidi="fr-FR"/>
        </w:rPr>
        <w:t>nue. Jamais au cours de l’histoire, l’accumulation du capital n’a été aussi rapide et concentrée. Les 10</w:t>
      </w:r>
      <w:r>
        <w:rPr>
          <w:lang w:eastAsia="fr-FR" w:bidi="fr-FR"/>
        </w:rPr>
        <w:t> %</w:t>
      </w:r>
      <w:r w:rsidRPr="00D5545D">
        <w:rPr>
          <w:lang w:eastAsia="fr-FR" w:bidi="fr-FR"/>
        </w:rPr>
        <w:t xml:space="preserve"> des Canadiens mieux nantis d</w:t>
      </w:r>
      <w:r w:rsidRPr="00D5545D">
        <w:rPr>
          <w:lang w:eastAsia="fr-FR" w:bidi="fr-FR"/>
        </w:rPr>
        <w:t>é</w:t>
      </w:r>
      <w:r w:rsidRPr="00D5545D">
        <w:rPr>
          <w:lang w:eastAsia="fr-FR" w:bidi="fr-FR"/>
        </w:rPr>
        <w:t>tiennent environ 70</w:t>
      </w:r>
      <w:r>
        <w:rPr>
          <w:lang w:eastAsia="fr-FR" w:bidi="fr-FR"/>
        </w:rPr>
        <w:t> %</w:t>
      </w:r>
      <w:r w:rsidRPr="00D5545D">
        <w:rPr>
          <w:lang w:eastAsia="fr-FR" w:bidi="fr-FR"/>
        </w:rPr>
        <w:t xml:space="preserve"> des actifs financiers telles les actions et oblig</w:t>
      </w:r>
      <w:r w:rsidRPr="00D5545D">
        <w:rPr>
          <w:lang w:eastAsia="fr-FR" w:bidi="fr-FR"/>
        </w:rPr>
        <w:t>a</w:t>
      </w:r>
      <w:r w:rsidRPr="00D5545D">
        <w:rPr>
          <w:lang w:eastAsia="fr-FR" w:bidi="fr-FR"/>
        </w:rPr>
        <w:t>tions. Les 400 Américains</w:t>
      </w:r>
      <w:r>
        <w:rPr>
          <w:lang w:eastAsia="fr-FR" w:bidi="fr-FR"/>
        </w:rPr>
        <w:t xml:space="preserve"> les plus riches se partagent 1 000 mi</w:t>
      </w:r>
      <w:r>
        <w:rPr>
          <w:lang w:eastAsia="fr-FR" w:bidi="fr-FR"/>
        </w:rPr>
        <w:t>l</w:t>
      </w:r>
      <w:r>
        <w:rPr>
          <w:lang w:eastAsia="fr-FR" w:bidi="fr-FR"/>
        </w:rPr>
        <w:t>liards </w:t>
      </w:r>
      <w:r w:rsidRPr="00D5545D">
        <w:rPr>
          <w:lang w:eastAsia="fr-FR" w:bidi="fr-FR"/>
        </w:rPr>
        <w:t>$</w:t>
      </w:r>
      <w:r>
        <w:rPr>
          <w:lang w:eastAsia="fr-FR" w:bidi="fr-FR"/>
        </w:rPr>
        <w:t> </w:t>
      </w:r>
      <w:r w:rsidRPr="00D5545D">
        <w:rPr>
          <w:lang w:eastAsia="fr-FR" w:bidi="fr-FR"/>
        </w:rPr>
        <w:t>US, soit une somme supérieure au Produit intérieur brut (PIB) de la Chine. Quand les Américains se pètent les bretelles d’une hausse de leur PIB, ils parlent du butin d’une clique de riches et non de l’amélioration du sort de leur 40 millions de pauvres. Le capital pr</w:t>
      </w:r>
      <w:r w:rsidRPr="00D5545D">
        <w:rPr>
          <w:lang w:eastAsia="fr-FR" w:bidi="fr-FR"/>
        </w:rPr>
        <w:t>o</w:t>
      </w:r>
      <w:r w:rsidRPr="00D5545D">
        <w:rPr>
          <w:lang w:eastAsia="fr-FR" w:bidi="fr-FR"/>
        </w:rPr>
        <w:t>priétaire de la technologie s’empare des plus-values qui allaient pa</w:t>
      </w:r>
      <w:r w:rsidRPr="00D5545D">
        <w:rPr>
          <w:lang w:eastAsia="fr-FR" w:bidi="fr-FR"/>
        </w:rPr>
        <w:t>r</w:t>
      </w:r>
      <w:r w:rsidRPr="00D5545D">
        <w:rPr>
          <w:lang w:eastAsia="fr-FR" w:bidi="fr-FR"/>
        </w:rPr>
        <w:t>tiellement au travail. Les classes moyennes s’appauvrissent. Pendant ce temps, une foule d’activités socialement utiles se développent hors marché avec un manque flagrant de financement, n’étant pas codifiées socialement comme du travail. Le revenu de citoyenneté financerait ce secteur « quaternaire ».</w:t>
      </w:r>
    </w:p>
    <w:p w:rsidR="00DF2E51" w:rsidRDefault="00DF2E51" w:rsidP="00DF2E51">
      <w:pPr>
        <w:spacing w:before="120" w:after="120"/>
        <w:jc w:val="both"/>
        <w:rPr>
          <w:lang w:eastAsia="fr-FR" w:bidi="fr-FR"/>
        </w:rPr>
      </w:pPr>
    </w:p>
    <w:p w:rsidR="00DF2E51" w:rsidRPr="00D5545D" w:rsidRDefault="00DF2E51" w:rsidP="00DF2E51">
      <w:pPr>
        <w:pStyle w:val="planche"/>
      </w:pPr>
      <w:r w:rsidRPr="00D5545D">
        <w:rPr>
          <w:lang w:eastAsia="fr-FR" w:bidi="fr-FR"/>
        </w:rPr>
        <w:t>L’égalité face aux biens premiers</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Les mesures de protection sociale pourraient être maintenant ava</w:t>
      </w:r>
      <w:r w:rsidRPr="00D5545D">
        <w:rPr>
          <w:lang w:eastAsia="fr-FR" w:bidi="fr-FR"/>
        </w:rPr>
        <w:t>n</w:t>
      </w:r>
      <w:r w:rsidRPr="00D5545D">
        <w:rPr>
          <w:lang w:eastAsia="fr-FR" w:bidi="fr-FR"/>
        </w:rPr>
        <w:t>tageusement remplacées en tout ou en partie par un revenu de c</w:t>
      </w:r>
      <w:r w:rsidRPr="00D5545D">
        <w:rPr>
          <w:lang w:eastAsia="fr-FR" w:bidi="fr-FR"/>
        </w:rPr>
        <w:t>i</w:t>
      </w:r>
      <w:r w:rsidRPr="00D5545D">
        <w:rPr>
          <w:lang w:eastAsia="fr-FR" w:bidi="fr-FR"/>
        </w:rPr>
        <w:t>toyenneté. Ceux qui en ont besoin en entier le conserveraient, ceux qui en ont b</w:t>
      </w:r>
      <w:r w:rsidRPr="00D5545D">
        <w:rPr>
          <w:lang w:eastAsia="fr-FR" w:bidi="fr-FR"/>
        </w:rPr>
        <w:t>e</w:t>
      </w:r>
      <w:r w:rsidRPr="00D5545D">
        <w:rPr>
          <w:lang w:eastAsia="fr-FR" w:bidi="fr-FR"/>
        </w:rPr>
        <w:t>soin partiellement le conserveraient en partie et les autres le rembourseraient en impôts, car il s’ajouterait à leurs revenus déjà suffisants. Si les revenus de l’ensemble de la population étaient suff</w:t>
      </w:r>
      <w:r w:rsidRPr="00D5545D">
        <w:rPr>
          <w:lang w:eastAsia="fr-FR" w:bidi="fr-FR"/>
        </w:rPr>
        <w:t>i</w:t>
      </w:r>
      <w:r w:rsidRPr="00D5545D">
        <w:rPr>
          <w:lang w:eastAsia="fr-FR" w:bidi="fr-FR"/>
        </w:rPr>
        <w:t>sants, on le rembourserait en totalité en impôts et il deviendrait inut</w:t>
      </w:r>
      <w:r w:rsidRPr="00D5545D">
        <w:rPr>
          <w:lang w:eastAsia="fr-FR" w:bidi="fr-FR"/>
        </w:rPr>
        <w:t>i</w:t>
      </w:r>
      <w:r w:rsidRPr="00D5545D">
        <w:rPr>
          <w:lang w:eastAsia="fr-FR" w:bidi="fr-FR"/>
        </w:rPr>
        <w:t>le ; mais, avec la chute du travail salarié, cela ne risque pas de se pr</w:t>
      </w:r>
      <w:r w:rsidRPr="00D5545D">
        <w:rPr>
          <w:lang w:eastAsia="fr-FR" w:bidi="fr-FR"/>
        </w:rPr>
        <w:t>o</w:t>
      </w:r>
      <w:r w:rsidRPr="00D5545D">
        <w:rPr>
          <w:lang w:eastAsia="fr-FR" w:bidi="fr-FR"/>
        </w:rPr>
        <w:t>duire. Quels que soient leurs talents naturels, leurs origines de classes, les continge</w:t>
      </w:r>
      <w:r w:rsidRPr="00D5545D">
        <w:rPr>
          <w:lang w:eastAsia="fr-FR" w:bidi="fr-FR"/>
        </w:rPr>
        <w:t>n</w:t>
      </w:r>
      <w:r w:rsidRPr="00D5545D">
        <w:rPr>
          <w:lang w:eastAsia="fr-FR" w:bidi="fr-FR"/>
        </w:rPr>
        <w:t>ces de la vie, tous auraient un accès garanti aux biens premiers sans inquiétude, sans humiliation et en vertu d’un droit, non d’une charité. Le fouillis actuel des</w:t>
      </w:r>
      <w:r>
        <w:rPr>
          <w:lang w:eastAsia="fr-FR" w:bidi="fr-FR"/>
        </w:rPr>
        <w:t xml:space="preserve"> [17] </w:t>
      </w:r>
      <w:r w:rsidRPr="00D5545D">
        <w:rPr>
          <w:lang w:eastAsia="fr-FR" w:bidi="fr-FR"/>
        </w:rPr>
        <w:t>programmes fait en sorte que les citoyens ont de plus en plus de difficulté à faire reconnaître leur droit.</w:t>
      </w:r>
    </w:p>
    <w:p w:rsidR="00DF2E51" w:rsidRPr="00D5545D" w:rsidRDefault="00DF2E51" w:rsidP="00DF2E51">
      <w:pPr>
        <w:spacing w:before="120" w:after="120"/>
        <w:jc w:val="both"/>
      </w:pPr>
      <w:r w:rsidRPr="00D5545D">
        <w:rPr>
          <w:lang w:eastAsia="fr-FR" w:bidi="fr-FR"/>
        </w:rPr>
        <w:t>Le revenu de citoyenneté est inspiré d’une théorie de la justice ég</w:t>
      </w:r>
      <w:r w:rsidRPr="00D5545D">
        <w:rPr>
          <w:lang w:eastAsia="fr-FR" w:bidi="fr-FR"/>
        </w:rPr>
        <w:t>a</w:t>
      </w:r>
      <w:r w:rsidRPr="00D5545D">
        <w:rPr>
          <w:lang w:eastAsia="fr-FR" w:bidi="fr-FR"/>
        </w:rPr>
        <w:t>litariste. Attention, il ne s’agit pas de poursuivre l’égalité utopique de tous, des revenus et des biens possédés. Il est légitime de s’enrichir, mais à la condition que cela améliore plutôt que ne détériore le sort des moins nantis. Notre position n’est pas fo</w:t>
      </w:r>
      <w:r w:rsidRPr="00D5545D">
        <w:rPr>
          <w:lang w:eastAsia="fr-FR" w:bidi="fr-FR"/>
        </w:rPr>
        <w:t>n</w:t>
      </w:r>
      <w:r w:rsidRPr="00D5545D">
        <w:rPr>
          <w:lang w:eastAsia="fr-FR" w:bidi="fr-FR"/>
        </w:rPr>
        <w:t>dée sur une envie qui voudrait enlever aux autres ce que l’on ne peut posséder pour soi-même. Si certains définissent l’enrichissement comme une valeur, comme un critère de succès dans la vie, cela les regarde. Mais le sy</w:t>
      </w:r>
      <w:r w:rsidRPr="00D5545D">
        <w:rPr>
          <w:lang w:eastAsia="fr-FR" w:bidi="fr-FR"/>
        </w:rPr>
        <w:t>s</w:t>
      </w:r>
      <w:r w:rsidRPr="00D5545D">
        <w:rPr>
          <w:lang w:eastAsia="fr-FR" w:bidi="fr-FR"/>
        </w:rPr>
        <w:t>tème de coopération sociale ne doit pas servir uniquement à enrichir les riches. Malheureus</w:t>
      </w:r>
      <w:r w:rsidRPr="00D5545D">
        <w:rPr>
          <w:lang w:eastAsia="fr-FR" w:bidi="fr-FR"/>
        </w:rPr>
        <w:t>e</w:t>
      </w:r>
      <w:r w:rsidRPr="00D5545D">
        <w:rPr>
          <w:lang w:eastAsia="fr-FR" w:bidi="fr-FR"/>
        </w:rPr>
        <w:t>ment, la croissance économique n’enrichit plus que les riches et provoque l’exclusion. Nous fournirons des données à cet effet. Tout le monde, y compris les bien nantis, sait très bien qu’un tel système ne peut se pe</w:t>
      </w:r>
      <w:r w:rsidRPr="00D5545D">
        <w:rPr>
          <w:lang w:eastAsia="fr-FR" w:bidi="fr-FR"/>
        </w:rPr>
        <w:t>r</w:t>
      </w:r>
      <w:r w:rsidRPr="00D5545D">
        <w:rPr>
          <w:lang w:eastAsia="fr-FR" w:bidi="fr-FR"/>
        </w:rPr>
        <w:t>pétuer.</w:t>
      </w:r>
    </w:p>
    <w:p w:rsidR="00DF2E51" w:rsidRPr="00D5545D" w:rsidRDefault="00DF2E51" w:rsidP="00DF2E51">
      <w:pPr>
        <w:spacing w:before="120" w:after="120"/>
        <w:jc w:val="both"/>
      </w:pPr>
      <w:r w:rsidRPr="00D5545D">
        <w:rPr>
          <w:lang w:eastAsia="fr-FR" w:bidi="fr-FR"/>
        </w:rPr>
        <w:t>L’égalité face aux biens premiers que nous poursuivons est une pratique sociale de coexistence, car elle englobe aussi l’égalité des chances sans laquelle toute inégalité dans les biens possédés et dans l’accès aux fonctions devient intolérable, car viciée d’injustices à la base. Il ne s’agit pas d’uniformiser les individus ; ils pourront se di</w:t>
      </w:r>
      <w:r w:rsidRPr="00D5545D">
        <w:rPr>
          <w:lang w:eastAsia="fr-FR" w:bidi="fr-FR"/>
        </w:rPr>
        <w:t>s</w:t>
      </w:r>
      <w:r w:rsidRPr="00D5545D">
        <w:rPr>
          <w:lang w:eastAsia="fr-FR" w:bidi="fr-FR"/>
        </w:rPr>
        <w:t>tinguer comme bon leur semble, mais pas par l’accès ou non aux biens premiers. On dit que la situation des moins nantis est ju</w:t>
      </w:r>
      <w:r w:rsidRPr="00D5545D">
        <w:rPr>
          <w:lang w:eastAsia="fr-FR" w:bidi="fr-FR"/>
        </w:rPr>
        <w:t>s</w:t>
      </w:r>
      <w:r w:rsidRPr="00D5545D">
        <w:rPr>
          <w:lang w:eastAsia="fr-FR" w:bidi="fr-FR"/>
        </w:rPr>
        <w:t>tifiée, car ils sont moins productifs. Le revenu de citoyenneté est justement un moyen de rééquilibrer l’égalité des chances face aux emplois existants et possibles et de garantir un revenu malgré le phénomène de l’amenuisement de l’emploi. Certains, dans le but d’assurer l’égalité des chances au départ, suggéraient de supprimer l’héritage ; nous su</w:t>
      </w:r>
      <w:r w:rsidRPr="00D5545D">
        <w:rPr>
          <w:lang w:eastAsia="fr-FR" w:bidi="fr-FR"/>
        </w:rPr>
        <w:t>g</w:t>
      </w:r>
      <w:r w:rsidRPr="00D5545D">
        <w:rPr>
          <w:lang w:eastAsia="fr-FR" w:bidi="fr-FR"/>
        </w:rPr>
        <w:t>gérons plutôt de donner aux moins nantis leur héritage de citoyen qui découle du travail de collaboration passé et est orienté vers une plus grande justice sociale. Les bien nantis auront la satisfaction de ne pas devoir leur bo</w:t>
      </w:r>
      <w:r w:rsidRPr="00D5545D">
        <w:rPr>
          <w:lang w:eastAsia="fr-FR" w:bidi="fr-FR"/>
        </w:rPr>
        <w:t>n</w:t>
      </w:r>
      <w:r w:rsidRPr="00D5545D">
        <w:rPr>
          <w:lang w:eastAsia="fr-FR" w:bidi="fr-FR"/>
        </w:rPr>
        <w:t>ne fortune à un système injuste qui exclut 20</w:t>
      </w:r>
      <w:r>
        <w:rPr>
          <w:lang w:eastAsia="fr-FR" w:bidi="fr-FR"/>
        </w:rPr>
        <w:t> %</w:t>
      </w:r>
      <w:r w:rsidRPr="00D5545D">
        <w:rPr>
          <w:lang w:eastAsia="fr-FR" w:bidi="fr-FR"/>
        </w:rPr>
        <w:t xml:space="preserve"> de la population. L’égalité des</w:t>
      </w:r>
      <w:r>
        <w:rPr>
          <w:lang w:eastAsia="fr-FR" w:bidi="fr-FR"/>
        </w:rPr>
        <w:t xml:space="preserve"> </w:t>
      </w:r>
      <w:r>
        <w:t xml:space="preserve">[18] </w:t>
      </w:r>
      <w:r w:rsidRPr="00D5545D">
        <w:rPr>
          <w:lang w:eastAsia="fr-FR" w:bidi="fr-FR"/>
        </w:rPr>
        <w:t>chances implique que ceux qui veulent améliorer leur sort puissent le faire, car l’accès authentique à l’éducation et au marché du travail est protégé et non réservé aux bien nantis et à leurs relations. L’arbitraire du milieu est atténué pour ne pas dire compensé autant que faire se peut pour ne pas reproduire les inégalités rattachées aux classes sociales, aux contingences existe</w:t>
      </w:r>
      <w:r w:rsidRPr="00D5545D">
        <w:rPr>
          <w:lang w:eastAsia="fr-FR" w:bidi="fr-FR"/>
        </w:rPr>
        <w:t>n</w:t>
      </w:r>
      <w:r w:rsidRPr="00D5545D">
        <w:rPr>
          <w:lang w:eastAsia="fr-FR" w:bidi="fr-FR"/>
        </w:rPr>
        <w:t>tielles. Mais la véritable ég</w:t>
      </w:r>
      <w:r w:rsidRPr="00D5545D">
        <w:rPr>
          <w:lang w:eastAsia="fr-FR" w:bidi="fr-FR"/>
        </w:rPr>
        <w:t>a</w:t>
      </w:r>
      <w:r w:rsidRPr="00D5545D">
        <w:rPr>
          <w:lang w:eastAsia="fr-FR" w:bidi="fr-FR"/>
        </w:rPr>
        <w:t>lité des chances n’implique pas seulement une éducation gratuite a</w:t>
      </w:r>
      <w:r w:rsidRPr="00D5545D">
        <w:rPr>
          <w:lang w:eastAsia="fr-FR" w:bidi="fr-FR"/>
        </w:rPr>
        <w:t>c</w:t>
      </w:r>
      <w:r w:rsidRPr="00D5545D">
        <w:rPr>
          <w:lang w:eastAsia="fr-FR" w:bidi="fr-FR"/>
        </w:rPr>
        <w:t>compagnée du laisser-faire. Le revenu de citoyenneté assurera une continuité. Il présuppose que l’homme po</w:t>
      </w:r>
      <w:r w:rsidRPr="00D5545D">
        <w:rPr>
          <w:lang w:eastAsia="fr-FR" w:bidi="fr-FR"/>
        </w:rPr>
        <w:t>s</w:t>
      </w:r>
      <w:r w:rsidRPr="00D5545D">
        <w:rPr>
          <w:lang w:eastAsia="fr-FR" w:bidi="fr-FR"/>
        </w:rPr>
        <w:t>sède une dignité, vaut que</w:t>
      </w:r>
      <w:r w:rsidRPr="00D5545D">
        <w:rPr>
          <w:lang w:eastAsia="fr-FR" w:bidi="fr-FR"/>
        </w:rPr>
        <w:t>l</w:t>
      </w:r>
      <w:r w:rsidRPr="00D5545D">
        <w:rPr>
          <w:lang w:eastAsia="fr-FR" w:bidi="fr-FR"/>
        </w:rPr>
        <w:t>que chose en soi et non seulement comme travailleur, c’est-à-dire souvent comme instrument d’enrichissement d’une minorité dans le système capitaliste.</w:t>
      </w:r>
    </w:p>
    <w:p w:rsidR="00DF2E51" w:rsidRDefault="00DF2E51" w:rsidP="00DF2E51">
      <w:pPr>
        <w:spacing w:before="120" w:after="120"/>
        <w:jc w:val="both"/>
        <w:rPr>
          <w:lang w:eastAsia="fr-FR" w:bidi="fr-FR"/>
        </w:rPr>
      </w:pPr>
    </w:p>
    <w:p w:rsidR="00DF2E51" w:rsidRPr="00D5545D" w:rsidRDefault="00DF2E51" w:rsidP="00DF2E51">
      <w:pPr>
        <w:pStyle w:val="planche"/>
      </w:pPr>
      <w:r w:rsidRPr="00D5545D">
        <w:rPr>
          <w:lang w:eastAsia="fr-FR" w:bidi="fr-FR"/>
        </w:rPr>
        <w:t>Le droit seul est compatible avec la dignité</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La poursuite de l’égalité face aux biens premiers exige une action volontaire de l’État. Les libéraux prétendent, avec une extrême naïv</w:t>
      </w:r>
      <w:r w:rsidRPr="00D5545D">
        <w:rPr>
          <w:lang w:eastAsia="fr-FR" w:bidi="fr-FR"/>
        </w:rPr>
        <w:t>e</w:t>
      </w:r>
      <w:r w:rsidRPr="00D5545D">
        <w:rPr>
          <w:lang w:eastAsia="fr-FR" w:bidi="fr-FR"/>
        </w:rPr>
        <w:t>té, qu’on peut y arriver par l’action immanente du marché malgré to</w:t>
      </w:r>
      <w:r w:rsidRPr="00D5545D">
        <w:rPr>
          <w:lang w:eastAsia="fr-FR" w:bidi="fr-FR"/>
        </w:rPr>
        <w:t>u</w:t>
      </w:r>
      <w:r w:rsidRPr="00D5545D">
        <w:rPr>
          <w:lang w:eastAsia="fr-FR" w:bidi="fr-FR"/>
        </w:rPr>
        <w:t>tes les preuves contraires. D’ailleurs, les libéraux conviennent eux-mêmes de la nécessité de l’altruisme, mais ils le confinent à la sphère privée, à la charité. On ne doit pas confier le sort des démunis au bon cœur ou à la morale des bien nantis, une compassion qui peut être trop facilement noyée dans un bon bordeaux... Seul le droit est compatible avec la dignité.</w:t>
      </w:r>
    </w:p>
    <w:p w:rsidR="00DF2E51" w:rsidRPr="00D5545D" w:rsidRDefault="00DF2E51" w:rsidP="00DF2E51">
      <w:pPr>
        <w:spacing w:before="120" w:after="120"/>
        <w:jc w:val="both"/>
      </w:pPr>
      <w:r w:rsidRPr="00D5545D">
        <w:rPr>
          <w:lang w:eastAsia="fr-FR" w:bidi="fr-FR"/>
        </w:rPr>
        <w:t>Nous voulons démontrer que le revenu de citoyenneté est compat</w:t>
      </w:r>
      <w:r w:rsidRPr="00D5545D">
        <w:rPr>
          <w:lang w:eastAsia="fr-FR" w:bidi="fr-FR"/>
        </w:rPr>
        <w:t>i</w:t>
      </w:r>
      <w:r w:rsidRPr="00D5545D">
        <w:rPr>
          <w:lang w:eastAsia="fr-FR" w:bidi="fr-FR"/>
        </w:rPr>
        <w:t>ble avec l’égalité et la liberté. Le revenu de citoyenneté s’inspire aussi d’une poursuite de la paix sociale et de la tolérance. Il s’appuie sur une théorie du contrat social, car l’appui à tout droit est finalement de nature politique, sa sanction vient du peuple. Dans une société riche comme la nôtre et devant les risques que nous font courir l’interdépendance et la division du travail, des individus, s’interrogeant sur la structure sociale, portant un jugement bien pesé en faisant abstraction d</w:t>
      </w:r>
      <w:r>
        <w:rPr>
          <w:lang w:eastAsia="fr-FR" w:bidi="fr-FR"/>
        </w:rPr>
        <w:t>e leur position strictement per</w:t>
      </w:r>
      <w:r w:rsidRPr="00D5545D">
        <w:rPr>
          <w:lang w:eastAsia="fr-FR" w:bidi="fr-FR"/>
        </w:rPr>
        <w:t>sonnelle,</w:t>
      </w:r>
      <w:r>
        <w:t xml:space="preserve"> [19]</w:t>
      </w:r>
      <w:r w:rsidRPr="00D5545D">
        <w:rPr>
          <w:lang w:eastAsia="fr-FR" w:bidi="fr-FR"/>
        </w:rPr>
        <w:t xml:space="preserve"> en viendraient à une égalité face aux biens premiers garantie par le rev</w:t>
      </w:r>
      <w:r w:rsidRPr="00D5545D">
        <w:rPr>
          <w:lang w:eastAsia="fr-FR" w:bidi="fr-FR"/>
        </w:rPr>
        <w:t>e</w:t>
      </w:r>
      <w:r w:rsidRPr="00D5545D">
        <w:rPr>
          <w:lang w:eastAsia="fr-FR" w:bidi="fr-FR"/>
        </w:rPr>
        <w:t>nu de citoyenneté.</w:t>
      </w:r>
    </w:p>
    <w:p w:rsidR="00DF2E51" w:rsidRDefault="00DF2E51" w:rsidP="00DF2E51">
      <w:pPr>
        <w:spacing w:before="120" w:after="120"/>
        <w:jc w:val="both"/>
        <w:rPr>
          <w:lang w:eastAsia="fr-FR" w:bidi="fr-FR"/>
        </w:rPr>
      </w:pPr>
    </w:p>
    <w:p w:rsidR="00DF2E51" w:rsidRPr="00D5545D" w:rsidRDefault="00DF2E51" w:rsidP="00DF2E51">
      <w:pPr>
        <w:pStyle w:val="planche"/>
      </w:pPr>
      <w:r w:rsidRPr="00D5545D">
        <w:rPr>
          <w:lang w:eastAsia="fr-FR" w:bidi="fr-FR"/>
        </w:rPr>
        <w:t>À quels besoins le revenu de citoyenneté</w:t>
      </w:r>
      <w:r>
        <w:rPr>
          <w:lang w:eastAsia="fr-FR" w:bidi="fr-FR"/>
        </w:rPr>
        <w:br/>
      </w:r>
      <w:r w:rsidRPr="00D5545D">
        <w:rPr>
          <w:lang w:eastAsia="fr-FR" w:bidi="fr-FR"/>
        </w:rPr>
        <w:t>veut-il r</w:t>
      </w:r>
      <w:r w:rsidRPr="00D5545D">
        <w:rPr>
          <w:lang w:eastAsia="fr-FR" w:bidi="fr-FR"/>
        </w:rPr>
        <w:t>é</w:t>
      </w:r>
      <w:r w:rsidRPr="00D5545D">
        <w:rPr>
          <w:lang w:eastAsia="fr-FR" w:bidi="fr-FR"/>
        </w:rPr>
        <w:t>pondre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La dignité de l’homme lui vient du fait qu’il est d</w:t>
      </w:r>
      <w:r w:rsidRPr="00D5545D">
        <w:rPr>
          <w:lang w:eastAsia="fr-FR" w:bidi="fr-FR"/>
        </w:rPr>
        <w:t>é</w:t>
      </w:r>
      <w:r w:rsidRPr="00D5545D">
        <w:rPr>
          <w:lang w:eastAsia="fr-FR" w:bidi="fr-FR"/>
        </w:rPr>
        <w:t>tenteur de droits. Les droits consacrent les pouvoirs de l’individu, pouvoirs qui le di</w:t>
      </w:r>
      <w:r w:rsidRPr="00D5545D">
        <w:rPr>
          <w:lang w:eastAsia="fr-FR" w:bidi="fr-FR"/>
        </w:rPr>
        <w:t>s</w:t>
      </w:r>
      <w:r w:rsidRPr="00D5545D">
        <w:rPr>
          <w:lang w:eastAsia="fr-FR" w:bidi="fr-FR"/>
        </w:rPr>
        <w:t>tinguent des autres êtres gouvernés par la loi du plus fort. Quel intérêt a-t-on à respecter les droits des gens s’ils ne sont pas appuyés par l’État ? Un intérêt purement moral ? Des peuples pacifiques ont frôlé le génocide parce que personne n’avait à répondre du viol de leurs droits. Si tous les Pinochet et les Milosevic de la Terre sont traduits en justice, ils y réfléchiront à deux fois avant de violer les Droits de l’homme.</w:t>
      </w:r>
    </w:p>
    <w:p w:rsidR="00DF2E51" w:rsidRPr="00D5545D" w:rsidRDefault="00DF2E51" w:rsidP="00DF2E51">
      <w:pPr>
        <w:spacing w:before="120" w:after="120"/>
        <w:jc w:val="both"/>
      </w:pPr>
      <w:r w:rsidRPr="00D5545D">
        <w:rPr>
          <w:lang w:eastAsia="fr-FR" w:bidi="fr-FR"/>
        </w:rPr>
        <w:t>Avec le retrait de l’État, le viol par action ou par omission des droits des démunis présenterait un coût nul, car il n’amènerait aucune sanction. On a beaucoup parlé des coûts de l’intervention étatique ; le temps est venu de parler des coûts du laisser-faire, du retrait de l’État. Aux États-Unis, on a observé, depuis deux décennies, un recul du droit social remplacé par la charité. Malgré tous les bourrages de cr</w:t>
      </w:r>
      <w:r w:rsidRPr="00D5545D">
        <w:rPr>
          <w:lang w:eastAsia="fr-FR" w:bidi="fr-FR"/>
        </w:rPr>
        <w:t>â</w:t>
      </w:r>
      <w:r w:rsidRPr="00D5545D">
        <w:rPr>
          <w:lang w:eastAsia="fr-FR" w:bidi="fr-FR"/>
        </w:rPr>
        <w:t xml:space="preserve">ne, un sondage </w:t>
      </w:r>
      <w:r w:rsidRPr="00D5545D">
        <w:t>Globe Angus-Reid</w:t>
      </w:r>
      <w:r w:rsidRPr="00D5545D">
        <w:rPr>
          <w:lang w:eastAsia="fr-FR" w:bidi="fr-FR"/>
        </w:rPr>
        <w:t xml:space="preserve"> montrait que les Québécois ne sont pas prêts à renoncer à leur modèle de justice sociale : ils souha</w:t>
      </w:r>
      <w:r w:rsidRPr="00D5545D">
        <w:rPr>
          <w:lang w:eastAsia="fr-FR" w:bidi="fr-FR"/>
        </w:rPr>
        <w:t>i</w:t>
      </w:r>
      <w:r w:rsidRPr="00D5545D">
        <w:rPr>
          <w:lang w:eastAsia="fr-FR" w:bidi="fr-FR"/>
        </w:rPr>
        <w:t>tent même à 60</w:t>
      </w:r>
      <w:r>
        <w:rPr>
          <w:lang w:eastAsia="fr-FR" w:bidi="fr-FR"/>
        </w:rPr>
        <w:t> %</w:t>
      </w:r>
      <w:r w:rsidRPr="00D5545D">
        <w:rPr>
          <w:lang w:eastAsia="fr-FR" w:bidi="fr-FR"/>
        </w:rPr>
        <w:t xml:space="preserve"> l’expansion des progra</w:t>
      </w:r>
      <w:r w:rsidRPr="00D5545D">
        <w:rPr>
          <w:lang w:eastAsia="fr-FR" w:bidi="fr-FR"/>
        </w:rPr>
        <w:t>m</w:t>
      </w:r>
      <w:r w:rsidRPr="00D5545D">
        <w:rPr>
          <w:lang w:eastAsia="fr-FR" w:bidi="fr-FR"/>
        </w:rPr>
        <w:t>mes de santé, d’éducation et d’assistance sociale. Un sondage CROP, publié le 4 septembre 1999, confirme que 54</w:t>
      </w:r>
      <w:r>
        <w:rPr>
          <w:lang w:eastAsia="fr-FR" w:bidi="fr-FR"/>
        </w:rPr>
        <w:t> %</w:t>
      </w:r>
      <w:r w:rsidRPr="00D5545D">
        <w:rPr>
          <w:lang w:eastAsia="fr-FR" w:bidi="fr-FR"/>
        </w:rPr>
        <w:t xml:space="preserve"> des Québécois (hommes et femmes) veulent que les surplus budgétaires soient appliqués à l’éducation et à la santé (la proportion va jusqu’à 62</w:t>
      </w:r>
      <w:r>
        <w:rPr>
          <w:lang w:eastAsia="fr-FR" w:bidi="fr-FR"/>
        </w:rPr>
        <w:t> %</w:t>
      </w:r>
      <w:r w:rsidRPr="00D5545D">
        <w:rPr>
          <w:lang w:eastAsia="fr-FR" w:bidi="fr-FR"/>
        </w:rPr>
        <w:t xml:space="preserve"> chez les femmes) contre 26</w:t>
      </w:r>
      <w:r>
        <w:rPr>
          <w:lang w:eastAsia="fr-FR" w:bidi="fr-FR"/>
        </w:rPr>
        <w:t> %</w:t>
      </w:r>
      <w:r w:rsidRPr="00D5545D">
        <w:rPr>
          <w:lang w:eastAsia="fr-FR" w:bidi="fr-FR"/>
        </w:rPr>
        <w:t xml:space="preserve"> (hommes et femmes) qui pensent que la priorité doit aller aux rédu</w:t>
      </w:r>
      <w:r w:rsidRPr="00D5545D">
        <w:rPr>
          <w:lang w:eastAsia="fr-FR" w:bidi="fr-FR"/>
        </w:rPr>
        <w:t>c</w:t>
      </w:r>
      <w:r w:rsidRPr="00D5545D">
        <w:rPr>
          <w:lang w:eastAsia="fr-FR" w:bidi="fr-FR"/>
        </w:rPr>
        <w:t>tions d’impôts (23</w:t>
      </w:r>
      <w:r>
        <w:rPr>
          <w:lang w:eastAsia="fr-FR" w:bidi="fr-FR"/>
        </w:rPr>
        <w:t> %</w:t>
      </w:r>
      <w:r w:rsidRPr="00D5545D">
        <w:rPr>
          <w:lang w:eastAsia="fr-FR" w:bidi="fr-FR"/>
        </w:rPr>
        <w:t xml:space="preserve"> chez les femmes).</w:t>
      </w:r>
    </w:p>
    <w:p w:rsidR="00DF2E51" w:rsidRDefault="00DF2E51" w:rsidP="00DF2E51">
      <w:pPr>
        <w:spacing w:before="120" w:after="120"/>
        <w:jc w:val="both"/>
      </w:pPr>
      <w:r>
        <w:t>[20]</w:t>
      </w:r>
    </w:p>
    <w:p w:rsidR="00DF2E51" w:rsidRPr="00D5545D" w:rsidRDefault="00DF2E51" w:rsidP="00DF2E51">
      <w:pPr>
        <w:spacing w:before="120" w:after="120"/>
        <w:jc w:val="both"/>
      </w:pPr>
      <w:r w:rsidRPr="00D5545D">
        <w:rPr>
          <w:lang w:eastAsia="fr-FR" w:bidi="fr-FR"/>
        </w:rPr>
        <w:t>Le revenu de citoyenneté est une façon de redéfinir notre espace public en s’appuyant sur une grande conviction commune des Québ</w:t>
      </w:r>
      <w:r w:rsidRPr="00D5545D">
        <w:rPr>
          <w:lang w:eastAsia="fr-FR" w:bidi="fr-FR"/>
        </w:rPr>
        <w:t>é</w:t>
      </w:r>
      <w:r w:rsidRPr="00D5545D">
        <w:rPr>
          <w:lang w:eastAsia="fr-FR" w:bidi="fr-FR"/>
        </w:rPr>
        <w:t>cois : les hommes ont une égale dignité morale et tous devraient avoir accès aux biens premiers, nourriture, logement, habillement, soins de santé ainsi qu’aux biens indispensables à la réalisation de soi comme l’éducation. C’est un princ</w:t>
      </w:r>
      <w:r w:rsidRPr="00D5545D">
        <w:rPr>
          <w:lang w:eastAsia="fr-FR" w:bidi="fr-FR"/>
        </w:rPr>
        <w:t>i</w:t>
      </w:r>
      <w:r w:rsidRPr="00D5545D">
        <w:rPr>
          <w:lang w:eastAsia="fr-FR" w:bidi="fr-FR"/>
        </w:rPr>
        <w:t>pe rationnel de vie en commun que nous mettons de l’avant : tous devraient avoir accès aux biens premiers sans conditions. Surtout, dans une société riche, pe</w:t>
      </w:r>
      <w:r w:rsidRPr="00D5545D">
        <w:rPr>
          <w:lang w:eastAsia="fr-FR" w:bidi="fr-FR"/>
        </w:rPr>
        <w:t>r</w:t>
      </w:r>
      <w:r w:rsidRPr="00D5545D">
        <w:rPr>
          <w:lang w:eastAsia="fr-FR" w:bidi="fr-FR"/>
        </w:rPr>
        <w:t>sonne ne devrait avoir à s’humilier, à renoncer à sa dignité pour obtenir ces biens. Le revenu de citoyenneté est un engagement mutuel à s’accorder la séc</w:t>
      </w:r>
      <w:r w:rsidRPr="00D5545D">
        <w:rPr>
          <w:lang w:eastAsia="fr-FR" w:bidi="fr-FR"/>
        </w:rPr>
        <w:t>u</w:t>
      </w:r>
      <w:r w:rsidRPr="00D5545D">
        <w:rPr>
          <w:lang w:eastAsia="fr-FR" w:bidi="fr-FR"/>
        </w:rPr>
        <w:t>rité face aux biens premiers. La plupart des gens se reco</w:t>
      </w:r>
      <w:r w:rsidRPr="00D5545D">
        <w:rPr>
          <w:lang w:eastAsia="fr-FR" w:bidi="fr-FR"/>
        </w:rPr>
        <w:t>n</w:t>
      </w:r>
      <w:r w:rsidRPr="00D5545D">
        <w:rPr>
          <w:lang w:eastAsia="fr-FR" w:bidi="fr-FR"/>
        </w:rPr>
        <w:t>naissent des obligations morales envers autrui et certaines de ces obligations mor</w:t>
      </w:r>
      <w:r w:rsidRPr="00D5545D">
        <w:rPr>
          <w:lang w:eastAsia="fr-FR" w:bidi="fr-FR"/>
        </w:rPr>
        <w:t>a</w:t>
      </w:r>
      <w:r w:rsidRPr="00D5545D">
        <w:rPr>
          <w:lang w:eastAsia="fr-FR" w:bidi="fr-FR"/>
        </w:rPr>
        <w:t>les demandent à être réalisées par l’État malgré ce qu’en disent les ultral</w:t>
      </w:r>
      <w:r w:rsidRPr="00D5545D">
        <w:rPr>
          <w:lang w:eastAsia="fr-FR" w:bidi="fr-FR"/>
        </w:rPr>
        <w:t>i</w:t>
      </w:r>
      <w:r w:rsidRPr="00D5545D">
        <w:rPr>
          <w:lang w:eastAsia="fr-FR" w:bidi="fr-FR"/>
        </w:rPr>
        <w:t>béraux.</w:t>
      </w:r>
    </w:p>
    <w:p w:rsidR="00DF2E51" w:rsidRPr="00D5545D" w:rsidRDefault="00DF2E51" w:rsidP="00DF2E51">
      <w:pPr>
        <w:spacing w:before="120" w:after="120"/>
        <w:jc w:val="both"/>
      </w:pPr>
      <w:r w:rsidRPr="00D5545D">
        <w:rPr>
          <w:lang w:eastAsia="fr-FR" w:bidi="fr-FR"/>
        </w:rPr>
        <w:t>Avec le revenu de citoyenneté, les valeurs personnelles rejoignent les valeurs politiques. Il ne fait pas appel uniquement à une morale, mais à la raison : c’est une mutualisation, une union à l’échelle du Québec contre les risques sociaux qui nous affectent tous et qui au</w:t>
      </w:r>
      <w:r w:rsidRPr="00D5545D">
        <w:rPr>
          <w:lang w:eastAsia="fr-FR" w:bidi="fr-FR"/>
        </w:rPr>
        <w:t>g</w:t>
      </w:r>
      <w:r w:rsidRPr="00D5545D">
        <w:rPr>
          <w:lang w:eastAsia="fr-FR" w:bidi="fr-FR"/>
        </w:rPr>
        <w:t>mentent avec le capitalisme sauvage, la mondialisation, la réorganis</w:t>
      </w:r>
      <w:r w:rsidRPr="00D5545D">
        <w:rPr>
          <w:lang w:eastAsia="fr-FR" w:bidi="fr-FR"/>
        </w:rPr>
        <w:t>a</w:t>
      </w:r>
      <w:r w:rsidRPr="00D5545D">
        <w:rPr>
          <w:lang w:eastAsia="fr-FR" w:bidi="fr-FR"/>
        </w:rPr>
        <w:t>tion du travail, les fusions et la cartellisation des compagnies. Le r</w:t>
      </w:r>
      <w:r w:rsidRPr="00D5545D">
        <w:rPr>
          <w:lang w:eastAsia="fr-FR" w:bidi="fr-FR"/>
        </w:rPr>
        <w:t>e</w:t>
      </w:r>
      <w:r w:rsidRPr="00D5545D">
        <w:rPr>
          <w:lang w:eastAsia="fr-FR" w:bidi="fr-FR"/>
        </w:rPr>
        <w:t>venu de citoyenneté est un premier pas pour inverser cette logique d’absence de responsabilité devant les effets pe</w:t>
      </w:r>
      <w:r w:rsidRPr="00D5545D">
        <w:rPr>
          <w:lang w:eastAsia="fr-FR" w:bidi="fr-FR"/>
        </w:rPr>
        <w:t>r</w:t>
      </w:r>
      <w:r w:rsidRPr="00D5545D">
        <w:rPr>
          <w:lang w:eastAsia="fr-FR" w:bidi="fr-FR"/>
        </w:rPr>
        <w:t>vers de notre système économique.</w:t>
      </w:r>
    </w:p>
    <w:p w:rsidR="00DF2E51" w:rsidRPr="00D5545D" w:rsidRDefault="00DF2E51" w:rsidP="00DF2E51">
      <w:pPr>
        <w:spacing w:before="120" w:after="120"/>
        <w:jc w:val="both"/>
      </w:pPr>
      <w:r w:rsidRPr="00D5545D">
        <w:rPr>
          <w:lang w:eastAsia="fr-FR" w:bidi="fr-FR"/>
        </w:rPr>
        <w:t>L’interdépendance mutuelle est la notion fondatrice de la citoye</w:t>
      </w:r>
      <w:r w:rsidRPr="00D5545D">
        <w:rPr>
          <w:lang w:eastAsia="fr-FR" w:bidi="fr-FR"/>
        </w:rPr>
        <w:t>n</w:t>
      </w:r>
      <w:r w:rsidRPr="00D5545D">
        <w:rPr>
          <w:lang w:eastAsia="fr-FR" w:bidi="fr-FR"/>
        </w:rPr>
        <w:t>neté. Les hommes mutualisent leurs ressources pour faire face au ri</w:t>
      </w:r>
      <w:r w:rsidRPr="00D5545D">
        <w:rPr>
          <w:lang w:eastAsia="fr-FR" w:bidi="fr-FR"/>
        </w:rPr>
        <w:t>s</w:t>
      </w:r>
      <w:r w:rsidRPr="00D5545D">
        <w:rPr>
          <w:lang w:eastAsia="fr-FR" w:bidi="fr-FR"/>
        </w:rPr>
        <w:t>que de désastres naturels (inondations, verglas, etc.), pourquoi ne le feraient-ils pas devant l’augmentation des risques économiques et s</w:t>
      </w:r>
      <w:r w:rsidRPr="00D5545D">
        <w:rPr>
          <w:lang w:eastAsia="fr-FR" w:bidi="fr-FR"/>
        </w:rPr>
        <w:t>o</w:t>
      </w:r>
      <w:r w:rsidRPr="00D5545D">
        <w:rPr>
          <w:lang w:eastAsia="fr-FR" w:bidi="fr-FR"/>
        </w:rPr>
        <w:t>ciaux. Voilà pourquoi nous aimons l’appeler revenu de citoyenneté, car le droit social est un droit que les individus d’un État s’accordent pour faire face aux risques sociaux, aux effets pervers de nos pratiques sociales.</w:t>
      </w:r>
    </w:p>
    <w:p w:rsidR="00DF2E51" w:rsidRPr="00D5545D" w:rsidRDefault="00DF2E51" w:rsidP="00DF2E51">
      <w:pPr>
        <w:spacing w:before="120" w:after="120"/>
        <w:jc w:val="both"/>
      </w:pPr>
      <w:r w:rsidRPr="00D5545D">
        <w:br w:type="page"/>
      </w:r>
      <w:r>
        <w:t>[21]</w:t>
      </w:r>
    </w:p>
    <w:p w:rsidR="00DF2E51" w:rsidRPr="00D5545D" w:rsidRDefault="00DF2E51" w:rsidP="00DF2E51">
      <w:pPr>
        <w:spacing w:before="120" w:after="120"/>
        <w:jc w:val="both"/>
      </w:pPr>
      <w:r w:rsidRPr="00D5545D">
        <w:rPr>
          <w:lang w:eastAsia="fr-FR" w:bidi="fr-FR"/>
        </w:rPr>
        <w:t>Le revenu de citoyenneté est une redéfinition de la collaboration sociale juste et équitable et de la façon de faire face inconditionnell</w:t>
      </w:r>
      <w:r w:rsidRPr="00D5545D">
        <w:rPr>
          <w:lang w:eastAsia="fr-FR" w:bidi="fr-FR"/>
        </w:rPr>
        <w:t>e</w:t>
      </w:r>
      <w:r w:rsidRPr="00D5545D">
        <w:rPr>
          <w:lang w:eastAsia="fr-FR" w:bidi="fr-FR"/>
        </w:rPr>
        <w:t>ment aux inégalités d’origines naturelles et sociales dans la dignité. Il est également indispensable à un exercice véritable de la liberté polit</w:t>
      </w:r>
      <w:r w:rsidRPr="00D5545D">
        <w:rPr>
          <w:lang w:eastAsia="fr-FR" w:bidi="fr-FR"/>
        </w:rPr>
        <w:t>i</w:t>
      </w:r>
      <w:r w:rsidRPr="00D5545D">
        <w:rPr>
          <w:lang w:eastAsia="fr-FR" w:bidi="fr-FR"/>
        </w:rPr>
        <w:t>que. En effet, un choix éclairé en matière de vie bonne, la possibilité d’évaluer les options et celle de faire valoir ses idées requièrent des moyens minimaux, une éducation et une transcendance par rapport à la satisfaction des besoins élémentaires. La pauvreté engendre une précarité intellectuelle et affe</w:t>
      </w:r>
      <w:r w:rsidRPr="00D5545D">
        <w:rPr>
          <w:lang w:eastAsia="fr-FR" w:bidi="fr-FR"/>
        </w:rPr>
        <w:t>c</w:t>
      </w:r>
      <w:r w:rsidRPr="00D5545D">
        <w:rPr>
          <w:lang w:eastAsia="fr-FR" w:bidi="fr-FR"/>
        </w:rPr>
        <w:t>tive. Celui qui se bat dans l’inquiétude pour les biens premiers gaspille une énergie qui pourrait être canal</w:t>
      </w:r>
      <w:r w:rsidRPr="00D5545D">
        <w:rPr>
          <w:lang w:eastAsia="fr-FR" w:bidi="fr-FR"/>
        </w:rPr>
        <w:t>i</w:t>
      </w:r>
      <w:r w:rsidRPr="00D5545D">
        <w:rPr>
          <w:lang w:eastAsia="fr-FR" w:bidi="fr-FR"/>
        </w:rPr>
        <w:t>sée dans l’implication politique et sociale.</w:t>
      </w:r>
    </w:p>
    <w:p w:rsidR="00DF2E51" w:rsidRPr="00D5545D" w:rsidRDefault="00DF2E51" w:rsidP="00DF2E51">
      <w:pPr>
        <w:spacing w:before="120" w:after="120"/>
        <w:jc w:val="both"/>
      </w:pPr>
      <w:r w:rsidRPr="00D5545D">
        <w:rPr>
          <w:lang w:eastAsia="fr-FR" w:bidi="fr-FR"/>
        </w:rPr>
        <w:t>Le revenu de citoyenneté inconditionnel sera un pas vers un no</w:t>
      </w:r>
      <w:r w:rsidRPr="00D5545D">
        <w:rPr>
          <w:lang w:eastAsia="fr-FR" w:bidi="fr-FR"/>
        </w:rPr>
        <w:t>u</w:t>
      </w:r>
      <w:r w:rsidRPr="00D5545D">
        <w:rPr>
          <w:lang w:eastAsia="fr-FR" w:bidi="fr-FR"/>
        </w:rPr>
        <w:t>veau contrat de solidarité qui se subst</w:t>
      </w:r>
      <w:r w:rsidRPr="00D5545D">
        <w:rPr>
          <w:lang w:eastAsia="fr-FR" w:bidi="fr-FR"/>
        </w:rPr>
        <w:t>i</w:t>
      </w:r>
      <w:r w:rsidRPr="00D5545D">
        <w:rPr>
          <w:lang w:eastAsia="fr-FR" w:bidi="fr-FR"/>
        </w:rPr>
        <w:t>tuera à l’idée de concurrence et de lutte de tous contre tous que l’ultralibéralisme inculque à la société contemporaine en réduisant l’homme à un instrument du profit à jeter après usage. Il contribuera à ce que le capital regagne son rang de moyen au service des hommes plutôt que de d’être une fin en soi.</w:t>
      </w:r>
    </w:p>
    <w:p w:rsidR="00DF2E51" w:rsidRDefault="00DF2E51" w:rsidP="00DF2E51">
      <w:pPr>
        <w:spacing w:before="120" w:after="120"/>
        <w:jc w:val="both"/>
        <w:rPr>
          <w:lang w:eastAsia="fr-FR" w:bidi="fr-FR"/>
        </w:rPr>
      </w:pPr>
    </w:p>
    <w:p w:rsidR="00DF2E51" w:rsidRPr="00D5545D" w:rsidRDefault="00DF2E51" w:rsidP="00DF2E51">
      <w:pPr>
        <w:pStyle w:val="planche"/>
      </w:pPr>
      <w:r w:rsidRPr="00D5545D">
        <w:rPr>
          <w:lang w:eastAsia="fr-FR" w:bidi="fr-FR"/>
        </w:rPr>
        <w:t>L’effet de relance économique</w:t>
      </w:r>
      <w:r>
        <w:rPr>
          <w:lang w:eastAsia="fr-FR" w:bidi="fr-FR"/>
        </w:rPr>
        <w:br/>
      </w:r>
      <w:r w:rsidRPr="00D5545D">
        <w:rPr>
          <w:lang w:eastAsia="fr-FR" w:bidi="fr-FR"/>
        </w:rPr>
        <w:t>du revenu de citoye</w:t>
      </w:r>
      <w:r w:rsidRPr="00D5545D">
        <w:rPr>
          <w:lang w:eastAsia="fr-FR" w:bidi="fr-FR"/>
        </w:rPr>
        <w:t>n</w:t>
      </w:r>
      <w:r w:rsidRPr="00D5545D">
        <w:rPr>
          <w:lang w:eastAsia="fr-FR" w:bidi="fr-FR"/>
        </w:rPr>
        <w:t>neté</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revenu de citoyenneté est une réalisation volontaire d’un idéal social, des droits sociaux appuyée par l’État, mais il a aussi une valeur de relance économique. Il conjugue justice sociale et efficacité</w:t>
      </w:r>
      <w:r>
        <w:rPr>
          <w:lang w:eastAsia="fr-FR" w:bidi="fr-FR"/>
        </w:rPr>
        <w:t> </w:t>
      </w:r>
      <w:r>
        <w:rPr>
          <w:rStyle w:val="Appelnotedebasdep"/>
          <w:lang w:eastAsia="fr-FR" w:bidi="fr-FR"/>
        </w:rPr>
        <w:footnoteReference w:id="2"/>
      </w:r>
      <w:r w:rsidRPr="00D5545D">
        <w:rPr>
          <w:lang w:eastAsia="fr-FR" w:bidi="fr-FR"/>
        </w:rPr>
        <w:t>. Év</w:t>
      </w:r>
      <w:r w:rsidRPr="00D5545D">
        <w:rPr>
          <w:lang w:eastAsia="fr-FR" w:bidi="fr-FR"/>
        </w:rPr>
        <w:t>i</w:t>
      </w:r>
      <w:r w:rsidRPr="00D5545D">
        <w:rPr>
          <w:lang w:eastAsia="fr-FR" w:bidi="fr-FR"/>
        </w:rPr>
        <w:t>demment, le libéralisme pur récuse cette façon volontaire d’intervenir économiquement, car il affirme que la poursuite de l’intérêt privé su</w:t>
      </w:r>
      <w:r w:rsidRPr="00D5545D">
        <w:rPr>
          <w:lang w:eastAsia="fr-FR" w:bidi="fr-FR"/>
        </w:rPr>
        <w:t>f</w:t>
      </w:r>
      <w:r w:rsidRPr="00D5545D">
        <w:rPr>
          <w:lang w:eastAsia="fr-FR" w:bidi="fr-FR"/>
        </w:rPr>
        <w:t>fit à créer un ordre. Lorsque l’on parle du</w:t>
      </w:r>
      <w:r>
        <w:rPr>
          <w:lang w:eastAsia="fr-FR" w:bidi="fr-FR"/>
        </w:rPr>
        <w:t xml:space="preserve"> </w:t>
      </w:r>
      <w:r>
        <w:t xml:space="preserve">[22] </w:t>
      </w:r>
      <w:r w:rsidRPr="00D5545D">
        <w:rPr>
          <w:lang w:eastAsia="fr-FR" w:bidi="fr-FR"/>
        </w:rPr>
        <w:t>revenu de citoyenneté, on nous sert immédiatement un argument voulant que les programmes sociaux soient responsables des déficits gouvernementaux. Or, lorsque l’on va au-delà des lieux communs, lorsqu’on transcende les préjugés habituels et qu’on examine série</w:t>
      </w:r>
      <w:r w:rsidRPr="00D5545D">
        <w:rPr>
          <w:lang w:eastAsia="fr-FR" w:bidi="fr-FR"/>
        </w:rPr>
        <w:t>u</w:t>
      </w:r>
      <w:r w:rsidRPr="00D5545D">
        <w:rPr>
          <w:lang w:eastAsia="fr-FR" w:bidi="fr-FR"/>
        </w:rPr>
        <w:t>sement les effets des programmes sociaux, on doit convenir qu’il n’en est rien. Les programmes sociaux ont un effet de stimulation écon</w:t>
      </w:r>
      <w:r w:rsidRPr="00D5545D">
        <w:rPr>
          <w:lang w:eastAsia="fr-FR" w:bidi="fr-FR"/>
        </w:rPr>
        <w:t>o</w:t>
      </w:r>
      <w:r w:rsidRPr="00D5545D">
        <w:rPr>
          <w:lang w:eastAsia="fr-FR" w:bidi="fr-FR"/>
        </w:rPr>
        <w:t>mique tout en réalisant une certaine justice sociale. C’est l’injustice et le coût d’opport</w:t>
      </w:r>
      <w:r>
        <w:rPr>
          <w:lang w:eastAsia="fr-FR" w:bidi="fr-FR"/>
        </w:rPr>
        <w:t>unité causé par la non-réalisa</w:t>
      </w:r>
      <w:r w:rsidRPr="00D5545D">
        <w:rPr>
          <w:lang w:eastAsia="fr-FR" w:bidi="fr-FR"/>
        </w:rPr>
        <w:t>tion des potentiels qui coûtent cher.</w:t>
      </w:r>
    </w:p>
    <w:p w:rsidR="00DF2E51" w:rsidRPr="00D5545D" w:rsidRDefault="00DF2E51" w:rsidP="00DF2E51">
      <w:pPr>
        <w:spacing w:before="120" w:after="120"/>
        <w:jc w:val="both"/>
      </w:pPr>
      <w:r w:rsidRPr="00D5545D">
        <w:rPr>
          <w:lang w:eastAsia="fr-FR" w:bidi="fr-FR"/>
        </w:rPr>
        <w:t>Par exemple, la vraie raison des déficits des comptes publics des dernières années a été le ralentissement économique causé par l’absurde politique d’inflation zéro de la Banque du Canada appliquée notamment de 1989 à 1995. Les économistes Pierre Fortin et Lars O</w:t>
      </w:r>
      <w:r w:rsidRPr="00D5545D">
        <w:rPr>
          <w:lang w:eastAsia="fr-FR" w:bidi="fr-FR"/>
        </w:rPr>
        <w:t>s</w:t>
      </w:r>
      <w:r w:rsidRPr="00D5545D">
        <w:rPr>
          <w:lang w:eastAsia="fr-FR" w:bidi="fr-FR"/>
        </w:rPr>
        <w:t>berg en évaluent le coût en perte de production à 475 milliards de do</w:t>
      </w:r>
      <w:r w:rsidRPr="00D5545D">
        <w:rPr>
          <w:lang w:eastAsia="fr-FR" w:bidi="fr-FR"/>
        </w:rPr>
        <w:t>l</w:t>
      </w:r>
      <w:r w:rsidRPr="00D5545D">
        <w:rPr>
          <w:lang w:eastAsia="fr-FR" w:bidi="fr-FR"/>
        </w:rPr>
        <w:t>lars de 1989 à 1997</w:t>
      </w:r>
      <w:r>
        <w:rPr>
          <w:lang w:eastAsia="fr-FR" w:bidi="fr-FR"/>
        </w:rPr>
        <w:t> </w:t>
      </w:r>
      <w:r>
        <w:rPr>
          <w:rStyle w:val="Appelnotedebasdep"/>
          <w:lang w:eastAsia="fr-FR" w:bidi="fr-FR"/>
        </w:rPr>
        <w:footnoteReference w:id="3"/>
      </w:r>
      <w:r w:rsidRPr="00D5545D">
        <w:rPr>
          <w:lang w:eastAsia="fr-FR" w:bidi="fr-FR"/>
        </w:rPr>
        <w:t>. Comme on peut le constater, ce ne sont pas les programmes s</w:t>
      </w:r>
      <w:r w:rsidRPr="00D5545D">
        <w:rPr>
          <w:lang w:eastAsia="fr-FR" w:bidi="fr-FR"/>
        </w:rPr>
        <w:t>o</w:t>
      </w:r>
      <w:r w:rsidRPr="00D5545D">
        <w:rPr>
          <w:lang w:eastAsia="fr-FR" w:bidi="fr-FR"/>
        </w:rPr>
        <w:t>ciaux qui coûtent cher. La façon de s’en sortir aurait été de stimuler l’économie selon le prix Nobel James Tobin. Le rev</w:t>
      </w:r>
      <w:r w:rsidRPr="00D5545D">
        <w:rPr>
          <w:lang w:eastAsia="fr-FR" w:bidi="fr-FR"/>
        </w:rPr>
        <w:t>e</w:t>
      </w:r>
      <w:r w:rsidRPr="00D5545D">
        <w:rPr>
          <w:lang w:eastAsia="fr-FR" w:bidi="fr-FR"/>
        </w:rPr>
        <w:t>nu de citoyenneté serait un formidable instrument de stimulation éc</w:t>
      </w:r>
      <w:r w:rsidRPr="00D5545D">
        <w:rPr>
          <w:lang w:eastAsia="fr-FR" w:bidi="fr-FR"/>
        </w:rPr>
        <w:t>o</w:t>
      </w:r>
      <w:r w:rsidRPr="00D5545D">
        <w:rPr>
          <w:lang w:eastAsia="fr-FR" w:bidi="fr-FR"/>
        </w:rPr>
        <w:t>nomique, car les plus démunis n’iraient certainement pas déposer leur rev</w:t>
      </w:r>
      <w:r w:rsidRPr="00D5545D">
        <w:rPr>
          <w:lang w:eastAsia="fr-FR" w:bidi="fr-FR"/>
        </w:rPr>
        <w:t>e</w:t>
      </w:r>
      <w:r w:rsidRPr="00D5545D">
        <w:rPr>
          <w:lang w:eastAsia="fr-FR" w:bidi="fr-FR"/>
        </w:rPr>
        <w:t>nu supplémentaire dans des comptes de banque en Suisse. Ces montants seraient aussitôt redéployés dans la production de biens e</w:t>
      </w:r>
      <w:r w:rsidRPr="00D5545D">
        <w:rPr>
          <w:lang w:eastAsia="fr-FR" w:bidi="fr-FR"/>
        </w:rPr>
        <w:t>s</w:t>
      </w:r>
      <w:r w:rsidRPr="00D5545D">
        <w:rPr>
          <w:lang w:eastAsia="fr-FR" w:bidi="fr-FR"/>
        </w:rPr>
        <w:t>sentiels. Nous en traiterons au chapitre 2 afin de démontrer que cette nouvelle activité économique doit comptabiliser en diminution du coût brut du revenu de citoyenneté.</w:t>
      </w:r>
    </w:p>
    <w:p w:rsidR="00DF2E51" w:rsidRPr="00D5545D" w:rsidRDefault="00DF2E51" w:rsidP="00DF2E51">
      <w:pPr>
        <w:spacing w:before="120" w:after="120"/>
        <w:jc w:val="both"/>
      </w:pPr>
      <w:r w:rsidRPr="00D5545D">
        <w:rPr>
          <w:lang w:eastAsia="fr-FR" w:bidi="fr-FR"/>
        </w:rPr>
        <w:t>Il faut rompre avec l’image simpliste du gâteau limité à partager : la portion du gâteau consacrée à l’éducation, aux soins de santé, à l’élimination de la pauvreté possède justement cette faculté de grossir le gâteau, car les travailleurs éduqués créent de la plus-value.</w:t>
      </w:r>
      <w:r>
        <w:t xml:space="preserve"> [23]</w:t>
      </w:r>
      <w:r w:rsidRPr="00D5545D">
        <w:rPr>
          <w:lang w:eastAsia="fr-FR" w:bidi="fr-FR"/>
        </w:rPr>
        <w:t xml:space="preserve"> L’ignorance, le désespoir coûtent plus cher que l’éducation. Un enfant qui tourne mal coûte un million de dollars pl</w:t>
      </w:r>
      <w:r w:rsidRPr="00D5545D">
        <w:rPr>
          <w:lang w:eastAsia="fr-FR" w:bidi="fr-FR"/>
        </w:rPr>
        <w:t>u</w:t>
      </w:r>
      <w:r w:rsidRPr="00D5545D">
        <w:rPr>
          <w:lang w:eastAsia="fr-FR" w:bidi="fr-FR"/>
        </w:rPr>
        <w:t>tôt que de contribuer à la société. Un manque d’investissement dans ces domaines équivaut à laisser une bombe à retardement aux générations fut</w:t>
      </w:r>
      <w:r w:rsidRPr="00D5545D">
        <w:rPr>
          <w:lang w:eastAsia="fr-FR" w:bidi="fr-FR"/>
        </w:rPr>
        <w:t>u</w:t>
      </w:r>
      <w:r w:rsidRPr="00D5545D">
        <w:rPr>
          <w:lang w:eastAsia="fr-FR" w:bidi="fr-FR"/>
        </w:rPr>
        <w:t>res. Les petits comptes de l’année courante balanceront, mais au prix de déficits dix fois plus importants plus tard. Quel ma</w:t>
      </w:r>
      <w:r w:rsidRPr="00D5545D">
        <w:rPr>
          <w:lang w:eastAsia="fr-FR" w:bidi="fr-FR"/>
        </w:rPr>
        <w:t>u</w:t>
      </w:r>
      <w:r w:rsidRPr="00D5545D">
        <w:rPr>
          <w:lang w:eastAsia="fr-FR" w:bidi="fr-FR"/>
        </w:rPr>
        <w:t>vais calcul que de couper dans les droits de la personne, dans l’éducation, dans la santé ! Les coup</w:t>
      </w:r>
      <w:r w:rsidRPr="00D5545D">
        <w:rPr>
          <w:lang w:eastAsia="fr-FR" w:bidi="fr-FR"/>
        </w:rPr>
        <w:t>u</w:t>
      </w:r>
      <w:r w:rsidRPr="00D5545D">
        <w:rPr>
          <w:lang w:eastAsia="fr-FR" w:bidi="fr-FR"/>
        </w:rPr>
        <w:t>res absurdes d’aujourd’hui seront les déficits décuplés de demain, d</w:t>
      </w:r>
      <w:r w:rsidRPr="00D5545D">
        <w:rPr>
          <w:lang w:eastAsia="fr-FR" w:bidi="fr-FR"/>
        </w:rPr>
        <w:t>é</w:t>
      </w:r>
      <w:r w:rsidRPr="00D5545D">
        <w:rPr>
          <w:lang w:eastAsia="fr-FR" w:bidi="fr-FR"/>
        </w:rPr>
        <w:t>ficits humains et financiers. Par exemple, les restrictions dans les pai</w:t>
      </w:r>
      <w:r w:rsidRPr="00D5545D">
        <w:rPr>
          <w:lang w:eastAsia="fr-FR" w:bidi="fr-FR"/>
        </w:rPr>
        <w:t>e</w:t>
      </w:r>
      <w:r w:rsidRPr="00D5545D">
        <w:rPr>
          <w:lang w:eastAsia="fr-FR" w:bidi="fr-FR"/>
        </w:rPr>
        <w:t>ments des soins dentaires aux enfants de dix ans et plus dès 1992 a fait en sorte que les jeunes Québécois ont un taux de caries plus él</w:t>
      </w:r>
      <w:r w:rsidRPr="00D5545D">
        <w:rPr>
          <w:lang w:eastAsia="fr-FR" w:bidi="fr-FR"/>
        </w:rPr>
        <w:t>e</w:t>
      </w:r>
      <w:r w:rsidRPr="00D5545D">
        <w:rPr>
          <w:lang w:eastAsia="fr-FR" w:bidi="fr-FR"/>
        </w:rPr>
        <w:t>vé que dans la plupart des pays industrialisés. Les Québécois sont au</w:t>
      </w:r>
      <w:r w:rsidRPr="00D5545D">
        <w:rPr>
          <w:lang w:eastAsia="fr-FR" w:bidi="fr-FR"/>
        </w:rPr>
        <w:t>s</w:t>
      </w:r>
      <w:r w:rsidRPr="00D5545D">
        <w:rPr>
          <w:lang w:eastAsia="fr-FR" w:bidi="fr-FR"/>
        </w:rPr>
        <w:t>si les plus édentés des C</w:t>
      </w:r>
      <w:r w:rsidRPr="00D5545D">
        <w:rPr>
          <w:lang w:eastAsia="fr-FR" w:bidi="fr-FR"/>
        </w:rPr>
        <w:t>a</w:t>
      </w:r>
      <w:r w:rsidRPr="00D5545D">
        <w:rPr>
          <w:lang w:eastAsia="fr-FR" w:bidi="fr-FR"/>
        </w:rPr>
        <w:t>nadiens</w:t>
      </w:r>
      <w:r>
        <w:rPr>
          <w:lang w:eastAsia="fr-FR" w:bidi="fr-FR"/>
        </w:rPr>
        <w:t> </w:t>
      </w:r>
      <w:r>
        <w:rPr>
          <w:rStyle w:val="Appelnotedebasdep"/>
          <w:lang w:eastAsia="fr-FR" w:bidi="fr-FR"/>
        </w:rPr>
        <w:footnoteReference w:id="4"/>
      </w:r>
      <w:r w:rsidRPr="00D5545D">
        <w:rPr>
          <w:lang w:eastAsia="fr-FR" w:bidi="fr-FR"/>
        </w:rPr>
        <w:t>. Autre exemple : suite à la révision du programme d’assurance médicaments du Québec qui ab</w:t>
      </w:r>
      <w:r w:rsidRPr="00D5545D">
        <w:rPr>
          <w:lang w:eastAsia="fr-FR" w:bidi="fr-FR"/>
        </w:rPr>
        <w:t>o</w:t>
      </w:r>
      <w:r w:rsidRPr="00D5545D">
        <w:rPr>
          <w:lang w:eastAsia="fr-FR" w:bidi="fr-FR"/>
        </w:rPr>
        <w:t>lissait la gratuité, on a enregistré quelque 2</w:t>
      </w:r>
      <w:r>
        <w:rPr>
          <w:lang w:eastAsia="fr-FR" w:bidi="fr-FR"/>
        </w:rPr>
        <w:t> </w:t>
      </w:r>
      <w:r w:rsidRPr="00D5545D">
        <w:rPr>
          <w:lang w:eastAsia="fr-FR" w:bidi="fr-FR"/>
        </w:rPr>
        <w:t>500 décès, hospitalisations et inst</w:t>
      </w:r>
      <w:r w:rsidRPr="00D5545D">
        <w:rPr>
          <w:lang w:eastAsia="fr-FR" w:bidi="fr-FR"/>
        </w:rPr>
        <w:t>i</w:t>
      </w:r>
      <w:r w:rsidRPr="00D5545D">
        <w:rPr>
          <w:lang w:eastAsia="fr-FR" w:bidi="fr-FR"/>
        </w:rPr>
        <w:t>tutionnalis</w:t>
      </w:r>
      <w:r w:rsidRPr="00D5545D">
        <w:rPr>
          <w:lang w:eastAsia="fr-FR" w:bidi="fr-FR"/>
        </w:rPr>
        <w:t>a</w:t>
      </w:r>
      <w:r w:rsidRPr="00D5545D">
        <w:rPr>
          <w:lang w:eastAsia="fr-FR" w:bidi="fr-FR"/>
        </w:rPr>
        <w:t>tions supplémentaires, 16</w:t>
      </w:r>
      <w:r>
        <w:rPr>
          <w:lang w:eastAsia="fr-FR" w:bidi="fr-FR"/>
        </w:rPr>
        <w:t> </w:t>
      </w:r>
      <w:r w:rsidRPr="00D5545D">
        <w:rPr>
          <w:lang w:eastAsia="fr-FR" w:bidi="fr-FR"/>
        </w:rPr>
        <w:t>000 visites additionnelles chez le médecin et 13</w:t>
      </w:r>
      <w:r>
        <w:rPr>
          <w:lang w:eastAsia="fr-FR" w:bidi="fr-FR"/>
        </w:rPr>
        <w:t> </w:t>
      </w:r>
      <w:r w:rsidRPr="00D5545D">
        <w:rPr>
          <w:lang w:eastAsia="fr-FR" w:bidi="fr-FR"/>
        </w:rPr>
        <w:t>000 visites supplémentaires aux urgences. Le go</w:t>
      </w:r>
      <w:r w:rsidRPr="00D5545D">
        <w:rPr>
          <w:lang w:eastAsia="fr-FR" w:bidi="fr-FR"/>
        </w:rPr>
        <w:t>u</w:t>
      </w:r>
      <w:r w:rsidRPr="00D5545D">
        <w:rPr>
          <w:lang w:eastAsia="fr-FR" w:bidi="fr-FR"/>
        </w:rPr>
        <w:t>vernement a dû revenir partiellement sur sa décision.</w:t>
      </w:r>
    </w:p>
    <w:p w:rsidR="00DF2E51" w:rsidRDefault="00DF2E51" w:rsidP="00DF2E51">
      <w:pPr>
        <w:spacing w:before="120" w:after="120"/>
        <w:jc w:val="both"/>
        <w:rPr>
          <w:lang w:eastAsia="fr-FR" w:bidi="fr-FR"/>
        </w:rPr>
      </w:pPr>
    </w:p>
    <w:p w:rsidR="00DF2E51" w:rsidRPr="00D5545D" w:rsidRDefault="00DF2E51" w:rsidP="00DF2E51">
      <w:pPr>
        <w:pStyle w:val="planche"/>
      </w:pPr>
      <w:r w:rsidRPr="00D5545D">
        <w:rPr>
          <w:lang w:eastAsia="fr-FR" w:bidi="fr-FR"/>
        </w:rPr>
        <w:t>Il faut réagir</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capital financier nous impose un totalitarisme : sa vision à court terme du monde est gouvernée exclusivement par un intégrisme, l’urgence de s’enrichi</w:t>
      </w:r>
      <w:r>
        <w:rPr>
          <w:lang w:eastAsia="fr-FR" w:bidi="fr-FR"/>
        </w:rPr>
        <w:t>r </w:t>
      </w:r>
      <w:r>
        <w:rPr>
          <w:rStyle w:val="Appelnotedebasdep"/>
          <w:lang w:eastAsia="fr-FR" w:bidi="fr-FR"/>
        </w:rPr>
        <w:footnoteReference w:id="5"/>
      </w:r>
      <w:r w:rsidRPr="00D5545D">
        <w:rPr>
          <w:lang w:eastAsia="fr-FR" w:bidi="fr-FR"/>
        </w:rPr>
        <w:t>. Le profit à court terme est devenu la gra</w:t>
      </w:r>
      <w:r w:rsidRPr="00D5545D">
        <w:rPr>
          <w:lang w:eastAsia="fr-FR" w:bidi="fr-FR"/>
        </w:rPr>
        <w:t>m</w:t>
      </w:r>
      <w:r w:rsidRPr="00D5545D">
        <w:rPr>
          <w:lang w:eastAsia="fr-FR" w:bidi="fr-FR"/>
        </w:rPr>
        <w:t>maire universelle de toute action humaine. Raser les forêts, bâtir des centrales électriques sur toutes les rivières alors que l’énergie est ga</w:t>
      </w:r>
      <w:r w:rsidRPr="00D5545D">
        <w:rPr>
          <w:lang w:eastAsia="fr-FR" w:bidi="fr-FR"/>
        </w:rPr>
        <w:t>s</w:t>
      </w:r>
      <w:r w:rsidRPr="00D5545D">
        <w:rPr>
          <w:lang w:eastAsia="fr-FR" w:bidi="fr-FR"/>
        </w:rPr>
        <w:t>pillée, vider les océans, fermer les voies ferrées et ponctionner les c</w:t>
      </w:r>
      <w:r w:rsidRPr="00D5545D">
        <w:rPr>
          <w:lang w:eastAsia="fr-FR" w:bidi="fr-FR"/>
        </w:rPr>
        <w:t>a</w:t>
      </w:r>
      <w:r w:rsidRPr="00D5545D">
        <w:rPr>
          <w:lang w:eastAsia="fr-FR" w:bidi="fr-FR"/>
        </w:rPr>
        <w:t>mionneurs, conce</w:t>
      </w:r>
      <w:r w:rsidRPr="00D5545D">
        <w:rPr>
          <w:lang w:eastAsia="fr-FR" w:bidi="fr-FR"/>
        </w:rPr>
        <w:t>n</w:t>
      </w:r>
      <w:r w:rsidRPr="00D5545D">
        <w:rPr>
          <w:lang w:eastAsia="fr-FR" w:bidi="fr-FR"/>
        </w:rPr>
        <w:t>trer l’élevage aux hormones dans l’agro-business de quelques multinationales et détruire les fermes fam</w:t>
      </w:r>
      <w:r w:rsidRPr="00D5545D">
        <w:rPr>
          <w:lang w:eastAsia="fr-FR" w:bidi="fr-FR"/>
        </w:rPr>
        <w:t>i</w:t>
      </w:r>
      <w:r w:rsidRPr="00D5545D">
        <w:rPr>
          <w:lang w:eastAsia="fr-FR" w:bidi="fr-FR"/>
        </w:rPr>
        <w:t>liales en sont des exemples flagrants. En réal</w:t>
      </w:r>
      <w:r>
        <w:rPr>
          <w:lang w:eastAsia="fr-FR" w:bidi="fr-FR"/>
        </w:rPr>
        <w:t>ité, c’est la liberté</w:t>
      </w:r>
      <w:r>
        <w:t xml:space="preserve"> [24]</w:t>
      </w:r>
      <w:r>
        <w:rPr>
          <w:lang w:eastAsia="fr-FR" w:bidi="fr-FR"/>
        </w:rPr>
        <w:t xml:space="preserve"> de l’</w:t>
      </w:r>
      <w:r w:rsidRPr="00D5545D">
        <w:rPr>
          <w:lang w:eastAsia="fr-FR" w:bidi="fr-FR"/>
        </w:rPr>
        <w:t>ultralibéralisme, la liberté du plus fort qu’on tente de nous imposer depuis quelques décennies. Nous reproduisons exact</w:t>
      </w:r>
      <w:r w:rsidRPr="00D5545D">
        <w:rPr>
          <w:lang w:eastAsia="fr-FR" w:bidi="fr-FR"/>
        </w:rPr>
        <w:t>e</w:t>
      </w:r>
      <w:r w:rsidRPr="00D5545D">
        <w:rPr>
          <w:lang w:eastAsia="fr-FR" w:bidi="fr-FR"/>
        </w:rPr>
        <w:t>ment les mêmes erreurs que le capitalisme du dix-neuvième siècle, erreurs dont la r</w:t>
      </w:r>
      <w:r w:rsidRPr="00D5545D">
        <w:rPr>
          <w:lang w:eastAsia="fr-FR" w:bidi="fr-FR"/>
        </w:rPr>
        <w:t>é</w:t>
      </w:r>
      <w:r w:rsidRPr="00D5545D">
        <w:rPr>
          <w:lang w:eastAsia="fr-FR" w:bidi="fr-FR"/>
        </w:rPr>
        <w:t>paration avait finalement conduit aux interventions de l’État. Pensons à la concentration des e</w:t>
      </w:r>
      <w:r w:rsidRPr="00D5545D">
        <w:rPr>
          <w:lang w:eastAsia="fr-FR" w:bidi="fr-FR"/>
        </w:rPr>
        <w:t>n</w:t>
      </w:r>
      <w:r w:rsidRPr="00D5545D">
        <w:rPr>
          <w:lang w:eastAsia="fr-FR" w:bidi="fr-FR"/>
        </w:rPr>
        <w:t>treprises et des richesses. Le rapport sur le développement humain du Programme des Nations Unies pour le D</w:t>
      </w:r>
      <w:r w:rsidRPr="00D5545D">
        <w:rPr>
          <w:lang w:eastAsia="fr-FR" w:bidi="fr-FR"/>
        </w:rPr>
        <w:t>é</w:t>
      </w:r>
      <w:r w:rsidRPr="00D5545D">
        <w:rPr>
          <w:lang w:eastAsia="fr-FR" w:bidi="fr-FR"/>
        </w:rPr>
        <w:t>veloppement (PNUD) nous montre, par exemple, que dix géants de la communication contrôlent 86</w:t>
      </w:r>
      <w:r>
        <w:rPr>
          <w:lang w:eastAsia="fr-FR" w:bidi="fr-FR"/>
        </w:rPr>
        <w:t> %</w:t>
      </w:r>
      <w:r w:rsidRPr="00D5545D">
        <w:rPr>
          <w:lang w:eastAsia="fr-FR" w:bidi="fr-FR"/>
        </w:rPr>
        <w:t xml:space="preserve"> du marché et dix géants du pestic</w:t>
      </w:r>
      <w:r w:rsidRPr="00D5545D">
        <w:rPr>
          <w:lang w:eastAsia="fr-FR" w:bidi="fr-FR"/>
        </w:rPr>
        <w:t>i</w:t>
      </w:r>
      <w:r w:rsidRPr="00D5545D">
        <w:rPr>
          <w:lang w:eastAsia="fr-FR" w:bidi="fr-FR"/>
        </w:rPr>
        <w:t>de contrôlent 85</w:t>
      </w:r>
      <w:r>
        <w:rPr>
          <w:lang w:eastAsia="fr-FR" w:bidi="fr-FR"/>
        </w:rPr>
        <w:t> %</w:t>
      </w:r>
      <w:r w:rsidRPr="00D5545D">
        <w:rPr>
          <w:lang w:eastAsia="fr-FR" w:bidi="fr-FR"/>
        </w:rPr>
        <w:t xml:space="preserve"> du marché. Cette énumération pourrait se poursu</w:t>
      </w:r>
      <w:r w:rsidRPr="00D5545D">
        <w:rPr>
          <w:lang w:eastAsia="fr-FR" w:bidi="fr-FR"/>
        </w:rPr>
        <w:t>i</w:t>
      </w:r>
      <w:r w:rsidRPr="00D5545D">
        <w:rPr>
          <w:lang w:eastAsia="fr-FR" w:bidi="fr-FR"/>
        </w:rPr>
        <w:t>vre. Aux États-Unis, champions du libéralisme, la richesse se conce</w:t>
      </w:r>
      <w:r w:rsidRPr="00D5545D">
        <w:rPr>
          <w:lang w:eastAsia="fr-FR" w:bidi="fr-FR"/>
        </w:rPr>
        <w:t>n</w:t>
      </w:r>
      <w:r w:rsidRPr="00D5545D">
        <w:rPr>
          <w:lang w:eastAsia="fr-FR" w:bidi="fr-FR"/>
        </w:rPr>
        <w:t>tre, les 10</w:t>
      </w:r>
      <w:r>
        <w:rPr>
          <w:lang w:eastAsia="fr-FR" w:bidi="fr-FR"/>
        </w:rPr>
        <w:t> %</w:t>
      </w:r>
      <w:r w:rsidRPr="00D5545D">
        <w:rPr>
          <w:lang w:eastAsia="fr-FR" w:bidi="fr-FR"/>
        </w:rPr>
        <w:t xml:space="preserve"> des ménages les mieux nantis détenant directement 86</w:t>
      </w:r>
      <w:r>
        <w:rPr>
          <w:lang w:eastAsia="fr-FR" w:bidi="fr-FR"/>
        </w:rPr>
        <w:t> %</w:t>
      </w:r>
      <w:r w:rsidRPr="00D5545D">
        <w:rPr>
          <w:lang w:eastAsia="fr-FR" w:bidi="fr-FR"/>
        </w:rPr>
        <w:t xml:space="preserve"> des actifs financiers nets et 70</w:t>
      </w:r>
      <w:r>
        <w:rPr>
          <w:lang w:eastAsia="fr-FR" w:bidi="fr-FR"/>
        </w:rPr>
        <w:t> %</w:t>
      </w:r>
      <w:r w:rsidRPr="00D5545D">
        <w:rPr>
          <w:lang w:eastAsia="fr-FR" w:bidi="fr-FR"/>
        </w:rPr>
        <w:t xml:space="preserve"> du revenu nati</w:t>
      </w:r>
      <w:r w:rsidRPr="00D5545D">
        <w:rPr>
          <w:lang w:eastAsia="fr-FR" w:bidi="fr-FR"/>
        </w:rPr>
        <w:t>o</w:t>
      </w:r>
      <w:r w:rsidRPr="00D5545D">
        <w:rPr>
          <w:lang w:eastAsia="fr-FR" w:bidi="fr-FR"/>
        </w:rPr>
        <w:t>nal. Existe-t-il encore des naïfs qui ne perçoivent pas sous le couvert de la belle liberté lib</w:t>
      </w:r>
      <w:r w:rsidRPr="00D5545D">
        <w:rPr>
          <w:lang w:eastAsia="fr-FR" w:bidi="fr-FR"/>
        </w:rPr>
        <w:t>é</w:t>
      </w:r>
      <w:r w:rsidRPr="00D5545D">
        <w:rPr>
          <w:lang w:eastAsia="fr-FR" w:bidi="fr-FR"/>
        </w:rPr>
        <w:t>rale le déséquilibre dans les rapports de force ?</w:t>
      </w:r>
    </w:p>
    <w:p w:rsidR="00DF2E51" w:rsidRPr="00D5545D" w:rsidRDefault="00DF2E51" w:rsidP="00DF2E51">
      <w:pPr>
        <w:spacing w:before="120" w:after="120"/>
        <w:jc w:val="both"/>
      </w:pPr>
      <w:r w:rsidRPr="00D5545D">
        <w:t xml:space="preserve">L’encyclique </w:t>
      </w:r>
      <w:hyperlink r:id="rId25" w:history="1">
        <w:r w:rsidRPr="00F847CA">
          <w:rPr>
            <w:rStyle w:val="Lienhypertexte"/>
            <w:i/>
            <w:lang w:eastAsia="fr-FR" w:bidi="fr-FR"/>
          </w:rPr>
          <w:t>Quadragesimo Anno</w:t>
        </w:r>
      </w:hyperlink>
      <w:r w:rsidRPr="00D5545D">
        <w:t xml:space="preserve"> dénonçait dès 1931, dans ses énoncés 114 et 115, la montée de la concentration économique et de la désignation des êtres humains comme étant essentiellement des r</w:t>
      </w:r>
      <w:r w:rsidRPr="00D5545D">
        <w:t>i</w:t>
      </w:r>
      <w:r w:rsidRPr="00D5545D">
        <w:t>vaux : « </w:t>
      </w:r>
      <w:r w:rsidRPr="00553197">
        <w:rPr>
          <w:i/>
          <w:lang w:eastAsia="fr-FR" w:bidi="fr-FR"/>
        </w:rPr>
        <w:t>Ce pouvoir est surtout considérable chez ceux qui, détenteurs et maîtres absolus de l’argent, gouve</w:t>
      </w:r>
      <w:r w:rsidRPr="00553197">
        <w:rPr>
          <w:i/>
          <w:lang w:eastAsia="fr-FR" w:bidi="fr-FR"/>
        </w:rPr>
        <w:t>r</w:t>
      </w:r>
      <w:r w:rsidRPr="00553197">
        <w:rPr>
          <w:i/>
          <w:lang w:eastAsia="fr-FR" w:bidi="fr-FR"/>
        </w:rPr>
        <w:t>nent le crédit et le dispensent selon leur bon plaisir. Par là, ils distribuent en quelque sorte le sang à l’organisme économique dont ils tiennent la vie entre leurs mains si bien que sans leur consentement nul ne peut plus respirer. Cette concentration du pouvoir et des ressources, qui est comme le trait di</w:t>
      </w:r>
      <w:r w:rsidRPr="00553197">
        <w:rPr>
          <w:i/>
          <w:lang w:eastAsia="fr-FR" w:bidi="fr-FR"/>
        </w:rPr>
        <w:t>s</w:t>
      </w:r>
      <w:r w:rsidRPr="00553197">
        <w:rPr>
          <w:i/>
          <w:lang w:eastAsia="fr-FR" w:bidi="fr-FR"/>
        </w:rPr>
        <w:t>tinctif de l’économie contemporaine, est le fruit naturel d’une concu</w:t>
      </w:r>
      <w:r w:rsidRPr="00553197">
        <w:rPr>
          <w:i/>
          <w:lang w:eastAsia="fr-FR" w:bidi="fr-FR"/>
        </w:rPr>
        <w:t>r</w:t>
      </w:r>
      <w:r w:rsidRPr="00553197">
        <w:rPr>
          <w:i/>
          <w:lang w:eastAsia="fr-FR" w:bidi="fr-FR"/>
        </w:rPr>
        <w:t>rence dont la liberté ne connaît pas de limites ; ceux-là seuls restent debout, qui sont les plus forts, ce qui souvent revient à dire, qui luttent avec le plus de violence, qui sont les moins gênés par les scrupules de con</w:t>
      </w:r>
      <w:r w:rsidRPr="00553197">
        <w:rPr>
          <w:i/>
          <w:lang w:eastAsia="fr-FR" w:bidi="fr-FR"/>
        </w:rPr>
        <w:t>s</w:t>
      </w:r>
      <w:r w:rsidRPr="00553197">
        <w:rPr>
          <w:i/>
          <w:lang w:eastAsia="fr-FR" w:bidi="fr-FR"/>
        </w:rPr>
        <w:t>cience</w:t>
      </w:r>
      <w:r w:rsidRPr="00D5545D">
        <w:rPr>
          <w:lang w:eastAsia="fr-FR" w:bidi="fr-FR"/>
        </w:rPr>
        <w:t>. »</w:t>
      </w:r>
    </w:p>
    <w:p w:rsidR="00DF2E51" w:rsidRPr="00D5545D" w:rsidRDefault="00DF2E51" w:rsidP="00DF2E51">
      <w:pPr>
        <w:spacing w:before="120" w:after="120"/>
        <w:jc w:val="both"/>
      </w:pPr>
      <w:r w:rsidRPr="00D5545D">
        <w:rPr>
          <w:lang w:eastAsia="fr-FR" w:bidi="fr-FR"/>
        </w:rPr>
        <w:t>Un joueur de baseball, qui affirme ouvertement être drogué aux suppléments nutritifs, frappe un nombre record de circuits en 1999. Les pouvoirs publics do</w:t>
      </w:r>
      <w:r w:rsidRPr="00D5545D">
        <w:rPr>
          <w:lang w:eastAsia="fr-FR" w:bidi="fr-FR"/>
        </w:rPr>
        <w:t>n</w:t>
      </w:r>
      <w:r w:rsidRPr="00D5545D">
        <w:rPr>
          <w:lang w:eastAsia="fr-FR" w:bidi="fr-FR"/>
        </w:rPr>
        <w:t>nent son nom à une autoroute. Le message des adultes, des autorités publiques aux enfants : droguez-vous,</w:t>
      </w:r>
      <w:r>
        <w:t xml:space="preserve"> [25]</w:t>
      </w:r>
      <w:r w:rsidRPr="00D5545D">
        <w:rPr>
          <w:lang w:eastAsia="fr-FR" w:bidi="fr-FR"/>
        </w:rPr>
        <w:t xml:space="preserve"> la fin justifie les moyens, l’important est de performer ! Pourquoi porte-t-on aux nues des types pareils ? Parce que des intérêts commerciaux y tro</w:t>
      </w:r>
      <w:r w:rsidRPr="00D5545D">
        <w:rPr>
          <w:lang w:eastAsia="fr-FR" w:bidi="fr-FR"/>
        </w:rPr>
        <w:t>u</w:t>
      </w:r>
      <w:r w:rsidRPr="00D5545D">
        <w:rPr>
          <w:lang w:eastAsia="fr-FR" w:bidi="fr-FR"/>
        </w:rPr>
        <w:t>vent leur compte. Sa qualité est d’être une poule aux œufs d’or pour quelques investisseurs, d’attirer des spectateurs, et donc de faire du profit. Les compagnies envahissent les universités de leur public</w:t>
      </w:r>
      <w:r w:rsidRPr="00D5545D">
        <w:rPr>
          <w:lang w:eastAsia="fr-FR" w:bidi="fr-FR"/>
        </w:rPr>
        <w:t>i</w:t>
      </w:r>
      <w:r w:rsidRPr="00D5545D">
        <w:rPr>
          <w:lang w:eastAsia="fr-FR" w:bidi="fr-FR"/>
        </w:rPr>
        <w:t>té, le mini</w:t>
      </w:r>
      <w:r w:rsidRPr="00D5545D">
        <w:rPr>
          <w:lang w:eastAsia="fr-FR" w:bidi="fr-FR"/>
        </w:rPr>
        <w:t>s</w:t>
      </w:r>
      <w:r w:rsidRPr="00D5545D">
        <w:rPr>
          <w:lang w:eastAsia="fr-FR" w:bidi="fr-FR"/>
        </w:rPr>
        <w:t xml:space="preserve">tre de l’Éducation trouve cela normal : </w:t>
      </w:r>
      <w:r w:rsidRPr="005D5B67">
        <w:rPr>
          <w:lang w:eastAsia="fr-FR" w:bidi="fr-FR"/>
        </w:rPr>
        <w:t>«</w:t>
      </w:r>
      <w:r w:rsidRPr="00D5545D">
        <w:rPr>
          <w:lang w:eastAsia="fr-FR" w:bidi="fr-FR"/>
        </w:rPr>
        <w:t> </w:t>
      </w:r>
      <w:r w:rsidRPr="00F847CA">
        <w:rPr>
          <w:i/>
        </w:rPr>
        <w:t>Mais je ne vois pas de problème à ce que des adultes soient confrontés à la publicité (...) nous vivons dans une s</w:t>
      </w:r>
      <w:r w:rsidRPr="00F847CA">
        <w:rPr>
          <w:i/>
        </w:rPr>
        <w:t>o</w:t>
      </w:r>
      <w:r w:rsidRPr="00F847CA">
        <w:rPr>
          <w:i/>
        </w:rPr>
        <w:t>ciété de consommation </w:t>
      </w:r>
      <w:r w:rsidRPr="005D5B67">
        <w:rPr>
          <w:rStyle w:val="Appelnotedebasdep"/>
        </w:rPr>
        <w:footnoteReference w:id="6"/>
      </w:r>
      <w:r w:rsidRPr="00D5545D">
        <w:t> </w:t>
      </w:r>
      <w:r w:rsidRPr="005D5B67">
        <w:t>»</w:t>
      </w:r>
      <w:r w:rsidRPr="00D5545D">
        <w:rPr>
          <w:lang w:eastAsia="fr-FR" w:bidi="fr-FR"/>
        </w:rPr>
        <w:t xml:space="preserve"> Les chaires, les chercheurs universitaires sous-financés doivent plaire aux compagnies pour exécuter des projets commercialisables : nous dé</w:t>
      </w:r>
      <w:r>
        <w:rPr>
          <w:lang w:eastAsia="fr-FR" w:bidi="fr-FR"/>
        </w:rPr>
        <w:t>passons maint</w:t>
      </w:r>
      <w:r>
        <w:rPr>
          <w:lang w:eastAsia="fr-FR" w:bidi="fr-FR"/>
        </w:rPr>
        <w:t>e</w:t>
      </w:r>
      <w:r>
        <w:rPr>
          <w:lang w:eastAsia="fr-FR" w:bidi="fr-FR"/>
        </w:rPr>
        <w:t>nant les États-</w:t>
      </w:r>
      <w:r w:rsidRPr="00D5545D">
        <w:rPr>
          <w:lang w:eastAsia="fr-FR" w:bidi="fr-FR"/>
        </w:rPr>
        <w:t>Unis dans le financement privé de la recherche univers</w:t>
      </w:r>
      <w:r w:rsidRPr="00D5545D">
        <w:rPr>
          <w:lang w:eastAsia="fr-FR" w:bidi="fr-FR"/>
        </w:rPr>
        <w:t>i</w:t>
      </w:r>
      <w:r w:rsidRPr="00D5545D">
        <w:rPr>
          <w:lang w:eastAsia="fr-FR" w:bidi="fr-FR"/>
        </w:rPr>
        <w:t>taire. Il en résulte une orientation du savoir en fonction de sa rentabil</w:t>
      </w:r>
      <w:r w:rsidRPr="00D5545D">
        <w:rPr>
          <w:lang w:eastAsia="fr-FR" w:bidi="fr-FR"/>
        </w:rPr>
        <w:t>i</w:t>
      </w:r>
      <w:r w:rsidRPr="00D5545D">
        <w:rPr>
          <w:lang w:eastAsia="fr-FR" w:bidi="fr-FR"/>
        </w:rPr>
        <w:t>té. Jean Rochon, le ministre responsable de la Recherche, de la Scie</w:t>
      </w:r>
      <w:r w:rsidRPr="00D5545D">
        <w:rPr>
          <w:lang w:eastAsia="fr-FR" w:bidi="fr-FR"/>
        </w:rPr>
        <w:t>n</w:t>
      </w:r>
      <w:r w:rsidRPr="00D5545D">
        <w:rPr>
          <w:lang w:eastAsia="fr-FR" w:bidi="fr-FR"/>
        </w:rPr>
        <w:t>ce et de la Technologie, dit : « </w:t>
      </w:r>
      <w:r w:rsidRPr="00F847CA">
        <w:rPr>
          <w:i/>
        </w:rPr>
        <w:t>L’université doit inventer et solliciter des partenariats. Toute la société en profite </w:t>
      </w:r>
      <w:r w:rsidRPr="005D5B67">
        <w:rPr>
          <w:rStyle w:val="Appelnotedebasdep"/>
        </w:rPr>
        <w:footnoteReference w:id="7"/>
      </w:r>
      <w:r w:rsidRPr="00D5545D">
        <w:t> »</w:t>
      </w:r>
      <w:r>
        <w:rPr>
          <w:lang w:eastAsia="fr-FR" w:bidi="fr-FR"/>
        </w:rPr>
        <w:t xml:space="preserve">. </w:t>
      </w:r>
      <w:r w:rsidRPr="00D5545D">
        <w:rPr>
          <w:lang w:eastAsia="fr-FR" w:bidi="fr-FR"/>
        </w:rPr>
        <w:t>Avec le néolibérali</w:t>
      </w:r>
      <w:r w:rsidRPr="00D5545D">
        <w:rPr>
          <w:lang w:eastAsia="fr-FR" w:bidi="fr-FR"/>
        </w:rPr>
        <w:t>s</w:t>
      </w:r>
      <w:r w:rsidRPr="00D5545D">
        <w:rPr>
          <w:lang w:eastAsia="fr-FR" w:bidi="fr-FR"/>
        </w:rPr>
        <w:t>me, la seule valeur mise de l’avant est la valeur boursière, le profit est la grammaire universelle de toute valeur, de toute activité humaine.</w:t>
      </w:r>
    </w:p>
    <w:p w:rsidR="00DF2E51" w:rsidRPr="00D5545D" w:rsidRDefault="00DF2E51" w:rsidP="00DF2E51">
      <w:pPr>
        <w:spacing w:before="120" w:after="120"/>
        <w:jc w:val="both"/>
      </w:pPr>
      <w:r w:rsidRPr="00D5545D">
        <w:rPr>
          <w:lang w:eastAsia="fr-FR" w:bidi="fr-FR"/>
        </w:rPr>
        <w:t>La mondialisation se fait aux dépens des personnes et permet aux compagnies de mettre en concurrence tous les travailleurs de la Terre et de généraliser la précarité. Les affairistes écument la planète, jouant les États les uns contre les autres dans leur recherche des impôts les plus minimaux, des conditions sociales et des normes environneme</w:t>
      </w:r>
      <w:r w:rsidRPr="00D5545D">
        <w:rPr>
          <w:lang w:eastAsia="fr-FR" w:bidi="fr-FR"/>
        </w:rPr>
        <w:t>n</w:t>
      </w:r>
      <w:r w:rsidRPr="00D5545D">
        <w:rPr>
          <w:lang w:eastAsia="fr-FR" w:bidi="fr-FR"/>
        </w:rPr>
        <w:t xml:space="preserve">tales les plus insignifiantes, des subventions les plus généreuses. C’est un </w:t>
      </w:r>
      <w:r w:rsidRPr="005D5B67">
        <w:rPr>
          <w:i/>
        </w:rPr>
        <w:t>dumping</w:t>
      </w:r>
      <w:r w:rsidRPr="00D5545D">
        <w:rPr>
          <w:lang w:eastAsia="fr-FR" w:bidi="fr-FR"/>
        </w:rPr>
        <w:t xml:space="preserve"> social et fiscal dont la population devra assumer les coûts. Les politiciens affaiblis partent avec des groupes d’affairistes en tou</w:t>
      </w:r>
      <w:r w:rsidRPr="00D5545D">
        <w:rPr>
          <w:lang w:eastAsia="fr-FR" w:bidi="fr-FR"/>
        </w:rPr>
        <w:t>r</w:t>
      </w:r>
      <w:r w:rsidRPr="00D5545D">
        <w:rPr>
          <w:lang w:eastAsia="fr-FR" w:bidi="fr-FR"/>
        </w:rPr>
        <w:t>née mondiale et n’hésitent pas à cautionner ainsi des tyrans, tel Suha</w:t>
      </w:r>
      <w:r w:rsidRPr="00D5545D">
        <w:rPr>
          <w:lang w:eastAsia="fr-FR" w:bidi="fr-FR"/>
        </w:rPr>
        <w:t>r</w:t>
      </w:r>
      <w:r>
        <w:rPr>
          <w:lang w:eastAsia="fr-FR" w:bidi="fr-FR"/>
        </w:rPr>
        <w:t xml:space="preserve">to en Indonésie, afin de faire </w:t>
      </w:r>
      <w:r>
        <w:t xml:space="preserve">[26] </w:t>
      </w:r>
      <w:r w:rsidRPr="00D5545D">
        <w:rPr>
          <w:lang w:eastAsia="fr-FR" w:bidi="fr-FR"/>
        </w:rPr>
        <w:t>des affaires avec eux. Le rapport de force entre le capital et le tr</w:t>
      </w:r>
      <w:r w:rsidRPr="00D5545D">
        <w:rPr>
          <w:lang w:eastAsia="fr-FR" w:bidi="fr-FR"/>
        </w:rPr>
        <w:t>a</w:t>
      </w:r>
      <w:r w:rsidRPr="00D5545D">
        <w:rPr>
          <w:lang w:eastAsia="fr-FR" w:bidi="fr-FR"/>
        </w:rPr>
        <w:t>vail s’incline en faveur du capital avec l’explosion de la technologie que le capital s’approprie. À preuve, l’explosion des valeurs boursi</w:t>
      </w:r>
      <w:r w:rsidRPr="00D5545D">
        <w:rPr>
          <w:lang w:eastAsia="fr-FR" w:bidi="fr-FR"/>
        </w:rPr>
        <w:t>è</w:t>
      </w:r>
      <w:r w:rsidRPr="00D5545D">
        <w:rPr>
          <w:lang w:eastAsia="fr-FR" w:bidi="fr-FR"/>
        </w:rPr>
        <w:t xml:space="preserve">res, propriété des actionnaires, alors que les </w:t>
      </w:r>
      <w:r w:rsidRPr="00F847CA">
        <w:rPr>
          <w:i/>
        </w:rPr>
        <w:t>working poors</w:t>
      </w:r>
      <w:r w:rsidRPr="00D5545D">
        <w:t xml:space="preserve"> </w:t>
      </w:r>
      <w:r w:rsidRPr="00D5545D">
        <w:rPr>
          <w:lang w:eastAsia="fr-FR" w:bidi="fr-FR"/>
        </w:rPr>
        <w:t>augme</w:t>
      </w:r>
      <w:r w:rsidRPr="00D5545D">
        <w:rPr>
          <w:lang w:eastAsia="fr-FR" w:bidi="fr-FR"/>
        </w:rPr>
        <w:t>n</w:t>
      </w:r>
      <w:r w:rsidRPr="00D5545D">
        <w:rPr>
          <w:lang w:eastAsia="fr-FR" w:bidi="fr-FR"/>
        </w:rPr>
        <w:t>tent. Une ancienne forme d’équilibre ou de « solidarité » est ro</w:t>
      </w:r>
      <w:r w:rsidRPr="00D5545D">
        <w:rPr>
          <w:lang w:eastAsia="fr-FR" w:bidi="fr-FR"/>
        </w:rPr>
        <w:t>m</w:t>
      </w:r>
      <w:r w:rsidRPr="00D5545D">
        <w:rPr>
          <w:lang w:eastAsia="fr-FR" w:bidi="fr-FR"/>
        </w:rPr>
        <w:t>pue. Même Alan Greenspan, le président de la Réserve fédérale américa</w:t>
      </w:r>
      <w:r w:rsidRPr="00D5545D">
        <w:rPr>
          <w:lang w:eastAsia="fr-FR" w:bidi="fr-FR"/>
        </w:rPr>
        <w:t>i</w:t>
      </w:r>
      <w:r w:rsidRPr="00D5545D">
        <w:rPr>
          <w:lang w:eastAsia="fr-FR" w:bidi="fr-FR"/>
        </w:rPr>
        <w:t>ne, qui en a vu d’autres, s’inquiète du fait que la croissance économ</w:t>
      </w:r>
      <w:r w:rsidRPr="00D5545D">
        <w:rPr>
          <w:lang w:eastAsia="fr-FR" w:bidi="fr-FR"/>
        </w:rPr>
        <w:t>i</w:t>
      </w:r>
      <w:r w:rsidRPr="00D5545D">
        <w:rPr>
          <w:lang w:eastAsia="fr-FR" w:bidi="fr-FR"/>
        </w:rPr>
        <w:t>que n’est pas suffisamment répartie</w:t>
      </w:r>
      <w:r>
        <w:rPr>
          <w:lang w:eastAsia="fr-FR" w:bidi="fr-FR"/>
        </w:rPr>
        <w:t> </w:t>
      </w:r>
      <w:r>
        <w:rPr>
          <w:rStyle w:val="Appelnotedebasdep"/>
          <w:lang w:eastAsia="fr-FR" w:bidi="fr-FR"/>
        </w:rPr>
        <w:footnoteReference w:id="8"/>
      </w:r>
      <w:r w:rsidRPr="00D5545D">
        <w:rPr>
          <w:lang w:eastAsia="fr-FR" w:bidi="fr-FR"/>
        </w:rPr>
        <w:t>.</w:t>
      </w:r>
    </w:p>
    <w:p w:rsidR="00DF2E51" w:rsidRPr="00D5545D" w:rsidRDefault="00DF2E51" w:rsidP="00DF2E51">
      <w:pPr>
        <w:spacing w:before="120" w:after="120"/>
        <w:jc w:val="both"/>
      </w:pPr>
      <w:r w:rsidRPr="00D5545D">
        <w:rPr>
          <w:lang w:eastAsia="fr-FR" w:bidi="fr-FR"/>
        </w:rPr>
        <w:t>On l’a constaté historiquement au cours des siècles passés et on le constate à nouveau aujourd’hui, ce sy</w:t>
      </w:r>
      <w:r w:rsidRPr="00D5545D">
        <w:rPr>
          <w:lang w:eastAsia="fr-FR" w:bidi="fr-FR"/>
        </w:rPr>
        <w:t>s</w:t>
      </w:r>
      <w:r w:rsidRPr="00D5545D">
        <w:rPr>
          <w:lang w:eastAsia="fr-FR" w:bidi="fr-FR"/>
        </w:rPr>
        <w:t>tème ne fonctionne pas par lui-même et entraîne une grande concentration des richesses. Le libér</w:t>
      </w:r>
      <w:r w:rsidRPr="00D5545D">
        <w:rPr>
          <w:lang w:eastAsia="fr-FR" w:bidi="fr-FR"/>
        </w:rPr>
        <w:t>a</w:t>
      </w:r>
      <w:r w:rsidRPr="00D5545D">
        <w:rPr>
          <w:lang w:eastAsia="fr-FR" w:bidi="fr-FR"/>
        </w:rPr>
        <w:t>lisme laissé à lui-même échoue comme pratique de coexistence soci</w:t>
      </w:r>
      <w:r w:rsidRPr="00D5545D">
        <w:rPr>
          <w:lang w:eastAsia="fr-FR" w:bidi="fr-FR"/>
        </w:rPr>
        <w:t>a</w:t>
      </w:r>
      <w:r w:rsidRPr="00D5545D">
        <w:rPr>
          <w:lang w:eastAsia="fr-FR" w:bidi="fr-FR"/>
        </w:rPr>
        <w:t>le. Attendrons-nous que ceux qui sont vi</w:t>
      </w:r>
      <w:r w:rsidRPr="00D5545D">
        <w:rPr>
          <w:lang w:eastAsia="fr-FR" w:bidi="fr-FR"/>
        </w:rPr>
        <w:t>c</w:t>
      </w:r>
      <w:r w:rsidRPr="00D5545D">
        <w:rPr>
          <w:lang w:eastAsia="fr-FR" w:bidi="fr-FR"/>
        </w:rPr>
        <w:t>times des effets pervers de notre système économique soient obligés de renoncer aux valeurs l</w:t>
      </w:r>
      <w:r w:rsidRPr="00D5545D">
        <w:rPr>
          <w:lang w:eastAsia="fr-FR" w:bidi="fr-FR"/>
        </w:rPr>
        <w:t>i</w:t>
      </w:r>
      <w:r w:rsidRPr="00D5545D">
        <w:rPr>
          <w:lang w:eastAsia="fr-FR" w:bidi="fr-FR"/>
        </w:rPr>
        <w:t>bérales ? Tout le reste de ce manifeste est basé sur le postulat que l’avenir de l’humanité est dans la solidarité. La société juste crée des hommes justes, une société qui espère tirer son ordre de l’équilibre des égoïsmes crée des égoïstes.</w:t>
      </w:r>
    </w:p>
    <w:p w:rsidR="00DF2E51" w:rsidRDefault="00DF2E51" w:rsidP="00DF2E51">
      <w:pPr>
        <w:spacing w:before="120" w:after="120"/>
        <w:jc w:val="both"/>
        <w:rPr>
          <w:lang w:eastAsia="fr-FR" w:bidi="fr-FR"/>
        </w:rPr>
      </w:pPr>
      <w:r w:rsidRPr="00D5545D">
        <w:rPr>
          <w:lang w:eastAsia="fr-FR" w:bidi="fr-FR"/>
        </w:rPr>
        <w:t>Selon le Conseil canadien de développement social, la pauvreté gagne du terrain au Québec : le taux de pauvreté général a progressé de 18</w:t>
      </w:r>
      <w:r>
        <w:rPr>
          <w:lang w:eastAsia="fr-FR" w:bidi="fr-FR"/>
        </w:rPr>
        <w:t> %</w:t>
      </w:r>
      <w:r w:rsidRPr="00D5545D">
        <w:rPr>
          <w:lang w:eastAsia="fr-FR" w:bidi="fr-FR"/>
        </w:rPr>
        <w:t xml:space="preserve"> entre 1990 et 1995 et de 34</w:t>
      </w:r>
      <w:r>
        <w:rPr>
          <w:lang w:eastAsia="fr-FR" w:bidi="fr-FR"/>
        </w:rPr>
        <w:t> %</w:t>
      </w:r>
      <w:r w:rsidRPr="00D5545D">
        <w:rPr>
          <w:lang w:eastAsia="fr-FR" w:bidi="fr-FR"/>
        </w:rPr>
        <w:t xml:space="preserve"> chez les jeunes pour atteindre respectivement 23</w:t>
      </w:r>
      <w:r>
        <w:rPr>
          <w:lang w:eastAsia="fr-FR" w:bidi="fr-FR"/>
        </w:rPr>
        <w:t> %</w:t>
      </w:r>
      <w:r w:rsidRPr="00D5545D">
        <w:rPr>
          <w:lang w:eastAsia="fr-FR" w:bidi="fr-FR"/>
        </w:rPr>
        <w:t xml:space="preserve"> et 26</w:t>
      </w:r>
      <w:r>
        <w:rPr>
          <w:lang w:eastAsia="fr-FR" w:bidi="fr-FR"/>
        </w:rPr>
        <w:t> % </w:t>
      </w:r>
      <w:r>
        <w:rPr>
          <w:rStyle w:val="Appelnotedebasdep"/>
          <w:lang w:eastAsia="fr-FR" w:bidi="fr-FR"/>
        </w:rPr>
        <w:footnoteReference w:id="9"/>
      </w:r>
      <w:r w:rsidRPr="00D5545D">
        <w:rPr>
          <w:lang w:eastAsia="fr-FR" w:bidi="fr-FR"/>
        </w:rPr>
        <w:t>. Comment peut-on y considérer les droits de la personne comme une chose réal</w:t>
      </w:r>
      <w:r w:rsidRPr="00D5545D">
        <w:rPr>
          <w:lang w:eastAsia="fr-FR" w:bidi="fr-FR"/>
        </w:rPr>
        <w:t>i</w:t>
      </w:r>
      <w:r w:rsidRPr="00D5545D">
        <w:rPr>
          <w:lang w:eastAsia="fr-FR" w:bidi="fr-FR"/>
        </w:rPr>
        <w:t>sée ? Nous parlerons dans ce livre de la liberté de façade que l’ultralibéralisme installe en opp</w:t>
      </w:r>
      <w:r w:rsidRPr="00D5545D">
        <w:rPr>
          <w:lang w:eastAsia="fr-FR" w:bidi="fr-FR"/>
        </w:rPr>
        <w:t>o</w:t>
      </w:r>
      <w:r w:rsidRPr="00D5545D">
        <w:rPr>
          <w:lang w:eastAsia="fr-FR" w:bidi="fr-FR"/>
        </w:rPr>
        <w:t>sant droits sociaux et droits-libertés. En quoi les 20</w:t>
      </w:r>
      <w:r>
        <w:rPr>
          <w:lang w:eastAsia="fr-FR" w:bidi="fr-FR"/>
        </w:rPr>
        <w:t> %</w:t>
      </w:r>
      <w:r w:rsidRPr="00D5545D">
        <w:rPr>
          <w:lang w:eastAsia="fr-FR" w:bidi="fr-FR"/>
        </w:rPr>
        <w:t xml:space="preserve"> d’exclus du système sont-ils autonomes ? L’État travaille à rendre le capital aut</w:t>
      </w:r>
      <w:r w:rsidRPr="00D5545D">
        <w:rPr>
          <w:lang w:eastAsia="fr-FR" w:bidi="fr-FR"/>
        </w:rPr>
        <w:t>o</w:t>
      </w:r>
      <w:r w:rsidRPr="00D5545D">
        <w:rPr>
          <w:lang w:eastAsia="fr-FR" w:bidi="fr-FR"/>
        </w:rPr>
        <w:t>nome par des accords de libre-échange, comme l’A</w:t>
      </w:r>
      <w:r>
        <w:rPr>
          <w:lang w:eastAsia="fr-FR" w:bidi="fr-FR"/>
        </w:rPr>
        <w:t>LENA</w:t>
      </w:r>
      <w:r w:rsidRPr="00D5545D">
        <w:rPr>
          <w:lang w:eastAsia="fr-FR" w:bidi="fr-FR"/>
        </w:rPr>
        <w:t>, l’Accord multilatéral sur les investissements (AMI) qui reviendra sous une a</w:t>
      </w:r>
      <w:r w:rsidRPr="00D5545D">
        <w:rPr>
          <w:lang w:eastAsia="fr-FR" w:bidi="fr-FR"/>
        </w:rPr>
        <w:t>u</w:t>
      </w:r>
      <w:r w:rsidRPr="00D5545D">
        <w:rPr>
          <w:lang w:eastAsia="fr-FR" w:bidi="fr-FR"/>
        </w:rPr>
        <w:t>tre forme, ou encore</w:t>
      </w:r>
      <w:r>
        <w:rPr>
          <w:lang w:eastAsia="fr-FR" w:bidi="fr-FR"/>
        </w:rPr>
        <w:t xml:space="preserve"> </w:t>
      </w:r>
      <w:r>
        <w:t xml:space="preserve">[27] </w:t>
      </w:r>
      <w:r w:rsidRPr="00D5545D">
        <w:rPr>
          <w:lang w:eastAsia="fr-FR" w:bidi="fr-FR"/>
        </w:rPr>
        <w:t>l’Organisation mondiale du commerce (OMC), mais qu’en est-il des individus ? Il est temps d’y voir. La s</w:t>
      </w:r>
      <w:r w:rsidRPr="00D5545D">
        <w:rPr>
          <w:lang w:eastAsia="fr-FR" w:bidi="fr-FR"/>
        </w:rPr>
        <w:t>o</w:t>
      </w:r>
      <w:r w:rsidRPr="00D5545D">
        <w:rPr>
          <w:lang w:eastAsia="fr-FR" w:bidi="fr-FR"/>
        </w:rPr>
        <w:t>lidarité ne doit pas devenir un mot désuet. Notre utopie au sens noble du terme, c’est qu’un jour le Québec sera un pays, l’accès aux biens premiers y sera garanti par un revenu de citoyenneté ; les autres vie</w:t>
      </w:r>
      <w:r w:rsidRPr="00D5545D">
        <w:rPr>
          <w:lang w:eastAsia="fr-FR" w:bidi="fr-FR"/>
        </w:rPr>
        <w:t>n</w:t>
      </w:r>
      <w:r w:rsidRPr="00D5545D">
        <w:rPr>
          <w:lang w:eastAsia="fr-FR" w:bidi="fr-FR"/>
        </w:rPr>
        <w:t>dront s’inspirer de nous. Pour cela, il faut d’abord cesser de nous convaincre que notre seul destin est de s’adapter à des sociétés qui récusent le droit social au nom de l’intégralité de la propriété privée ; nous devons formuler notre sens de la justice dans un programme p</w:t>
      </w:r>
      <w:r w:rsidRPr="00D5545D">
        <w:rPr>
          <w:lang w:eastAsia="fr-FR" w:bidi="fr-FR"/>
        </w:rPr>
        <w:t>o</w:t>
      </w:r>
      <w:r w:rsidRPr="00D5545D">
        <w:rPr>
          <w:lang w:eastAsia="fr-FR" w:bidi="fr-FR"/>
        </w:rPr>
        <w:t>litique. L’intégration du revenu de citoye</w:t>
      </w:r>
      <w:r w:rsidRPr="00D5545D">
        <w:rPr>
          <w:lang w:eastAsia="fr-FR" w:bidi="fr-FR"/>
        </w:rPr>
        <w:t>n</w:t>
      </w:r>
      <w:r w:rsidRPr="00D5545D">
        <w:rPr>
          <w:lang w:eastAsia="fr-FR" w:bidi="fr-FR"/>
        </w:rPr>
        <w:t>neté dans un programme politique s’impose.</w:t>
      </w:r>
    </w:p>
    <w:p w:rsidR="00DF2E51" w:rsidRDefault="00DF2E51" w:rsidP="00DF2E51">
      <w:pPr>
        <w:spacing w:before="120" w:after="120"/>
        <w:jc w:val="both"/>
        <w:rPr>
          <w:lang w:eastAsia="fr-FR" w:bidi="fr-FR"/>
        </w:rPr>
      </w:pPr>
      <w:r>
        <w:rPr>
          <w:lang w:eastAsia="fr-FR" w:bidi="fr-FR"/>
        </w:rPr>
        <w:br w:type="page"/>
      </w:r>
    </w:p>
    <w:p w:rsidR="00DF2E51" w:rsidRDefault="009056AD" w:rsidP="00DF2E51">
      <w:pPr>
        <w:pStyle w:val="fig"/>
      </w:pPr>
      <w:r>
        <w:rPr>
          <w:noProof/>
        </w:rPr>
        <w:drawing>
          <wp:inline distT="0" distB="0" distL="0" distR="0">
            <wp:extent cx="4660900" cy="5880100"/>
            <wp:effectExtent l="25400" t="25400" r="12700" b="12700"/>
            <wp:docPr id="8" name="Image 8" descr="fig_p_027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27_50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900" cy="5880100"/>
                    </a:xfrm>
                    <a:prstGeom prst="rect">
                      <a:avLst/>
                    </a:prstGeom>
                    <a:noFill/>
                    <a:ln w="19050" cmpd="sng">
                      <a:solidFill>
                        <a:srgbClr val="000000"/>
                      </a:solidFill>
                      <a:miter lim="800000"/>
                      <a:headEnd/>
                      <a:tailEnd/>
                    </a:ln>
                    <a:effectLst/>
                  </pic:spPr>
                </pic:pic>
              </a:graphicData>
            </a:graphic>
          </wp:inline>
        </w:drawing>
      </w:r>
    </w:p>
    <w:p w:rsidR="00DF2E51" w:rsidRDefault="00DF2E51" w:rsidP="00DF2E51">
      <w:pPr>
        <w:spacing w:before="120" w:after="120"/>
        <w:jc w:val="both"/>
      </w:pPr>
    </w:p>
    <w:p w:rsidR="00DF2E51" w:rsidRDefault="00DF2E51" w:rsidP="00DF2E51">
      <w:pPr>
        <w:pStyle w:val="p"/>
      </w:pPr>
      <w:r>
        <w:t>[28]</w:t>
      </w:r>
    </w:p>
    <w:p w:rsidR="00DF2E51" w:rsidRPr="00E07116" w:rsidRDefault="00DF2E51" w:rsidP="00DF2E51">
      <w:pPr>
        <w:pStyle w:val="p"/>
      </w:pPr>
      <w:r w:rsidRPr="00E07116">
        <w:br w:type="page"/>
        <w:t>[</w:t>
      </w:r>
      <w:r>
        <w:t>29</w:t>
      </w:r>
      <w:r w:rsidRPr="00E07116">
        <w:t>]</w:t>
      </w:r>
    </w:p>
    <w:p w:rsidR="00DF2E51" w:rsidRPr="00E07116" w:rsidRDefault="00DF2E51">
      <w:pPr>
        <w:jc w:val="both"/>
      </w:pPr>
    </w:p>
    <w:p w:rsidR="00DF2E51" w:rsidRDefault="00DF2E51">
      <w:pPr>
        <w:jc w:val="both"/>
      </w:pPr>
    </w:p>
    <w:p w:rsidR="00DF2E51" w:rsidRDefault="00DF2E51">
      <w:pPr>
        <w:jc w:val="both"/>
      </w:pPr>
    </w:p>
    <w:p w:rsidR="00DF2E51" w:rsidRPr="00E07116" w:rsidRDefault="00DF2E51">
      <w:pPr>
        <w:jc w:val="both"/>
      </w:pPr>
    </w:p>
    <w:p w:rsidR="00DF2E51" w:rsidRPr="00CB530B" w:rsidRDefault="00DF2E51" w:rsidP="00DF2E51">
      <w:pPr>
        <w:spacing w:after="120"/>
        <w:ind w:firstLine="0"/>
        <w:jc w:val="center"/>
        <w:rPr>
          <w:b/>
          <w:sz w:val="24"/>
        </w:rPr>
      </w:pPr>
      <w:bookmarkStart w:id="4" w:name="Manifeste_chap_1"/>
      <w:r w:rsidRPr="00CB530B">
        <w:rPr>
          <w:b/>
          <w:sz w:val="24"/>
        </w:rPr>
        <w:t>Manifeste pour un revenu de citoyenneté</w:t>
      </w:r>
    </w:p>
    <w:p w:rsidR="00DF2E51" w:rsidRPr="00384B20" w:rsidRDefault="00DF2E51" w:rsidP="00DF2E51">
      <w:pPr>
        <w:pStyle w:val="Titreniveau1"/>
      </w:pPr>
      <w:r w:rsidRPr="00384B20">
        <w:t xml:space="preserve">Chapitre </w:t>
      </w:r>
      <w:r>
        <w:t>1</w:t>
      </w:r>
    </w:p>
    <w:p w:rsidR="00DF2E51" w:rsidRPr="00E07116" w:rsidRDefault="00DF2E51" w:rsidP="00DF2E51">
      <w:pPr>
        <w:jc w:val="both"/>
        <w:rPr>
          <w:szCs w:val="36"/>
        </w:rPr>
      </w:pPr>
    </w:p>
    <w:p w:rsidR="00DF2E51" w:rsidRPr="00101278" w:rsidRDefault="00DF2E51" w:rsidP="00DF2E51">
      <w:pPr>
        <w:pStyle w:val="Titreniveau2"/>
      </w:pPr>
      <w:r w:rsidRPr="00101278">
        <w:t>La définition et les avant</w:t>
      </w:r>
      <w:r w:rsidRPr="00101278">
        <w:t>a</w:t>
      </w:r>
      <w:r w:rsidRPr="00101278">
        <w:t>ges</w:t>
      </w:r>
      <w:r w:rsidRPr="00101278">
        <w:br/>
        <w:t>du revenu de citoyenn</w:t>
      </w:r>
      <w:r w:rsidRPr="00101278">
        <w:t>e</w:t>
      </w:r>
      <w:r w:rsidRPr="00101278">
        <w:t>té</w:t>
      </w:r>
    </w:p>
    <w:bookmarkEnd w:id="4"/>
    <w:p w:rsidR="00DF2E51" w:rsidRPr="00E07116" w:rsidRDefault="00DF2E51" w:rsidP="00DF2E51">
      <w:pPr>
        <w:jc w:val="both"/>
        <w:rPr>
          <w:szCs w:val="36"/>
        </w:rPr>
      </w:pPr>
    </w:p>
    <w:p w:rsidR="00DF2E51" w:rsidRPr="00E07116" w:rsidRDefault="00DF2E51">
      <w:pPr>
        <w:jc w:val="both"/>
      </w:pPr>
    </w:p>
    <w:p w:rsidR="00DF2E51" w:rsidRPr="00E07116" w:rsidRDefault="00DF2E51">
      <w:pPr>
        <w:jc w:val="both"/>
      </w:pPr>
    </w:p>
    <w:p w:rsidR="00DF2E51" w:rsidRDefault="00DF2E51">
      <w:pPr>
        <w:jc w:val="both"/>
      </w:pPr>
    </w:p>
    <w:p w:rsidR="00DF2E51" w:rsidRDefault="00DF2E51">
      <w:pPr>
        <w:jc w:val="both"/>
      </w:pPr>
    </w:p>
    <w:p w:rsidR="00DF2E51" w:rsidRDefault="00DF2E51">
      <w:pPr>
        <w:jc w:val="both"/>
      </w:pPr>
    </w:p>
    <w:p w:rsidR="00DF2E51" w:rsidRPr="00E07116" w:rsidRDefault="00DF2E51">
      <w:pPr>
        <w:jc w:val="both"/>
      </w:pPr>
    </w:p>
    <w:p w:rsidR="00DF2E51" w:rsidRPr="00E07116" w:rsidRDefault="00DF2E51">
      <w:pPr>
        <w:jc w:val="both"/>
      </w:pPr>
    </w:p>
    <w:p w:rsidR="00DF2E51" w:rsidRPr="00384B20" w:rsidRDefault="00DF2E51">
      <w:pPr>
        <w:ind w:right="90" w:firstLine="0"/>
        <w:jc w:val="both"/>
        <w:rPr>
          <w:sz w:val="20"/>
        </w:rPr>
      </w:pPr>
      <w:hyperlink w:anchor="tdm" w:history="1">
        <w:r w:rsidRPr="00384B20">
          <w:rPr>
            <w:rStyle w:val="Lienhypertexte"/>
            <w:sz w:val="20"/>
          </w:rPr>
          <w:t>Retour à la table des matières</w:t>
        </w:r>
      </w:hyperlink>
    </w:p>
    <w:p w:rsidR="00DF2E51" w:rsidRDefault="00DF2E51">
      <w:pPr>
        <w:jc w:val="both"/>
      </w:pPr>
    </w:p>
    <w:p w:rsidR="00DF2E51" w:rsidRDefault="00DF2E51" w:rsidP="00DF2E51">
      <w:pPr>
        <w:pStyle w:val="p"/>
      </w:pPr>
      <w:r>
        <w:t>[30]</w:t>
      </w:r>
    </w:p>
    <w:p w:rsidR="00DF2E51" w:rsidRDefault="00DF2E51" w:rsidP="00DF2E51">
      <w:pPr>
        <w:pStyle w:val="p"/>
        <w:rPr>
          <w:lang w:eastAsia="fr-FR" w:bidi="fr-FR"/>
        </w:rPr>
      </w:pPr>
      <w:r>
        <w:br w:type="page"/>
      </w:r>
      <w:r>
        <w:rPr>
          <w:lang w:eastAsia="fr-FR" w:bidi="fr-FR"/>
        </w:rPr>
        <w:t>[31]</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p>
    <w:p w:rsidR="00DF2E51" w:rsidRPr="00D5545D" w:rsidRDefault="00DF2E51" w:rsidP="00DF2E51">
      <w:pPr>
        <w:pStyle w:val="planche"/>
      </w:pPr>
      <w:bookmarkStart w:id="5" w:name="Manifeste_chap_1_1"/>
      <w:r>
        <w:t xml:space="preserve">1. </w:t>
      </w:r>
      <w:r w:rsidRPr="00D5545D">
        <w:t>Une nouvelle définition</w:t>
      </w:r>
      <w:r>
        <w:t xml:space="preserve"> </w:t>
      </w:r>
      <w:r w:rsidRPr="00D5545D">
        <w:rPr>
          <w:szCs w:val="24"/>
          <w:lang w:eastAsia="fr-FR" w:bidi="fr-FR"/>
        </w:rPr>
        <w:t>de la citoyenneté</w:t>
      </w:r>
    </w:p>
    <w:bookmarkEnd w:id="5"/>
    <w:p w:rsidR="00DF2E51" w:rsidRDefault="00DF2E51" w:rsidP="00DF2E51">
      <w:pPr>
        <w:spacing w:before="120" w:after="120"/>
        <w:jc w:val="both"/>
        <w:rPr>
          <w:lang w:eastAsia="fr-FR" w:bidi="fr-FR"/>
        </w:rPr>
      </w:pP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D5545D" w:rsidRDefault="00DF2E51" w:rsidP="00DF2E51">
      <w:pPr>
        <w:spacing w:before="120" w:after="120"/>
        <w:jc w:val="both"/>
      </w:pPr>
      <w:r w:rsidRPr="00D5545D">
        <w:rPr>
          <w:lang w:eastAsia="fr-FR" w:bidi="fr-FR"/>
        </w:rPr>
        <w:t>Le revenu de citoyenneté serait universel, c’est-à-dire qu’il serait distribué à tous les citoyens du Québec de façon égalitaire. Il serait inconditionnel car, pour l’obtenir, il n’y aurait pas d’autres conditions que celle d’être citoyen québécois. Il s’additionnerait aux autres rev</w:t>
      </w:r>
      <w:r w:rsidRPr="00D5545D">
        <w:rPr>
          <w:lang w:eastAsia="fr-FR" w:bidi="fr-FR"/>
        </w:rPr>
        <w:t>e</w:t>
      </w:r>
      <w:r w:rsidRPr="00D5545D">
        <w:rPr>
          <w:lang w:eastAsia="fr-FR" w:bidi="fr-FR"/>
        </w:rPr>
        <w:t>nus, mais il serait conçu pour radier le risque de manque des biens premiers pour réaliser l’objectif de la pauvreté zéro.</w:t>
      </w:r>
    </w:p>
    <w:p w:rsidR="00DF2E51" w:rsidRPr="00D5545D" w:rsidRDefault="00DF2E51" w:rsidP="00DF2E51">
      <w:pPr>
        <w:spacing w:before="120" w:after="120"/>
        <w:jc w:val="both"/>
      </w:pPr>
      <w:r w:rsidRPr="00D5545D">
        <w:rPr>
          <w:lang w:eastAsia="fr-FR" w:bidi="fr-FR"/>
        </w:rPr>
        <w:t>Le revenu de citoyenneté constitue une rupture avec l’esprit de l’assistance temporaire ou de la char</w:t>
      </w:r>
      <w:r w:rsidRPr="00D5545D">
        <w:rPr>
          <w:lang w:eastAsia="fr-FR" w:bidi="fr-FR"/>
        </w:rPr>
        <w:t>i</w:t>
      </w:r>
      <w:r w:rsidRPr="00D5545D">
        <w:rPr>
          <w:lang w:eastAsia="fr-FR" w:bidi="fr-FR"/>
        </w:rPr>
        <w:t>té. Il n’est pas là pour combler à la pièce les effets pervers les plus grossiers du marché. Il s’agit d’une construction politique, d’un nouveau contrat social adapté notamment au fait que la place du travail trad</w:t>
      </w:r>
      <w:r w:rsidRPr="00D5545D">
        <w:rPr>
          <w:lang w:eastAsia="fr-FR" w:bidi="fr-FR"/>
        </w:rPr>
        <w:t>i</w:t>
      </w:r>
      <w:r w:rsidRPr="00D5545D">
        <w:rPr>
          <w:lang w:eastAsia="fr-FR" w:bidi="fr-FR"/>
        </w:rPr>
        <w:t>tionnel s’amenuise à mesure que l’humanité réalise ses objectifs de progrès scientifiques et technolog</w:t>
      </w:r>
      <w:r w:rsidRPr="00D5545D">
        <w:rPr>
          <w:lang w:eastAsia="fr-FR" w:bidi="fr-FR"/>
        </w:rPr>
        <w:t>i</w:t>
      </w:r>
      <w:r w:rsidRPr="00D5545D">
        <w:rPr>
          <w:lang w:eastAsia="fr-FR" w:bidi="fr-FR"/>
        </w:rPr>
        <w:t>ques. La diminution du travail est une réalité sociologique. L’emploi autonome et à temps partiel augmente, et les personnes entrent plus tard sur le marché du travail et le quitte plus rapidement. Les progrès de l’informatique et de la production informatisée sont connus, mais nous sommes au début de la révolution biologique. Il fut un temps où le travail humain servait principalement à produire les aliments. À la fin de juillet 1999, nous apprenions la création par manipulation gén</w:t>
      </w:r>
      <w:r w:rsidRPr="00D5545D">
        <w:rPr>
          <w:lang w:eastAsia="fr-FR" w:bidi="fr-FR"/>
        </w:rPr>
        <w:t>é</w:t>
      </w:r>
      <w:r w:rsidRPr="00D5545D">
        <w:rPr>
          <w:lang w:eastAsia="fr-FR" w:bidi="fr-FR"/>
        </w:rPr>
        <w:t>tique directe d’une nouvelle espèce de saumon à croissance trois fois plus rapide. Ce type de nouvelles est de plus en plus fréquent</w:t>
      </w:r>
      <w:r>
        <w:rPr>
          <w:lang w:eastAsia="fr-FR" w:bidi="fr-FR"/>
        </w:rPr>
        <w:t>. L’innovation géné</w:t>
      </w:r>
      <w:r w:rsidRPr="00D5545D">
        <w:rPr>
          <w:lang w:eastAsia="fr-FR" w:bidi="fr-FR"/>
        </w:rPr>
        <w:t>tique</w:t>
      </w:r>
      <w:r>
        <w:t xml:space="preserve"> [32]</w:t>
      </w:r>
      <w:r w:rsidRPr="00D5545D">
        <w:rPr>
          <w:lang w:eastAsia="fr-FR" w:bidi="fr-FR"/>
        </w:rPr>
        <w:t xml:space="preserve"> dans le monde végétal et le monde an</w:t>
      </w:r>
      <w:r w:rsidRPr="00D5545D">
        <w:rPr>
          <w:lang w:eastAsia="fr-FR" w:bidi="fr-FR"/>
        </w:rPr>
        <w:t>i</w:t>
      </w:r>
      <w:r w:rsidRPr="00D5545D">
        <w:rPr>
          <w:lang w:eastAsia="fr-FR" w:bidi="fr-FR"/>
        </w:rPr>
        <w:t>mal diminuera le travail à consacrer pour nourrir la popul</w:t>
      </w:r>
      <w:r w:rsidRPr="00D5545D">
        <w:rPr>
          <w:lang w:eastAsia="fr-FR" w:bidi="fr-FR"/>
        </w:rPr>
        <w:t>a</w:t>
      </w:r>
      <w:r w:rsidRPr="00D5545D">
        <w:rPr>
          <w:lang w:eastAsia="fr-FR" w:bidi="fr-FR"/>
        </w:rPr>
        <w:t>tion. D’ores et déjà toutefois, un problème de répartition se pose, car ce sont de grandes multinationales qui prennent possession des brevets. Le cap</w:t>
      </w:r>
      <w:r w:rsidRPr="00D5545D">
        <w:rPr>
          <w:lang w:eastAsia="fr-FR" w:bidi="fr-FR"/>
        </w:rPr>
        <w:t>i</w:t>
      </w:r>
      <w:r w:rsidRPr="00D5545D">
        <w:rPr>
          <w:lang w:eastAsia="fr-FR" w:bidi="fr-FR"/>
        </w:rPr>
        <w:t>tal a maint</w:t>
      </w:r>
      <w:r w:rsidRPr="00D5545D">
        <w:rPr>
          <w:lang w:eastAsia="fr-FR" w:bidi="fr-FR"/>
        </w:rPr>
        <w:t>e</w:t>
      </w:r>
      <w:r w:rsidRPr="00D5545D">
        <w:rPr>
          <w:lang w:eastAsia="fr-FR" w:bidi="fr-FR"/>
        </w:rPr>
        <w:t>nant un droit de veto sur l’existence des plantes et des animaux et ne leur permet d’exister qu’en fonction du profit. Il en sera de même du pr</w:t>
      </w:r>
      <w:r w:rsidRPr="00D5545D">
        <w:rPr>
          <w:lang w:eastAsia="fr-FR" w:bidi="fr-FR"/>
        </w:rPr>
        <w:t>o</w:t>
      </w:r>
      <w:r w:rsidRPr="00D5545D">
        <w:rPr>
          <w:lang w:eastAsia="fr-FR" w:bidi="fr-FR"/>
        </w:rPr>
        <w:t>grès pour les questions de santé. On parle aujourd’hui de la découve</w:t>
      </w:r>
      <w:r w:rsidRPr="00D5545D">
        <w:rPr>
          <w:lang w:eastAsia="fr-FR" w:bidi="fr-FR"/>
        </w:rPr>
        <w:t>r</w:t>
      </w:r>
      <w:r w:rsidRPr="00D5545D">
        <w:rPr>
          <w:lang w:eastAsia="fr-FR" w:bidi="fr-FR"/>
        </w:rPr>
        <w:t>te de gènes prédisposant au cancer.</w:t>
      </w:r>
    </w:p>
    <w:p w:rsidR="00DF2E51" w:rsidRPr="00D5545D" w:rsidRDefault="00DF2E51" w:rsidP="00DF2E51">
      <w:pPr>
        <w:spacing w:before="120" w:after="120"/>
        <w:jc w:val="both"/>
      </w:pPr>
      <w:r w:rsidRPr="00D5545D">
        <w:rPr>
          <w:lang w:eastAsia="fr-FR" w:bidi="fr-FR"/>
        </w:rPr>
        <w:t>Un paradoxe apparaît, on ne peut plus voir le tr</w:t>
      </w:r>
      <w:r w:rsidRPr="00D5545D">
        <w:rPr>
          <w:lang w:eastAsia="fr-FR" w:bidi="fr-FR"/>
        </w:rPr>
        <w:t>a</w:t>
      </w:r>
      <w:r w:rsidRPr="00D5545D">
        <w:rPr>
          <w:lang w:eastAsia="fr-FR" w:bidi="fr-FR"/>
        </w:rPr>
        <w:t>vail comme le seul mode d’intégration sociale et le seul mode d’accès aux biens alors qu’il s’amenuise de façon drastique, alors que l’humanité se bat ju</w:t>
      </w:r>
      <w:r w:rsidRPr="00D5545D">
        <w:rPr>
          <w:lang w:eastAsia="fr-FR" w:bidi="fr-FR"/>
        </w:rPr>
        <w:t>s</w:t>
      </w:r>
      <w:r w:rsidRPr="00D5545D">
        <w:rPr>
          <w:lang w:eastAsia="fr-FR" w:bidi="fr-FR"/>
        </w:rPr>
        <w:t>tement pour éliminer le travail. Par contre, une partie de la population ne peut acquérir suffisamment de biens premiers. Les entreprises ne peuvent plus offrir du travail à vie, car leurs produits peuvent dispara</w:t>
      </w:r>
      <w:r w:rsidRPr="00D5545D">
        <w:rPr>
          <w:lang w:eastAsia="fr-FR" w:bidi="fr-FR"/>
        </w:rPr>
        <w:t>î</w:t>
      </w:r>
      <w:r w:rsidRPr="00D5545D">
        <w:rPr>
          <w:lang w:eastAsia="fr-FR" w:bidi="fr-FR"/>
        </w:rPr>
        <w:t>tre dans les semaines suivantes, rendus désuets par une innov</w:t>
      </w:r>
      <w:r w:rsidRPr="00D5545D">
        <w:rPr>
          <w:lang w:eastAsia="fr-FR" w:bidi="fr-FR"/>
        </w:rPr>
        <w:t>a</w:t>
      </w:r>
      <w:r w:rsidRPr="00D5545D">
        <w:rPr>
          <w:lang w:eastAsia="fr-FR" w:bidi="fr-FR"/>
        </w:rPr>
        <w:t>tion, par la fuite en avant, par l’idéologie du progrès à l’infini. Nos pr</w:t>
      </w:r>
      <w:r w:rsidRPr="00D5545D">
        <w:rPr>
          <w:lang w:eastAsia="fr-FR" w:bidi="fr-FR"/>
        </w:rPr>
        <w:t>a</w:t>
      </w:r>
      <w:r w:rsidRPr="00D5545D">
        <w:rPr>
          <w:lang w:eastAsia="fr-FR" w:bidi="fr-FR"/>
        </w:rPr>
        <w:t>tiques sociales créent de nouveaux risques sociaux.</w:t>
      </w:r>
    </w:p>
    <w:p w:rsidR="00DF2E51" w:rsidRDefault="00DF2E51" w:rsidP="00DF2E51">
      <w:pPr>
        <w:spacing w:before="120" w:after="120"/>
        <w:jc w:val="both"/>
        <w:rPr>
          <w:lang w:eastAsia="fr-FR" w:bidi="fr-FR"/>
        </w:rPr>
      </w:pPr>
      <w:r w:rsidRPr="00D5545D">
        <w:rPr>
          <w:lang w:eastAsia="fr-FR" w:bidi="fr-FR"/>
        </w:rPr>
        <w:t>Le revenu de citoyenneté veut bâtir un État où la coopération s</w:t>
      </w:r>
      <w:r w:rsidRPr="00D5545D">
        <w:rPr>
          <w:lang w:eastAsia="fr-FR" w:bidi="fr-FR"/>
        </w:rPr>
        <w:t>o</w:t>
      </w:r>
      <w:r w:rsidRPr="00D5545D">
        <w:rPr>
          <w:lang w:eastAsia="fr-FR" w:bidi="fr-FR"/>
        </w:rPr>
        <w:t>ciale et les institutions seront fondées sur le respect de la dignité de la personne et non sur une dignité de citoyen-producteur, « d’employé », d’instrument à profit. On ne peut donc plus voir l’accès aux biens comme étant conditionné par l’échange d’un travail-marchandise contre d’autres marchandises. Comme nous le verrons, le revenu de citoyenneté vise une réinsertion par une activité cho</w:t>
      </w:r>
      <w:r w:rsidRPr="00D5545D">
        <w:rPr>
          <w:lang w:eastAsia="fr-FR" w:bidi="fr-FR"/>
        </w:rPr>
        <w:t>i</w:t>
      </w:r>
      <w:r w:rsidRPr="00D5545D">
        <w:rPr>
          <w:lang w:eastAsia="fr-FR" w:bidi="fr-FR"/>
        </w:rPr>
        <w:t>sie qui peut se dérouler en dehors des circuits de tr</w:t>
      </w:r>
      <w:r w:rsidRPr="00D5545D">
        <w:rPr>
          <w:lang w:eastAsia="fr-FR" w:bidi="fr-FR"/>
        </w:rPr>
        <w:t>a</w:t>
      </w:r>
      <w:r w:rsidRPr="00D5545D">
        <w:rPr>
          <w:lang w:eastAsia="fr-FR" w:bidi="fr-FR"/>
        </w:rPr>
        <w:t>vail traditionnels. On assiste à une montée d’activités socialement utiles qui ne sont pas socialement codifiées comme étant du travail. D’autre part, si le travail s’amenuise, il ne peut plus être considéré comme l’essence de la vie ou ce qui lui donne un sens. On ne peut plus songer sérieusement à reproduire les anciennes structures sociales. Certains veulent conse</w:t>
      </w:r>
      <w:r w:rsidRPr="00D5545D">
        <w:rPr>
          <w:lang w:eastAsia="fr-FR" w:bidi="fr-FR"/>
        </w:rPr>
        <w:t>r</w:t>
      </w:r>
      <w:r w:rsidRPr="00D5545D">
        <w:rPr>
          <w:lang w:eastAsia="fr-FR" w:bidi="fr-FR"/>
        </w:rPr>
        <w:t>ver ce principe de la centralité du travail et son idéologie méritocrat</w:t>
      </w:r>
      <w:r w:rsidRPr="00D5545D">
        <w:rPr>
          <w:lang w:eastAsia="fr-FR" w:bidi="fr-FR"/>
        </w:rPr>
        <w:t>i</w:t>
      </w:r>
      <w:r w:rsidRPr="00D5545D">
        <w:rPr>
          <w:lang w:eastAsia="fr-FR" w:bidi="fr-FR"/>
        </w:rPr>
        <w:t>que en la fondant sur une</w:t>
      </w:r>
      <w:r>
        <w:rPr>
          <w:lang w:eastAsia="fr-FR" w:bidi="fr-FR"/>
        </w:rPr>
        <w:t xml:space="preserve"> </w:t>
      </w:r>
      <w:r>
        <w:t>[</w:t>
      </w:r>
      <w:r w:rsidRPr="00D5545D">
        <w:t>33</w:t>
      </w:r>
      <w:r>
        <w:t xml:space="preserve">] </w:t>
      </w:r>
      <w:r w:rsidRPr="00D5545D">
        <w:rPr>
          <w:lang w:eastAsia="fr-FR" w:bidi="fr-FR"/>
        </w:rPr>
        <w:t xml:space="preserve">course absurde dans la multiplication </w:t>
      </w:r>
      <w:r w:rsidRPr="00895E4E">
        <w:rPr>
          <w:i/>
        </w:rPr>
        <w:t>ad nauseam</w:t>
      </w:r>
      <w:r w:rsidRPr="00D5545D">
        <w:rPr>
          <w:lang w:eastAsia="fr-FR" w:bidi="fr-FR"/>
        </w:rPr>
        <w:t xml:space="preserve"> des désirs subjectifs à satisfaire par les canaux traditio</w:t>
      </w:r>
      <w:r w:rsidRPr="00D5545D">
        <w:rPr>
          <w:lang w:eastAsia="fr-FR" w:bidi="fr-FR"/>
        </w:rPr>
        <w:t>n</w:t>
      </w:r>
      <w:r w:rsidRPr="00D5545D">
        <w:rPr>
          <w:lang w:eastAsia="fr-FR" w:bidi="fr-FR"/>
        </w:rPr>
        <w:t>nels de l’accumulation capitaliste, par une reche</w:t>
      </w:r>
      <w:r w:rsidRPr="00D5545D">
        <w:rPr>
          <w:lang w:eastAsia="fr-FR" w:bidi="fr-FR"/>
        </w:rPr>
        <w:t>r</w:t>
      </w:r>
      <w:r w:rsidRPr="00D5545D">
        <w:rPr>
          <w:lang w:eastAsia="fr-FR" w:bidi="fr-FR"/>
        </w:rPr>
        <w:t>che obsessive et compulsive de consommation marg</w:t>
      </w:r>
      <w:r w:rsidRPr="00D5545D">
        <w:rPr>
          <w:lang w:eastAsia="fr-FR" w:bidi="fr-FR"/>
        </w:rPr>
        <w:t>i</w:t>
      </w:r>
      <w:r w:rsidRPr="00D5545D">
        <w:rPr>
          <w:lang w:eastAsia="fr-FR" w:bidi="fr-FR"/>
        </w:rPr>
        <w:t>nale. Cette montée de l’insignifiance est palpable alors que 20</w:t>
      </w:r>
      <w:r>
        <w:rPr>
          <w:lang w:eastAsia="fr-FR" w:bidi="fr-FR"/>
        </w:rPr>
        <w:t> %</w:t>
      </w:r>
      <w:r w:rsidRPr="00D5545D">
        <w:rPr>
          <w:lang w:eastAsia="fr-FR" w:bidi="fr-FR"/>
        </w:rPr>
        <w:t xml:space="preserve"> de la population est privée des biens premiers. Une culture de l’autolimitation et du partage est à développer.</w:t>
      </w:r>
    </w:p>
    <w:p w:rsidR="00DF2E51" w:rsidRPr="00D5545D" w:rsidRDefault="00DF2E51" w:rsidP="00DF2E51">
      <w:pPr>
        <w:spacing w:before="120" w:after="120"/>
        <w:jc w:val="both"/>
      </w:pPr>
    </w:p>
    <w:p w:rsidR="00DF2E51" w:rsidRPr="00D5545D" w:rsidRDefault="00DF2E51" w:rsidP="00DF2E51">
      <w:pPr>
        <w:pStyle w:val="a"/>
      </w:pPr>
      <w:r w:rsidRPr="00D5545D">
        <w:rPr>
          <w:lang w:eastAsia="fr-FR" w:bidi="fr-FR"/>
        </w:rPr>
        <w:t>E</w:t>
      </w:r>
      <w:r>
        <w:rPr>
          <w:lang w:eastAsia="fr-FR" w:bidi="fr-FR"/>
        </w:rPr>
        <w:t>n quoi le revenu de citoyenneté</w:t>
      </w:r>
      <w:r>
        <w:rPr>
          <w:lang w:eastAsia="fr-FR" w:bidi="fr-FR"/>
        </w:rPr>
        <w:br/>
      </w:r>
      <w:r w:rsidRPr="00D5545D">
        <w:rPr>
          <w:lang w:eastAsia="fr-FR" w:bidi="fr-FR"/>
        </w:rPr>
        <w:t>entraîne-t-il une redéfinition de la citoyenneté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On l’a nommé « revenu d’existence », « revenu minimum garanti » ou « allocation universelle », mais nous retenons « revenu de citoye</w:t>
      </w:r>
      <w:r w:rsidRPr="00D5545D">
        <w:rPr>
          <w:lang w:eastAsia="fr-FR" w:bidi="fr-FR"/>
        </w:rPr>
        <w:t>n</w:t>
      </w:r>
      <w:r w:rsidRPr="00D5545D">
        <w:rPr>
          <w:lang w:eastAsia="fr-FR" w:bidi="fr-FR"/>
        </w:rPr>
        <w:t>neté » justement parce que ce nom a le mérite de souligner qu’un nouveau droit-créance naîtrait de la simple appartenance à un État, à une communauté politique</w:t>
      </w:r>
      <w:r>
        <w:rPr>
          <w:lang w:eastAsia="fr-FR" w:bidi="fr-FR"/>
        </w:rPr>
        <w:t> </w:t>
      </w:r>
      <w:r>
        <w:rPr>
          <w:rStyle w:val="Appelnotedebasdep"/>
          <w:lang w:eastAsia="fr-FR" w:bidi="fr-FR"/>
        </w:rPr>
        <w:footnoteReference w:id="10"/>
      </w:r>
      <w:r w:rsidRPr="00D5545D">
        <w:rPr>
          <w:lang w:eastAsia="fr-FR" w:bidi="fr-FR"/>
        </w:rPr>
        <w:t>. Il s’agit bien d’un droit et non d’une charité. C’est une nouvelle façon de définir l’appartenance à une s</w:t>
      </w:r>
      <w:r w:rsidRPr="00D5545D">
        <w:rPr>
          <w:lang w:eastAsia="fr-FR" w:bidi="fr-FR"/>
        </w:rPr>
        <w:t>o</w:t>
      </w:r>
      <w:r w:rsidRPr="00D5545D">
        <w:rPr>
          <w:lang w:eastAsia="fr-FR" w:bidi="fr-FR"/>
        </w:rPr>
        <w:t>ciété : en tant que citoyens, nous nous accordons mutuellement la ce</w:t>
      </w:r>
      <w:r w:rsidRPr="00D5545D">
        <w:rPr>
          <w:lang w:eastAsia="fr-FR" w:bidi="fr-FR"/>
        </w:rPr>
        <w:t>r</w:t>
      </w:r>
      <w:r w:rsidRPr="00D5545D">
        <w:rPr>
          <w:lang w:eastAsia="fr-FR" w:bidi="fr-FR"/>
        </w:rPr>
        <w:t>titude de l’accès inconditionnel aux biens premiers. Les ultralibéraux nous disent que l’ordre social est spontané, un résultat involontaire de l’action individuelle. Nous disons plutôt que l’ordre social exige ég</w:t>
      </w:r>
      <w:r w:rsidRPr="00D5545D">
        <w:rPr>
          <w:lang w:eastAsia="fr-FR" w:bidi="fr-FR"/>
        </w:rPr>
        <w:t>a</w:t>
      </w:r>
      <w:r w:rsidRPr="00D5545D">
        <w:rPr>
          <w:lang w:eastAsia="fr-FR" w:bidi="fr-FR"/>
        </w:rPr>
        <w:t>lement une intervention volontaire ; le revenu de citoyenneté instaure justement une finalité sociale : la radiation de la pauvreté, la fin de l’incertitude face à l’obtention des biens premiers pour les citoyens d’un territoire. On se l’accorde mutuellement, c’est une forme de complémentarité, d’assurance face aux ince</w:t>
      </w:r>
      <w:r w:rsidRPr="00D5545D">
        <w:rPr>
          <w:lang w:eastAsia="fr-FR" w:bidi="fr-FR"/>
        </w:rPr>
        <w:t>r</w:t>
      </w:r>
      <w:r w:rsidRPr="00D5545D">
        <w:rPr>
          <w:lang w:eastAsia="fr-FR" w:bidi="fr-FR"/>
        </w:rPr>
        <w:t>titudes de la collaboration moderne. Le capitalisme fait des hommes des rivaux perpétuels. Nous parlerons plus loin des risques sociaux de la collaboration m</w:t>
      </w:r>
      <w:r w:rsidRPr="00D5545D">
        <w:rPr>
          <w:lang w:eastAsia="fr-FR" w:bidi="fr-FR"/>
        </w:rPr>
        <w:t>o</w:t>
      </w:r>
      <w:r w:rsidRPr="00D5545D">
        <w:rPr>
          <w:lang w:eastAsia="fr-FR" w:bidi="fr-FR"/>
        </w:rPr>
        <w:t>derne et nous verrons que ces risques peuvent frapper tout le monde et ne pe</w:t>
      </w:r>
      <w:r w:rsidRPr="00D5545D">
        <w:rPr>
          <w:lang w:eastAsia="fr-FR" w:bidi="fr-FR"/>
        </w:rPr>
        <w:t>u</w:t>
      </w:r>
      <w:r w:rsidRPr="00D5545D">
        <w:rPr>
          <w:lang w:eastAsia="fr-FR" w:bidi="fr-FR"/>
        </w:rPr>
        <w:t>vent pas être affrontés sur une base individuelle.</w:t>
      </w:r>
    </w:p>
    <w:p w:rsidR="00DF2E51" w:rsidRPr="00D5545D" w:rsidRDefault="00DF2E51" w:rsidP="00DF2E51">
      <w:pPr>
        <w:spacing w:before="120" w:after="120"/>
        <w:jc w:val="both"/>
      </w:pPr>
      <w:r>
        <w:t>[34]</w:t>
      </w:r>
    </w:p>
    <w:p w:rsidR="00DF2E51" w:rsidRPr="00D5545D" w:rsidRDefault="00DF2E51" w:rsidP="00DF2E51">
      <w:pPr>
        <w:spacing w:before="120" w:after="120"/>
        <w:jc w:val="both"/>
      </w:pPr>
      <w:r w:rsidRPr="00D5545D">
        <w:rPr>
          <w:lang w:eastAsia="fr-FR" w:bidi="fr-FR"/>
        </w:rPr>
        <w:t>C’est donc un droit du citoyen, non au sens de droit politique comme le droit de vote, mais au sens qu’il résulte d’un contrat social de mutualisation : c’est la raison pour laquelle on l’appelle revenu de citoyenneté. Les citoyens du Québec s’accorderaient mutuell</w:t>
      </w:r>
      <w:r w:rsidRPr="00D5545D">
        <w:rPr>
          <w:lang w:eastAsia="fr-FR" w:bidi="fr-FR"/>
        </w:rPr>
        <w:t>e</w:t>
      </w:r>
      <w:r w:rsidRPr="00D5545D">
        <w:rPr>
          <w:lang w:eastAsia="fr-FR" w:bidi="fr-FR"/>
        </w:rPr>
        <w:t>ment la garantie des biens premiers et c’est ce qui donnerait une valeur sup</w:t>
      </w:r>
      <w:r w:rsidRPr="00D5545D">
        <w:rPr>
          <w:lang w:eastAsia="fr-FR" w:bidi="fr-FR"/>
        </w:rPr>
        <w:t>é</w:t>
      </w:r>
      <w:r w:rsidRPr="00D5545D">
        <w:rPr>
          <w:lang w:eastAsia="fr-FR" w:bidi="fr-FR"/>
        </w:rPr>
        <w:t>rieure à notre participation à cet État. En même temps, nous pourrions dire que dans notre État tout le monde serait égal face aux biens pr</w:t>
      </w:r>
      <w:r w:rsidRPr="00D5545D">
        <w:rPr>
          <w:lang w:eastAsia="fr-FR" w:bidi="fr-FR"/>
        </w:rPr>
        <w:t>e</w:t>
      </w:r>
      <w:r w:rsidRPr="00D5545D">
        <w:rPr>
          <w:lang w:eastAsia="fr-FR" w:bidi="fr-FR"/>
        </w:rPr>
        <w:t>miers, car tout le monde y aurait accès. Le revenu de citoyenneté, c’est le respect de la personne et l’élargissement du champ de la libe</w:t>
      </w:r>
      <w:r w:rsidRPr="00D5545D">
        <w:rPr>
          <w:lang w:eastAsia="fr-FR" w:bidi="fr-FR"/>
        </w:rPr>
        <w:t>r</w:t>
      </w:r>
      <w:r w:rsidRPr="00D5545D">
        <w:rPr>
          <w:lang w:eastAsia="fr-FR" w:bidi="fr-FR"/>
        </w:rPr>
        <w:t>té.</w:t>
      </w:r>
    </w:p>
    <w:p w:rsidR="00DF2E51" w:rsidRDefault="00DF2E51" w:rsidP="00DF2E51">
      <w:pPr>
        <w:spacing w:before="120" w:after="120"/>
        <w:jc w:val="both"/>
        <w:rPr>
          <w:lang w:eastAsia="fr-FR" w:bidi="fr-FR"/>
        </w:rPr>
      </w:pPr>
      <w:r>
        <w:rPr>
          <w:lang w:eastAsia="fr-FR" w:bidi="fr-FR"/>
        </w:rPr>
        <w:br w:type="page"/>
      </w:r>
    </w:p>
    <w:p w:rsidR="00DF2E51" w:rsidRPr="00D5545D" w:rsidRDefault="00DF2E51" w:rsidP="00DF2E51">
      <w:pPr>
        <w:pStyle w:val="a"/>
      </w:pPr>
      <w:r w:rsidRPr="00D5545D">
        <w:rPr>
          <w:lang w:eastAsia="fr-FR" w:bidi="fr-FR"/>
        </w:rPr>
        <w:t>En tant que citoyen d’un État, n’est-on pas propriétaire</w:t>
      </w:r>
      <w:r>
        <w:rPr>
          <w:lang w:eastAsia="fr-FR" w:bidi="fr-FR"/>
        </w:rPr>
        <w:br/>
      </w:r>
      <w:r w:rsidRPr="00D5545D">
        <w:rPr>
          <w:lang w:eastAsia="fr-FR" w:bidi="fr-FR"/>
        </w:rPr>
        <w:t>des re</w:t>
      </w:r>
      <w:r w:rsidRPr="00D5545D">
        <w:rPr>
          <w:lang w:eastAsia="fr-FR" w:bidi="fr-FR"/>
        </w:rPr>
        <w:t>s</w:t>
      </w:r>
      <w:r w:rsidRPr="00D5545D">
        <w:rPr>
          <w:lang w:eastAsia="fr-FR" w:bidi="fr-FR"/>
        </w:rPr>
        <w:t>sources nature</w:t>
      </w:r>
      <w:r>
        <w:rPr>
          <w:lang w:eastAsia="fr-FR" w:bidi="fr-FR"/>
        </w:rPr>
        <w:t>lles du territoire de cet État,</w:t>
      </w:r>
      <w:r>
        <w:rPr>
          <w:lang w:eastAsia="fr-FR" w:bidi="fr-FR"/>
        </w:rPr>
        <w:br/>
      </w:r>
      <w:r w:rsidRPr="00D5545D">
        <w:rPr>
          <w:lang w:eastAsia="fr-FR" w:bidi="fr-FR"/>
        </w:rPr>
        <w:t>des progrès issus des gén</w:t>
      </w:r>
      <w:r w:rsidRPr="00D5545D">
        <w:rPr>
          <w:lang w:eastAsia="fr-FR" w:bidi="fr-FR"/>
        </w:rPr>
        <w:t>é</w:t>
      </w:r>
      <w:r w:rsidRPr="00D5545D">
        <w:rPr>
          <w:lang w:eastAsia="fr-FR" w:bidi="fr-FR"/>
        </w:rPr>
        <w:t>rations passées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Pour fonder l’inconditionnalité, certains se demandent s’il n’y a pas de richesses qui appartiennent déjà aux individus et pour lesque</w:t>
      </w:r>
      <w:r w:rsidRPr="00D5545D">
        <w:rPr>
          <w:lang w:eastAsia="fr-FR" w:bidi="fr-FR"/>
        </w:rPr>
        <w:t>l</w:t>
      </w:r>
      <w:r w:rsidRPr="00D5545D">
        <w:rPr>
          <w:lang w:eastAsia="fr-FR" w:bidi="fr-FR"/>
        </w:rPr>
        <w:t>les on serait malvenu de poser des conditions. D’aucuns, dans la fo</w:t>
      </w:r>
      <w:r w:rsidRPr="00D5545D">
        <w:rPr>
          <w:lang w:eastAsia="fr-FR" w:bidi="fr-FR"/>
        </w:rPr>
        <w:t>u</w:t>
      </w:r>
      <w:r w:rsidRPr="00D5545D">
        <w:rPr>
          <w:lang w:eastAsia="fr-FR" w:bidi="fr-FR"/>
        </w:rPr>
        <w:t>lée du philosophe Thomas Paine</w:t>
      </w:r>
      <w:r>
        <w:rPr>
          <w:lang w:eastAsia="fr-FR" w:bidi="fr-FR"/>
        </w:rPr>
        <w:t> </w:t>
      </w:r>
      <w:r>
        <w:rPr>
          <w:rStyle w:val="Appelnotedebasdep"/>
          <w:lang w:eastAsia="fr-FR" w:bidi="fr-FR"/>
        </w:rPr>
        <w:footnoteReference w:id="11"/>
      </w:r>
      <w:r w:rsidRPr="00D5545D">
        <w:rPr>
          <w:lang w:eastAsia="fr-FR" w:bidi="fr-FR"/>
        </w:rPr>
        <w:t>, disent que l’homme qui naît dans ce monde est bel et bien propriétaire d’une partie de celui-ci. Au-delà des conventions humaines, celui qui naît n’a-t-il pas un droit n</w:t>
      </w:r>
      <w:r w:rsidRPr="00D5545D">
        <w:rPr>
          <w:lang w:eastAsia="fr-FR" w:bidi="fr-FR"/>
        </w:rPr>
        <w:t>a</w:t>
      </w:r>
      <w:r w:rsidRPr="00D5545D">
        <w:rPr>
          <w:lang w:eastAsia="fr-FR" w:bidi="fr-FR"/>
        </w:rPr>
        <w:t>turel à une partie de la planète, à une partie des ressources initiales ? Celui qui se retrouve devant rien a été extorqué par des conventions huma</w:t>
      </w:r>
      <w:r w:rsidRPr="00D5545D">
        <w:rPr>
          <w:lang w:eastAsia="fr-FR" w:bidi="fr-FR"/>
        </w:rPr>
        <w:t>i</w:t>
      </w:r>
      <w:r w:rsidRPr="00D5545D">
        <w:rPr>
          <w:lang w:eastAsia="fr-FR" w:bidi="fr-FR"/>
        </w:rPr>
        <w:t>nes. Tout d’abord, chaque homme qui entre en société aba</w:t>
      </w:r>
      <w:r w:rsidRPr="00D5545D">
        <w:rPr>
          <w:lang w:eastAsia="fr-FR" w:bidi="fr-FR"/>
        </w:rPr>
        <w:t>n</w:t>
      </w:r>
      <w:r w:rsidRPr="00D5545D">
        <w:rPr>
          <w:lang w:eastAsia="fr-FR" w:bidi="fr-FR"/>
        </w:rPr>
        <w:t>donne l’usage de sa force naturelle pour collaborer. Si le système de collab</w:t>
      </w:r>
      <w:r w:rsidRPr="00D5545D">
        <w:rPr>
          <w:lang w:eastAsia="fr-FR" w:bidi="fr-FR"/>
        </w:rPr>
        <w:t>o</w:t>
      </w:r>
      <w:r w:rsidRPr="00D5545D">
        <w:rPr>
          <w:lang w:eastAsia="fr-FR" w:bidi="fr-FR"/>
        </w:rPr>
        <w:t>ration ne lui procure plus les biens essentiels, il est légitimé de reco</w:t>
      </w:r>
      <w:r w:rsidRPr="00D5545D">
        <w:rPr>
          <w:lang w:eastAsia="fr-FR" w:bidi="fr-FR"/>
        </w:rPr>
        <w:t>u</w:t>
      </w:r>
      <w:r w:rsidRPr="00D5545D">
        <w:rPr>
          <w:lang w:eastAsia="fr-FR" w:bidi="fr-FR"/>
        </w:rPr>
        <w:t>rir à sa force naturelle pour préserver sa vie, c’est un droit nat</w:t>
      </w:r>
      <w:r w:rsidRPr="00D5545D">
        <w:rPr>
          <w:lang w:eastAsia="fr-FR" w:bidi="fr-FR"/>
        </w:rPr>
        <w:t>u</w:t>
      </w:r>
      <w:r w:rsidRPr="00D5545D">
        <w:rPr>
          <w:lang w:eastAsia="fr-FR" w:bidi="fr-FR"/>
        </w:rPr>
        <w:t>rel. Le droit de propriété d’un riche ne prévaut certainement pas sur le droit à la vie. Le revenu de citoyenneté garantissant l’accès aux biens esse</w:t>
      </w:r>
      <w:r w:rsidRPr="00D5545D">
        <w:rPr>
          <w:lang w:eastAsia="fr-FR" w:bidi="fr-FR"/>
        </w:rPr>
        <w:t>n</w:t>
      </w:r>
      <w:r>
        <w:rPr>
          <w:lang w:eastAsia="fr-FR" w:bidi="fr-FR"/>
        </w:rPr>
        <w:t>tiels est une mesu</w:t>
      </w:r>
      <w:r w:rsidRPr="00D5545D">
        <w:rPr>
          <w:lang w:eastAsia="fr-FR" w:bidi="fr-FR"/>
        </w:rPr>
        <w:t>re</w:t>
      </w:r>
      <w:r>
        <w:t xml:space="preserve"> </w:t>
      </w:r>
      <w:r>
        <w:rPr>
          <w:lang w:eastAsia="fr-FR" w:bidi="fr-FR"/>
        </w:rPr>
        <w:t>[35]</w:t>
      </w:r>
      <w:r w:rsidRPr="00D5545D">
        <w:rPr>
          <w:lang w:eastAsia="fr-FR" w:bidi="fr-FR"/>
        </w:rPr>
        <w:t xml:space="preserve"> de coexistence, une source de stabilité et de paix sociales. Devant la rareté générale, on peut se résoudre à la pa</w:t>
      </w:r>
      <w:r w:rsidRPr="00D5545D">
        <w:rPr>
          <w:lang w:eastAsia="fr-FR" w:bidi="fr-FR"/>
        </w:rPr>
        <w:t>u</w:t>
      </w:r>
      <w:r w:rsidRPr="00D5545D">
        <w:rPr>
          <w:lang w:eastAsia="fr-FR" w:bidi="fr-FR"/>
        </w:rPr>
        <w:t>vreté, mais d</w:t>
      </w:r>
      <w:r w:rsidRPr="00D5545D">
        <w:rPr>
          <w:lang w:eastAsia="fr-FR" w:bidi="fr-FR"/>
        </w:rPr>
        <w:t>e</w:t>
      </w:r>
      <w:r w:rsidRPr="00D5545D">
        <w:rPr>
          <w:lang w:eastAsia="fr-FR" w:bidi="fr-FR"/>
        </w:rPr>
        <w:t>vant l’abondance qui concentre les richesses, l’inégalité devient intolér</w:t>
      </w:r>
      <w:r w:rsidRPr="00D5545D">
        <w:rPr>
          <w:lang w:eastAsia="fr-FR" w:bidi="fr-FR"/>
        </w:rPr>
        <w:t>a</w:t>
      </w:r>
      <w:r w:rsidRPr="00D5545D">
        <w:rPr>
          <w:lang w:eastAsia="fr-FR" w:bidi="fr-FR"/>
        </w:rPr>
        <w:t>ble.</w:t>
      </w:r>
    </w:p>
    <w:p w:rsidR="00DF2E51" w:rsidRPr="00D5545D" w:rsidRDefault="00DF2E51" w:rsidP="00DF2E51">
      <w:pPr>
        <w:spacing w:before="120" w:after="120"/>
        <w:jc w:val="both"/>
      </w:pPr>
      <w:r w:rsidRPr="00D5545D">
        <w:rPr>
          <w:lang w:eastAsia="fr-FR" w:bidi="fr-FR"/>
        </w:rPr>
        <w:t>L’économiste français Yoland Bresson voit les progrès technolog</w:t>
      </w:r>
      <w:r w:rsidRPr="00D5545D">
        <w:rPr>
          <w:lang w:eastAsia="fr-FR" w:bidi="fr-FR"/>
        </w:rPr>
        <w:t>i</w:t>
      </w:r>
      <w:r w:rsidRPr="00D5545D">
        <w:rPr>
          <w:lang w:eastAsia="fr-FR" w:bidi="fr-FR"/>
        </w:rPr>
        <w:t>ques et scientifiques passés comme une prospérité commune. Le rev</w:t>
      </w:r>
      <w:r w:rsidRPr="00D5545D">
        <w:rPr>
          <w:lang w:eastAsia="fr-FR" w:bidi="fr-FR"/>
        </w:rPr>
        <w:t>e</w:t>
      </w:r>
      <w:r w:rsidRPr="00D5545D">
        <w:rPr>
          <w:lang w:eastAsia="fr-FR" w:bidi="fr-FR"/>
        </w:rPr>
        <w:t>nu national est co</w:t>
      </w:r>
      <w:r w:rsidRPr="00D5545D">
        <w:rPr>
          <w:lang w:eastAsia="fr-FR" w:bidi="fr-FR"/>
        </w:rPr>
        <w:t>m</w:t>
      </w:r>
      <w:r w:rsidRPr="00D5545D">
        <w:rPr>
          <w:lang w:eastAsia="fr-FR" w:bidi="fr-FR"/>
        </w:rPr>
        <w:t>posé de deux parties distinctes :</w:t>
      </w:r>
    </w:p>
    <w:p w:rsidR="00DF2E51" w:rsidRDefault="00DF2E51" w:rsidP="00DF2E51">
      <w:pPr>
        <w:pStyle w:val="Grillecouleur-Accent1"/>
      </w:pPr>
      <w:r w:rsidRPr="00101278">
        <w:t>La première correspond au revenu d’activité dégagé par le travail a</w:t>
      </w:r>
      <w:r w:rsidRPr="00101278">
        <w:t>c</w:t>
      </w:r>
      <w:r w:rsidRPr="00101278">
        <w:t>tuel fourni par les individus. La seconde est le fruit de l’accumulation des connaissances et des capacités d’organisation dont les effets positifs sur l’efficacité économique se transmettent de génération en génération </w:t>
      </w:r>
      <w:r w:rsidRPr="000B44A8">
        <w:rPr>
          <w:rStyle w:val="Appelnotedebasdep"/>
        </w:rPr>
        <w:footnoteReference w:id="12"/>
      </w:r>
      <w:r w:rsidRPr="00D5545D">
        <w:t>.</w:t>
      </w:r>
    </w:p>
    <w:p w:rsidR="00DF2E51" w:rsidRPr="00D5545D" w:rsidRDefault="00DF2E51" w:rsidP="00DF2E51">
      <w:pPr>
        <w:pStyle w:val="Grillecouleur-Accent1"/>
      </w:pPr>
    </w:p>
    <w:p w:rsidR="00DF2E51" w:rsidRPr="00D5545D" w:rsidRDefault="00DF2E51" w:rsidP="00DF2E51">
      <w:pPr>
        <w:spacing w:before="120" w:after="120"/>
        <w:jc w:val="both"/>
      </w:pPr>
      <w:r w:rsidRPr="00D5545D">
        <w:rPr>
          <w:lang w:eastAsia="fr-FR" w:bidi="fr-FR"/>
        </w:rPr>
        <w:t>La légitimité du revenu d’existence s’appuie aussi sur cette de</w:t>
      </w:r>
      <w:r w:rsidRPr="00D5545D">
        <w:rPr>
          <w:lang w:eastAsia="fr-FR" w:bidi="fr-FR"/>
        </w:rPr>
        <w:t>u</w:t>
      </w:r>
      <w:r w:rsidRPr="00D5545D">
        <w:rPr>
          <w:lang w:eastAsia="fr-FR" w:bidi="fr-FR"/>
        </w:rPr>
        <w:t>xième portion. Yoland Bresson plaide en faveur d’un solide contrat collectif, les membres de la collectivité se sentant solidaires du produit collectif à bâtir qui sert de base au revenu d’existence. Un r</w:t>
      </w:r>
      <w:r w:rsidRPr="00D5545D">
        <w:rPr>
          <w:lang w:eastAsia="fr-FR" w:bidi="fr-FR"/>
        </w:rPr>
        <w:t>e</w:t>
      </w:r>
      <w:r w:rsidRPr="00D5545D">
        <w:rPr>
          <w:lang w:eastAsia="fr-FR" w:bidi="fr-FR"/>
        </w:rPr>
        <w:t>venu d’existence proportionné à un indice de prospérité commune s</w:t>
      </w:r>
      <w:r w:rsidRPr="00D5545D">
        <w:rPr>
          <w:lang w:eastAsia="fr-FR" w:bidi="fr-FR"/>
        </w:rPr>
        <w:t>e</w:t>
      </w:r>
      <w:r w:rsidRPr="00D5545D">
        <w:rPr>
          <w:lang w:eastAsia="fr-FR" w:bidi="fr-FR"/>
        </w:rPr>
        <w:t>rait perçu comme un partage de la richesse collective, une sorte de div</w:t>
      </w:r>
      <w:r w:rsidRPr="00D5545D">
        <w:rPr>
          <w:lang w:eastAsia="fr-FR" w:bidi="fr-FR"/>
        </w:rPr>
        <w:t>i</w:t>
      </w:r>
      <w:r w:rsidRPr="00D5545D">
        <w:rPr>
          <w:lang w:eastAsia="fr-FR" w:bidi="fr-FR"/>
        </w:rPr>
        <w:t>dende social, de la naissance à la mort, qui créerait un sentiment pos</w:t>
      </w:r>
      <w:r w:rsidRPr="00D5545D">
        <w:rPr>
          <w:lang w:eastAsia="fr-FR" w:bidi="fr-FR"/>
        </w:rPr>
        <w:t>i</w:t>
      </w:r>
      <w:r w:rsidRPr="00D5545D">
        <w:rPr>
          <w:lang w:eastAsia="fr-FR" w:bidi="fr-FR"/>
        </w:rPr>
        <w:t>tif face à la richesse commune. Chacun aurait intérêt à enrichir la s</w:t>
      </w:r>
      <w:r w:rsidRPr="00D5545D">
        <w:rPr>
          <w:lang w:eastAsia="fr-FR" w:bidi="fr-FR"/>
        </w:rPr>
        <w:t>o</w:t>
      </w:r>
      <w:r w:rsidRPr="00D5545D">
        <w:rPr>
          <w:lang w:eastAsia="fr-FR" w:bidi="fr-FR"/>
        </w:rPr>
        <w:t>ciété par son activité afin que le revenu de citoyenneté augmente. D’autre part, ce n’est pas l’épuisement d’un capital, car le revenu d’existence, loin de contracter l’économie, permet aux individus de mieux collaborer à la société que ne le fait la société d’exclusion a</w:t>
      </w:r>
      <w:r w:rsidRPr="00D5545D">
        <w:rPr>
          <w:lang w:eastAsia="fr-FR" w:bidi="fr-FR"/>
        </w:rPr>
        <w:t>c</w:t>
      </w:r>
      <w:r w:rsidRPr="00D5545D">
        <w:rPr>
          <w:lang w:eastAsia="fr-FR" w:bidi="fr-FR"/>
        </w:rPr>
        <w:t>tuelle</w:t>
      </w:r>
      <w:r>
        <w:rPr>
          <w:lang w:eastAsia="fr-FR" w:bidi="fr-FR"/>
        </w:rPr>
        <w:t> </w:t>
      </w:r>
      <w:r>
        <w:rPr>
          <w:rStyle w:val="Appelnotedebasdep"/>
          <w:lang w:eastAsia="fr-FR" w:bidi="fr-FR"/>
        </w:rPr>
        <w:footnoteReference w:id="13"/>
      </w:r>
      <w:r w:rsidRPr="00D5545D">
        <w:rPr>
          <w:lang w:eastAsia="fr-FR" w:bidi="fr-FR"/>
        </w:rPr>
        <w:t>.</w:t>
      </w:r>
    </w:p>
    <w:p w:rsidR="00DF2E51" w:rsidRPr="00D5545D" w:rsidRDefault="00DF2E51" w:rsidP="00DF2E51">
      <w:pPr>
        <w:spacing w:before="120" w:after="120"/>
        <w:jc w:val="both"/>
      </w:pPr>
      <w:r w:rsidRPr="00D5545D">
        <w:rPr>
          <w:lang w:eastAsia="fr-FR" w:bidi="fr-FR"/>
        </w:rPr>
        <w:t>Nous accordons la primauté à un contrat social fondé sur la solid</w:t>
      </w:r>
      <w:r w:rsidRPr="00D5545D">
        <w:rPr>
          <w:lang w:eastAsia="fr-FR" w:bidi="fr-FR"/>
        </w:rPr>
        <w:t>a</w:t>
      </w:r>
      <w:r w:rsidRPr="00D5545D">
        <w:rPr>
          <w:lang w:eastAsia="fr-FR" w:bidi="fr-FR"/>
        </w:rPr>
        <w:t>rité. Au chapitre 3, nous fondons le revenu de citoyenneté sur une convention, les droits de la personne. Le fait d’exister donne</w:t>
      </w:r>
      <w:r>
        <w:rPr>
          <w:lang w:eastAsia="fr-FR" w:bidi="fr-FR"/>
        </w:rPr>
        <w:t xml:space="preserve"> </w:t>
      </w:r>
      <w:r>
        <w:t xml:space="preserve">[36] </w:t>
      </w:r>
      <w:r w:rsidRPr="00D5545D">
        <w:rPr>
          <w:lang w:eastAsia="fr-FR" w:bidi="fr-FR"/>
        </w:rPr>
        <w:t>des droits seulement si nous en convenons. Les ressources nature</w:t>
      </w:r>
      <w:r w:rsidRPr="00D5545D">
        <w:rPr>
          <w:lang w:eastAsia="fr-FR" w:bidi="fr-FR"/>
        </w:rPr>
        <w:t>l</w:t>
      </w:r>
      <w:r w:rsidRPr="00D5545D">
        <w:rPr>
          <w:lang w:eastAsia="fr-FR" w:bidi="fr-FR"/>
        </w:rPr>
        <w:t>les en soi ne sont pas des richesses, c’est un système de coopération sociale qui en fait des richesses utilisables. Le risque vient du fait que les pr</w:t>
      </w:r>
      <w:r w:rsidRPr="00D5545D">
        <w:rPr>
          <w:lang w:eastAsia="fr-FR" w:bidi="fr-FR"/>
        </w:rPr>
        <w:t>a</w:t>
      </w:r>
      <w:r w:rsidRPr="00D5545D">
        <w:rPr>
          <w:lang w:eastAsia="fr-FR" w:bidi="fr-FR"/>
        </w:rPr>
        <w:t>tiques sociales ne redistribuent pas suffisamment à tous. La clé est donc le droit social. Le revenu de c</w:t>
      </w:r>
      <w:r w:rsidRPr="00D5545D">
        <w:rPr>
          <w:lang w:eastAsia="fr-FR" w:bidi="fr-FR"/>
        </w:rPr>
        <w:t>i</w:t>
      </w:r>
      <w:r w:rsidRPr="00D5545D">
        <w:rPr>
          <w:lang w:eastAsia="fr-FR" w:bidi="fr-FR"/>
        </w:rPr>
        <w:t>toyenneté prend les droits de la personne, les droits sociaux au sérieux. Les hommes s’accordent m</w:t>
      </w:r>
      <w:r w:rsidRPr="00D5545D">
        <w:rPr>
          <w:lang w:eastAsia="fr-FR" w:bidi="fr-FR"/>
        </w:rPr>
        <w:t>u</w:t>
      </w:r>
      <w:r w:rsidRPr="00D5545D">
        <w:rPr>
          <w:lang w:eastAsia="fr-FR" w:bidi="fr-FR"/>
        </w:rPr>
        <w:t>tuellement la garantie des biens premiers inconditionne</w:t>
      </w:r>
      <w:r w:rsidRPr="00D5545D">
        <w:rPr>
          <w:lang w:eastAsia="fr-FR" w:bidi="fr-FR"/>
        </w:rPr>
        <w:t>l</w:t>
      </w:r>
      <w:r w:rsidRPr="00D5545D">
        <w:rPr>
          <w:lang w:eastAsia="fr-FR" w:bidi="fr-FR"/>
        </w:rPr>
        <w:t>lement, c’est un haut degré de civilisation par rapport à la petite société méritocrate qui déclare la guerre de tous contre tous dans une concurrence de plus en plus cruelle.</w:t>
      </w:r>
    </w:p>
    <w:p w:rsidR="00DF2E51" w:rsidRPr="00D5545D" w:rsidRDefault="00DF2E51" w:rsidP="00DF2E51">
      <w:pPr>
        <w:spacing w:before="120" w:after="120"/>
        <w:jc w:val="both"/>
      </w:pPr>
      <w:r w:rsidRPr="00D5545D">
        <w:rPr>
          <w:lang w:eastAsia="fr-FR" w:bidi="fr-FR"/>
        </w:rPr>
        <w:t>La société doit se reprendre en mains face à une force de persu</w:t>
      </w:r>
      <w:r w:rsidRPr="00D5545D">
        <w:rPr>
          <w:lang w:eastAsia="fr-FR" w:bidi="fr-FR"/>
        </w:rPr>
        <w:t>a</w:t>
      </w:r>
      <w:r w:rsidRPr="00D5545D">
        <w:rPr>
          <w:lang w:eastAsia="fr-FR" w:bidi="fr-FR"/>
        </w:rPr>
        <w:t>sion qui veut la réduire à un marché. Nous parlerons plus loin de la nécessité de se prém</w:t>
      </w:r>
      <w:r w:rsidRPr="00D5545D">
        <w:rPr>
          <w:lang w:eastAsia="fr-FR" w:bidi="fr-FR"/>
        </w:rPr>
        <w:t>u</w:t>
      </w:r>
      <w:r w:rsidRPr="00D5545D">
        <w:rPr>
          <w:lang w:eastAsia="fr-FR" w:bidi="fr-FR"/>
        </w:rPr>
        <w:t>nir face aux risques sociaux et de la nécessité du revenu de citoyenneté pour une véritable égalité des chances. « </w:t>
      </w:r>
      <w:r w:rsidRPr="00D34635">
        <w:rPr>
          <w:i/>
        </w:rPr>
        <w:t>Le contrat social est un accord pour parvenir ensemble à des décisions sur les biens qui sont néce</w:t>
      </w:r>
      <w:r w:rsidRPr="00D34635">
        <w:rPr>
          <w:i/>
        </w:rPr>
        <w:t>s</w:t>
      </w:r>
      <w:r w:rsidRPr="00D34635">
        <w:rPr>
          <w:i/>
        </w:rPr>
        <w:t>saires à notre vie commune, et pour nous conférer ces biens les uns aux autres</w:t>
      </w:r>
      <w:r>
        <w:t> </w:t>
      </w:r>
      <w:r>
        <w:rPr>
          <w:rStyle w:val="Appelnotedebasdep"/>
        </w:rPr>
        <w:footnoteReference w:id="14"/>
      </w:r>
      <w:r w:rsidRPr="00D5545D">
        <w:t xml:space="preserve">. » </w:t>
      </w:r>
      <w:r w:rsidRPr="00D5545D">
        <w:rPr>
          <w:lang w:eastAsia="fr-FR" w:bidi="fr-FR"/>
        </w:rPr>
        <w:t>Certains disent que la log</w:t>
      </w:r>
      <w:r w:rsidRPr="00D5545D">
        <w:rPr>
          <w:lang w:eastAsia="fr-FR" w:bidi="fr-FR"/>
        </w:rPr>
        <w:t>i</w:t>
      </w:r>
      <w:r w:rsidRPr="00D5545D">
        <w:rPr>
          <w:lang w:eastAsia="fr-FR" w:bidi="fr-FR"/>
        </w:rPr>
        <w:t>que du contrat social demeure une logique du donnant-donnant. Avons-nous le choix ? Car tout droit est une convention, il n’est pas inscrit dans la nature comme une loi de la physique. Même un revenu inco</w:t>
      </w:r>
      <w:r w:rsidRPr="00D5545D">
        <w:rPr>
          <w:lang w:eastAsia="fr-FR" w:bidi="fr-FR"/>
        </w:rPr>
        <w:t>n</w:t>
      </w:r>
      <w:r w:rsidRPr="00D5545D">
        <w:rPr>
          <w:lang w:eastAsia="fr-FR" w:bidi="fr-FR"/>
        </w:rPr>
        <w:t>ditionnel demeure une convention inscrite dans un droit ; nous réf</w:t>
      </w:r>
      <w:r w:rsidRPr="00D5545D">
        <w:rPr>
          <w:lang w:eastAsia="fr-FR" w:bidi="fr-FR"/>
        </w:rPr>
        <w:t>é</w:t>
      </w:r>
      <w:r w:rsidRPr="00D5545D">
        <w:rPr>
          <w:lang w:eastAsia="fr-FR" w:bidi="fr-FR"/>
        </w:rPr>
        <w:t>rons donc à un contrat social qui est de nature politique.</w:t>
      </w:r>
    </w:p>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Les classes bien nanties ne bénéficient-elles pas</w:t>
      </w:r>
      <w:r>
        <w:rPr>
          <w:lang w:eastAsia="fr-FR" w:bidi="fr-FR"/>
        </w:rPr>
        <w:br/>
      </w:r>
      <w:r w:rsidRPr="00D5545D">
        <w:rPr>
          <w:lang w:eastAsia="fr-FR" w:bidi="fr-FR"/>
        </w:rPr>
        <w:t>déjà actuellement d’une allocation à même le bien co</w:t>
      </w:r>
      <w:r w:rsidRPr="00D5545D">
        <w:rPr>
          <w:lang w:eastAsia="fr-FR" w:bidi="fr-FR"/>
        </w:rPr>
        <w:t>m</w:t>
      </w:r>
      <w:r w:rsidRPr="00D5545D">
        <w:rPr>
          <w:lang w:eastAsia="fr-FR" w:bidi="fr-FR"/>
        </w:rPr>
        <w:t>mun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Philippe Van Parijs affirme, qu’en naissant dans un État, le citoyen a droit à une rente tirée des ressources naturelles</w:t>
      </w:r>
      <w:r>
        <w:rPr>
          <w:lang w:eastAsia="fr-FR" w:bidi="fr-FR"/>
        </w:rPr>
        <w:t> </w:t>
      </w:r>
      <w:r>
        <w:rPr>
          <w:rStyle w:val="Appelnotedebasdep"/>
          <w:lang w:eastAsia="fr-FR" w:bidi="fr-FR"/>
        </w:rPr>
        <w:footnoteReference w:id="15"/>
      </w:r>
      <w:r w:rsidRPr="00D5545D">
        <w:rPr>
          <w:lang w:eastAsia="fr-FR" w:bidi="fr-FR"/>
        </w:rPr>
        <w:t>. Certains auteurs</w:t>
      </w:r>
      <w:r>
        <w:rPr>
          <w:lang w:eastAsia="fr-FR" w:bidi="fr-FR"/>
        </w:rPr>
        <w:t xml:space="preserve"> </w:t>
      </w:r>
      <w:r>
        <w:t>[</w:t>
      </w:r>
      <w:r w:rsidRPr="00D5545D">
        <w:t>37</w:t>
      </w:r>
      <w:r>
        <w:t xml:space="preserve">] </w:t>
      </w:r>
      <w:r w:rsidRPr="00D5545D">
        <w:rPr>
          <w:lang w:eastAsia="fr-FR" w:bidi="fr-FR"/>
        </w:rPr>
        <w:t>veulent donc justifier un droit de propriété préalable au travail. L’allocation universelle serait due en équité. Par exemple, la comp</w:t>
      </w:r>
      <w:r w:rsidRPr="00D5545D">
        <w:rPr>
          <w:lang w:eastAsia="fr-FR" w:bidi="fr-FR"/>
        </w:rPr>
        <w:t>a</w:t>
      </w:r>
      <w:r w:rsidRPr="00D5545D">
        <w:rPr>
          <w:lang w:eastAsia="fr-FR" w:bidi="fr-FR"/>
        </w:rPr>
        <w:t>gnie Cascades coupe du bois qui appartient à tout le monde et harn</w:t>
      </w:r>
      <w:r w:rsidRPr="00D5545D">
        <w:rPr>
          <w:lang w:eastAsia="fr-FR" w:bidi="fr-FR"/>
        </w:rPr>
        <w:t>a</w:t>
      </w:r>
      <w:r w:rsidRPr="00D5545D">
        <w:rPr>
          <w:lang w:eastAsia="fr-FR" w:bidi="fr-FR"/>
        </w:rPr>
        <w:t>che des rivières pour ériger des centrales électriques privées. On lui permet de faire des profits, mais les impôts qu’elle paie devraient constituer une rente inconditionnelle pour tous les citoyens, étant do</w:t>
      </w:r>
      <w:r w:rsidRPr="00D5545D">
        <w:rPr>
          <w:lang w:eastAsia="fr-FR" w:bidi="fr-FR"/>
        </w:rPr>
        <w:t>n</w:t>
      </w:r>
      <w:r w:rsidRPr="00D5545D">
        <w:rPr>
          <w:lang w:eastAsia="fr-FR" w:bidi="fr-FR"/>
        </w:rPr>
        <w:t>né qu’elle a sa source dans une richesse qui appartient à tous les c</w:t>
      </w:r>
      <w:r w:rsidRPr="00D5545D">
        <w:rPr>
          <w:lang w:eastAsia="fr-FR" w:bidi="fr-FR"/>
        </w:rPr>
        <w:t>i</w:t>
      </w:r>
      <w:r w:rsidRPr="00D5545D">
        <w:rPr>
          <w:lang w:eastAsia="fr-FR" w:bidi="fr-FR"/>
        </w:rPr>
        <w:t>toyens ; le gouvernement devrait donc la distribuer inconditionnell</w:t>
      </w:r>
      <w:r w:rsidRPr="00D5545D">
        <w:rPr>
          <w:lang w:eastAsia="fr-FR" w:bidi="fr-FR"/>
        </w:rPr>
        <w:t>e</w:t>
      </w:r>
      <w:r w:rsidRPr="00D5545D">
        <w:rPr>
          <w:lang w:eastAsia="fr-FR" w:bidi="fr-FR"/>
        </w:rPr>
        <w:t>ment. Il y a donc un droit à une rente naturelle, indépendante du tr</w:t>
      </w:r>
      <w:r w:rsidRPr="00D5545D">
        <w:rPr>
          <w:lang w:eastAsia="fr-FR" w:bidi="fr-FR"/>
        </w:rPr>
        <w:t>a</w:t>
      </w:r>
      <w:r w:rsidRPr="00D5545D">
        <w:rPr>
          <w:lang w:eastAsia="fr-FR" w:bidi="fr-FR"/>
        </w:rPr>
        <w:t>vail de l’individu. En réalité, ce sont les classes bien nanties qui bén</w:t>
      </w:r>
      <w:r w:rsidRPr="00D5545D">
        <w:rPr>
          <w:lang w:eastAsia="fr-FR" w:bidi="fr-FR"/>
        </w:rPr>
        <w:t>é</w:t>
      </w:r>
      <w:r w:rsidRPr="00D5545D">
        <w:rPr>
          <w:lang w:eastAsia="fr-FR" w:bidi="fr-FR"/>
        </w:rPr>
        <w:t>ficieraient aujourd’hui d’un revenu de citoyenneté, car il leur est pe</w:t>
      </w:r>
      <w:r w:rsidRPr="00D5545D">
        <w:rPr>
          <w:lang w:eastAsia="fr-FR" w:bidi="fr-FR"/>
        </w:rPr>
        <w:t>r</w:t>
      </w:r>
      <w:r w:rsidRPr="00D5545D">
        <w:rPr>
          <w:lang w:eastAsia="fr-FR" w:bidi="fr-FR"/>
        </w:rPr>
        <w:t>mis de s’enrichir considérablement à même un bien commun, c’est-à-dire les ressources naturelles comme le pétrole, les mines, les cours d’eau, les o</w:t>
      </w:r>
      <w:r w:rsidRPr="00D5545D">
        <w:rPr>
          <w:lang w:eastAsia="fr-FR" w:bidi="fr-FR"/>
        </w:rPr>
        <w:t>n</w:t>
      </w:r>
      <w:r w:rsidRPr="00D5545D">
        <w:rPr>
          <w:lang w:eastAsia="fr-FR" w:bidi="fr-FR"/>
        </w:rPr>
        <w:t>des, etc.</w:t>
      </w:r>
    </w:p>
    <w:p w:rsidR="00DF2E51" w:rsidRPr="00D5545D" w:rsidRDefault="00DF2E51" w:rsidP="00DF2E51">
      <w:pPr>
        <w:spacing w:before="120" w:after="120"/>
        <w:jc w:val="both"/>
      </w:pPr>
      <w:r w:rsidRPr="00D5545D">
        <w:rPr>
          <w:lang w:eastAsia="fr-FR" w:bidi="fr-FR"/>
        </w:rPr>
        <w:t>Le progrès technologique et génétique, fruit du travail des génér</w:t>
      </w:r>
      <w:r w:rsidRPr="00D5545D">
        <w:rPr>
          <w:lang w:eastAsia="fr-FR" w:bidi="fr-FR"/>
        </w:rPr>
        <w:t>a</w:t>
      </w:r>
      <w:r w:rsidRPr="00D5545D">
        <w:rPr>
          <w:lang w:eastAsia="fr-FR" w:bidi="fr-FR"/>
        </w:rPr>
        <w:t>tions passées, était destiné à réduire le travail ; ce serait assez par</w:t>
      </w:r>
      <w:r w:rsidRPr="00D5545D">
        <w:rPr>
          <w:lang w:eastAsia="fr-FR" w:bidi="fr-FR"/>
        </w:rPr>
        <w:t>a</w:t>
      </w:r>
      <w:r w:rsidRPr="00D5545D">
        <w:rPr>
          <w:lang w:eastAsia="fr-FR" w:bidi="fr-FR"/>
        </w:rPr>
        <w:t>doxal que l’on dise à que</w:t>
      </w:r>
      <w:r w:rsidRPr="00D5545D">
        <w:rPr>
          <w:lang w:eastAsia="fr-FR" w:bidi="fr-FR"/>
        </w:rPr>
        <w:t>l</w:t>
      </w:r>
      <w:r w:rsidRPr="00D5545D">
        <w:rPr>
          <w:lang w:eastAsia="fr-FR" w:bidi="fr-FR"/>
        </w:rPr>
        <w:t>qu’un qui ne trouve pas de travail qu’il n’a pas droit objectivement aux biens premiers. Les générations passées n’ont-elles travaillé que pour enrichir une m</w:t>
      </w:r>
      <w:r w:rsidRPr="00D5545D">
        <w:rPr>
          <w:lang w:eastAsia="fr-FR" w:bidi="fr-FR"/>
        </w:rPr>
        <w:t>i</w:t>
      </w:r>
      <w:r w:rsidRPr="00D5545D">
        <w:rPr>
          <w:lang w:eastAsia="fr-FR" w:bidi="fr-FR"/>
        </w:rPr>
        <w:t>norité ? Les ultralibéraux rétorquent que toutes les propriétés privées acquises en respectant la loi sont légitimes ; on n’aurait même pas le droit, selon eux, de les imposer. Bill Gates est presque centimilliardaire, car il a su protéger un droit de propriété sur une foule d’innovations de sa compagnie. Mais l’innovation est un alliage de transmission et de transformation. Il faudrait peut-être verser 100 milliards de dollars non se</w:t>
      </w:r>
      <w:r w:rsidRPr="00D5545D">
        <w:rPr>
          <w:lang w:eastAsia="fr-FR" w:bidi="fr-FR"/>
        </w:rPr>
        <w:t>u</w:t>
      </w:r>
      <w:r w:rsidRPr="00D5545D">
        <w:rPr>
          <w:lang w:eastAsia="fr-FR" w:bidi="fr-FR"/>
        </w:rPr>
        <w:t>lement à Bill Gates, mais aux descendants de Pasteur ou de Newton, qui a été le premier à formuler la loi de la gravitation universelle, sur qui d’autres ont capital</w:t>
      </w:r>
      <w:r w:rsidRPr="00D5545D">
        <w:rPr>
          <w:lang w:eastAsia="fr-FR" w:bidi="fr-FR"/>
        </w:rPr>
        <w:t>i</w:t>
      </w:r>
      <w:r w:rsidRPr="00D5545D">
        <w:rPr>
          <w:lang w:eastAsia="fr-FR" w:bidi="fr-FR"/>
        </w:rPr>
        <w:t>sé.</w:t>
      </w:r>
    </w:p>
    <w:p w:rsidR="00DF2E51" w:rsidRDefault="00DF2E51" w:rsidP="00DF2E51">
      <w:pPr>
        <w:pStyle w:val="p"/>
      </w:pPr>
      <w:r>
        <w:t>[38]</w:t>
      </w:r>
    </w:p>
    <w:p w:rsidR="00DF2E51" w:rsidRDefault="00DF2E51" w:rsidP="00DF2E51">
      <w:pPr>
        <w:spacing w:before="120" w:after="120"/>
        <w:jc w:val="both"/>
      </w:pPr>
    </w:p>
    <w:p w:rsidR="00DF2E51" w:rsidRDefault="00DF2E51" w:rsidP="00DF2E51">
      <w:pPr>
        <w:pStyle w:val="figtitre"/>
        <w:rPr>
          <w:lang w:eastAsia="fr-FR" w:bidi="fr-FR"/>
        </w:rPr>
      </w:pPr>
      <w:bookmarkStart w:id="6" w:name="Manifeste_tableau_I"/>
      <w:r>
        <w:rPr>
          <w:lang w:eastAsia="fr-FR" w:bidi="fr-FR"/>
        </w:rPr>
        <w:t>Tableau I.</w:t>
      </w:r>
    </w:p>
    <w:bookmarkEnd w:id="6"/>
    <w:p w:rsidR="00DF2E51" w:rsidRDefault="00DF2E51" w:rsidP="00DF2E51">
      <w:pPr>
        <w:pStyle w:val="figst"/>
      </w:pPr>
      <w:r w:rsidRPr="004352F9">
        <w:t>Les seuils de faible revenu estimatifs selon la taille de la famille</w:t>
      </w:r>
      <w:r>
        <w:br/>
      </w:r>
      <w:r w:rsidRPr="004352F9">
        <w:t>et le se</w:t>
      </w:r>
      <w:r w:rsidRPr="004352F9">
        <w:t>c</w:t>
      </w:r>
      <w:r w:rsidRPr="004352F9">
        <w:t>teur de résidence au Canada en 1998 (en $)</w:t>
      </w:r>
    </w:p>
    <w:p w:rsidR="00DF2E51"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384B20" w:rsidRDefault="00DF2E51" w:rsidP="00DF2E51">
      <w:pPr>
        <w:ind w:right="90" w:firstLine="0"/>
        <w:jc w:val="both"/>
        <w:rPr>
          <w:sz w:val="20"/>
        </w:rPr>
      </w:pPr>
    </w:p>
    <w:tbl>
      <w:tblPr>
        <w:tblOverlap w:val="never"/>
        <w:tblW w:w="8020" w:type="dxa"/>
        <w:tblLayout w:type="fixed"/>
        <w:tblCellMar>
          <w:left w:w="10" w:type="dxa"/>
          <w:right w:w="10" w:type="dxa"/>
        </w:tblCellMar>
        <w:tblLook w:val="04A0" w:firstRow="1" w:lastRow="0" w:firstColumn="1" w:lastColumn="0" w:noHBand="0" w:noVBand="1"/>
      </w:tblPr>
      <w:tblGrid>
        <w:gridCol w:w="1440"/>
        <w:gridCol w:w="1316"/>
        <w:gridCol w:w="1316"/>
        <w:gridCol w:w="1316"/>
        <w:gridCol w:w="1316"/>
        <w:gridCol w:w="1316"/>
      </w:tblGrid>
      <w:tr w:rsidR="00DF2E51" w:rsidRPr="00895E4E">
        <w:tblPrEx>
          <w:tblCellMar>
            <w:top w:w="0" w:type="dxa"/>
            <w:bottom w:w="0" w:type="dxa"/>
          </w:tblCellMar>
        </w:tblPrEx>
        <w:tc>
          <w:tcPr>
            <w:tcW w:w="1440" w:type="dxa"/>
            <w:tcBorders>
              <w:top w:val="single" w:sz="12" w:space="0" w:color="auto"/>
            </w:tcBorders>
            <w:shd w:val="clear" w:color="auto" w:fill="EEECE1"/>
          </w:tcPr>
          <w:p w:rsidR="00DF2E51" w:rsidRPr="00895E4E" w:rsidRDefault="00DF2E51" w:rsidP="00DF2E51">
            <w:pPr>
              <w:spacing w:before="120" w:after="120"/>
              <w:ind w:firstLine="0"/>
              <w:jc w:val="both"/>
              <w:rPr>
                <w:sz w:val="24"/>
                <w:szCs w:val="10"/>
              </w:rPr>
            </w:pPr>
          </w:p>
        </w:tc>
        <w:tc>
          <w:tcPr>
            <w:tcW w:w="6580" w:type="dxa"/>
            <w:gridSpan w:val="5"/>
            <w:tcBorders>
              <w:top w:val="single" w:sz="12" w:space="0" w:color="auto"/>
              <w:bottom w:val="single" w:sz="12" w:space="0" w:color="auto"/>
            </w:tcBorders>
            <w:shd w:val="clear" w:color="auto" w:fill="EEECE1"/>
          </w:tcPr>
          <w:p w:rsidR="00DF2E51" w:rsidRPr="00895E4E" w:rsidRDefault="00DF2E51" w:rsidP="00DF2E51">
            <w:pPr>
              <w:spacing w:before="120" w:after="120"/>
              <w:ind w:firstLine="0"/>
              <w:jc w:val="center"/>
              <w:rPr>
                <w:sz w:val="24"/>
                <w:szCs w:val="10"/>
              </w:rPr>
            </w:pPr>
            <w:r>
              <w:rPr>
                <w:sz w:val="24"/>
                <w:szCs w:val="10"/>
              </w:rPr>
              <w:t>Secteurs de résidence</w:t>
            </w:r>
          </w:p>
        </w:tc>
      </w:tr>
      <w:tr w:rsidR="00DF2E51" w:rsidRPr="00895E4E">
        <w:tblPrEx>
          <w:tblCellMar>
            <w:top w:w="0" w:type="dxa"/>
            <w:bottom w:w="0" w:type="dxa"/>
          </w:tblCellMar>
        </w:tblPrEx>
        <w:trPr>
          <w:cantSplit/>
          <w:trHeight w:val="2178"/>
        </w:trPr>
        <w:tc>
          <w:tcPr>
            <w:tcW w:w="1440" w:type="dxa"/>
            <w:tcBorders>
              <w:bottom w:val="single" w:sz="12" w:space="0" w:color="auto"/>
            </w:tcBorders>
            <w:shd w:val="clear" w:color="auto" w:fill="EEECE1"/>
            <w:vAlign w:val="center"/>
          </w:tcPr>
          <w:p w:rsidR="00DF2E51" w:rsidRPr="00895E4E" w:rsidRDefault="00DF2E51" w:rsidP="00DF2E51">
            <w:pPr>
              <w:spacing w:before="120" w:after="120"/>
              <w:ind w:left="90" w:right="160" w:firstLine="0"/>
              <w:jc w:val="both"/>
              <w:rPr>
                <w:sz w:val="24"/>
              </w:rPr>
            </w:pPr>
            <w:r>
              <w:rPr>
                <w:sz w:val="24"/>
              </w:rPr>
              <w:t>Taille de</w:t>
            </w:r>
            <w:r>
              <w:rPr>
                <w:sz w:val="24"/>
              </w:rPr>
              <w:br/>
              <w:t>la famille</w:t>
            </w:r>
          </w:p>
        </w:tc>
        <w:tc>
          <w:tcPr>
            <w:tcW w:w="1316" w:type="dxa"/>
            <w:tcBorders>
              <w:top w:val="single" w:sz="12" w:space="0" w:color="auto"/>
              <w:bottom w:val="single" w:sz="12" w:space="0" w:color="auto"/>
            </w:tcBorders>
            <w:shd w:val="clear" w:color="auto" w:fill="EEECE1"/>
            <w:textDirection w:val="btLr"/>
            <w:vAlign w:val="center"/>
          </w:tcPr>
          <w:p w:rsidR="00DF2E51" w:rsidRPr="00895E4E" w:rsidRDefault="00DF2E51" w:rsidP="00DF2E51">
            <w:pPr>
              <w:spacing w:before="120" w:after="120"/>
              <w:ind w:left="90" w:right="160" w:firstLine="0"/>
              <w:rPr>
                <w:sz w:val="24"/>
              </w:rPr>
            </w:pPr>
            <w:r>
              <w:rPr>
                <w:sz w:val="24"/>
              </w:rPr>
              <w:t>Métrop</w:t>
            </w:r>
            <w:r>
              <w:rPr>
                <w:sz w:val="24"/>
              </w:rPr>
              <w:t>o</w:t>
            </w:r>
            <w:r>
              <w:rPr>
                <w:sz w:val="24"/>
              </w:rPr>
              <w:t>le</w:t>
            </w:r>
            <w:r>
              <w:rPr>
                <w:sz w:val="24"/>
              </w:rPr>
              <w:br/>
              <w:t>500 000 h et +</w:t>
            </w:r>
          </w:p>
        </w:tc>
        <w:tc>
          <w:tcPr>
            <w:tcW w:w="1316" w:type="dxa"/>
            <w:tcBorders>
              <w:top w:val="single" w:sz="12" w:space="0" w:color="auto"/>
              <w:bottom w:val="single" w:sz="12" w:space="0" w:color="auto"/>
            </w:tcBorders>
            <w:shd w:val="clear" w:color="auto" w:fill="EEECE1"/>
            <w:textDirection w:val="btLr"/>
            <w:vAlign w:val="center"/>
          </w:tcPr>
          <w:p w:rsidR="00DF2E51" w:rsidRPr="00895E4E" w:rsidRDefault="00DF2E51" w:rsidP="00DF2E51">
            <w:pPr>
              <w:spacing w:before="120" w:after="120"/>
              <w:ind w:left="90" w:right="160" w:firstLine="0"/>
              <w:rPr>
                <w:sz w:val="24"/>
              </w:rPr>
            </w:pPr>
            <w:r>
              <w:rPr>
                <w:sz w:val="24"/>
              </w:rPr>
              <w:t>Grande ville</w:t>
            </w:r>
            <w:r>
              <w:rPr>
                <w:sz w:val="24"/>
              </w:rPr>
              <w:br/>
              <w:t>100 000 – 500 000</w:t>
            </w:r>
          </w:p>
        </w:tc>
        <w:tc>
          <w:tcPr>
            <w:tcW w:w="1316" w:type="dxa"/>
            <w:tcBorders>
              <w:top w:val="single" w:sz="12" w:space="0" w:color="auto"/>
              <w:bottom w:val="single" w:sz="12" w:space="0" w:color="auto"/>
            </w:tcBorders>
            <w:shd w:val="clear" w:color="auto" w:fill="EEECE1"/>
            <w:textDirection w:val="btLr"/>
            <w:vAlign w:val="center"/>
          </w:tcPr>
          <w:p w:rsidR="00DF2E51" w:rsidRPr="00895E4E" w:rsidRDefault="00DF2E51" w:rsidP="00DF2E51">
            <w:pPr>
              <w:spacing w:before="120" w:after="120"/>
              <w:ind w:left="90" w:right="160" w:firstLine="0"/>
              <w:rPr>
                <w:sz w:val="24"/>
              </w:rPr>
            </w:pPr>
            <w:r>
              <w:rPr>
                <w:sz w:val="24"/>
              </w:rPr>
              <w:t>Ville r</w:t>
            </w:r>
            <w:r>
              <w:rPr>
                <w:sz w:val="24"/>
              </w:rPr>
              <w:t>é</w:t>
            </w:r>
            <w:r>
              <w:rPr>
                <w:sz w:val="24"/>
              </w:rPr>
              <w:t>gionale</w:t>
            </w:r>
            <w:r>
              <w:rPr>
                <w:sz w:val="24"/>
              </w:rPr>
              <w:br/>
              <w:t>30 000 – 100 000</w:t>
            </w:r>
          </w:p>
        </w:tc>
        <w:tc>
          <w:tcPr>
            <w:tcW w:w="1316" w:type="dxa"/>
            <w:tcBorders>
              <w:top w:val="single" w:sz="12" w:space="0" w:color="auto"/>
              <w:bottom w:val="single" w:sz="12" w:space="0" w:color="auto"/>
            </w:tcBorders>
            <w:shd w:val="clear" w:color="auto" w:fill="EEECE1"/>
            <w:textDirection w:val="btLr"/>
            <w:vAlign w:val="center"/>
          </w:tcPr>
          <w:p w:rsidR="00DF2E51" w:rsidRDefault="00DF2E51" w:rsidP="00DF2E51">
            <w:pPr>
              <w:spacing w:before="120" w:after="120"/>
              <w:ind w:left="90" w:right="160" w:firstLine="0"/>
              <w:rPr>
                <w:sz w:val="24"/>
              </w:rPr>
            </w:pPr>
            <w:r>
              <w:rPr>
                <w:sz w:val="24"/>
              </w:rPr>
              <w:t>Municip</w:t>
            </w:r>
            <w:r>
              <w:rPr>
                <w:sz w:val="24"/>
              </w:rPr>
              <w:t>a</w:t>
            </w:r>
            <w:r>
              <w:rPr>
                <w:sz w:val="24"/>
              </w:rPr>
              <w:t>lité locale</w:t>
            </w:r>
          </w:p>
          <w:p w:rsidR="00DF2E51" w:rsidRPr="00895E4E" w:rsidRDefault="00DF2E51" w:rsidP="00DF2E51">
            <w:pPr>
              <w:spacing w:before="120" w:after="120"/>
              <w:ind w:left="90" w:right="160" w:firstLine="0"/>
              <w:rPr>
                <w:sz w:val="24"/>
              </w:rPr>
            </w:pPr>
            <w:r>
              <w:rPr>
                <w:sz w:val="24"/>
              </w:rPr>
              <w:t>- 30 000 h</w:t>
            </w:r>
          </w:p>
        </w:tc>
        <w:tc>
          <w:tcPr>
            <w:tcW w:w="1316" w:type="dxa"/>
            <w:tcBorders>
              <w:top w:val="single" w:sz="12" w:space="0" w:color="auto"/>
              <w:bottom w:val="single" w:sz="12" w:space="0" w:color="auto"/>
            </w:tcBorders>
            <w:shd w:val="clear" w:color="auto" w:fill="EEECE1"/>
            <w:textDirection w:val="btLr"/>
            <w:vAlign w:val="center"/>
          </w:tcPr>
          <w:p w:rsidR="00DF2E51" w:rsidRPr="00895E4E" w:rsidRDefault="00DF2E51" w:rsidP="00DF2E51">
            <w:pPr>
              <w:spacing w:before="120" w:after="120"/>
              <w:ind w:left="90" w:right="160" w:firstLine="0"/>
              <w:rPr>
                <w:sz w:val="24"/>
              </w:rPr>
            </w:pPr>
            <w:r>
              <w:rPr>
                <w:sz w:val="24"/>
              </w:rPr>
              <w:t>Milieu r</w:t>
            </w:r>
            <w:r>
              <w:rPr>
                <w:sz w:val="24"/>
              </w:rPr>
              <w:t>u</w:t>
            </w:r>
            <w:r>
              <w:rPr>
                <w:sz w:val="24"/>
              </w:rPr>
              <w:t>ral</w:t>
            </w:r>
          </w:p>
        </w:tc>
      </w:tr>
      <w:tr w:rsidR="00DF2E51" w:rsidRPr="00895E4E">
        <w:tblPrEx>
          <w:tblCellMar>
            <w:top w:w="0" w:type="dxa"/>
            <w:bottom w:w="0" w:type="dxa"/>
          </w:tblCellMar>
        </w:tblPrEx>
        <w:tc>
          <w:tcPr>
            <w:tcW w:w="1440" w:type="dxa"/>
            <w:tcBorders>
              <w:top w:val="single" w:sz="12" w:space="0" w:color="auto"/>
            </w:tcBorders>
            <w:shd w:val="clear" w:color="auto" w:fill="FFFFFF"/>
            <w:vAlign w:val="center"/>
          </w:tcPr>
          <w:p w:rsidR="00DF2E51" w:rsidRPr="00895E4E" w:rsidRDefault="00DF2E51" w:rsidP="00DF2E51">
            <w:pPr>
              <w:spacing w:before="120" w:after="120"/>
              <w:ind w:left="90" w:right="160" w:firstLine="0"/>
              <w:jc w:val="center"/>
              <w:rPr>
                <w:sz w:val="24"/>
              </w:rPr>
            </w:pPr>
            <w:r>
              <w:rPr>
                <w:sz w:val="24"/>
              </w:rPr>
              <w:t>1</w:t>
            </w:r>
          </w:p>
        </w:tc>
        <w:tc>
          <w:tcPr>
            <w:tcW w:w="1316" w:type="dxa"/>
            <w:tcBorders>
              <w:top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Pr>
                <w:sz w:val="24"/>
              </w:rPr>
              <w:t>16 565</w:t>
            </w:r>
          </w:p>
        </w:tc>
        <w:tc>
          <w:tcPr>
            <w:tcW w:w="1316" w:type="dxa"/>
            <w:tcBorders>
              <w:top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Pr>
                <w:sz w:val="24"/>
              </w:rPr>
              <w:t>14 550</w:t>
            </w:r>
          </w:p>
        </w:tc>
        <w:tc>
          <w:tcPr>
            <w:tcW w:w="1316" w:type="dxa"/>
            <w:tcBorders>
              <w:top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Pr>
                <w:sz w:val="24"/>
              </w:rPr>
              <w:t>14 214</w:t>
            </w:r>
          </w:p>
        </w:tc>
        <w:tc>
          <w:tcPr>
            <w:tcW w:w="1316" w:type="dxa"/>
            <w:tcBorders>
              <w:top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Pr>
                <w:sz w:val="24"/>
              </w:rPr>
              <w:t>12 957</w:t>
            </w:r>
          </w:p>
        </w:tc>
        <w:tc>
          <w:tcPr>
            <w:tcW w:w="1316" w:type="dxa"/>
            <w:tcBorders>
              <w:top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Pr>
                <w:sz w:val="24"/>
              </w:rPr>
              <w:t>11 277</w:t>
            </w:r>
          </w:p>
        </w:tc>
      </w:tr>
      <w:tr w:rsidR="00DF2E51" w:rsidRPr="00895E4E">
        <w:tblPrEx>
          <w:tblCellMar>
            <w:top w:w="0" w:type="dxa"/>
            <w:bottom w:w="0" w:type="dxa"/>
          </w:tblCellMar>
        </w:tblPrEx>
        <w:tc>
          <w:tcPr>
            <w:tcW w:w="1440" w:type="dxa"/>
            <w:shd w:val="clear" w:color="auto" w:fill="FFFFFF"/>
            <w:vAlign w:val="center"/>
          </w:tcPr>
          <w:p w:rsidR="00DF2E51" w:rsidRPr="00895E4E" w:rsidRDefault="00DF2E51" w:rsidP="00DF2E51">
            <w:pPr>
              <w:spacing w:before="120" w:after="120"/>
              <w:ind w:left="90" w:right="160" w:firstLine="0"/>
              <w:jc w:val="center"/>
              <w:rPr>
                <w:sz w:val="24"/>
              </w:rPr>
            </w:pPr>
            <w:r w:rsidRPr="00895E4E">
              <w:rPr>
                <w:sz w:val="24"/>
              </w:rPr>
              <w:t>2</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22 453</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19</w:t>
            </w:r>
            <w:r w:rsidRPr="00895E4E">
              <w:rPr>
                <w:rStyle w:val="Corpsdutexte285ptGras"/>
                <w:sz w:val="24"/>
              </w:rPr>
              <w:t xml:space="preserve"> </w:t>
            </w:r>
            <w:r w:rsidRPr="00895E4E">
              <w:rPr>
                <w:sz w:val="24"/>
              </w:rPr>
              <w:t>723</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19</w:t>
            </w:r>
            <w:r w:rsidRPr="00895E4E">
              <w:rPr>
                <w:rStyle w:val="Corpsdutexte285ptGras"/>
                <w:sz w:val="24"/>
              </w:rPr>
              <w:t xml:space="preserve"> </w:t>
            </w:r>
            <w:r w:rsidRPr="00895E4E">
              <w:rPr>
                <w:sz w:val="24"/>
              </w:rPr>
              <w:t>267</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17</w:t>
            </w:r>
            <w:r w:rsidRPr="00895E4E">
              <w:rPr>
                <w:rStyle w:val="Corpsdutexte285ptGras"/>
                <w:sz w:val="24"/>
              </w:rPr>
              <w:t xml:space="preserve"> </w:t>
            </w:r>
            <w:r w:rsidRPr="00895E4E">
              <w:rPr>
                <w:sz w:val="24"/>
              </w:rPr>
              <w:t>562</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1</w:t>
            </w:r>
            <w:r w:rsidRPr="00895E4E">
              <w:rPr>
                <w:rStyle w:val="Corpsdutexte285ptGras"/>
                <w:sz w:val="24"/>
              </w:rPr>
              <w:t xml:space="preserve"> </w:t>
            </w:r>
            <w:r w:rsidRPr="00895E4E">
              <w:rPr>
                <w:sz w:val="24"/>
              </w:rPr>
              <w:t>5 288</w:t>
            </w:r>
          </w:p>
        </w:tc>
      </w:tr>
      <w:tr w:rsidR="00DF2E51" w:rsidRPr="00895E4E">
        <w:tblPrEx>
          <w:tblCellMar>
            <w:top w:w="0" w:type="dxa"/>
            <w:bottom w:w="0" w:type="dxa"/>
          </w:tblCellMar>
        </w:tblPrEx>
        <w:tc>
          <w:tcPr>
            <w:tcW w:w="1440" w:type="dxa"/>
            <w:shd w:val="clear" w:color="auto" w:fill="FFFFFF"/>
            <w:vAlign w:val="center"/>
          </w:tcPr>
          <w:p w:rsidR="00DF2E51" w:rsidRPr="00895E4E" w:rsidRDefault="00DF2E51" w:rsidP="00DF2E51">
            <w:pPr>
              <w:spacing w:before="120" w:after="120"/>
              <w:ind w:left="90" w:right="160" w:firstLine="0"/>
              <w:jc w:val="center"/>
              <w:rPr>
                <w:sz w:val="24"/>
              </w:rPr>
            </w:pPr>
            <w:r w:rsidRPr="00895E4E">
              <w:rPr>
                <w:sz w:val="24"/>
              </w:rPr>
              <w:t>3</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28</w:t>
            </w:r>
            <w:r w:rsidRPr="00895E4E">
              <w:rPr>
                <w:rStyle w:val="Corpsdutexte285ptGras"/>
                <w:sz w:val="24"/>
              </w:rPr>
              <w:t xml:space="preserve"> </w:t>
            </w:r>
            <w:r w:rsidRPr="00895E4E">
              <w:rPr>
                <w:sz w:val="24"/>
              </w:rPr>
              <w:t>541</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25 071</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24</w:t>
            </w:r>
            <w:r w:rsidRPr="00895E4E">
              <w:rPr>
                <w:rStyle w:val="Corpsdutexte285ptGras"/>
                <w:sz w:val="24"/>
              </w:rPr>
              <w:t xml:space="preserve"> </w:t>
            </w:r>
            <w:r w:rsidRPr="00895E4E">
              <w:rPr>
                <w:sz w:val="24"/>
              </w:rPr>
              <w:t>490</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22 324</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19</w:t>
            </w:r>
            <w:r w:rsidRPr="00895E4E">
              <w:rPr>
                <w:rStyle w:val="Corpsdutexte285ptGras"/>
                <w:sz w:val="24"/>
              </w:rPr>
              <w:t xml:space="preserve"> </w:t>
            </w:r>
            <w:r w:rsidRPr="00895E4E">
              <w:rPr>
                <w:sz w:val="24"/>
              </w:rPr>
              <w:t>430</w:t>
            </w:r>
          </w:p>
        </w:tc>
      </w:tr>
      <w:tr w:rsidR="00DF2E51" w:rsidRPr="00895E4E">
        <w:tblPrEx>
          <w:tblCellMar>
            <w:top w:w="0" w:type="dxa"/>
            <w:bottom w:w="0" w:type="dxa"/>
          </w:tblCellMar>
        </w:tblPrEx>
        <w:tc>
          <w:tcPr>
            <w:tcW w:w="1440" w:type="dxa"/>
            <w:shd w:val="clear" w:color="auto" w:fill="FFFFFF"/>
            <w:vAlign w:val="center"/>
          </w:tcPr>
          <w:p w:rsidR="00DF2E51" w:rsidRPr="00895E4E" w:rsidRDefault="00DF2E51" w:rsidP="00DF2E51">
            <w:pPr>
              <w:spacing w:before="120" w:after="120"/>
              <w:ind w:left="90" w:right="160" w:firstLine="0"/>
              <w:jc w:val="center"/>
              <w:rPr>
                <w:sz w:val="24"/>
              </w:rPr>
            </w:pPr>
            <w:r w:rsidRPr="00895E4E">
              <w:rPr>
                <w:sz w:val="24"/>
              </w:rPr>
              <w:t>4</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32</w:t>
            </w:r>
            <w:r w:rsidRPr="00895E4E">
              <w:rPr>
                <w:rStyle w:val="Corpsdutexte285ptGras"/>
                <w:sz w:val="24"/>
              </w:rPr>
              <w:t xml:space="preserve"> </w:t>
            </w:r>
            <w:r w:rsidRPr="00895E4E">
              <w:rPr>
                <w:sz w:val="24"/>
              </w:rPr>
              <w:t>863</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28</w:t>
            </w:r>
            <w:r w:rsidRPr="00895E4E">
              <w:rPr>
                <w:rStyle w:val="Corpsdutexte285ptGras"/>
                <w:sz w:val="24"/>
              </w:rPr>
              <w:t xml:space="preserve"> </w:t>
            </w:r>
            <w:r w:rsidRPr="00895E4E">
              <w:rPr>
                <w:sz w:val="24"/>
              </w:rPr>
              <w:t>861</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28</w:t>
            </w:r>
            <w:r w:rsidRPr="00895E4E">
              <w:rPr>
                <w:rStyle w:val="Corpsdutexte285ptGras"/>
                <w:sz w:val="24"/>
              </w:rPr>
              <w:t xml:space="preserve"> </w:t>
            </w:r>
            <w:r w:rsidRPr="00895E4E">
              <w:rPr>
                <w:sz w:val="24"/>
              </w:rPr>
              <w:t>197</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25 705</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22 371</w:t>
            </w:r>
          </w:p>
        </w:tc>
      </w:tr>
      <w:tr w:rsidR="00DF2E51" w:rsidRPr="00895E4E">
        <w:tblPrEx>
          <w:tblCellMar>
            <w:top w:w="0" w:type="dxa"/>
            <w:bottom w:w="0" w:type="dxa"/>
          </w:tblCellMar>
        </w:tblPrEx>
        <w:tc>
          <w:tcPr>
            <w:tcW w:w="1440" w:type="dxa"/>
            <w:shd w:val="clear" w:color="auto" w:fill="FFFFFF"/>
            <w:vAlign w:val="center"/>
          </w:tcPr>
          <w:p w:rsidR="00DF2E51" w:rsidRPr="00895E4E" w:rsidRDefault="00DF2E51" w:rsidP="00DF2E51">
            <w:pPr>
              <w:spacing w:before="120" w:after="120"/>
              <w:ind w:left="90" w:right="160" w:firstLine="0"/>
              <w:jc w:val="center"/>
              <w:rPr>
                <w:sz w:val="24"/>
              </w:rPr>
            </w:pPr>
            <w:r w:rsidRPr="00895E4E">
              <w:rPr>
                <w:sz w:val="24"/>
              </w:rPr>
              <w:t>5</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35 904</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31</w:t>
            </w:r>
            <w:r w:rsidRPr="00895E4E">
              <w:rPr>
                <w:rStyle w:val="Corpsdutexte285ptGras"/>
                <w:sz w:val="24"/>
              </w:rPr>
              <w:t xml:space="preserve"> </w:t>
            </w:r>
            <w:r w:rsidRPr="00895E4E">
              <w:rPr>
                <w:sz w:val="24"/>
              </w:rPr>
              <w:t>534</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30 806</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28</w:t>
            </w:r>
            <w:r w:rsidRPr="00895E4E">
              <w:rPr>
                <w:rStyle w:val="Corpsdutexte285ptGras"/>
                <w:sz w:val="24"/>
              </w:rPr>
              <w:t xml:space="preserve"> </w:t>
            </w:r>
            <w:r w:rsidRPr="00895E4E">
              <w:rPr>
                <w:sz w:val="24"/>
              </w:rPr>
              <w:t>083</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24</w:t>
            </w:r>
            <w:r w:rsidRPr="00895E4E">
              <w:rPr>
                <w:rStyle w:val="Corpsdutexte285ptGras"/>
                <w:sz w:val="24"/>
              </w:rPr>
              <w:t xml:space="preserve"> </w:t>
            </w:r>
            <w:r w:rsidRPr="00895E4E">
              <w:rPr>
                <w:sz w:val="24"/>
              </w:rPr>
              <w:t>443</w:t>
            </w:r>
          </w:p>
        </w:tc>
      </w:tr>
      <w:tr w:rsidR="00DF2E51" w:rsidRPr="00895E4E">
        <w:tblPrEx>
          <w:tblCellMar>
            <w:top w:w="0" w:type="dxa"/>
            <w:bottom w:w="0" w:type="dxa"/>
          </w:tblCellMar>
        </w:tblPrEx>
        <w:tc>
          <w:tcPr>
            <w:tcW w:w="1440" w:type="dxa"/>
            <w:shd w:val="clear" w:color="auto" w:fill="FFFFFF"/>
            <w:vAlign w:val="center"/>
          </w:tcPr>
          <w:p w:rsidR="00DF2E51" w:rsidRPr="00895E4E" w:rsidRDefault="00DF2E51" w:rsidP="00DF2E51">
            <w:pPr>
              <w:spacing w:before="120" w:after="120"/>
              <w:ind w:left="90" w:right="160" w:firstLine="0"/>
              <w:jc w:val="center"/>
              <w:rPr>
                <w:sz w:val="24"/>
              </w:rPr>
            </w:pPr>
            <w:r w:rsidRPr="00895E4E">
              <w:rPr>
                <w:sz w:val="24"/>
              </w:rPr>
              <w:t>6</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38</w:t>
            </w:r>
            <w:r w:rsidRPr="00895E4E">
              <w:rPr>
                <w:rStyle w:val="Corpsdutexte285ptGras"/>
                <w:sz w:val="24"/>
              </w:rPr>
              <w:t xml:space="preserve"> </w:t>
            </w:r>
            <w:r w:rsidRPr="00895E4E">
              <w:rPr>
                <w:sz w:val="24"/>
              </w:rPr>
              <w:t>973</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34</w:t>
            </w:r>
            <w:r w:rsidRPr="00895E4E">
              <w:rPr>
                <w:rStyle w:val="Corpsdutexte285ptGras"/>
                <w:sz w:val="24"/>
              </w:rPr>
              <w:t xml:space="preserve"> </w:t>
            </w:r>
            <w:r w:rsidRPr="00895E4E">
              <w:rPr>
                <w:sz w:val="24"/>
              </w:rPr>
              <w:t>227</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33 438</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30 481</w:t>
            </w:r>
          </w:p>
        </w:tc>
        <w:tc>
          <w:tcPr>
            <w:tcW w:w="1316" w:type="dxa"/>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26</w:t>
            </w:r>
            <w:r w:rsidRPr="00895E4E">
              <w:rPr>
                <w:rStyle w:val="Corpsdutexte285ptGras"/>
                <w:sz w:val="24"/>
              </w:rPr>
              <w:t xml:space="preserve"> </w:t>
            </w:r>
            <w:r w:rsidRPr="00895E4E">
              <w:rPr>
                <w:sz w:val="24"/>
              </w:rPr>
              <w:t>532</w:t>
            </w:r>
          </w:p>
        </w:tc>
      </w:tr>
      <w:tr w:rsidR="00DF2E51" w:rsidRPr="00895E4E">
        <w:tblPrEx>
          <w:tblCellMar>
            <w:top w:w="0" w:type="dxa"/>
            <w:bottom w:w="0" w:type="dxa"/>
          </w:tblCellMar>
        </w:tblPrEx>
        <w:tc>
          <w:tcPr>
            <w:tcW w:w="1440" w:type="dxa"/>
            <w:tcBorders>
              <w:bottom w:val="single" w:sz="12" w:space="0" w:color="auto"/>
            </w:tcBorders>
            <w:shd w:val="clear" w:color="auto" w:fill="FFFFFF"/>
            <w:vAlign w:val="center"/>
          </w:tcPr>
          <w:p w:rsidR="00DF2E51" w:rsidRPr="00895E4E" w:rsidRDefault="00DF2E51" w:rsidP="00DF2E51">
            <w:pPr>
              <w:spacing w:before="120" w:after="120"/>
              <w:ind w:left="90" w:right="160" w:firstLine="0"/>
              <w:jc w:val="center"/>
              <w:rPr>
                <w:sz w:val="24"/>
              </w:rPr>
            </w:pPr>
            <w:r w:rsidRPr="00895E4E">
              <w:rPr>
                <w:sz w:val="24"/>
              </w:rPr>
              <w:t>7</w:t>
            </w:r>
          </w:p>
        </w:tc>
        <w:tc>
          <w:tcPr>
            <w:tcW w:w="1316" w:type="dxa"/>
            <w:tcBorders>
              <w:bottom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41</w:t>
            </w:r>
            <w:r w:rsidRPr="00895E4E">
              <w:rPr>
                <w:rStyle w:val="Corpsdutexte285ptGras"/>
                <w:sz w:val="24"/>
              </w:rPr>
              <w:t xml:space="preserve"> </w:t>
            </w:r>
            <w:r w:rsidRPr="00895E4E">
              <w:rPr>
                <w:sz w:val="24"/>
              </w:rPr>
              <w:t>916</w:t>
            </w:r>
          </w:p>
        </w:tc>
        <w:tc>
          <w:tcPr>
            <w:tcW w:w="1316" w:type="dxa"/>
            <w:tcBorders>
              <w:bottom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36</w:t>
            </w:r>
            <w:r w:rsidRPr="00895E4E">
              <w:rPr>
                <w:rStyle w:val="Corpsdutexte285ptGras"/>
                <w:sz w:val="24"/>
              </w:rPr>
              <w:t xml:space="preserve"> </w:t>
            </w:r>
            <w:r w:rsidRPr="00895E4E">
              <w:rPr>
                <w:sz w:val="24"/>
              </w:rPr>
              <w:t>817</w:t>
            </w:r>
          </w:p>
        </w:tc>
        <w:tc>
          <w:tcPr>
            <w:tcW w:w="1316" w:type="dxa"/>
            <w:tcBorders>
              <w:bottom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35 967</w:t>
            </w:r>
          </w:p>
        </w:tc>
        <w:tc>
          <w:tcPr>
            <w:tcW w:w="1316" w:type="dxa"/>
            <w:tcBorders>
              <w:bottom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32</w:t>
            </w:r>
            <w:r w:rsidRPr="00895E4E">
              <w:rPr>
                <w:rStyle w:val="Corpsdutexte285ptGras"/>
                <w:sz w:val="24"/>
              </w:rPr>
              <w:t xml:space="preserve"> </w:t>
            </w:r>
            <w:r w:rsidRPr="00895E4E">
              <w:rPr>
                <w:sz w:val="24"/>
              </w:rPr>
              <w:t>788</w:t>
            </w:r>
          </w:p>
        </w:tc>
        <w:tc>
          <w:tcPr>
            <w:tcW w:w="1316" w:type="dxa"/>
            <w:tcBorders>
              <w:bottom w:val="single" w:sz="12" w:space="0" w:color="auto"/>
            </w:tcBorders>
            <w:shd w:val="clear" w:color="auto" w:fill="FFFFFF"/>
            <w:vAlign w:val="center"/>
          </w:tcPr>
          <w:p w:rsidR="00DF2E51" w:rsidRPr="00895E4E" w:rsidRDefault="00DF2E51" w:rsidP="00DF2E51">
            <w:pPr>
              <w:spacing w:before="120" w:after="120"/>
              <w:ind w:left="90" w:right="160" w:firstLine="0"/>
              <w:jc w:val="both"/>
              <w:rPr>
                <w:sz w:val="24"/>
              </w:rPr>
            </w:pPr>
            <w:r w:rsidRPr="00895E4E">
              <w:rPr>
                <w:sz w:val="24"/>
              </w:rPr>
              <w:t>28</w:t>
            </w:r>
            <w:r w:rsidRPr="00895E4E">
              <w:rPr>
                <w:rStyle w:val="Corpsdutexte285ptGras"/>
                <w:sz w:val="24"/>
              </w:rPr>
              <w:t xml:space="preserve"> </w:t>
            </w:r>
            <w:r w:rsidRPr="00895E4E">
              <w:rPr>
                <w:sz w:val="24"/>
              </w:rPr>
              <w:t>537</w:t>
            </w:r>
          </w:p>
        </w:tc>
      </w:tr>
    </w:tbl>
    <w:p w:rsidR="00DF2E51" w:rsidRPr="00D5545D" w:rsidRDefault="00DF2E51" w:rsidP="00DF2E51">
      <w:pPr>
        <w:pStyle w:val="p"/>
      </w:pPr>
      <w:r w:rsidRPr="00D5545D">
        <w:rPr>
          <w:szCs w:val="2"/>
        </w:rPr>
        <w:br w:type="page"/>
      </w:r>
      <w:r>
        <w:rPr>
          <w:szCs w:val="2"/>
        </w:rPr>
        <w:t>[</w:t>
      </w:r>
      <w:r w:rsidRPr="00D5545D">
        <w:t>39</w:t>
      </w:r>
      <w:r>
        <w:t>]</w:t>
      </w:r>
    </w:p>
    <w:p w:rsidR="00DF2E51" w:rsidRDefault="00DF2E51" w:rsidP="00DF2E51">
      <w:pPr>
        <w:spacing w:before="120" w:after="120"/>
        <w:jc w:val="both"/>
      </w:pPr>
    </w:p>
    <w:p w:rsidR="00DF2E51" w:rsidRPr="00D5545D" w:rsidRDefault="00DF2E51" w:rsidP="00DF2E51">
      <w:pPr>
        <w:pStyle w:val="planche"/>
      </w:pPr>
      <w:bookmarkStart w:id="7" w:name="Manifeste_chap_1_2"/>
      <w:r>
        <w:t>2. L’objectif de pauvreté zéro :</w:t>
      </w:r>
      <w:r>
        <w:br/>
      </w:r>
      <w:r w:rsidRPr="00D5545D">
        <w:t>fin de l’inquiétude face aux biens premiers</w:t>
      </w:r>
    </w:p>
    <w:bookmarkEnd w:id="7"/>
    <w:p w:rsidR="00DF2E51" w:rsidRDefault="00DF2E51" w:rsidP="00DF2E51">
      <w:pPr>
        <w:spacing w:before="120" w:after="120"/>
        <w:jc w:val="both"/>
        <w:rPr>
          <w:szCs w:val="24"/>
          <w:lang w:eastAsia="fr-FR" w:bidi="fr-FR"/>
        </w:rPr>
      </w:pPr>
    </w:p>
    <w:p w:rsidR="00DF2E51" w:rsidRDefault="00DF2E51" w:rsidP="00DF2E51">
      <w:pPr>
        <w:spacing w:before="120" w:after="120"/>
        <w:jc w:val="both"/>
        <w:rPr>
          <w:szCs w:val="24"/>
          <w:lang w:eastAsia="fr-FR" w:bidi="fr-FR"/>
        </w:rPr>
      </w:pPr>
    </w:p>
    <w:p w:rsidR="00DF2E51" w:rsidRPr="00D5545D" w:rsidRDefault="00DF2E51" w:rsidP="00DF2E51">
      <w:pPr>
        <w:pStyle w:val="a"/>
      </w:pPr>
      <w:r w:rsidRPr="00D5545D">
        <w:rPr>
          <w:lang w:eastAsia="fr-FR" w:bidi="fr-FR"/>
        </w:rPr>
        <w:t xml:space="preserve">Que faut-il comprendre de l’inconditionnalité </w:t>
      </w:r>
      <w:r>
        <w:rPr>
          <w:lang w:eastAsia="fr-FR" w:bidi="fr-FR"/>
        </w:rPr>
        <w:br/>
      </w:r>
      <w:r w:rsidRPr="00D5545D">
        <w:rPr>
          <w:lang w:eastAsia="fr-FR" w:bidi="fr-FR"/>
        </w:rPr>
        <w:t>du revenu de c</w:t>
      </w:r>
      <w:r w:rsidRPr="00D5545D">
        <w:rPr>
          <w:lang w:eastAsia="fr-FR" w:bidi="fr-FR"/>
        </w:rPr>
        <w:t>i</w:t>
      </w:r>
      <w:r w:rsidRPr="00D5545D">
        <w:rPr>
          <w:lang w:eastAsia="fr-FR" w:bidi="fr-FR"/>
        </w:rPr>
        <w:t>toyenneté ?</w:t>
      </w: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D5545D" w:rsidRDefault="00DF2E51" w:rsidP="00DF2E51">
      <w:pPr>
        <w:spacing w:before="120" w:after="120"/>
        <w:jc w:val="both"/>
      </w:pPr>
      <w:r w:rsidRPr="00D5545D">
        <w:rPr>
          <w:lang w:eastAsia="fr-FR" w:bidi="fr-FR"/>
        </w:rPr>
        <w:t>Les revenus minimums actuels sont conditionnés par le montant des autres ressources des individus, l’aptitude au travail, la situation familiale, l’engagement à la réinsertion professionnelle, la r</w:t>
      </w:r>
      <w:r w:rsidRPr="00D5545D">
        <w:rPr>
          <w:lang w:eastAsia="fr-FR" w:bidi="fr-FR"/>
        </w:rPr>
        <w:t>e</w:t>
      </w:r>
      <w:r w:rsidRPr="00D5545D">
        <w:rPr>
          <w:lang w:eastAsia="fr-FR" w:bidi="fr-FR"/>
        </w:rPr>
        <w:t>cherche ou l’acceptation d’un emploi. La conditionnalité est souvent une pr</w:t>
      </w:r>
      <w:r w:rsidRPr="00D5545D">
        <w:rPr>
          <w:lang w:eastAsia="fr-FR" w:bidi="fr-FR"/>
        </w:rPr>
        <w:t>a</w:t>
      </w:r>
      <w:r w:rsidRPr="00D5545D">
        <w:rPr>
          <w:lang w:eastAsia="fr-FR" w:bidi="fr-FR"/>
        </w:rPr>
        <w:t>tique sociale qui continue de lier les prestations d’aide sociale à un travail (</w:t>
      </w:r>
      <w:r w:rsidRPr="00C81205">
        <w:rPr>
          <w:i/>
        </w:rPr>
        <w:t>workf</w:t>
      </w:r>
      <w:r w:rsidRPr="00C81205">
        <w:rPr>
          <w:i/>
        </w:rPr>
        <w:t>a</w:t>
      </w:r>
      <w:r w:rsidRPr="00C81205">
        <w:rPr>
          <w:i/>
        </w:rPr>
        <w:t>re</w:t>
      </w:r>
      <w:r w:rsidRPr="00D5545D">
        <w:rPr>
          <w:lang w:eastAsia="fr-FR" w:bidi="fr-FR"/>
        </w:rPr>
        <w:t>), à un retour aux études ou à la finalité du retour au travail alors que le travail s’amenuise. Peut-on sout</w:t>
      </w:r>
      <w:r w:rsidRPr="00D5545D">
        <w:rPr>
          <w:lang w:eastAsia="fr-FR" w:bidi="fr-FR"/>
        </w:rPr>
        <w:t>e</w:t>
      </w:r>
      <w:r w:rsidRPr="00D5545D">
        <w:rPr>
          <w:lang w:eastAsia="fr-FR" w:bidi="fr-FR"/>
        </w:rPr>
        <w:t>nir le travail forcé s’il n’y a pas de travail pour tous ? Si le droit social est véritablement un droit reconnu par les Chartes, peut-on poser des conditions à sa r</w:t>
      </w:r>
      <w:r w:rsidRPr="00D5545D">
        <w:rPr>
          <w:lang w:eastAsia="fr-FR" w:bidi="fr-FR"/>
        </w:rPr>
        <w:t>é</w:t>
      </w:r>
      <w:r w:rsidRPr="00D5545D">
        <w:rPr>
          <w:lang w:eastAsia="fr-FR" w:bidi="fr-FR"/>
        </w:rPr>
        <w:t>alisation ? Le Comité des droits économiques, sociaux et culturels de l’ONU « </w:t>
      </w:r>
      <w:r w:rsidRPr="00C81205">
        <w:rPr>
          <w:i/>
        </w:rPr>
        <w:t>est inquiet du fait qu’au moins six provinces canadiennes (y compris le Québec et l’Ontario) aient adopté des programmes de</w:t>
      </w:r>
      <w:r w:rsidRPr="00C81205">
        <w:rPr>
          <w:i/>
          <w:lang w:eastAsia="fr-FR" w:bidi="fr-FR"/>
        </w:rPr>
        <w:t xml:space="preserve"> workfare </w:t>
      </w:r>
      <w:r w:rsidRPr="00C81205">
        <w:rPr>
          <w:i/>
        </w:rPr>
        <w:t>qui assujettissent le droit à l’aide sociale à des mesures d’emploi obligatoires ou réduisent les prestations d’aide sociale des bénéficiaires, généralement jeunes, qui revendiquent leur droit de choisir librement le type d’emploi qui leur convient </w:t>
      </w:r>
      <w:r>
        <w:rPr>
          <w:rStyle w:val="Appelnotedebasdep"/>
        </w:rPr>
        <w:footnoteReference w:id="16"/>
      </w:r>
      <w:r w:rsidRPr="00D5545D">
        <w:rPr>
          <w:lang w:eastAsia="fr-FR" w:bidi="fr-FR"/>
        </w:rPr>
        <w:t> ».</w:t>
      </w:r>
    </w:p>
    <w:p w:rsidR="00DF2E51" w:rsidRPr="00D5545D" w:rsidRDefault="00DF2E51" w:rsidP="00DF2E51">
      <w:pPr>
        <w:spacing w:before="120" w:after="120"/>
        <w:jc w:val="both"/>
      </w:pPr>
      <w:r w:rsidRPr="00D5545D">
        <w:rPr>
          <w:lang w:eastAsia="fr-FR" w:bidi="fr-FR"/>
        </w:rPr>
        <w:t>L’idée d’une inconditionnalité forte, d’un revenu de base indépe</w:t>
      </w:r>
      <w:r w:rsidRPr="00D5545D">
        <w:rPr>
          <w:lang w:eastAsia="fr-FR" w:bidi="fr-FR"/>
        </w:rPr>
        <w:t>n</w:t>
      </w:r>
      <w:r w:rsidRPr="00D5545D">
        <w:rPr>
          <w:lang w:eastAsia="fr-FR" w:bidi="fr-FR"/>
        </w:rPr>
        <w:t xml:space="preserve">dant du travail est défendue par l’Association internationale pour le revenu d’existence (AIRE) fondée par l’économiste Yoland Bresson et affiliée au </w:t>
      </w:r>
      <w:r w:rsidRPr="00C81205">
        <w:rPr>
          <w:i/>
        </w:rPr>
        <w:t>Basic Income European Network</w:t>
      </w:r>
      <w:r w:rsidRPr="00D5545D">
        <w:rPr>
          <w:lang w:eastAsia="fr-FR" w:bidi="fr-FR"/>
        </w:rPr>
        <w:t xml:space="preserve"> (BIEN). Dans le gro</w:t>
      </w:r>
      <w:r w:rsidRPr="00D5545D">
        <w:rPr>
          <w:lang w:eastAsia="fr-FR" w:bidi="fr-FR"/>
        </w:rPr>
        <w:t>u</w:t>
      </w:r>
      <w:r w:rsidRPr="00D5545D">
        <w:rPr>
          <w:lang w:eastAsia="fr-FR" w:bidi="fr-FR"/>
        </w:rPr>
        <w:t>pe BIEN, on retrouve Ph. Van Parijs, J.-M. Ferry, R. Dahrendorf, Cl. Offe, le prix Nobel J. Meade, T. Atkinson,</w:t>
      </w:r>
      <w:r>
        <w:rPr>
          <w:lang w:eastAsia="fr-FR" w:bidi="fr-FR"/>
        </w:rPr>
        <w:t xml:space="preserve"> </w:t>
      </w:r>
      <w:r>
        <w:t xml:space="preserve">[40] </w:t>
      </w:r>
      <w:r w:rsidRPr="00D5545D">
        <w:rPr>
          <w:lang w:eastAsia="fr-FR" w:bidi="fr-FR"/>
        </w:rPr>
        <w:t>A. Gorz. Les Verts d’Allemagne, des Pays-Bas et de l’Espagne sont aussi distributistes</w:t>
      </w:r>
      <w:r>
        <w:rPr>
          <w:lang w:eastAsia="fr-FR" w:bidi="fr-FR"/>
        </w:rPr>
        <w:t> </w:t>
      </w:r>
      <w:r>
        <w:rPr>
          <w:rStyle w:val="Appelnotedebasdep"/>
          <w:lang w:eastAsia="fr-FR" w:bidi="fr-FR"/>
        </w:rPr>
        <w:footnoteReference w:id="17"/>
      </w:r>
      <w:r w:rsidRPr="00D5545D">
        <w:rPr>
          <w:lang w:eastAsia="fr-FR" w:bidi="fr-FR"/>
        </w:rPr>
        <w:t>.</w:t>
      </w:r>
    </w:p>
    <w:p w:rsidR="00DF2E51" w:rsidRPr="00D5545D" w:rsidRDefault="00DF2E51" w:rsidP="00DF2E51">
      <w:pPr>
        <w:spacing w:before="120" w:after="120"/>
        <w:jc w:val="both"/>
      </w:pPr>
      <w:r w:rsidRPr="00D5545D">
        <w:rPr>
          <w:lang w:eastAsia="fr-FR" w:bidi="fr-FR"/>
        </w:rPr>
        <w:t>En Irlande, la commission pour la justice de la Conférence épisc</w:t>
      </w:r>
      <w:r w:rsidRPr="00D5545D">
        <w:rPr>
          <w:lang w:eastAsia="fr-FR" w:bidi="fr-FR"/>
        </w:rPr>
        <w:t>o</w:t>
      </w:r>
      <w:r w:rsidRPr="00D5545D">
        <w:rPr>
          <w:lang w:eastAsia="fr-FR" w:bidi="fr-FR"/>
        </w:rPr>
        <w:t xml:space="preserve">pale (CORI) vient de diffuser un document, </w:t>
      </w:r>
      <w:r w:rsidRPr="00C81205">
        <w:rPr>
          <w:i/>
        </w:rPr>
        <w:t>Surfing the Income Net</w:t>
      </w:r>
      <w:r w:rsidRPr="00D5545D">
        <w:rPr>
          <w:lang w:eastAsia="fr-FR" w:bidi="fr-FR"/>
        </w:rPr>
        <w:t>, proposant un r</w:t>
      </w:r>
      <w:r w:rsidRPr="00D5545D">
        <w:rPr>
          <w:lang w:eastAsia="fr-FR" w:bidi="fr-FR"/>
        </w:rPr>
        <w:t>e</w:t>
      </w:r>
      <w:r w:rsidRPr="00D5545D">
        <w:rPr>
          <w:lang w:eastAsia="fr-FR" w:bidi="fr-FR"/>
        </w:rPr>
        <w:t>venu de base inconditionnel pour tous d’un montant supérieur au seuil de pauvreté. Certains groupes, comme les signata</w:t>
      </w:r>
      <w:r w:rsidRPr="00D5545D">
        <w:rPr>
          <w:lang w:eastAsia="fr-FR" w:bidi="fr-FR"/>
        </w:rPr>
        <w:t>i</w:t>
      </w:r>
      <w:r w:rsidRPr="00D5545D">
        <w:rPr>
          <w:lang w:eastAsia="fr-FR" w:bidi="fr-FR"/>
        </w:rPr>
        <w:t>res de l’Appel européen pour une citoyenneté et une économie plurie</w:t>
      </w:r>
      <w:r w:rsidRPr="00D5545D">
        <w:rPr>
          <w:lang w:eastAsia="fr-FR" w:bidi="fr-FR"/>
        </w:rPr>
        <w:t>l</w:t>
      </w:r>
      <w:r w:rsidRPr="00D5545D">
        <w:rPr>
          <w:lang w:eastAsia="fr-FR" w:bidi="fr-FR"/>
        </w:rPr>
        <w:t>les (AECEP) avec, notamment, Alain Caillé, prônent un revenu min</w:t>
      </w:r>
      <w:r w:rsidRPr="00D5545D">
        <w:rPr>
          <w:lang w:eastAsia="fr-FR" w:bidi="fr-FR"/>
        </w:rPr>
        <w:t>i</w:t>
      </w:r>
      <w:r w:rsidRPr="00D5545D">
        <w:rPr>
          <w:lang w:eastAsia="fr-FR" w:bidi="fr-FR"/>
        </w:rPr>
        <w:t>mum d’insertion (RMI) à conditionnalité faible. Au Québec, le polit</w:t>
      </w:r>
      <w:r w:rsidRPr="00D5545D">
        <w:rPr>
          <w:lang w:eastAsia="fr-FR" w:bidi="fr-FR"/>
        </w:rPr>
        <w:t>i</w:t>
      </w:r>
      <w:r w:rsidRPr="00D5545D">
        <w:rPr>
          <w:lang w:eastAsia="fr-FR" w:bidi="fr-FR"/>
        </w:rPr>
        <w:t>cologue François Blais prépare un livre sur le sujet</w:t>
      </w:r>
      <w:r>
        <w:rPr>
          <w:lang w:eastAsia="fr-FR" w:bidi="fr-FR"/>
        </w:rPr>
        <w:t> </w:t>
      </w:r>
      <w:r>
        <w:rPr>
          <w:rStyle w:val="Appelnotedebasdep"/>
          <w:lang w:eastAsia="fr-FR" w:bidi="fr-FR"/>
        </w:rPr>
        <w:footnoteReference w:id="18"/>
      </w:r>
      <w:r w:rsidRPr="00D5545D">
        <w:rPr>
          <w:lang w:eastAsia="fr-FR" w:bidi="fr-FR"/>
        </w:rPr>
        <w:t>. François A</w:t>
      </w:r>
      <w:r w:rsidRPr="00D5545D">
        <w:rPr>
          <w:lang w:eastAsia="fr-FR" w:bidi="fr-FR"/>
        </w:rPr>
        <w:t>u</w:t>
      </w:r>
      <w:r w:rsidRPr="00D5545D">
        <w:rPr>
          <w:lang w:eastAsia="fr-FR" w:bidi="fr-FR"/>
        </w:rPr>
        <w:t>bry, économiste à la Confédération des syndicats nationaux (CSN), a fait une excellente analyse des différentes formules d’allocation un</w:t>
      </w:r>
      <w:r w:rsidRPr="00D5545D">
        <w:rPr>
          <w:lang w:eastAsia="fr-FR" w:bidi="fr-FR"/>
        </w:rPr>
        <w:t>i</w:t>
      </w:r>
      <w:r w:rsidRPr="00D5545D">
        <w:rPr>
          <w:lang w:eastAsia="fr-FR" w:bidi="fr-FR"/>
        </w:rPr>
        <w:t>verse</w:t>
      </w:r>
      <w:r w:rsidRPr="00D5545D">
        <w:rPr>
          <w:lang w:eastAsia="fr-FR" w:bidi="fr-FR"/>
        </w:rPr>
        <w:t>l</w:t>
      </w:r>
      <w:r w:rsidRPr="00D5545D">
        <w:rPr>
          <w:lang w:eastAsia="fr-FR" w:bidi="fr-FR"/>
        </w:rPr>
        <w:t>le, notamment de la façon dont elles se distinguent du point de vue du degré d’inconditionnalité. Il traite aussi des enjeux de société sous-jacents, soit les ra</w:t>
      </w:r>
      <w:r w:rsidRPr="00D5545D">
        <w:rPr>
          <w:lang w:eastAsia="fr-FR" w:bidi="fr-FR"/>
        </w:rPr>
        <w:t>p</w:t>
      </w:r>
      <w:r w:rsidRPr="00D5545D">
        <w:rPr>
          <w:lang w:eastAsia="fr-FR" w:bidi="fr-FR"/>
        </w:rPr>
        <w:t>ports avec le déclin de la société salariale et l’exclusion ainsi que les alternatives. Sa réflexion s’inscrit dans le d</w:t>
      </w:r>
      <w:r w:rsidRPr="00D5545D">
        <w:rPr>
          <w:lang w:eastAsia="fr-FR" w:bidi="fr-FR"/>
        </w:rPr>
        <w:t>é</w:t>
      </w:r>
      <w:r w:rsidRPr="00D5545D">
        <w:rPr>
          <w:lang w:eastAsia="fr-FR" w:bidi="fr-FR"/>
        </w:rPr>
        <w:t>sir de la CSN de relancer le débat sur l’allocation universelle</w:t>
      </w:r>
      <w:r>
        <w:rPr>
          <w:lang w:eastAsia="fr-FR" w:bidi="fr-FR"/>
        </w:rPr>
        <w:t> </w:t>
      </w:r>
      <w:r>
        <w:rPr>
          <w:rStyle w:val="Appelnotedebasdep"/>
          <w:lang w:eastAsia="fr-FR" w:bidi="fr-FR"/>
        </w:rPr>
        <w:footnoteReference w:id="19"/>
      </w:r>
      <w:r w:rsidRPr="00D5545D">
        <w:rPr>
          <w:lang w:eastAsia="fr-FR" w:bidi="fr-FR"/>
        </w:rPr>
        <w:t>.</w:t>
      </w:r>
    </w:p>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Qu’est-ce que le concept de pauvreté zéro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degré d’inconditionnalité et d’universalité du revenu d’existence peut varier selon les conceptions. Mais, ce qui est impo</w:t>
      </w:r>
      <w:r w:rsidRPr="00D5545D">
        <w:rPr>
          <w:lang w:eastAsia="fr-FR" w:bidi="fr-FR"/>
        </w:rPr>
        <w:t>r</w:t>
      </w:r>
      <w:r w:rsidRPr="00D5545D">
        <w:rPr>
          <w:lang w:eastAsia="fr-FR" w:bidi="fr-FR"/>
        </w:rPr>
        <w:t>tant, c’est de mettre fin à l’inquiétude face aux biens premiers par un moyen qui respecte la dignité humaine. Aucun Québécois ne d</w:t>
      </w:r>
      <w:r w:rsidRPr="00D5545D">
        <w:rPr>
          <w:lang w:eastAsia="fr-FR" w:bidi="fr-FR"/>
        </w:rPr>
        <w:t>e</w:t>
      </w:r>
      <w:r w:rsidRPr="00D5545D">
        <w:rPr>
          <w:lang w:eastAsia="fr-FR" w:bidi="fr-FR"/>
        </w:rPr>
        <w:t>vrait être inquiet face à ce que la vie physique co</w:t>
      </w:r>
      <w:r w:rsidRPr="00D5545D">
        <w:rPr>
          <w:lang w:eastAsia="fr-FR" w:bidi="fr-FR"/>
        </w:rPr>
        <w:t>m</w:t>
      </w:r>
      <w:r w:rsidRPr="00D5545D">
        <w:rPr>
          <w:lang w:eastAsia="fr-FR" w:bidi="fr-FR"/>
        </w:rPr>
        <w:t>mande : la nourriture, l’habillement, le logement d</w:t>
      </w:r>
      <w:r w:rsidRPr="00D5545D">
        <w:rPr>
          <w:lang w:eastAsia="fr-FR" w:bidi="fr-FR"/>
        </w:rPr>
        <w:t>é</w:t>
      </w:r>
      <w:r w:rsidRPr="00D5545D">
        <w:rPr>
          <w:lang w:eastAsia="fr-FR" w:bidi="fr-FR"/>
        </w:rPr>
        <w:t>cent, les soins de santé, la sécurité face à la vieillesse, etc. Personne ne devrait être privé des</w:t>
      </w:r>
      <w:r>
        <w:rPr>
          <w:lang w:eastAsia="fr-FR" w:bidi="fr-FR"/>
        </w:rPr>
        <w:t xml:space="preserve"> [41] </w:t>
      </w:r>
      <w:r w:rsidRPr="00D5545D">
        <w:rPr>
          <w:lang w:eastAsia="fr-FR" w:bidi="fr-FR"/>
        </w:rPr>
        <w:t>biens sociaux comme l’éducation, qui est un bien nécessaire à la vie digne et à l’égalité des chances pour l’accès à tous les emplois, à l’exercice de la liberté politique, à la culture, etc. C’est cela la pauvr</w:t>
      </w:r>
      <w:r w:rsidRPr="00D5545D">
        <w:rPr>
          <w:lang w:eastAsia="fr-FR" w:bidi="fr-FR"/>
        </w:rPr>
        <w:t>e</w:t>
      </w:r>
      <w:r w:rsidRPr="00D5545D">
        <w:rPr>
          <w:lang w:eastAsia="fr-FR" w:bidi="fr-FR"/>
        </w:rPr>
        <w:t>té zéro ; c’est une réplique au déficit zéro qui nous mène à une cata</w:t>
      </w:r>
      <w:r w:rsidRPr="00D5545D">
        <w:rPr>
          <w:lang w:eastAsia="fr-FR" w:bidi="fr-FR"/>
        </w:rPr>
        <w:t>s</w:t>
      </w:r>
      <w:r w:rsidRPr="00D5545D">
        <w:rPr>
          <w:lang w:eastAsia="fr-FR" w:bidi="fr-FR"/>
        </w:rPr>
        <w:t>trophe, en considérant les investissements dans le potentiel des c</w:t>
      </w:r>
      <w:r w:rsidRPr="00D5545D">
        <w:rPr>
          <w:lang w:eastAsia="fr-FR" w:bidi="fr-FR"/>
        </w:rPr>
        <w:t>i</w:t>
      </w:r>
      <w:r w:rsidRPr="00D5545D">
        <w:rPr>
          <w:lang w:eastAsia="fr-FR" w:bidi="fr-FR"/>
        </w:rPr>
        <w:t>toyens comme des dépenses d’épicerie sans retour. Devant la diminution de la cap</w:t>
      </w:r>
      <w:r w:rsidRPr="00D5545D">
        <w:rPr>
          <w:lang w:eastAsia="fr-FR" w:bidi="fr-FR"/>
        </w:rPr>
        <w:t>a</w:t>
      </w:r>
      <w:r w:rsidRPr="00D5545D">
        <w:rPr>
          <w:lang w:eastAsia="fr-FR" w:bidi="fr-FR"/>
        </w:rPr>
        <w:t>cité redi</w:t>
      </w:r>
      <w:r w:rsidRPr="00D5545D">
        <w:rPr>
          <w:lang w:eastAsia="fr-FR" w:bidi="fr-FR"/>
        </w:rPr>
        <w:t>s</w:t>
      </w:r>
      <w:r w:rsidRPr="00D5545D">
        <w:rPr>
          <w:lang w:eastAsia="fr-FR" w:bidi="fr-FR"/>
        </w:rPr>
        <w:t>tributive du travail, il est impérieux de penser à des formules qui cessent de conditionner le revenu excl</w:t>
      </w:r>
      <w:r w:rsidRPr="00D5545D">
        <w:rPr>
          <w:lang w:eastAsia="fr-FR" w:bidi="fr-FR"/>
        </w:rPr>
        <w:t>u</w:t>
      </w:r>
      <w:r w:rsidRPr="00D5545D">
        <w:rPr>
          <w:lang w:eastAsia="fr-FR" w:bidi="fr-FR"/>
        </w:rPr>
        <w:t>sivement au travail.</w:t>
      </w:r>
    </w:p>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 xml:space="preserve">Donner un revenu à </w:t>
      </w:r>
      <w:r>
        <w:rPr>
          <w:lang w:eastAsia="fr-FR" w:bidi="fr-FR"/>
        </w:rPr>
        <w:t>quelqu’un sans qu’il travaille,</w:t>
      </w:r>
      <w:r>
        <w:rPr>
          <w:lang w:eastAsia="fr-FR" w:bidi="fr-FR"/>
        </w:rPr>
        <w:br/>
      </w:r>
      <w:r w:rsidRPr="00D5545D">
        <w:rPr>
          <w:lang w:eastAsia="fr-FR" w:bidi="fr-FR"/>
        </w:rPr>
        <w:t>n’est-ce pas une confirmation de son inutilité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 xml:space="preserve">Comme le signalait Alain Caillé dans la </w:t>
      </w:r>
      <w:r w:rsidRPr="00C81205">
        <w:rPr>
          <w:i/>
        </w:rPr>
        <w:t>Revue du MAUSS</w:t>
      </w:r>
      <w:r w:rsidRPr="00D5545D">
        <w:t>,</w:t>
      </w:r>
      <w:r w:rsidRPr="00D5545D">
        <w:rPr>
          <w:lang w:eastAsia="fr-FR" w:bidi="fr-FR"/>
        </w:rPr>
        <w:t xml:space="preserve"> donner un montant sans exiger quoi que ce soit en échange, ni travail, ni r</w:t>
      </w:r>
      <w:r w:rsidRPr="00D5545D">
        <w:rPr>
          <w:lang w:eastAsia="fr-FR" w:bidi="fr-FR"/>
        </w:rPr>
        <w:t>e</w:t>
      </w:r>
      <w:r w:rsidRPr="00D5545D">
        <w:rPr>
          <w:lang w:eastAsia="fr-FR" w:bidi="fr-FR"/>
        </w:rPr>
        <w:t>cherche, n’est-ce pas dire aux bénéficiaires que la société n’attend plus rien d’eux ? Le don sans possibilité de pouvoir rendre, n’écrase-t-il pas le bénéficiaire</w:t>
      </w:r>
      <w:r>
        <w:rPr>
          <w:lang w:eastAsia="fr-FR" w:bidi="fr-FR"/>
        </w:rPr>
        <w:t> </w:t>
      </w:r>
      <w:r>
        <w:rPr>
          <w:rStyle w:val="Appelnotedebasdep"/>
          <w:lang w:eastAsia="fr-FR" w:bidi="fr-FR"/>
        </w:rPr>
        <w:footnoteReference w:id="20"/>
      </w:r>
      <w:r w:rsidRPr="00D5545D">
        <w:rPr>
          <w:lang w:eastAsia="fr-FR" w:bidi="fr-FR"/>
        </w:rPr>
        <w:t> ? Le revenu de citoyenneté est remis sans co</w:t>
      </w:r>
      <w:r w:rsidRPr="00D5545D">
        <w:rPr>
          <w:lang w:eastAsia="fr-FR" w:bidi="fr-FR"/>
        </w:rPr>
        <w:t>n</w:t>
      </w:r>
      <w:r w:rsidRPr="00D5545D">
        <w:rPr>
          <w:lang w:eastAsia="fr-FR" w:bidi="fr-FR"/>
        </w:rPr>
        <w:t>dition et il remplace les programmes conditionnels. Il est remis à tous, donc personne n’est stigmatisé par un quelconque don et, comme nous le verrons, il favorise la réinsertion même si c’est hors des ci</w:t>
      </w:r>
      <w:r w:rsidRPr="00D5545D">
        <w:rPr>
          <w:lang w:eastAsia="fr-FR" w:bidi="fr-FR"/>
        </w:rPr>
        <w:t>r</w:t>
      </w:r>
      <w:r w:rsidRPr="00D5545D">
        <w:rPr>
          <w:lang w:eastAsia="fr-FR" w:bidi="fr-FR"/>
        </w:rPr>
        <w:t>cuits de la grande production capitaliste. Ce n’est pas une charité, car c’est un rev</w:t>
      </w:r>
      <w:r w:rsidRPr="00D5545D">
        <w:rPr>
          <w:lang w:eastAsia="fr-FR" w:bidi="fr-FR"/>
        </w:rPr>
        <w:t>e</w:t>
      </w:r>
      <w:r w:rsidRPr="00D5545D">
        <w:rPr>
          <w:lang w:eastAsia="fr-FR" w:bidi="fr-FR"/>
        </w:rPr>
        <w:t>nu rattaché à la citoyenneté ; il relève plutôt d’un choix quant à la forme de la coopération sociale. Il n’est pas nécessaire d’aller travailler pour la compagnie Bombardier en échange d’un s</w:t>
      </w:r>
      <w:r w:rsidRPr="00D5545D">
        <w:rPr>
          <w:lang w:eastAsia="fr-FR" w:bidi="fr-FR"/>
        </w:rPr>
        <w:t>a</w:t>
      </w:r>
      <w:r w:rsidRPr="00D5545D">
        <w:rPr>
          <w:lang w:eastAsia="fr-FR" w:bidi="fr-FR"/>
        </w:rPr>
        <w:t>laire pour avoir une utilité sociale. Dans ces conditions, ni les femmes ou les hommes qui restent à la maison pour s’occuper des enfants ni les bénévoles n’auraient d’utilité sociale ? Les gens comme Soros qui font des mi</w:t>
      </w:r>
      <w:r w:rsidRPr="00D5545D">
        <w:rPr>
          <w:lang w:eastAsia="fr-FR" w:bidi="fr-FR"/>
        </w:rPr>
        <w:t>l</w:t>
      </w:r>
      <w:r w:rsidRPr="00D5545D">
        <w:rPr>
          <w:lang w:eastAsia="fr-FR" w:bidi="fr-FR"/>
        </w:rPr>
        <w:t>liards dans la spéculation se demandent-ils si leur fortune corre</w:t>
      </w:r>
      <w:r w:rsidRPr="00D5545D">
        <w:rPr>
          <w:lang w:eastAsia="fr-FR" w:bidi="fr-FR"/>
        </w:rPr>
        <w:t>s</w:t>
      </w:r>
      <w:r w:rsidRPr="00D5545D">
        <w:rPr>
          <w:lang w:eastAsia="fr-FR" w:bidi="fr-FR"/>
        </w:rPr>
        <w:t>pond à leur utilité sociale ? D’ailleurs, le circuit de la grande production rejette les travailleurs par milliers. À l’urgence des hôp</w:t>
      </w:r>
      <w:r w:rsidRPr="00D5545D">
        <w:rPr>
          <w:lang w:eastAsia="fr-FR" w:bidi="fr-FR"/>
        </w:rPr>
        <w:t>i</w:t>
      </w:r>
      <w:r w:rsidRPr="00D5545D">
        <w:rPr>
          <w:lang w:eastAsia="fr-FR" w:bidi="fr-FR"/>
        </w:rPr>
        <w:t>taux,</w:t>
      </w:r>
    </w:p>
    <w:p w:rsidR="00DF2E51" w:rsidRDefault="00DF2E51" w:rsidP="00DF2E51">
      <w:pPr>
        <w:pStyle w:val="p"/>
      </w:pPr>
      <w:r>
        <w:br w:type="page"/>
        <w:t>[42]</w:t>
      </w:r>
    </w:p>
    <w:p w:rsidR="00DF2E51" w:rsidRDefault="00DF2E51" w:rsidP="00DF2E51">
      <w:pPr>
        <w:spacing w:before="120" w:after="120"/>
        <w:jc w:val="both"/>
        <w:rPr>
          <w:sz w:val="24"/>
          <w:lang w:eastAsia="fr-FR" w:bidi="fr-FR"/>
        </w:rPr>
      </w:pPr>
    </w:p>
    <w:p w:rsidR="00DF2E51" w:rsidRDefault="00DF2E51" w:rsidP="00DF2E51">
      <w:pPr>
        <w:pStyle w:val="figtitre"/>
        <w:rPr>
          <w:lang w:eastAsia="fr-FR" w:bidi="fr-FR"/>
        </w:rPr>
      </w:pPr>
      <w:bookmarkStart w:id="8" w:name="Manifeste_tableau_II"/>
      <w:r>
        <w:rPr>
          <w:lang w:eastAsia="fr-FR" w:bidi="fr-FR"/>
        </w:rPr>
        <w:t>Tableau II.</w:t>
      </w:r>
    </w:p>
    <w:bookmarkEnd w:id="8"/>
    <w:p w:rsidR="00DF2E51" w:rsidRDefault="00DF2E51" w:rsidP="00DF2E51">
      <w:pPr>
        <w:pStyle w:val="figst"/>
      </w:pPr>
      <w:r w:rsidRPr="003E2571">
        <w:t>Le revenu des pauvres en</w:t>
      </w:r>
      <w:r>
        <w:t xml:space="preserve"> comparaison du revenu moyen</w:t>
      </w:r>
      <w:r>
        <w:br/>
      </w:r>
      <w:r w:rsidRPr="003E2571">
        <w:t xml:space="preserve">pour le même type de famille en 1996 au </w:t>
      </w:r>
      <w:r>
        <w:t xml:space="preserve">Canada </w:t>
      </w:r>
      <w:r w:rsidRPr="003E2571">
        <w:t>(en $)</w:t>
      </w:r>
    </w:p>
    <w:p w:rsidR="00DF2E51"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384B20" w:rsidRDefault="00DF2E51" w:rsidP="00DF2E51">
      <w:pPr>
        <w:ind w:right="90" w:firstLine="0"/>
        <w:jc w:val="both"/>
        <w:rPr>
          <w:sz w:val="20"/>
        </w:rPr>
      </w:pPr>
    </w:p>
    <w:p w:rsidR="00DF2E51" w:rsidRDefault="009056AD" w:rsidP="00DF2E51">
      <w:pPr>
        <w:pStyle w:val="fig"/>
      </w:pPr>
      <w:r>
        <w:rPr>
          <w:noProof/>
        </w:rPr>
        <w:drawing>
          <wp:inline distT="0" distB="0" distL="0" distR="0">
            <wp:extent cx="4622800" cy="5816600"/>
            <wp:effectExtent l="25400" t="25400" r="12700" b="12700"/>
            <wp:docPr id="9" name="Image 9" descr="fig_p_042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42_st_50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2800" cy="5816600"/>
                    </a:xfrm>
                    <a:prstGeom prst="rect">
                      <a:avLst/>
                    </a:prstGeom>
                    <a:noFill/>
                    <a:ln w="19050" cmpd="sng">
                      <a:solidFill>
                        <a:srgbClr val="000000"/>
                      </a:solidFill>
                      <a:miter lim="800000"/>
                      <a:headEnd/>
                      <a:tailEnd/>
                    </a:ln>
                    <a:effectLst/>
                  </pic:spPr>
                </pic:pic>
              </a:graphicData>
            </a:graphic>
          </wp:inline>
        </w:drawing>
      </w:r>
    </w:p>
    <w:p w:rsidR="00DF2E51" w:rsidRPr="003E2571" w:rsidRDefault="00DF2E51" w:rsidP="00DF2E51">
      <w:pPr>
        <w:spacing w:before="120" w:after="120"/>
        <w:jc w:val="both"/>
        <w:rPr>
          <w:sz w:val="24"/>
        </w:rPr>
      </w:pPr>
      <w:r w:rsidRPr="003E2571">
        <w:rPr>
          <w:sz w:val="24"/>
          <w:lang w:eastAsia="fr-FR" w:bidi="fr-FR"/>
        </w:rPr>
        <w:t>Source : Conseil canadien du bien-être social.</w:t>
      </w:r>
    </w:p>
    <w:p w:rsidR="00DF2E51" w:rsidRPr="00D5545D" w:rsidRDefault="00DF2E51" w:rsidP="00DF2E51">
      <w:pPr>
        <w:spacing w:before="120" w:after="120"/>
        <w:ind w:firstLine="0"/>
        <w:jc w:val="both"/>
      </w:pPr>
      <w:r w:rsidRPr="00D5545D">
        <w:br w:type="page"/>
      </w:r>
      <w:r>
        <w:t>[43]</w:t>
      </w:r>
    </w:p>
    <w:p w:rsidR="00DF2E51" w:rsidRPr="00D5545D" w:rsidRDefault="00DF2E51" w:rsidP="00DF2E51">
      <w:pPr>
        <w:spacing w:before="120" w:after="120"/>
        <w:ind w:firstLine="0"/>
        <w:jc w:val="both"/>
      </w:pPr>
      <w:r w:rsidRPr="00D5545D">
        <w:rPr>
          <w:lang w:eastAsia="fr-FR" w:bidi="fr-FR"/>
        </w:rPr>
        <w:t>demande-t-on aux malades s’ils travaillent avant de leur dispenser des soins ? Alors, pourquoi l’exigerait-on pour accéder aux autres biens premiers tout aussi fondamentaux ?</w:t>
      </w:r>
    </w:p>
    <w:p w:rsidR="00DF2E51" w:rsidRDefault="00DF2E51" w:rsidP="00DF2E51">
      <w:pPr>
        <w:spacing w:before="120" w:after="120"/>
        <w:jc w:val="both"/>
        <w:rPr>
          <w:bCs/>
        </w:rPr>
      </w:pPr>
    </w:p>
    <w:p w:rsidR="00DF2E51" w:rsidRDefault="00DF2E51" w:rsidP="00DF2E51">
      <w:pPr>
        <w:pStyle w:val="planche"/>
        <w:rPr>
          <w:lang w:eastAsia="fr-FR" w:bidi="fr-FR"/>
        </w:rPr>
      </w:pPr>
      <w:bookmarkStart w:id="9" w:name="Manifeste_chap_1_3"/>
      <w:r>
        <w:rPr>
          <w:bCs/>
        </w:rPr>
        <w:t xml:space="preserve">3. </w:t>
      </w:r>
      <w:r w:rsidRPr="003E2571">
        <w:rPr>
          <w:bCs/>
        </w:rPr>
        <w:t>Un</w:t>
      </w:r>
      <w:r w:rsidRPr="003E2571">
        <w:rPr>
          <w:b/>
          <w:bCs/>
        </w:rPr>
        <w:t xml:space="preserve"> </w:t>
      </w:r>
      <w:r w:rsidRPr="00D5545D">
        <w:rPr>
          <w:lang w:eastAsia="fr-FR" w:bidi="fr-FR"/>
        </w:rPr>
        <w:t>revenu inconditionnel pour mettre</w:t>
      </w:r>
      <w:r>
        <w:rPr>
          <w:lang w:eastAsia="fr-FR" w:bidi="fr-FR"/>
        </w:rPr>
        <w:t xml:space="preserve"> </w:t>
      </w:r>
      <w:r w:rsidRPr="00D5545D">
        <w:rPr>
          <w:lang w:eastAsia="fr-FR" w:bidi="fr-FR"/>
        </w:rPr>
        <w:t xml:space="preserve">fin </w:t>
      </w:r>
      <w:r>
        <w:rPr>
          <w:lang w:eastAsia="fr-FR" w:bidi="fr-FR"/>
        </w:rPr>
        <w:br/>
      </w:r>
      <w:r w:rsidRPr="00D5545D">
        <w:rPr>
          <w:lang w:eastAsia="fr-FR" w:bidi="fr-FR"/>
        </w:rPr>
        <w:t>aux tracasseries et aux humili</w:t>
      </w:r>
      <w:r w:rsidRPr="00D5545D">
        <w:rPr>
          <w:lang w:eastAsia="fr-FR" w:bidi="fr-FR"/>
        </w:rPr>
        <w:t>a</w:t>
      </w:r>
      <w:r w:rsidRPr="00D5545D">
        <w:rPr>
          <w:lang w:eastAsia="fr-FR" w:bidi="fr-FR"/>
        </w:rPr>
        <w:t>tions</w:t>
      </w:r>
    </w:p>
    <w:bookmarkEnd w:id="9"/>
    <w:p w:rsidR="00DF2E51" w:rsidRPr="00D5545D" w:rsidRDefault="00DF2E51" w:rsidP="00DF2E51">
      <w:pPr>
        <w:spacing w:before="120" w:after="120"/>
        <w:jc w:val="both"/>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D5545D" w:rsidRDefault="00DF2E51" w:rsidP="00DF2E51">
      <w:pPr>
        <w:spacing w:before="120" w:after="120"/>
        <w:jc w:val="both"/>
      </w:pPr>
      <w:r w:rsidRPr="00D5545D">
        <w:rPr>
          <w:lang w:eastAsia="fr-FR" w:bidi="fr-FR"/>
        </w:rPr>
        <w:t>François Blais exprime ainsi le fait que la justice implique aussi le respect de la dignité humaine :</w:t>
      </w:r>
    </w:p>
    <w:p w:rsidR="00DF2E51" w:rsidRDefault="00DF2E51" w:rsidP="00DF2E51">
      <w:pPr>
        <w:pStyle w:val="Grillecouleur-Accent1"/>
        <w:rPr>
          <w:lang w:eastAsia="fr-FR" w:bidi="fr-FR"/>
        </w:rPr>
      </w:pPr>
    </w:p>
    <w:p w:rsidR="00DF2E51" w:rsidRPr="00D5545D" w:rsidRDefault="00DF2E51" w:rsidP="00DF2E51">
      <w:pPr>
        <w:pStyle w:val="Grillecouleur-Accent1"/>
      </w:pPr>
      <w:r w:rsidRPr="003F0760">
        <w:rPr>
          <w:lang w:eastAsia="fr-FR" w:bidi="fr-FR"/>
        </w:rPr>
        <w:t>L’allocation universelle, sur ce plan, devrait faire beaucoup mieux que les programmes sélectifs actuels. Ceux-ci restent profondément stigmat</w:t>
      </w:r>
      <w:r w:rsidRPr="003F0760">
        <w:rPr>
          <w:lang w:eastAsia="fr-FR" w:bidi="fr-FR"/>
        </w:rPr>
        <w:t>i</w:t>
      </w:r>
      <w:r w:rsidRPr="003F0760">
        <w:rPr>
          <w:lang w:eastAsia="fr-FR" w:bidi="fr-FR"/>
        </w:rPr>
        <w:t>sants, préjud</w:t>
      </w:r>
      <w:r w:rsidRPr="003F0760">
        <w:rPr>
          <w:lang w:eastAsia="fr-FR" w:bidi="fr-FR"/>
        </w:rPr>
        <w:t>i</w:t>
      </w:r>
      <w:r w:rsidRPr="003F0760">
        <w:rPr>
          <w:lang w:eastAsia="fr-FR" w:bidi="fr-FR"/>
        </w:rPr>
        <w:t>ciables et humiliants pour les ayants droit. On les force à se placer dans une situation de demandeurs, à faire la preuve de leur dénu</w:t>
      </w:r>
      <w:r w:rsidRPr="003F0760">
        <w:rPr>
          <w:lang w:eastAsia="fr-FR" w:bidi="fr-FR"/>
        </w:rPr>
        <w:t>e</w:t>
      </w:r>
      <w:r w:rsidRPr="003F0760">
        <w:rPr>
          <w:lang w:eastAsia="fr-FR" w:bidi="fr-FR"/>
        </w:rPr>
        <w:t>ment et à tolérer qu’en tout temps on puisse examiner leur situation de vie personnelle. Les conditions d’admissibilité exigent des futurs ayants droit qu'ils dilapident pr</w:t>
      </w:r>
      <w:r w:rsidRPr="003F0760">
        <w:rPr>
          <w:lang w:eastAsia="fr-FR" w:bidi="fr-FR"/>
        </w:rPr>
        <w:t>é</w:t>
      </w:r>
      <w:r w:rsidRPr="003F0760">
        <w:rPr>
          <w:lang w:eastAsia="fr-FR" w:bidi="fr-FR"/>
        </w:rPr>
        <w:t>alablement une partie de leur patrimoine, ce qui a pour effet d’augmenter leur dénuement et leur niveau de dépendance. Pou</w:t>
      </w:r>
      <w:r w:rsidRPr="003F0760">
        <w:rPr>
          <w:lang w:eastAsia="fr-FR" w:bidi="fr-FR"/>
        </w:rPr>
        <w:t>r</w:t>
      </w:r>
      <w:r w:rsidRPr="003F0760">
        <w:rPr>
          <w:lang w:eastAsia="fr-FR" w:bidi="fr-FR"/>
        </w:rPr>
        <w:t>tant, un support adéquat devrait être disponible dès que les premières diff</w:t>
      </w:r>
      <w:r w:rsidRPr="003F0760">
        <w:rPr>
          <w:lang w:eastAsia="fr-FR" w:bidi="fr-FR"/>
        </w:rPr>
        <w:t>i</w:t>
      </w:r>
      <w:r w:rsidRPr="003F0760">
        <w:rPr>
          <w:lang w:eastAsia="fr-FR" w:bidi="fr-FR"/>
        </w:rPr>
        <w:t>cultés financières surgissent afin de diminuer les risques d’un proce</w:t>
      </w:r>
      <w:r w:rsidRPr="003F0760">
        <w:rPr>
          <w:lang w:eastAsia="fr-FR" w:bidi="fr-FR"/>
        </w:rPr>
        <w:t>s</w:t>
      </w:r>
      <w:r w:rsidRPr="003F0760">
        <w:rPr>
          <w:lang w:eastAsia="fr-FR" w:bidi="fr-FR"/>
        </w:rPr>
        <w:t>sus d’appauvrissement irréve</w:t>
      </w:r>
      <w:r w:rsidRPr="003F0760">
        <w:rPr>
          <w:lang w:eastAsia="fr-FR" w:bidi="fr-FR"/>
        </w:rPr>
        <w:t>r</w:t>
      </w:r>
      <w:r w:rsidRPr="003F0760">
        <w:rPr>
          <w:lang w:eastAsia="fr-FR" w:bidi="fr-FR"/>
        </w:rPr>
        <w:t>sible </w:t>
      </w:r>
      <w:r>
        <w:rPr>
          <w:rStyle w:val="Appelnotedebasdep"/>
          <w:lang w:eastAsia="fr-FR" w:bidi="fr-FR"/>
        </w:rPr>
        <w:footnoteReference w:id="21"/>
      </w:r>
      <w:r w:rsidRPr="00D5545D">
        <w:rPr>
          <w:lang w:eastAsia="fr-FR" w:bidi="fr-FR"/>
        </w:rPr>
        <w:t>.</w:t>
      </w:r>
    </w:p>
    <w:p w:rsidR="00DF2E51" w:rsidRDefault="00DF2E51" w:rsidP="00DF2E51">
      <w:pPr>
        <w:spacing w:before="120" w:after="120"/>
        <w:jc w:val="both"/>
        <w:rPr>
          <w:lang w:eastAsia="fr-FR" w:bidi="fr-FR"/>
        </w:rPr>
      </w:pPr>
    </w:p>
    <w:p w:rsidR="00DF2E51" w:rsidRPr="00D5545D" w:rsidRDefault="00DF2E51" w:rsidP="00DF2E51">
      <w:pPr>
        <w:pStyle w:val="a"/>
      </w:pPr>
      <w:r>
        <w:rPr>
          <w:lang w:eastAsia="fr-FR" w:bidi="fr-FR"/>
        </w:rPr>
        <w:t>E</w:t>
      </w:r>
      <w:r w:rsidRPr="00D5545D">
        <w:rPr>
          <w:lang w:eastAsia="fr-FR" w:bidi="fr-FR"/>
        </w:rPr>
        <w:t>st-ce que tous rec</w:t>
      </w:r>
      <w:r>
        <w:rPr>
          <w:lang w:eastAsia="fr-FR" w:bidi="fr-FR"/>
        </w:rPr>
        <w:t>evront le revenu de citoyenneté</w:t>
      </w:r>
      <w:r>
        <w:rPr>
          <w:lang w:eastAsia="fr-FR" w:bidi="fr-FR"/>
        </w:rPr>
        <w:br/>
      </w:r>
      <w:r w:rsidRPr="00D5545D">
        <w:rPr>
          <w:lang w:eastAsia="fr-FR" w:bidi="fr-FR"/>
        </w:rPr>
        <w:t>et sera-t-il égal pour tous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revenu de citoyenneté est un revenu de base que les citoyens du Québec s’accordent mutuellement en vertu d’une redéfinition de la coopération sociale. Être solidaire, c’est réfléchir en prenant en</w:t>
      </w:r>
      <w:r>
        <w:rPr>
          <w:lang w:eastAsia="fr-FR" w:bidi="fr-FR"/>
        </w:rPr>
        <w:t xml:space="preserve"> </w:t>
      </w:r>
      <w:r>
        <w:t xml:space="preserve">[44] </w:t>
      </w:r>
      <w:r w:rsidRPr="00D5545D">
        <w:rPr>
          <w:lang w:eastAsia="fr-FR" w:bidi="fr-FR"/>
        </w:rPr>
        <w:t>considération l’ensemble de la société. Autrement dit, par solidar</w:t>
      </w:r>
      <w:r w:rsidRPr="00D5545D">
        <w:rPr>
          <w:lang w:eastAsia="fr-FR" w:bidi="fr-FR"/>
        </w:rPr>
        <w:t>i</w:t>
      </w:r>
      <w:r w:rsidRPr="00D5545D">
        <w:rPr>
          <w:lang w:eastAsia="fr-FR" w:bidi="fr-FR"/>
        </w:rPr>
        <w:t>té, on consent sur certains points à ne former qu’une seule catégorie avec l’ensemble de la population : le revenu de citoyenneté instaure une seule catégorie de personnes face aux biens premiers. Les revenus s</w:t>
      </w:r>
      <w:r w:rsidRPr="00D5545D">
        <w:rPr>
          <w:lang w:eastAsia="fr-FR" w:bidi="fr-FR"/>
        </w:rPr>
        <w:t>o</w:t>
      </w:r>
      <w:r w:rsidRPr="00D5545D">
        <w:rPr>
          <w:lang w:eastAsia="fr-FR" w:bidi="fr-FR"/>
        </w:rPr>
        <w:t>ciaux minimums actuels sont conditionnés par le montant des ressou</w:t>
      </w:r>
      <w:r w:rsidRPr="00D5545D">
        <w:rPr>
          <w:lang w:eastAsia="fr-FR" w:bidi="fr-FR"/>
        </w:rPr>
        <w:t>r</w:t>
      </w:r>
      <w:r w:rsidRPr="00D5545D">
        <w:rPr>
          <w:lang w:eastAsia="fr-FR" w:bidi="fr-FR"/>
        </w:rPr>
        <w:t>ces, l’aptitude au travail, la situation familiale, l’engagement à la réi</w:t>
      </w:r>
      <w:r w:rsidRPr="00D5545D">
        <w:rPr>
          <w:lang w:eastAsia="fr-FR" w:bidi="fr-FR"/>
        </w:rPr>
        <w:t>n</w:t>
      </w:r>
      <w:r w:rsidRPr="00D5545D">
        <w:rPr>
          <w:lang w:eastAsia="fr-FR" w:bidi="fr-FR"/>
        </w:rPr>
        <w:t>sertion professionnelle, la recherche ou l’acceptation d’un e</w:t>
      </w:r>
      <w:r w:rsidRPr="00D5545D">
        <w:rPr>
          <w:lang w:eastAsia="fr-FR" w:bidi="fr-FR"/>
        </w:rPr>
        <w:t>m</w:t>
      </w:r>
      <w:r w:rsidRPr="00D5545D">
        <w:rPr>
          <w:lang w:eastAsia="fr-FR" w:bidi="fr-FR"/>
        </w:rPr>
        <w:t>ploi. Toutes ces humiliations seraient éliminées.</w:t>
      </w:r>
    </w:p>
    <w:p w:rsidR="00DF2E51" w:rsidRPr="00D5545D" w:rsidRDefault="00DF2E51" w:rsidP="00DF2E51">
      <w:pPr>
        <w:spacing w:before="120" w:after="120"/>
        <w:jc w:val="both"/>
      </w:pPr>
      <w:r w:rsidRPr="00D5545D">
        <w:rPr>
          <w:lang w:eastAsia="fr-FR" w:bidi="fr-FR"/>
        </w:rPr>
        <w:t>On l’a dit plus haut : le revenu de citoyenneté est remis à tous sans condition parce que la forme de n</w:t>
      </w:r>
      <w:r w:rsidRPr="00D5545D">
        <w:rPr>
          <w:lang w:eastAsia="fr-FR" w:bidi="fr-FR"/>
        </w:rPr>
        <w:t>o</w:t>
      </w:r>
      <w:r w:rsidRPr="00D5545D">
        <w:rPr>
          <w:lang w:eastAsia="fr-FR" w:bidi="fr-FR"/>
        </w:rPr>
        <w:t>tre nouvelle coopération veut que plus personne ne soit inquiété face aux biens premiers. Il s’agit d’une base matérielle suffisante pour créer le sens de l’indépendance pe</w:t>
      </w:r>
      <w:r w:rsidRPr="00D5545D">
        <w:rPr>
          <w:lang w:eastAsia="fr-FR" w:bidi="fr-FR"/>
        </w:rPr>
        <w:t>r</w:t>
      </w:r>
      <w:r w:rsidRPr="00D5545D">
        <w:rPr>
          <w:lang w:eastAsia="fr-FR" w:bidi="fr-FR"/>
        </w:rPr>
        <w:t>sonnelle et du respect de soi. Ass</w:t>
      </w:r>
      <w:r w:rsidRPr="00D5545D">
        <w:rPr>
          <w:lang w:eastAsia="fr-FR" w:bidi="fr-FR"/>
        </w:rPr>
        <w:t>u</w:t>
      </w:r>
      <w:r w:rsidRPr="00D5545D">
        <w:rPr>
          <w:lang w:eastAsia="fr-FR" w:bidi="fr-FR"/>
        </w:rPr>
        <w:t>rés des biens premiers, les individus peuvent s’intéresser à la réalisation de soi, à ce qui fait la v</w:t>
      </w:r>
      <w:r w:rsidRPr="00D5545D">
        <w:rPr>
          <w:lang w:eastAsia="fr-FR" w:bidi="fr-FR"/>
        </w:rPr>
        <w:t>a</w:t>
      </w:r>
      <w:r w:rsidRPr="00D5545D">
        <w:rPr>
          <w:lang w:eastAsia="fr-FR" w:bidi="fr-FR"/>
        </w:rPr>
        <w:t>leur de la vie humaine et ils seront alors plus produ</w:t>
      </w:r>
      <w:r w:rsidRPr="00D5545D">
        <w:rPr>
          <w:lang w:eastAsia="fr-FR" w:bidi="fr-FR"/>
        </w:rPr>
        <w:t>c</w:t>
      </w:r>
      <w:r w:rsidRPr="00D5545D">
        <w:rPr>
          <w:lang w:eastAsia="fr-FR" w:bidi="fr-FR"/>
        </w:rPr>
        <w:t>tifs socialement.</w:t>
      </w:r>
    </w:p>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Qu’arriverait-il aux programmes d’aide sociale existants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Nous en reparlerons plus en détail au deuxième chapitre. Pour l’instant mentionnons que le revenu de citoyenneté inconditionnel a</w:t>
      </w:r>
      <w:r w:rsidRPr="00D5545D">
        <w:rPr>
          <w:lang w:eastAsia="fr-FR" w:bidi="fr-FR"/>
        </w:rPr>
        <w:t>s</w:t>
      </w:r>
      <w:r w:rsidRPr="00D5545D">
        <w:rPr>
          <w:lang w:eastAsia="fr-FR" w:bidi="fr-FR"/>
        </w:rPr>
        <w:t>pire à remplacer et à simplifier les programmes existants en suppr</w:t>
      </w:r>
      <w:r w:rsidRPr="00D5545D">
        <w:rPr>
          <w:lang w:eastAsia="fr-FR" w:bidi="fr-FR"/>
        </w:rPr>
        <w:t>i</w:t>
      </w:r>
      <w:r w:rsidRPr="00D5545D">
        <w:rPr>
          <w:lang w:eastAsia="fr-FR" w:bidi="fr-FR"/>
        </w:rPr>
        <w:t>mant les contrôles tatillons et les humiliations. Il réfuterait l’argument ultralibéral voulant que l’aide sociale bén</w:t>
      </w:r>
      <w:r w:rsidRPr="00D5545D">
        <w:rPr>
          <w:lang w:eastAsia="fr-FR" w:bidi="fr-FR"/>
        </w:rPr>
        <w:t>é</w:t>
      </w:r>
      <w:r w:rsidRPr="00D5545D">
        <w:rPr>
          <w:lang w:eastAsia="fr-FR" w:bidi="fr-FR"/>
        </w:rPr>
        <w:t>ficie aux classes moyennes par le biais du travail b</w:t>
      </w:r>
      <w:r w:rsidRPr="00D5545D">
        <w:rPr>
          <w:lang w:eastAsia="fr-FR" w:bidi="fr-FR"/>
        </w:rPr>
        <w:t>u</w:t>
      </w:r>
      <w:r w:rsidRPr="00D5545D">
        <w:rPr>
          <w:lang w:eastAsia="fr-FR" w:bidi="fr-FR"/>
        </w:rPr>
        <w:t>reaucratique ; on estime que 13</w:t>
      </w:r>
      <w:r>
        <w:rPr>
          <w:lang w:eastAsia="fr-FR" w:bidi="fr-FR"/>
        </w:rPr>
        <w:t> %</w:t>
      </w:r>
      <w:r w:rsidRPr="00D5545D">
        <w:rPr>
          <w:lang w:eastAsia="fr-FR" w:bidi="fr-FR"/>
        </w:rPr>
        <w:t xml:space="preserve"> à 14</w:t>
      </w:r>
      <w:r>
        <w:rPr>
          <w:lang w:eastAsia="fr-FR" w:bidi="fr-FR"/>
        </w:rPr>
        <w:t> %</w:t>
      </w:r>
      <w:r w:rsidRPr="00D5545D">
        <w:rPr>
          <w:lang w:eastAsia="fr-FR" w:bidi="fr-FR"/>
        </w:rPr>
        <w:t xml:space="preserve"> du budget américain du </w:t>
      </w:r>
      <w:r w:rsidRPr="003F0760">
        <w:rPr>
          <w:i/>
        </w:rPr>
        <w:t>welfare</w:t>
      </w:r>
      <w:r w:rsidRPr="00D5545D">
        <w:rPr>
          <w:lang w:eastAsia="fr-FR" w:bidi="fr-FR"/>
        </w:rPr>
        <w:t xml:space="preserve"> est absorbé par les frais d’administration</w:t>
      </w:r>
      <w:r>
        <w:rPr>
          <w:lang w:eastAsia="fr-FR" w:bidi="fr-FR"/>
        </w:rPr>
        <w:t> </w:t>
      </w:r>
      <w:r>
        <w:rPr>
          <w:rStyle w:val="Appelnotedebasdep"/>
          <w:lang w:eastAsia="fr-FR" w:bidi="fr-FR"/>
        </w:rPr>
        <w:footnoteReference w:id="22"/>
      </w:r>
      <w:r w:rsidRPr="00D5545D">
        <w:rPr>
          <w:lang w:eastAsia="fr-FR" w:bidi="fr-FR"/>
        </w:rPr>
        <w:t>. Dans l’affaire d’Emploi-Québec, on a vu co</w:t>
      </w:r>
      <w:r w:rsidRPr="00D5545D">
        <w:rPr>
          <w:lang w:eastAsia="fr-FR" w:bidi="fr-FR"/>
        </w:rPr>
        <w:t>m</w:t>
      </w:r>
      <w:r w:rsidRPr="00D5545D">
        <w:rPr>
          <w:lang w:eastAsia="fr-FR" w:bidi="fr-FR"/>
        </w:rPr>
        <w:t>ment le droit des personnes peut être subordonné aux cafouillages admini</w:t>
      </w:r>
      <w:r w:rsidRPr="00D5545D">
        <w:rPr>
          <w:lang w:eastAsia="fr-FR" w:bidi="fr-FR"/>
        </w:rPr>
        <w:t>s</w:t>
      </w:r>
      <w:r w:rsidRPr="00D5545D">
        <w:rPr>
          <w:lang w:eastAsia="fr-FR" w:bidi="fr-FR"/>
        </w:rPr>
        <w:t>tratifs et aux convictions libérales de ministres influents. Par exemple, le détou</w:t>
      </w:r>
      <w:r w:rsidRPr="00D5545D">
        <w:rPr>
          <w:lang w:eastAsia="fr-FR" w:bidi="fr-FR"/>
        </w:rPr>
        <w:t>r</w:t>
      </w:r>
      <w:r>
        <w:rPr>
          <w:lang w:eastAsia="fr-FR" w:bidi="fr-FR"/>
        </w:rPr>
        <w:t>nement de l’argent des tra</w:t>
      </w:r>
      <w:r w:rsidRPr="00D5545D">
        <w:rPr>
          <w:lang w:eastAsia="fr-FR" w:bidi="fr-FR"/>
        </w:rPr>
        <w:t>vailleurs</w:t>
      </w:r>
      <w:r>
        <w:t xml:space="preserve"> [45]</w:t>
      </w:r>
      <w:r w:rsidRPr="00D5545D">
        <w:rPr>
          <w:lang w:eastAsia="fr-FR" w:bidi="fr-FR"/>
        </w:rPr>
        <w:t xml:space="preserve"> dans les surplus comptables de l’assurance-emploi s’élève à un montant de quelque 25 milliards de dollars alors qu’il n’y a plus que 36</w:t>
      </w:r>
      <w:r>
        <w:rPr>
          <w:lang w:eastAsia="fr-FR" w:bidi="fr-FR"/>
        </w:rPr>
        <w:t> %</w:t>
      </w:r>
      <w:r w:rsidRPr="00D5545D">
        <w:rPr>
          <w:lang w:eastAsia="fr-FR" w:bidi="fr-FR"/>
        </w:rPr>
        <w:t xml:space="preserve"> des chômeurs admissibles. Avec le revenu de c</w:t>
      </w:r>
      <w:r w:rsidRPr="00D5545D">
        <w:rPr>
          <w:lang w:eastAsia="fr-FR" w:bidi="fr-FR"/>
        </w:rPr>
        <w:t>i</w:t>
      </w:r>
      <w:r w:rsidRPr="00D5545D">
        <w:rPr>
          <w:lang w:eastAsia="fr-FR" w:bidi="fr-FR"/>
        </w:rPr>
        <w:t>toyenneté, les fonds consacrés au chômage seraient réorie</w:t>
      </w:r>
      <w:r w:rsidRPr="00D5545D">
        <w:rPr>
          <w:lang w:eastAsia="fr-FR" w:bidi="fr-FR"/>
        </w:rPr>
        <w:t>n</w:t>
      </w:r>
      <w:r w:rsidRPr="00D5545D">
        <w:rPr>
          <w:lang w:eastAsia="fr-FR" w:bidi="fr-FR"/>
        </w:rPr>
        <w:t>tés, car il veillerait déjà à ce que personne ne soit privé des biens premiers par la perte de son travail.</w:t>
      </w:r>
    </w:p>
    <w:p w:rsidR="00DF2E51" w:rsidRPr="00D5545D" w:rsidRDefault="00DF2E51" w:rsidP="00DF2E51">
      <w:pPr>
        <w:spacing w:before="120" w:after="120"/>
        <w:jc w:val="both"/>
      </w:pPr>
      <w:r w:rsidRPr="00D5545D">
        <w:rPr>
          <w:lang w:eastAsia="fr-FR" w:bidi="fr-FR"/>
        </w:rPr>
        <w:t>Les programmes actuels sont une offense à la d</w:t>
      </w:r>
      <w:r w:rsidRPr="00D5545D">
        <w:rPr>
          <w:lang w:eastAsia="fr-FR" w:bidi="fr-FR"/>
        </w:rPr>
        <w:t>i</w:t>
      </w:r>
      <w:r w:rsidRPr="00D5545D">
        <w:rPr>
          <w:lang w:eastAsia="fr-FR" w:bidi="fr-FR"/>
        </w:rPr>
        <w:t>gnité humaine. Un bon nombre de personnes ont une attitude hautaine à l’égard des bén</w:t>
      </w:r>
      <w:r w:rsidRPr="00D5545D">
        <w:rPr>
          <w:lang w:eastAsia="fr-FR" w:bidi="fr-FR"/>
        </w:rPr>
        <w:t>é</w:t>
      </w:r>
      <w:r w:rsidRPr="00D5545D">
        <w:rPr>
          <w:lang w:eastAsia="fr-FR" w:bidi="fr-FR"/>
        </w:rPr>
        <w:t>ficiaires. On pr</w:t>
      </w:r>
      <w:r w:rsidRPr="00D5545D">
        <w:rPr>
          <w:lang w:eastAsia="fr-FR" w:bidi="fr-FR"/>
        </w:rPr>
        <w:t>é</w:t>
      </w:r>
      <w:r w:rsidRPr="00D5545D">
        <w:rPr>
          <w:lang w:eastAsia="fr-FR" w:bidi="fr-FR"/>
        </w:rPr>
        <w:t>sente ce qui est un droit comme une charité. Plusieurs renoncent à leur droit à cause de cette humiliation. Le gouvernement entretient cette humiliation pour faire des économies. Que dire des petites revues affairistes et des médias de Paul Desmarais et de Co</w:t>
      </w:r>
      <w:r w:rsidRPr="00D5545D">
        <w:rPr>
          <w:lang w:eastAsia="fr-FR" w:bidi="fr-FR"/>
        </w:rPr>
        <w:t>n</w:t>
      </w:r>
      <w:r w:rsidRPr="00D5545D">
        <w:rPr>
          <w:lang w:eastAsia="fr-FR" w:bidi="fr-FR"/>
        </w:rPr>
        <w:t>rad Black qui traitent le droit social comme du vol ? Les vrais préd</w:t>
      </w:r>
      <w:r w:rsidRPr="00D5545D">
        <w:rPr>
          <w:lang w:eastAsia="fr-FR" w:bidi="fr-FR"/>
        </w:rPr>
        <w:t>a</w:t>
      </w:r>
      <w:r w:rsidRPr="00D5545D">
        <w:rPr>
          <w:lang w:eastAsia="fr-FR" w:bidi="fr-FR"/>
        </w:rPr>
        <w:t>teurs ne sont-ils pas plutôt ceux qui réussissent à accumuler des centaines de millions de dollars par la pratique sociale du droit de pr</w:t>
      </w:r>
      <w:r w:rsidRPr="00D5545D">
        <w:rPr>
          <w:lang w:eastAsia="fr-FR" w:bidi="fr-FR"/>
        </w:rPr>
        <w:t>o</w:t>
      </w:r>
      <w:r w:rsidRPr="00D5545D">
        <w:rPr>
          <w:lang w:eastAsia="fr-FR" w:bidi="fr-FR"/>
        </w:rPr>
        <w:t>priété illimité ? L’ambiguïté des Chartes des droits de la personne qui cherchent à défendre à la fois le droit de propriété i</w:t>
      </w:r>
      <w:r w:rsidRPr="00D5545D">
        <w:rPr>
          <w:lang w:eastAsia="fr-FR" w:bidi="fr-FR"/>
        </w:rPr>
        <w:t>l</w:t>
      </w:r>
      <w:r w:rsidRPr="00D5545D">
        <w:rPr>
          <w:lang w:eastAsia="fr-FR" w:bidi="fr-FR"/>
        </w:rPr>
        <w:t>limité et les droits sociaux fait que l’on peut s’accaparer le travail d’autrui en toute impunité alors que le système ferme trop vite les yeux sur les dém</w:t>
      </w:r>
      <w:r w:rsidRPr="00D5545D">
        <w:rPr>
          <w:lang w:eastAsia="fr-FR" w:bidi="fr-FR"/>
        </w:rPr>
        <w:t>u</w:t>
      </w:r>
      <w:r w:rsidRPr="00D5545D">
        <w:rPr>
          <w:lang w:eastAsia="fr-FR" w:bidi="fr-FR"/>
        </w:rPr>
        <w:t>nis. En entretenant des programmes d’emplois bidon, on laisse croire que ceux qui ne se trouvent pas d’emplois sont de mauvaise volonté. C’est de l’humiliation planifiée et une façon cruelle de briser les rêves et les projets de personnes fondamentalement sincères. D’autre part, on a vu comment on a fait de la précarité le pain quotidien de catég</w:t>
      </w:r>
      <w:r w:rsidRPr="00D5545D">
        <w:rPr>
          <w:lang w:eastAsia="fr-FR" w:bidi="fr-FR"/>
        </w:rPr>
        <w:t>o</w:t>
      </w:r>
      <w:r w:rsidRPr="00D5545D">
        <w:rPr>
          <w:lang w:eastAsia="fr-FR" w:bidi="fr-FR"/>
        </w:rPr>
        <w:t>ries de travailleurs comme les artistes alors que, paradoxalement, n</w:t>
      </w:r>
      <w:r w:rsidRPr="00D5545D">
        <w:rPr>
          <w:lang w:eastAsia="fr-FR" w:bidi="fr-FR"/>
        </w:rPr>
        <w:t>o</w:t>
      </w:r>
      <w:r w:rsidRPr="00D5545D">
        <w:rPr>
          <w:lang w:eastAsia="fr-FR" w:bidi="fr-FR"/>
        </w:rPr>
        <w:t>tre soci</w:t>
      </w:r>
      <w:r w:rsidRPr="00D5545D">
        <w:rPr>
          <w:lang w:eastAsia="fr-FR" w:bidi="fr-FR"/>
        </w:rPr>
        <w:t>é</w:t>
      </w:r>
      <w:r w:rsidRPr="00D5545D">
        <w:rPr>
          <w:lang w:eastAsia="fr-FR" w:bidi="fr-FR"/>
        </w:rPr>
        <w:t>té offrira de plus en plus d’accès aux activités relevant de l’esthétisme.</w:t>
      </w:r>
    </w:p>
    <w:p w:rsidR="00DF2E51" w:rsidRDefault="00DF2E51" w:rsidP="00DF2E51">
      <w:pPr>
        <w:spacing w:before="120" w:after="120"/>
        <w:jc w:val="both"/>
      </w:pPr>
      <w:r>
        <w:t>[46]</w:t>
      </w:r>
    </w:p>
    <w:p w:rsidR="00DF2E51" w:rsidRPr="00D5545D" w:rsidRDefault="00DF2E51" w:rsidP="00DF2E51">
      <w:pPr>
        <w:spacing w:before="120" w:after="120"/>
        <w:jc w:val="both"/>
      </w:pPr>
    </w:p>
    <w:p w:rsidR="00DF2E51" w:rsidRPr="00D5545D" w:rsidRDefault="00DF2E51" w:rsidP="00DF2E51">
      <w:pPr>
        <w:pStyle w:val="a"/>
      </w:pPr>
      <w:r w:rsidRPr="00D5545D">
        <w:rPr>
          <w:lang w:eastAsia="fr-FR" w:bidi="fr-FR"/>
        </w:rPr>
        <w:t xml:space="preserve">N’y a-t-il pas une hypocrisie à laisser croire </w:t>
      </w:r>
      <w:r>
        <w:rPr>
          <w:lang w:eastAsia="fr-FR" w:bidi="fr-FR"/>
        </w:rPr>
        <w:br/>
      </w:r>
      <w:r w:rsidRPr="00D5545D">
        <w:rPr>
          <w:lang w:eastAsia="fr-FR" w:bidi="fr-FR"/>
        </w:rPr>
        <w:t>que les programmes actuels d’emplois fonctionnent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L’État ne s’implique plus directement dans la cré</w:t>
      </w:r>
      <w:r w:rsidRPr="00D5545D">
        <w:rPr>
          <w:lang w:eastAsia="fr-FR" w:bidi="fr-FR"/>
        </w:rPr>
        <w:t>a</w:t>
      </w:r>
      <w:r w:rsidRPr="00D5545D">
        <w:rPr>
          <w:lang w:eastAsia="fr-FR" w:bidi="fr-FR"/>
        </w:rPr>
        <w:t>tion d’emplois, mis à part les subventions (qui ont d’ailleurs parfois comme résultat paradoxal le cong</w:t>
      </w:r>
      <w:r w:rsidRPr="00D5545D">
        <w:rPr>
          <w:lang w:eastAsia="fr-FR" w:bidi="fr-FR"/>
        </w:rPr>
        <w:t>é</w:t>
      </w:r>
      <w:r w:rsidRPr="00D5545D">
        <w:rPr>
          <w:lang w:eastAsia="fr-FR" w:bidi="fr-FR"/>
        </w:rPr>
        <w:t>diement... comme ce fut le cas chez GM, Volvo, Hyundai), et il réduit son soutien à l’assurance-emploi allant même jusqu’à détourner vers d’autres fins les fonds de l’assurance-emploi. En même temps, il exige que les prestataires d’aide sociale entrepre</w:t>
      </w:r>
      <w:r w:rsidRPr="00D5545D">
        <w:rPr>
          <w:lang w:eastAsia="fr-FR" w:bidi="fr-FR"/>
        </w:rPr>
        <w:t>n</w:t>
      </w:r>
      <w:r w:rsidRPr="00D5545D">
        <w:rPr>
          <w:lang w:eastAsia="fr-FR" w:bidi="fr-FR"/>
        </w:rPr>
        <w:t>nent des démarches de recherche d’emploi. Aux États-Unis, les fon</w:t>
      </w:r>
      <w:r w:rsidRPr="00D5545D">
        <w:rPr>
          <w:lang w:eastAsia="fr-FR" w:bidi="fr-FR"/>
        </w:rPr>
        <w:t>c</w:t>
      </w:r>
      <w:r w:rsidRPr="00D5545D">
        <w:rPr>
          <w:lang w:eastAsia="fr-FR" w:bidi="fr-FR"/>
        </w:rPr>
        <w:t>tionnaires cachent aux démunis leurs droits pour faire atteindre leurs quotas de coupes dans le budget. Les gens sont précipités vers les soupes populaires, la charité privée. Il faut lire les témoignages des chômeurs de longue durée</w:t>
      </w:r>
      <w:r>
        <w:rPr>
          <w:lang w:eastAsia="fr-FR" w:bidi="fr-FR"/>
        </w:rPr>
        <w:t> </w:t>
      </w:r>
      <w:r>
        <w:rPr>
          <w:rStyle w:val="Appelnotedebasdep"/>
          <w:lang w:eastAsia="fr-FR" w:bidi="fr-FR"/>
        </w:rPr>
        <w:footnoteReference w:id="23"/>
      </w:r>
      <w:r w:rsidRPr="00D5545D">
        <w:rPr>
          <w:lang w:eastAsia="fr-FR" w:bidi="fr-FR"/>
        </w:rPr>
        <w:t>, les expulsés du monde du travail dont personne ne veut plus, les préjugés gén</w:t>
      </w:r>
      <w:r w:rsidRPr="00D5545D">
        <w:rPr>
          <w:lang w:eastAsia="fr-FR" w:bidi="fr-FR"/>
        </w:rPr>
        <w:t>é</w:t>
      </w:r>
      <w:r w:rsidRPr="00D5545D">
        <w:rPr>
          <w:lang w:eastAsia="fr-FR" w:bidi="fr-FR"/>
        </w:rPr>
        <w:t>ralisés les désignant comme des paresseux souvent dans leur propre famille, les centaines de d</w:t>
      </w:r>
      <w:r w:rsidRPr="00D5545D">
        <w:rPr>
          <w:lang w:eastAsia="fr-FR" w:bidi="fr-FR"/>
        </w:rPr>
        <w:t>é</w:t>
      </w:r>
      <w:r w:rsidRPr="00D5545D">
        <w:rPr>
          <w:lang w:eastAsia="fr-FR" w:bidi="fr-FR"/>
        </w:rPr>
        <w:t>marches, les centaines de curriculum vitae jetés au panier, l’attente de convocations qui n’arrivent jamais, les divorces, l’humiliation des p</w:t>
      </w:r>
      <w:r w:rsidRPr="00D5545D">
        <w:rPr>
          <w:lang w:eastAsia="fr-FR" w:bidi="fr-FR"/>
        </w:rPr>
        <w:t>e</w:t>
      </w:r>
      <w:r w:rsidRPr="00D5545D">
        <w:rPr>
          <w:lang w:eastAsia="fr-FR" w:bidi="fr-FR"/>
        </w:rPr>
        <w:t>tits programmes d’insertion à répétition, l’hypocrisie des fonctionna</w:t>
      </w:r>
      <w:r w:rsidRPr="00D5545D">
        <w:rPr>
          <w:lang w:eastAsia="fr-FR" w:bidi="fr-FR"/>
        </w:rPr>
        <w:t>i</w:t>
      </w:r>
      <w:r w:rsidRPr="00D5545D">
        <w:rPr>
          <w:lang w:eastAsia="fr-FR" w:bidi="fr-FR"/>
        </w:rPr>
        <w:t>res qui, en toute connaissance de cause, obligent les bén</w:t>
      </w:r>
      <w:r w:rsidRPr="00D5545D">
        <w:rPr>
          <w:lang w:eastAsia="fr-FR" w:bidi="fr-FR"/>
        </w:rPr>
        <w:t>é</w:t>
      </w:r>
      <w:r w:rsidRPr="00D5545D">
        <w:rPr>
          <w:lang w:eastAsia="fr-FR" w:bidi="fr-FR"/>
        </w:rPr>
        <w:t>ficiaires à faire des démarches pour des emplois bidon, l’hypocrisie des polit</w:t>
      </w:r>
      <w:r w:rsidRPr="00D5545D">
        <w:rPr>
          <w:lang w:eastAsia="fr-FR" w:bidi="fr-FR"/>
        </w:rPr>
        <w:t>i</w:t>
      </w:r>
      <w:r w:rsidRPr="00D5545D">
        <w:rPr>
          <w:lang w:eastAsia="fr-FR" w:bidi="fr-FR"/>
        </w:rPr>
        <w:t>ciens qui laissent croire que les programmes fonctionnent.</w:t>
      </w:r>
    </w:p>
    <w:p w:rsidR="00DF2E51" w:rsidRPr="00D5545D" w:rsidRDefault="00DF2E51" w:rsidP="00DF2E51">
      <w:pPr>
        <w:spacing w:before="120" w:after="120"/>
        <w:jc w:val="both"/>
      </w:pPr>
      <w:r w:rsidRPr="00D5545D">
        <w:rPr>
          <w:lang w:eastAsia="fr-FR" w:bidi="fr-FR"/>
        </w:rPr>
        <w:t>Quand les gens écrivent aux députés, ils reçoivent un mois plus tard une lettre circulaire qui se limite à donner l’adresse du bureau d’aide sociale. Les réponses typiques aux entrevues d’emplois : « vous êtes trop vieux », « vos diplômes ne mènent à rien », « vous ne connaissez pas le bon logiciel », « vous n’avez pas les compétences », « vous êtes le trois centième candidat », « vous avez trop d’expérience », « nous voulons des jeunes pour les former », « vous n’avez pas sonné à la bonne porte », sans parler des « vous</w:t>
      </w:r>
      <w:r>
        <w:rPr>
          <w:lang w:eastAsia="fr-FR" w:bidi="fr-FR"/>
        </w:rPr>
        <w:t xml:space="preserve"> </w:t>
      </w:r>
      <w:r>
        <w:t xml:space="preserve">[47] </w:t>
      </w:r>
      <w:r w:rsidRPr="00D5545D">
        <w:rPr>
          <w:lang w:eastAsia="fr-FR" w:bidi="fr-FR"/>
        </w:rPr>
        <w:t>ne savez pas rédiger un c.v. », « vous êtes moins pire en personne que sur la photo », « faites-vous du bon café ? », « vous devriez vous faire teindre les ch</w:t>
      </w:r>
      <w:r w:rsidRPr="00D5545D">
        <w:rPr>
          <w:lang w:eastAsia="fr-FR" w:bidi="fr-FR"/>
        </w:rPr>
        <w:t>e</w:t>
      </w:r>
      <w:r w:rsidRPr="00D5545D">
        <w:rPr>
          <w:lang w:eastAsia="fr-FR" w:bidi="fr-FR"/>
        </w:rPr>
        <w:t>veux », etc., etc., etc. Des histoires comme ça, il y en a des dizaines de milliers ; la réalité dépasse la fiction. Examinez le type de langage utilisé par les affairistes québécois : « </w:t>
      </w:r>
      <w:r w:rsidRPr="003F0760">
        <w:rPr>
          <w:i/>
        </w:rPr>
        <w:t>Un territoire ne peut prospérer en ayant autant de sans-emploi vivant au</w:t>
      </w:r>
      <w:r>
        <w:rPr>
          <w:i/>
        </w:rPr>
        <w:t xml:space="preserve">x </w:t>
      </w:r>
      <w:r w:rsidRPr="003F0760">
        <w:rPr>
          <w:i/>
        </w:rPr>
        <w:t>crochet</w:t>
      </w:r>
      <w:r>
        <w:rPr>
          <w:i/>
        </w:rPr>
        <w:t xml:space="preserve">s </w:t>
      </w:r>
      <w:r w:rsidRPr="003F0760">
        <w:rPr>
          <w:i/>
        </w:rPr>
        <w:t>de la population qui travaille</w:t>
      </w:r>
      <w:r>
        <w:t> </w:t>
      </w:r>
      <w:r>
        <w:rPr>
          <w:rStyle w:val="Appelnotedebasdep"/>
        </w:rPr>
        <w:footnoteReference w:id="24"/>
      </w:r>
      <w:r w:rsidRPr="00D5545D">
        <w:t>. »</w:t>
      </w:r>
      <w:r w:rsidRPr="00D5545D">
        <w:rPr>
          <w:lang w:eastAsia="fr-FR" w:bidi="fr-FR"/>
        </w:rPr>
        <w:t xml:space="preserve"> Pour les néolibéraux, la solidarité e</w:t>
      </w:r>
      <w:r w:rsidRPr="00D5545D">
        <w:rPr>
          <w:lang w:eastAsia="fr-FR" w:bidi="fr-FR"/>
        </w:rPr>
        <w:t>n</w:t>
      </w:r>
      <w:r w:rsidRPr="00D5545D">
        <w:rPr>
          <w:lang w:eastAsia="fr-FR" w:bidi="fr-FR"/>
        </w:rPr>
        <w:t>vers les démunis se réduit à « vivre aux crochets » des autres. Ils fe</w:t>
      </w:r>
      <w:r w:rsidRPr="00D5545D">
        <w:rPr>
          <w:lang w:eastAsia="fr-FR" w:bidi="fr-FR"/>
        </w:rPr>
        <w:t>i</w:t>
      </w:r>
      <w:r w:rsidRPr="00D5545D">
        <w:rPr>
          <w:lang w:eastAsia="fr-FR" w:bidi="fr-FR"/>
        </w:rPr>
        <w:t>gnent ne pas voir les effets pervers du libéralisme économique. Assez d’humiliations ! Assez de souffrances inutiles ! Vivement la fin de la misère, de l’humiliation et de la mendicité ! Le revenu de c</w:t>
      </w:r>
      <w:r w:rsidRPr="00D5545D">
        <w:rPr>
          <w:lang w:eastAsia="fr-FR" w:bidi="fr-FR"/>
        </w:rPr>
        <w:t>i</w:t>
      </w:r>
      <w:r w:rsidRPr="00D5545D">
        <w:rPr>
          <w:lang w:eastAsia="fr-FR" w:bidi="fr-FR"/>
        </w:rPr>
        <w:t>toyenneté au plus sacrant !</w:t>
      </w:r>
    </w:p>
    <w:p w:rsidR="00DF2E51" w:rsidRPr="00D5545D" w:rsidRDefault="00DF2E51" w:rsidP="00DF2E51">
      <w:pPr>
        <w:spacing w:before="120" w:after="120"/>
        <w:jc w:val="both"/>
      </w:pPr>
      <w:r w:rsidRPr="00D5545D">
        <w:rPr>
          <w:lang w:eastAsia="fr-FR" w:bidi="fr-FR"/>
        </w:rPr>
        <w:t xml:space="preserve">On a tous vu ces reportages sur le </w:t>
      </w:r>
      <w:r w:rsidRPr="003F0760">
        <w:rPr>
          <w:i/>
        </w:rPr>
        <w:t>workfare</w:t>
      </w:r>
      <w:r w:rsidRPr="00D5545D">
        <w:rPr>
          <w:lang w:eastAsia="fr-FR" w:bidi="fr-FR"/>
        </w:rPr>
        <w:t xml:space="preserve"> américain. On y voit des mères de famille qui arrivent à la fin des prestations d’aide sociale et qui sont dirigées vers les programmes de </w:t>
      </w:r>
      <w:r w:rsidRPr="003F0760">
        <w:rPr>
          <w:i/>
        </w:rPr>
        <w:t>workfare</w:t>
      </w:r>
      <w:r w:rsidRPr="00D5545D">
        <w:t>.</w:t>
      </w:r>
      <w:r w:rsidRPr="00D5545D">
        <w:rPr>
          <w:lang w:eastAsia="fr-FR" w:bidi="fr-FR"/>
        </w:rPr>
        <w:t xml:space="preserve"> Là, elles sont menacées de perdre leur aide, elles sont contraintes d’accepter n’importe quelle </w:t>
      </w:r>
      <w:r w:rsidRPr="003F0760">
        <w:rPr>
          <w:i/>
        </w:rPr>
        <w:t>jobbine</w:t>
      </w:r>
      <w:r w:rsidRPr="00D5545D">
        <w:rPr>
          <w:lang w:eastAsia="fr-FR" w:bidi="fr-FR"/>
        </w:rPr>
        <w:t xml:space="preserve"> pour faire vivre leurs enfants : faire du tri</w:t>
      </w:r>
      <w:r w:rsidRPr="00D5545D">
        <w:rPr>
          <w:lang w:eastAsia="fr-FR" w:bidi="fr-FR"/>
        </w:rPr>
        <w:t>a</w:t>
      </w:r>
      <w:r w:rsidRPr="00D5545D">
        <w:rPr>
          <w:lang w:eastAsia="fr-FR" w:bidi="fr-FR"/>
        </w:rPr>
        <w:t>ge, du classement, du ne</w:t>
      </w:r>
      <w:r w:rsidRPr="00D5545D">
        <w:rPr>
          <w:lang w:eastAsia="fr-FR" w:bidi="fr-FR"/>
        </w:rPr>
        <w:t>t</w:t>
      </w:r>
      <w:r w:rsidRPr="00D5545D">
        <w:rPr>
          <w:lang w:eastAsia="fr-FR" w:bidi="fr-FR"/>
        </w:rPr>
        <w:t xml:space="preserve">toyage, tourner des hamburgers, vendre des bébelles au téléphone à la journée longue, etc. Des </w:t>
      </w:r>
      <w:r w:rsidRPr="003F0760">
        <w:rPr>
          <w:i/>
        </w:rPr>
        <w:t>jobbines</w:t>
      </w:r>
      <w:r w:rsidRPr="00D5545D">
        <w:rPr>
          <w:lang w:eastAsia="fr-FR" w:bidi="fr-FR"/>
        </w:rPr>
        <w:t xml:space="preserve"> harassa</w:t>
      </w:r>
      <w:r w:rsidRPr="00D5545D">
        <w:rPr>
          <w:lang w:eastAsia="fr-FR" w:bidi="fr-FR"/>
        </w:rPr>
        <w:t>n</w:t>
      </w:r>
      <w:r w:rsidRPr="00D5545D">
        <w:rPr>
          <w:lang w:eastAsia="fr-FR" w:bidi="fr-FR"/>
        </w:rPr>
        <w:t>tes, vides de sens, certaines de nuit, souvent à temps partiel, tempora</w:t>
      </w:r>
      <w:r w:rsidRPr="00D5545D">
        <w:rPr>
          <w:lang w:eastAsia="fr-FR" w:bidi="fr-FR"/>
        </w:rPr>
        <w:t>i</w:t>
      </w:r>
      <w:r w:rsidRPr="00D5545D">
        <w:rPr>
          <w:lang w:eastAsia="fr-FR" w:bidi="fr-FR"/>
        </w:rPr>
        <w:t>res dont 80</w:t>
      </w:r>
      <w:r>
        <w:rPr>
          <w:lang w:eastAsia="fr-FR" w:bidi="fr-FR"/>
        </w:rPr>
        <w:t> %</w:t>
      </w:r>
      <w:r w:rsidRPr="00D5545D">
        <w:rPr>
          <w:lang w:eastAsia="fr-FR" w:bidi="fr-FR"/>
        </w:rPr>
        <w:t xml:space="preserve"> ne permettent pas de soutenir une famille, dont 75</w:t>
      </w:r>
      <w:r>
        <w:rPr>
          <w:lang w:eastAsia="fr-FR" w:bidi="fr-FR"/>
        </w:rPr>
        <w:t> %</w:t>
      </w:r>
      <w:r w:rsidRPr="00D5545D">
        <w:rPr>
          <w:lang w:eastAsia="fr-FR" w:bidi="fr-FR"/>
        </w:rPr>
        <w:t xml:space="preserve"> ne durent pas un an. Elles doivent faire garder leurs enfants, se loger dans des </w:t>
      </w:r>
      <w:r w:rsidRPr="003F0760">
        <w:rPr>
          <w:i/>
        </w:rPr>
        <w:t>shelters</w:t>
      </w:r>
      <w:r w:rsidRPr="00D5545D">
        <w:t>,</w:t>
      </w:r>
      <w:r w:rsidRPr="00D5545D">
        <w:rPr>
          <w:lang w:eastAsia="fr-FR" w:bidi="fr-FR"/>
        </w:rPr>
        <w:t xml:space="preserve"> sorte d’abris communs où l’on entasse les f</w:t>
      </w:r>
      <w:r w:rsidRPr="00D5545D">
        <w:rPr>
          <w:lang w:eastAsia="fr-FR" w:bidi="fr-FR"/>
        </w:rPr>
        <w:t>a</w:t>
      </w:r>
      <w:r w:rsidRPr="00D5545D">
        <w:rPr>
          <w:lang w:eastAsia="fr-FR" w:bidi="fr-FR"/>
        </w:rPr>
        <w:t>milles. On oublie que 75</w:t>
      </w:r>
      <w:r>
        <w:rPr>
          <w:lang w:eastAsia="fr-FR" w:bidi="fr-FR"/>
        </w:rPr>
        <w:t> %</w:t>
      </w:r>
      <w:r w:rsidRPr="00D5545D">
        <w:rPr>
          <w:lang w:eastAsia="fr-FR" w:bidi="fr-FR"/>
        </w:rPr>
        <w:t xml:space="preserve"> des assistés s</w:t>
      </w:r>
      <w:r w:rsidRPr="00D5545D">
        <w:rPr>
          <w:lang w:eastAsia="fr-FR" w:bidi="fr-FR"/>
        </w:rPr>
        <w:t>o</w:t>
      </w:r>
      <w:r w:rsidRPr="00D5545D">
        <w:rPr>
          <w:lang w:eastAsia="fr-FR" w:bidi="fr-FR"/>
        </w:rPr>
        <w:t xml:space="preserve">ciaux sont des enfants. On voyait de ces femmes qui avaient commencé des études alors qu’elles étaient sur le </w:t>
      </w:r>
      <w:r w:rsidRPr="003F0760">
        <w:rPr>
          <w:i/>
        </w:rPr>
        <w:t>welfare</w:t>
      </w:r>
      <w:r w:rsidRPr="00D5545D">
        <w:t>,</w:t>
      </w:r>
      <w:r w:rsidRPr="00D5545D">
        <w:rPr>
          <w:lang w:eastAsia="fr-FR" w:bidi="fr-FR"/>
        </w:rPr>
        <w:t xml:space="preserve"> mais qui étaient obligées maintenant d’accepter le pr</w:t>
      </w:r>
      <w:r w:rsidRPr="00D5545D">
        <w:rPr>
          <w:lang w:eastAsia="fr-FR" w:bidi="fr-FR"/>
        </w:rPr>
        <w:t>e</w:t>
      </w:r>
      <w:r w:rsidRPr="00D5545D">
        <w:rPr>
          <w:lang w:eastAsia="fr-FR" w:bidi="fr-FR"/>
        </w:rPr>
        <w:t>mier petit boulot insignifiant.</w:t>
      </w:r>
    </w:p>
    <w:p w:rsidR="00DF2E51" w:rsidRPr="00D5545D" w:rsidRDefault="00DF2E51" w:rsidP="00DF2E51">
      <w:pPr>
        <w:spacing w:before="120" w:after="120"/>
        <w:jc w:val="both"/>
      </w:pPr>
      <w:r w:rsidRPr="00D5545D">
        <w:rPr>
          <w:lang w:eastAsia="fr-FR" w:bidi="fr-FR"/>
        </w:rPr>
        <w:t xml:space="preserve">Les petits politiciens de droite classent cela parmi les succès du système. La plupart étaient plus pauvres que lorsqu’elles bénéficiaient du </w:t>
      </w:r>
      <w:r w:rsidRPr="003F0760">
        <w:rPr>
          <w:i/>
        </w:rPr>
        <w:t>welfare</w:t>
      </w:r>
      <w:r w:rsidRPr="00D5545D">
        <w:t>.</w:t>
      </w:r>
      <w:r w:rsidRPr="00D5545D">
        <w:rPr>
          <w:lang w:eastAsia="fr-FR" w:bidi="fr-FR"/>
        </w:rPr>
        <w:t xml:space="preserve"> Les e</w:t>
      </w:r>
      <w:r w:rsidRPr="00D5545D">
        <w:rPr>
          <w:lang w:eastAsia="fr-FR" w:bidi="fr-FR"/>
        </w:rPr>
        <w:t>m</w:t>
      </w:r>
      <w:r w:rsidRPr="00D5545D">
        <w:rPr>
          <w:lang w:eastAsia="fr-FR" w:bidi="fr-FR"/>
        </w:rPr>
        <w:t xml:space="preserve">ployeurs les attendaient de pied ferme, les sachant mal prises, ils les payaient avec des </w:t>
      </w:r>
      <w:r w:rsidRPr="00D5545D">
        <w:t>pinottes,</w:t>
      </w:r>
      <w:r>
        <w:rPr>
          <w:lang w:eastAsia="fr-FR" w:bidi="fr-FR"/>
        </w:rPr>
        <w:t xml:space="preserve"> les congé</w:t>
      </w:r>
      <w:r w:rsidRPr="00D5545D">
        <w:rPr>
          <w:lang w:eastAsia="fr-FR" w:bidi="fr-FR"/>
        </w:rPr>
        <w:t>diaient</w:t>
      </w:r>
      <w:r>
        <w:t xml:space="preserve"> [48]</w:t>
      </w:r>
      <w:r w:rsidRPr="00D5545D">
        <w:rPr>
          <w:lang w:eastAsia="fr-FR" w:bidi="fr-FR"/>
        </w:rPr>
        <w:t xml:space="preserve"> pour une journée d’absence destinée à soigner un e</w:t>
      </w:r>
      <w:r w:rsidRPr="00D5545D">
        <w:rPr>
          <w:lang w:eastAsia="fr-FR" w:bidi="fr-FR"/>
        </w:rPr>
        <w:t>n</w:t>
      </w:r>
      <w:r w:rsidRPr="00D5545D">
        <w:rPr>
          <w:lang w:eastAsia="fr-FR" w:bidi="fr-FR"/>
        </w:rPr>
        <w:t>fant malade ou pour assister à l’enterrement d’un proche. Certaines ont fait des d</w:t>
      </w:r>
      <w:r w:rsidRPr="00D5545D">
        <w:rPr>
          <w:lang w:eastAsia="fr-FR" w:bidi="fr-FR"/>
        </w:rPr>
        <w:t>é</w:t>
      </w:r>
      <w:r w:rsidRPr="00D5545D">
        <w:rPr>
          <w:lang w:eastAsia="fr-FR" w:bidi="fr-FR"/>
        </w:rPr>
        <w:t>pressions ne</w:t>
      </w:r>
      <w:r w:rsidRPr="00D5545D">
        <w:rPr>
          <w:lang w:eastAsia="fr-FR" w:bidi="fr-FR"/>
        </w:rPr>
        <w:t>r</w:t>
      </w:r>
      <w:r w:rsidRPr="00D5545D">
        <w:rPr>
          <w:lang w:eastAsia="fr-FR" w:bidi="fr-FR"/>
        </w:rPr>
        <w:t>veuses, constamment inquiètes pour leurs enfants. Un reportage montrait comment cet acharnement, ces contrôles tati</w:t>
      </w:r>
      <w:r w:rsidRPr="00D5545D">
        <w:rPr>
          <w:lang w:eastAsia="fr-FR" w:bidi="fr-FR"/>
        </w:rPr>
        <w:t>l</w:t>
      </w:r>
      <w:r w:rsidRPr="00D5545D">
        <w:rPr>
          <w:lang w:eastAsia="fr-FR" w:bidi="fr-FR"/>
        </w:rPr>
        <w:t xml:space="preserve">lons et humiliants finissaient par coûter plus cher que le </w:t>
      </w:r>
      <w:r w:rsidRPr="003F0760">
        <w:rPr>
          <w:i/>
        </w:rPr>
        <w:t>welf</w:t>
      </w:r>
      <w:r w:rsidRPr="003F0760">
        <w:rPr>
          <w:i/>
        </w:rPr>
        <w:t>a</w:t>
      </w:r>
      <w:r w:rsidRPr="003F0760">
        <w:rPr>
          <w:i/>
        </w:rPr>
        <w:t>re</w:t>
      </w:r>
      <w:r w:rsidRPr="00D5545D">
        <w:t>.</w:t>
      </w:r>
      <w:r w:rsidRPr="00D5545D">
        <w:rPr>
          <w:lang w:eastAsia="fr-FR" w:bidi="fr-FR"/>
        </w:rPr>
        <w:t xml:space="preserve"> On voyait des politiciens qui se pétaient les bretelles devant les chambres de commerce en brandissant des statistiques de baisse du </w:t>
      </w:r>
      <w:r w:rsidRPr="003F0760">
        <w:rPr>
          <w:i/>
        </w:rPr>
        <w:t>we</w:t>
      </w:r>
      <w:r w:rsidRPr="003F0760">
        <w:rPr>
          <w:i/>
        </w:rPr>
        <w:t>l</w:t>
      </w:r>
      <w:r w:rsidRPr="003F0760">
        <w:rPr>
          <w:i/>
        </w:rPr>
        <w:t>fare</w:t>
      </w:r>
      <w:r w:rsidRPr="00D5545D">
        <w:t>.</w:t>
      </w:r>
      <w:r w:rsidRPr="00D5545D">
        <w:rPr>
          <w:lang w:eastAsia="fr-FR" w:bidi="fr-FR"/>
        </w:rPr>
        <w:t xml:space="preserve"> Il y a 20 millions de ces </w:t>
      </w:r>
      <w:r w:rsidRPr="00805B37">
        <w:rPr>
          <w:i/>
        </w:rPr>
        <w:t>working poors</w:t>
      </w:r>
      <w:r>
        <w:t> </w:t>
      </w:r>
      <w:r>
        <w:rPr>
          <w:rStyle w:val="Appelnotedebasdep"/>
        </w:rPr>
        <w:footnoteReference w:id="25"/>
      </w:r>
      <w:r w:rsidRPr="00D5545D">
        <w:rPr>
          <w:lang w:eastAsia="fr-FR" w:bidi="fr-FR"/>
        </w:rPr>
        <w:t xml:space="preserve"> aux États-Unis. On se gargarise du faible taux de chômage, du succès et de la moralité du capitalisme. Le gouvernement du Parti québécois et nos affairistes trouvent que le </w:t>
      </w:r>
      <w:r w:rsidRPr="003F0760">
        <w:rPr>
          <w:i/>
        </w:rPr>
        <w:t>workfare</w:t>
      </w:r>
      <w:r w:rsidRPr="00D5545D">
        <w:rPr>
          <w:lang w:eastAsia="fr-FR" w:bidi="fr-FR"/>
        </w:rPr>
        <w:t xml:space="preserve"> est une bonne idée ; ils veulent nous faire vivre le rêve am</w:t>
      </w:r>
      <w:r w:rsidRPr="00D5545D">
        <w:rPr>
          <w:lang w:eastAsia="fr-FR" w:bidi="fr-FR"/>
        </w:rPr>
        <w:t>é</w:t>
      </w:r>
      <w:r w:rsidRPr="00D5545D">
        <w:rPr>
          <w:lang w:eastAsia="fr-FR" w:bidi="fr-FR"/>
        </w:rPr>
        <w:t>ricain...</w:t>
      </w:r>
    </w:p>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Les pers</w:t>
      </w:r>
      <w:r>
        <w:rPr>
          <w:lang w:eastAsia="fr-FR" w:bidi="fr-FR"/>
        </w:rPr>
        <w:t>onnes en attente d’un règlement</w:t>
      </w:r>
      <w:r>
        <w:rPr>
          <w:lang w:eastAsia="fr-FR" w:bidi="fr-FR"/>
        </w:rPr>
        <w:br/>
      </w:r>
      <w:r w:rsidRPr="00D5545D">
        <w:rPr>
          <w:lang w:eastAsia="fr-FR" w:bidi="fr-FR"/>
        </w:rPr>
        <w:t>ne subi</w:t>
      </w:r>
      <w:r w:rsidRPr="00D5545D">
        <w:rPr>
          <w:lang w:eastAsia="fr-FR" w:bidi="fr-FR"/>
        </w:rPr>
        <w:t>s</w:t>
      </w:r>
      <w:r w:rsidRPr="00D5545D">
        <w:rPr>
          <w:lang w:eastAsia="fr-FR" w:bidi="fr-FR"/>
        </w:rPr>
        <w:t>sent-elles pas des préjudices actuellement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Considérons le cas des personnes accidentées ou devenues malades à cause de leur travail. Elles doivent attendre actuellement de 3 à 10 ans lorsque leurs demandes sont contestées et les contestations sont no</w:t>
      </w:r>
      <w:r w:rsidRPr="00D5545D">
        <w:rPr>
          <w:lang w:eastAsia="fr-FR" w:bidi="fr-FR"/>
        </w:rPr>
        <w:t>m</w:t>
      </w:r>
      <w:r w:rsidRPr="00D5545D">
        <w:rPr>
          <w:lang w:eastAsia="fr-FR" w:bidi="fr-FR"/>
        </w:rPr>
        <w:t>breuses. Il en va ainsi des réclamations en vertu de l’assurance automobile.</w:t>
      </w:r>
    </w:p>
    <w:p w:rsidR="00DF2E51" w:rsidRPr="00D5545D" w:rsidRDefault="00DF2E51" w:rsidP="00DF2E51">
      <w:pPr>
        <w:spacing w:before="120" w:after="120"/>
        <w:jc w:val="both"/>
      </w:pPr>
      <w:r w:rsidRPr="00D5545D">
        <w:rPr>
          <w:lang w:eastAsia="fr-FR" w:bidi="fr-FR"/>
        </w:rPr>
        <w:t>Il en va de même des réclamations de tous ordres de citoyens comme ces personnes, des femmes le plus souvent, qui attendent le règlement de pensions al</w:t>
      </w:r>
      <w:r w:rsidRPr="00D5545D">
        <w:rPr>
          <w:lang w:eastAsia="fr-FR" w:bidi="fr-FR"/>
        </w:rPr>
        <w:t>i</w:t>
      </w:r>
      <w:r w:rsidRPr="00D5545D">
        <w:rPr>
          <w:lang w:eastAsia="fr-FR" w:bidi="fr-FR"/>
        </w:rPr>
        <w:t>mentaires pour leurs enfants, le règlement d’assurances privées, de testaments, etc. Tous ces c</w:t>
      </w:r>
      <w:r w:rsidRPr="00D5545D">
        <w:rPr>
          <w:lang w:eastAsia="fr-FR" w:bidi="fr-FR"/>
        </w:rPr>
        <w:t>i</w:t>
      </w:r>
      <w:r w:rsidRPr="00D5545D">
        <w:rPr>
          <w:lang w:eastAsia="fr-FR" w:bidi="fr-FR"/>
        </w:rPr>
        <w:t>toyens en attente de règlement de réclamations de to</w:t>
      </w:r>
      <w:r w:rsidRPr="00D5545D">
        <w:rPr>
          <w:lang w:eastAsia="fr-FR" w:bidi="fr-FR"/>
        </w:rPr>
        <w:t>u</w:t>
      </w:r>
      <w:r w:rsidRPr="00D5545D">
        <w:rPr>
          <w:lang w:eastAsia="fr-FR" w:bidi="fr-FR"/>
        </w:rPr>
        <w:t>tes sortes sont bien souvent en situation très précaire et privés de l’accès aux biens premiers.</w:t>
      </w:r>
    </w:p>
    <w:p w:rsidR="00DF2E51" w:rsidRPr="00D5545D" w:rsidRDefault="00DF2E51" w:rsidP="00DF2E51">
      <w:pPr>
        <w:spacing w:before="120" w:after="120"/>
        <w:jc w:val="both"/>
      </w:pPr>
      <w:r w:rsidRPr="00D5545D">
        <w:rPr>
          <w:lang w:eastAsia="fr-FR" w:bidi="fr-FR"/>
        </w:rPr>
        <w:t>Le revenu de citoyenneté viendrait combler ce vide dans les rev</w:t>
      </w:r>
      <w:r w:rsidRPr="00D5545D">
        <w:rPr>
          <w:lang w:eastAsia="fr-FR" w:bidi="fr-FR"/>
        </w:rPr>
        <w:t>e</w:t>
      </w:r>
      <w:r w:rsidRPr="00D5545D">
        <w:rPr>
          <w:lang w:eastAsia="fr-FR" w:bidi="fr-FR"/>
        </w:rPr>
        <w:t>nus et leur permettrait d’attendre. Cela leur conférerait un pouvoir</w:t>
      </w:r>
      <w:r>
        <w:rPr>
          <w:lang w:eastAsia="fr-FR" w:bidi="fr-FR"/>
        </w:rPr>
        <w:t xml:space="preserve"> </w:t>
      </w:r>
      <w:r>
        <w:t xml:space="preserve">[49] </w:t>
      </w:r>
      <w:r w:rsidRPr="00D5545D">
        <w:rPr>
          <w:lang w:eastAsia="fr-FR" w:bidi="fr-FR"/>
        </w:rPr>
        <w:t>de négociation, car actuellement ils sont souvent obligés de régler à rabais, ayant un besoin urgent de ressources. Encore une fois ici, il faut observer que le revenu de citoyenneté permet de respecter les c</w:t>
      </w:r>
      <w:r w:rsidRPr="00D5545D">
        <w:rPr>
          <w:lang w:eastAsia="fr-FR" w:bidi="fr-FR"/>
        </w:rPr>
        <w:t>i</w:t>
      </w:r>
      <w:r w:rsidRPr="00D5545D">
        <w:rPr>
          <w:lang w:eastAsia="fr-FR" w:bidi="fr-FR"/>
        </w:rPr>
        <w:t>toyens en leur évitant qu’une contingence ne les précipite dans l’inquiétude sinon la misère.</w:t>
      </w:r>
    </w:p>
    <w:p w:rsidR="00DF2E51" w:rsidRDefault="00DF2E51" w:rsidP="00DF2E51">
      <w:pPr>
        <w:spacing w:before="120" w:after="120"/>
        <w:jc w:val="both"/>
      </w:pPr>
    </w:p>
    <w:p w:rsidR="00DF2E51" w:rsidRPr="00D5545D" w:rsidRDefault="00DF2E51" w:rsidP="00DF2E51">
      <w:pPr>
        <w:pStyle w:val="planche"/>
      </w:pPr>
      <w:bookmarkStart w:id="10" w:name="Manifeste_chap_1_4"/>
      <w:r>
        <w:t xml:space="preserve">4. </w:t>
      </w:r>
      <w:r w:rsidRPr="00D5545D">
        <w:t xml:space="preserve">Une plus grande liberté </w:t>
      </w:r>
      <w:r>
        <w:br/>
      </w:r>
      <w:r w:rsidRPr="00D5545D">
        <w:t>face au choix</w:t>
      </w:r>
      <w:r>
        <w:t xml:space="preserve"> </w:t>
      </w:r>
      <w:r w:rsidRPr="00D5545D">
        <w:rPr>
          <w:lang w:eastAsia="fr-FR" w:bidi="fr-FR"/>
        </w:rPr>
        <w:t>de son tr</w:t>
      </w:r>
      <w:r w:rsidRPr="00D5545D">
        <w:rPr>
          <w:lang w:eastAsia="fr-FR" w:bidi="fr-FR"/>
        </w:rPr>
        <w:t>a</w:t>
      </w:r>
      <w:r w:rsidRPr="00D5545D">
        <w:rPr>
          <w:lang w:eastAsia="fr-FR" w:bidi="fr-FR"/>
        </w:rPr>
        <w:t>vail</w:t>
      </w:r>
      <w:r>
        <w:rPr>
          <w:lang w:eastAsia="fr-FR" w:bidi="fr-FR"/>
        </w:rPr>
        <w:t> </w:t>
      </w:r>
      <w:r>
        <w:rPr>
          <w:rStyle w:val="Appelnotedebasdep"/>
          <w:lang w:eastAsia="fr-FR" w:bidi="fr-FR"/>
        </w:rPr>
        <w:footnoteReference w:id="26"/>
      </w:r>
    </w:p>
    <w:bookmarkEnd w:id="10"/>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Certains dise</w:t>
      </w:r>
      <w:r>
        <w:rPr>
          <w:lang w:eastAsia="fr-FR" w:bidi="fr-FR"/>
        </w:rPr>
        <w:t>nt que le revenu de citoyenneté</w:t>
      </w:r>
      <w:r>
        <w:rPr>
          <w:lang w:eastAsia="fr-FR" w:bidi="fr-FR"/>
        </w:rPr>
        <w:br/>
      </w:r>
      <w:r w:rsidRPr="00D5545D">
        <w:rPr>
          <w:lang w:eastAsia="fr-FR" w:bidi="fr-FR"/>
        </w:rPr>
        <w:t>désinciterait à travai</w:t>
      </w:r>
      <w:r w:rsidRPr="00D5545D">
        <w:rPr>
          <w:lang w:eastAsia="fr-FR" w:bidi="fr-FR"/>
        </w:rPr>
        <w:t>l</w:t>
      </w:r>
      <w:r w:rsidRPr="00D5545D">
        <w:rPr>
          <w:lang w:eastAsia="fr-FR" w:bidi="fr-FR"/>
        </w:rPr>
        <w:t>ler. Que vaut cet argument ?</w:t>
      </w: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D5545D" w:rsidRDefault="00DF2E51" w:rsidP="00DF2E51">
      <w:pPr>
        <w:spacing w:before="120" w:after="120"/>
        <w:jc w:val="both"/>
      </w:pPr>
      <w:r w:rsidRPr="00D5545D">
        <w:rPr>
          <w:lang w:eastAsia="fr-FR" w:bidi="fr-FR"/>
        </w:rPr>
        <w:t>On dit aussi que le revenu de citoyenneté conduirait à l’exclusion et à l’assistance et qu’il favoriser</w:t>
      </w:r>
      <w:r>
        <w:rPr>
          <w:lang w:eastAsia="fr-FR" w:bidi="fr-FR"/>
        </w:rPr>
        <w:t>ait la fainéantise. Selon Jean-</w:t>
      </w:r>
      <w:r w:rsidRPr="00D5545D">
        <w:rPr>
          <w:lang w:eastAsia="fr-FR" w:bidi="fr-FR"/>
        </w:rPr>
        <w:t>Marc Ferry :</w:t>
      </w:r>
    </w:p>
    <w:p w:rsidR="00DF2E51" w:rsidRPr="00D5545D" w:rsidRDefault="00DF2E51" w:rsidP="00DF2E51">
      <w:pPr>
        <w:pStyle w:val="Grillecouleur-Accent1"/>
      </w:pPr>
      <w:r w:rsidRPr="004A7992">
        <w:rPr>
          <w:lang w:eastAsia="fr-FR" w:bidi="fr-FR"/>
        </w:rPr>
        <w:t>Non seulement l’Allocation universelle ne désinc</w:t>
      </w:r>
      <w:r w:rsidRPr="004A7992">
        <w:rPr>
          <w:lang w:eastAsia="fr-FR" w:bidi="fr-FR"/>
        </w:rPr>
        <w:t>i</w:t>
      </w:r>
      <w:r w:rsidRPr="004A7992">
        <w:rPr>
          <w:lang w:eastAsia="fr-FR" w:bidi="fr-FR"/>
        </w:rPr>
        <w:t>terait, en général ou en moyenne, qu’aux formes d’activités jugées socialement réba</w:t>
      </w:r>
      <w:r w:rsidRPr="004A7992">
        <w:rPr>
          <w:lang w:eastAsia="fr-FR" w:bidi="fr-FR"/>
        </w:rPr>
        <w:t>r</w:t>
      </w:r>
      <w:r w:rsidRPr="004A7992">
        <w:rPr>
          <w:lang w:eastAsia="fr-FR" w:bidi="fr-FR"/>
        </w:rPr>
        <w:t>batives, mais encore elle ne pourrait, à la différence d’autres prest</w:t>
      </w:r>
      <w:r w:rsidRPr="004A7992">
        <w:rPr>
          <w:lang w:eastAsia="fr-FR" w:bidi="fr-FR"/>
        </w:rPr>
        <w:t>a</w:t>
      </w:r>
      <w:r w:rsidRPr="004A7992">
        <w:rPr>
          <w:lang w:eastAsia="fr-FR" w:bidi="fr-FR"/>
        </w:rPr>
        <w:t>tions de l’État social, figer une situation d’assistance ou d’indemnisation sous les cons</w:t>
      </w:r>
      <w:r w:rsidRPr="004A7992">
        <w:rPr>
          <w:lang w:eastAsia="fr-FR" w:bidi="fr-FR"/>
        </w:rPr>
        <w:t>i</w:t>
      </w:r>
      <w:r w:rsidRPr="004A7992">
        <w:rPr>
          <w:lang w:eastAsia="fr-FR" w:bidi="fr-FR"/>
        </w:rPr>
        <w:t>dérations d’un calcul comparatif d’avantages-coûts. Tout au plus pourrait-elle atténuer l’urgence – et c’est un bienfait</w:t>
      </w:r>
      <w:r w:rsidRPr="004A7992">
        <w:t xml:space="preserve"> </w:t>
      </w:r>
      <w:r>
        <w:t>–</w:t>
      </w:r>
      <w:r w:rsidRPr="004A7992">
        <w:t xml:space="preserve">, </w:t>
      </w:r>
      <w:r w:rsidRPr="004A7992">
        <w:rPr>
          <w:lang w:eastAsia="fr-FR" w:bidi="fr-FR"/>
        </w:rPr>
        <w:t>l’urgence qui porterait les exclus à accepter un emploi à n’importe quelles conditions, ou presque. Ce que les synd</w:t>
      </w:r>
      <w:r w:rsidRPr="004A7992">
        <w:rPr>
          <w:lang w:eastAsia="fr-FR" w:bidi="fr-FR"/>
        </w:rPr>
        <w:t>i</w:t>
      </w:r>
      <w:r w:rsidRPr="004A7992">
        <w:rPr>
          <w:lang w:eastAsia="fr-FR" w:bidi="fr-FR"/>
        </w:rPr>
        <w:t>cats n’ont su faire de façon convaincante dans de nombreux pays : assurer durablement aux salariés une force de négociation sur le contrat de travail, l’Allocation universelle le ferait d’une façon structure</w:t>
      </w:r>
      <w:r w:rsidRPr="004A7992">
        <w:rPr>
          <w:lang w:eastAsia="fr-FR" w:bidi="fr-FR"/>
        </w:rPr>
        <w:t>l</w:t>
      </w:r>
      <w:r w:rsidRPr="004A7992">
        <w:rPr>
          <w:lang w:eastAsia="fr-FR" w:bidi="fr-FR"/>
        </w:rPr>
        <w:t>le, institutionnelle, automatique, en situant le travailleur potentiel en pos</w:t>
      </w:r>
      <w:r w:rsidRPr="004A7992">
        <w:rPr>
          <w:lang w:eastAsia="fr-FR" w:bidi="fr-FR"/>
        </w:rPr>
        <w:t>i</w:t>
      </w:r>
      <w:r w:rsidRPr="004A7992">
        <w:rPr>
          <w:lang w:eastAsia="fr-FR" w:bidi="fr-FR"/>
        </w:rPr>
        <w:t>tion toujours à peu près convenable de négociation avec son employeur pote</w:t>
      </w:r>
      <w:r w:rsidRPr="004A7992">
        <w:rPr>
          <w:lang w:eastAsia="fr-FR" w:bidi="fr-FR"/>
        </w:rPr>
        <w:t>n</w:t>
      </w:r>
      <w:r w:rsidRPr="004A7992">
        <w:rPr>
          <w:lang w:eastAsia="fr-FR" w:bidi="fr-FR"/>
        </w:rPr>
        <w:t>tiel</w:t>
      </w:r>
      <w:r>
        <w:rPr>
          <w:lang w:eastAsia="fr-FR" w:bidi="fr-FR"/>
        </w:rPr>
        <w:t> </w:t>
      </w:r>
      <w:r>
        <w:rPr>
          <w:rStyle w:val="Appelnotedebasdep"/>
          <w:lang w:eastAsia="fr-FR" w:bidi="fr-FR"/>
        </w:rPr>
        <w:footnoteReference w:id="27"/>
      </w:r>
      <w:r w:rsidRPr="00D5545D">
        <w:rPr>
          <w:lang w:eastAsia="fr-FR" w:bidi="fr-FR"/>
        </w:rPr>
        <w:t>.</w:t>
      </w:r>
    </w:p>
    <w:p w:rsidR="00DF2E51" w:rsidRDefault="00DF2E51" w:rsidP="00DF2E51">
      <w:pPr>
        <w:spacing w:before="120" w:after="120"/>
        <w:jc w:val="both"/>
      </w:pPr>
    </w:p>
    <w:p w:rsidR="00DF2E51" w:rsidRPr="00D5545D" w:rsidRDefault="00DF2E51" w:rsidP="00DF2E51">
      <w:pPr>
        <w:pStyle w:val="p"/>
      </w:pPr>
      <w:r>
        <w:t>[50]</w:t>
      </w:r>
    </w:p>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Avec un revenu</w:t>
      </w:r>
      <w:r>
        <w:rPr>
          <w:lang w:eastAsia="fr-FR" w:bidi="fr-FR"/>
        </w:rPr>
        <w:t xml:space="preserve"> de citoyenneté, le travailleur</w:t>
      </w:r>
      <w:r>
        <w:rPr>
          <w:lang w:eastAsia="fr-FR" w:bidi="fr-FR"/>
        </w:rPr>
        <w:br/>
      </w:r>
      <w:r w:rsidRPr="00D5545D">
        <w:rPr>
          <w:lang w:eastAsia="fr-FR" w:bidi="fr-FR"/>
        </w:rPr>
        <w:t>serait-il plus sélectif dans le choix de son emploi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revenu de citoyenneté permettrait une plus grande liberté face au choix d’un emploi. Cela rééqu</w:t>
      </w:r>
      <w:r w:rsidRPr="00D5545D">
        <w:rPr>
          <w:lang w:eastAsia="fr-FR" w:bidi="fr-FR"/>
        </w:rPr>
        <w:t>i</w:t>
      </w:r>
      <w:r w:rsidRPr="00D5545D">
        <w:rPr>
          <w:lang w:eastAsia="fr-FR" w:bidi="fr-FR"/>
        </w:rPr>
        <w:t>librerait quelque peu le pouvoir de négociation des travailleurs face à la mondialisation, aux fusions, etc. Il accorderait de façon institutionnelle aux salariés un pouvoir de n</w:t>
      </w:r>
      <w:r w:rsidRPr="00D5545D">
        <w:rPr>
          <w:lang w:eastAsia="fr-FR" w:bidi="fr-FR"/>
        </w:rPr>
        <w:t>é</w:t>
      </w:r>
      <w:r w:rsidRPr="00D5545D">
        <w:rPr>
          <w:lang w:eastAsia="fr-FR" w:bidi="fr-FR"/>
        </w:rPr>
        <w:t>gociation, une liberté de refus face à un travail rébarbatif, physiqu</w:t>
      </w:r>
      <w:r w:rsidRPr="00D5545D">
        <w:rPr>
          <w:lang w:eastAsia="fr-FR" w:bidi="fr-FR"/>
        </w:rPr>
        <w:t>e</w:t>
      </w:r>
      <w:r w:rsidRPr="00D5545D">
        <w:rPr>
          <w:lang w:eastAsia="fr-FR" w:bidi="fr-FR"/>
        </w:rPr>
        <w:t>ment et nerveusement p</w:t>
      </w:r>
      <w:r w:rsidRPr="00D5545D">
        <w:rPr>
          <w:lang w:eastAsia="fr-FR" w:bidi="fr-FR"/>
        </w:rPr>
        <w:t>é</w:t>
      </w:r>
      <w:r w:rsidRPr="00D5545D">
        <w:rPr>
          <w:lang w:eastAsia="fr-FR" w:bidi="fr-FR"/>
        </w:rPr>
        <w:t>nible ou dangereux. Dernièrement, plusieurs accidents du travail mortels au Québec ont démontré comment les tr</w:t>
      </w:r>
      <w:r w:rsidRPr="00D5545D">
        <w:rPr>
          <w:lang w:eastAsia="fr-FR" w:bidi="fr-FR"/>
        </w:rPr>
        <w:t>a</w:t>
      </w:r>
      <w:r w:rsidRPr="00D5545D">
        <w:rPr>
          <w:lang w:eastAsia="fr-FR" w:bidi="fr-FR"/>
        </w:rPr>
        <w:t>vailleurs sont maintenant contraints d’accepter des conditions dang</w:t>
      </w:r>
      <w:r w:rsidRPr="00D5545D">
        <w:rPr>
          <w:lang w:eastAsia="fr-FR" w:bidi="fr-FR"/>
        </w:rPr>
        <w:t>e</w:t>
      </w:r>
      <w:r w:rsidRPr="00D5545D">
        <w:rPr>
          <w:lang w:eastAsia="fr-FR" w:bidi="fr-FR"/>
        </w:rPr>
        <w:t>reuses (134 morts en 1998 contre 72 en 1996)</w:t>
      </w:r>
      <w:r>
        <w:rPr>
          <w:lang w:eastAsia="fr-FR" w:bidi="fr-FR"/>
        </w:rPr>
        <w:t> </w:t>
      </w:r>
      <w:r>
        <w:rPr>
          <w:rStyle w:val="Appelnotedebasdep"/>
          <w:lang w:eastAsia="fr-FR" w:bidi="fr-FR"/>
        </w:rPr>
        <w:footnoteReference w:id="28"/>
      </w:r>
      <w:r w:rsidRPr="00D5545D">
        <w:rPr>
          <w:lang w:eastAsia="fr-FR" w:bidi="fr-FR"/>
        </w:rPr>
        <w:t>. C’est encore une m</w:t>
      </w:r>
      <w:r w:rsidRPr="00D5545D">
        <w:rPr>
          <w:lang w:eastAsia="fr-FR" w:bidi="fr-FR"/>
        </w:rPr>
        <w:t>a</w:t>
      </w:r>
      <w:r w:rsidRPr="00D5545D">
        <w:rPr>
          <w:lang w:eastAsia="fr-FR" w:bidi="fr-FR"/>
        </w:rPr>
        <w:t>nifestation du recul du rapport de force du travail face au capital. La Commission de santé et sécurité au travail (CSST) prévient d’avance les employeurs de ses inspections, ce qui laisse le temps de maquiller les infractions</w:t>
      </w:r>
      <w:r>
        <w:rPr>
          <w:lang w:eastAsia="fr-FR" w:bidi="fr-FR"/>
        </w:rPr>
        <w:t> </w:t>
      </w:r>
      <w:r>
        <w:rPr>
          <w:rStyle w:val="Appelnotedebasdep"/>
          <w:lang w:eastAsia="fr-FR" w:bidi="fr-FR"/>
        </w:rPr>
        <w:footnoteReference w:id="29"/>
      </w:r>
      <w:r w:rsidRPr="00D5545D">
        <w:rPr>
          <w:lang w:eastAsia="fr-FR" w:bidi="fr-FR"/>
        </w:rPr>
        <w:t>. En ce sens, le revenu de citoyenneté mat</w:t>
      </w:r>
      <w:r w:rsidRPr="00D5545D">
        <w:rPr>
          <w:lang w:eastAsia="fr-FR" w:bidi="fr-FR"/>
        </w:rPr>
        <w:t>é</w:t>
      </w:r>
      <w:r w:rsidRPr="00D5545D">
        <w:rPr>
          <w:lang w:eastAsia="fr-FR" w:bidi="fr-FR"/>
        </w:rPr>
        <w:t>rialise un droit-liberté qui demeurerait autrement simplement fo</w:t>
      </w:r>
      <w:r w:rsidRPr="00D5545D">
        <w:rPr>
          <w:lang w:eastAsia="fr-FR" w:bidi="fr-FR"/>
        </w:rPr>
        <w:t>r</w:t>
      </w:r>
      <w:r w:rsidRPr="00D5545D">
        <w:rPr>
          <w:lang w:eastAsia="fr-FR" w:bidi="fr-FR"/>
        </w:rPr>
        <w:t>mel, une forme sans contenu, un vœu pieux.</w:t>
      </w:r>
    </w:p>
    <w:p w:rsidR="00DF2E51" w:rsidRDefault="00DF2E51" w:rsidP="00DF2E51">
      <w:pPr>
        <w:pStyle w:val="Grillecouleur-Accent1"/>
        <w:rPr>
          <w:lang w:eastAsia="fr-FR" w:bidi="fr-FR"/>
        </w:rPr>
      </w:pPr>
      <w:r>
        <w:rPr>
          <w:lang w:eastAsia="fr-FR" w:bidi="fr-FR"/>
        </w:rPr>
        <w:br w:type="page"/>
      </w:r>
    </w:p>
    <w:p w:rsidR="00DF2E51" w:rsidRDefault="00DF2E51" w:rsidP="00DF2E51">
      <w:pPr>
        <w:pStyle w:val="Grillecouleur-Accent1"/>
        <w:rPr>
          <w:lang w:eastAsia="fr-FR" w:bidi="fr-FR"/>
        </w:rPr>
      </w:pPr>
      <w:r w:rsidRPr="004A7992">
        <w:rPr>
          <w:lang w:eastAsia="fr-FR" w:bidi="fr-FR"/>
        </w:rPr>
        <w:t>Le pouvoir de négociation de ceux qui en possèdent le moins dans la société à l’heure actuelle ne d</w:t>
      </w:r>
      <w:r w:rsidRPr="004A7992">
        <w:rPr>
          <w:lang w:eastAsia="fr-FR" w:bidi="fr-FR"/>
        </w:rPr>
        <w:t>e</w:t>
      </w:r>
      <w:r w:rsidRPr="004A7992">
        <w:rPr>
          <w:lang w:eastAsia="fr-FR" w:bidi="fr-FR"/>
        </w:rPr>
        <w:t>vrait donc pas être affaibli mais au contraire amélioré par la présence d’un revenu inconditionnel et la néce</w:t>
      </w:r>
      <w:r w:rsidRPr="004A7992">
        <w:rPr>
          <w:lang w:eastAsia="fr-FR" w:bidi="fr-FR"/>
        </w:rPr>
        <w:t>s</w:t>
      </w:r>
      <w:r w:rsidRPr="004A7992">
        <w:rPr>
          <w:lang w:eastAsia="fr-FR" w:bidi="fr-FR"/>
        </w:rPr>
        <w:t>sité de vendre sa force de travail dans un but de survie plutôt que de réalisation personnelle sera aussi dim</w:t>
      </w:r>
      <w:r w:rsidRPr="004A7992">
        <w:rPr>
          <w:lang w:eastAsia="fr-FR" w:bidi="fr-FR"/>
        </w:rPr>
        <w:t>i</w:t>
      </w:r>
      <w:r w:rsidRPr="004A7992">
        <w:rPr>
          <w:lang w:eastAsia="fr-FR" w:bidi="fr-FR"/>
        </w:rPr>
        <w:t>nuée </w:t>
      </w:r>
      <w:r>
        <w:rPr>
          <w:rStyle w:val="Appelnotedebasdep"/>
          <w:lang w:eastAsia="fr-FR" w:bidi="fr-FR"/>
        </w:rPr>
        <w:footnoteReference w:id="30"/>
      </w:r>
      <w:r w:rsidRPr="00D5545D">
        <w:rPr>
          <w:lang w:eastAsia="fr-FR" w:bidi="fr-FR"/>
        </w:rPr>
        <w:t>.</w:t>
      </w:r>
    </w:p>
    <w:p w:rsidR="00DF2E51" w:rsidRPr="00D5545D" w:rsidRDefault="00DF2E51" w:rsidP="00DF2E51">
      <w:pPr>
        <w:pStyle w:val="Grillecouleur-Accent1"/>
      </w:pPr>
    </w:p>
    <w:p w:rsidR="00DF2E51" w:rsidRPr="00D5545D" w:rsidRDefault="00DF2E51" w:rsidP="00DF2E51">
      <w:pPr>
        <w:spacing w:before="120" w:after="120"/>
        <w:jc w:val="both"/>
      </w:pPr>
      <w:r w:rsidRPr="00D5545D">
        <w:rPr>
          <w:lang w:eastAsia="fr-FR" w:bidi="fr-FR"/>
        </w:rPr>
        <w:t>Certains affirment que le revenu de citoyenneté permettra aux tr</w:t>
      </w:r>
      <w:r w:rsidRPr="00D5545D">
        <w:rPr>
          <w:lang w:eastAsia="fr-FR" w:bidi="fr-FR"/>
        </w:rPr>
        <w:t>a</w:t>
      </w:r>
      <w:r w:rsidRPr="00D5545D">
        <w:rPr>
          <w:lang w:eastAsia="fr-FR" w:bidi="fr-FR"/>
        </w:rPr>
        <w:t>vailleurs d’accepter des salaires plus bas, car ils seront déjà munis d’un revenu. Évide</w:t>
      </w:r>
      <w:r w:rsidRPr="00D5545D">
        <w:rPr>
          <w:lang w:eastAsia="fr-FR" w:bidi="fr-FR"/>
        </w:rPr>
        <w:t>m</w:t>
      </w:r>
      <w:r w:rsidRPr="00D5545D">
        <w:rPr>
          <w:lang w:eastAsia="fr-FR" w:bidi="fr-FR"/>
        </w:rPr>
        <w:t>ment, il faudrait contrer cette perspective par le maintien des règles du salaire minimum. Il favoriserait aussi l’acceptation d’emplois à temps partiel pour ceux qui le veulent et, de façon générale, favoriserait le pa</w:t>
      </w:r>
      <w:r w:rsidRPr="00D5545D">
        <w:rPr>
          <w:lang w:eastAsia="fr-FR" w:bidi="fr-FR"/>
        </w:rPr>
        <w:t>r</w:t>
      </w:r>
      <w:r w:rsidRPr="00D5545D">
        <w:rPr>
          <w:lang w:eastAsia="fr-FR" w:bidi="fr-FR"/>
        </w:rPr>
        <w:t>tage du temps de travail.</w:t>
      </w:r>
    </w:p>
    <w:p w:rsidR="00DF2E51" w:rsidRDefault="00DF2E51" w:rsidP="00DF2E51">
      <w:pPr>
        <w:spacing w:before="120" w:after="120"/>
        <w:jc w:val="both"/>
      </w:pPr>
      <w:r>
        <w:t>[51]</w:t>
      </w:r>
    </w:p>
    <w:p w:rsidR="00DF2E51" w:rsidRPr="00D5545D" w:rsidRDefault="00DF2E51" w:rsidP="00DF2E51">
      <w:pPr>
        <w:spacing w:before="120" w:after="120"/>
        <w:jc w:val="both"/>
      </w:pPr>
    </w:p>
    <w:p w:rsidR="00DF2E51" w:rsidRPr="00D5545D" w:rsidRDefault="00DF2E51" w:rsidP="00DF2E51">
      <w:pPr>
        <w:pStyle w:val="a"/>
      </w:pPr>
      <w:r w:rsidRPr="00D5545D">
        <w:rPr>
          <w:lang w:eastAsia="fr-FR" w:bidi="fr-FR"/>
        </w:rPr>
        <w:t xml:space="preserve">Que dire de la mentalité du </w:t>
      </w:r>
      <w:r w:rsidRPr="000B44A8">
        <w:rPr>
          <w:iCs w:val="0"/>
        </w:rPr>
        <w:t>workfare</w:t>
      </w:r>
      <w:r w:rsidRPr="00D5545D">
        <w:rPr>
          <w:lang w:eastAsia="fr-FR" w:bidi="fr-FR"/>
        </w:rPr>
        <w:t xml:space="preserve"> qui veut forcer</w:t>
      </w:r>
      <w:r>
        <w:rPr>
          <w:lang w:eastAsia="fr-FR" w:bidi="fr-FR"/>
        </w:rPr>
        <w:br/>
      </w:r>
      <w:r w:rsidRPr="00D5545D">
        <w:rPr>
          <w:lang w:eastAsia="fr-FR" w:bidi="fr-FR"/>
        </w:rPr>
        <w:t>les perso</w:t>
      </w:r>
      <w:r w:rsidRPr="00D5545D">
        <w:rPr>
          <w:lang w:eastAsia="fr-FR" w:bidi="fr-FR"/>
        </w:rPr>
        <w:t>n</w:t>
      </w:r>
      <w:r w:rsidRPr="00D5545D">
        <w:rPr>
          <w:lang w:eastAsia="fr-FR" w:bidi="fr-FR"/>
        </w:rPr>
        <w:t>nes à accepter des petits boulots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 xml:space="preserve">Le Québec fait de plus en plus sienne la philosophie de l’enrôlement dans des mesures dites d’insertion comme le Revenu minimum d’insertion français (RMI), ou la philosophie américaine du </w:t>
      </w:r>
      <w:r w:rsidRPr="004A7992">
        <w:rPr>
          <w:i/>
        </w:rPr>
        <w:t>wor</w:t>
      </w:r>
      <w:r w:rsidRPr="004A7992">
        <w:rPr>
          <w:i/>
        </w:rPr>
        <w:t>k</w:t>
      </w:r>
      <w:r w:rsidRPr="004A7992">
        <w:rPr>
          <w:i/>
        </w:rPr>
        <w:t>fare</w:t>
      </w:r>
      <w:r w:rsidRPr="00D5545D">
        <w:t>,</w:t>
      </w:r>
      <w:r w:rsidRPr="00D5545D">
        <w:rPr>
          <w:lang w:eastAsia="fr-FR" w:bidi="fr-FR"/>
        </w:rPr>
        <w:t xml:space="preserve"> du travail forcé dans des emplois qui souvent ne conduisent nulle part. Il en résulte une prolifération des contrôles tatillons et m</w:t>
      </w:r>
      <w:r w:rsidRPr="00D5545D">
        <w:rPr>
          <w:lang w:eastAsia="fr-FR" w:bidi="fr-FR"/>
        </w:rPr>
        <w:t>o</w:t>
      </w:r>
      <w:r w:rsidRPr="00D5545D">
        <w:rPr>
          <w:lang w:eastAsia="fr-FR" w:bidi="fr-FR"/>
        </w:rPr>
        <w:t>ralisateurs. C’est l’opposition libérale qui a dû montrer les cafouill</w:t>
      </w:r>
      <w:r w:rsidRPr="00D5545D">
        <w:rPr>
          <w:lang w:eastAsia="fr-FR" w:bidi="fr-FR"/>
        </w:rPr>
        <w:t>a</w:t>
      </w:r>
      <w:r w:rsidRPr="00D5545D">
        <w:rPr>
          <w:lang w:eastAsia="fr-FR" w:bidi="fr-FR"/>
        </w:rPr>
        <w:t>ges du programme de formation d’Emploi-Québec. Les prestataires de l’aide sociale ou de l’assurance-emploi se font dire qu’il n’y a pas d’argent pour leur form</w:t>
      </w:r>
      <w:r w:rsidRPr="00D5545D">
        <w:rPr>
          <w:lang w:eastAsia="fr-FR" w:bidi="fr-FR"/>
        </w:rPr>
        <w:t>a</w:t>
      </w:r>
      <w:r w:rsidRPr="00D5545D">
        <w:rPr>
          <w:lang w:eastAsia="fr-FR" w:bidi="fr-FR"/>
        </w:rPr>
        <w:t>tion alors que le travail moins formé n’a plus aucun rapport de force avec le capital.</w:t>
      </w:r>
    </w:p>
    <w:p w:rsidR="00DF2E51" w:rsidRPr="00D5545D" w:rsidRDefault="00DF2E51" w:rsidP="00DF2E51">
      <w:pPr>
        <w:spacing w:before="120" w:after="120"/>
        <w:jc w:val="both"/>
      </w:pPr>
      <w:r w:rsidRPr="00D5545D">
        <w:rPr>
          <w:lang w:eastAsia="fr-FR" w:bidi="fr-FR"/>
        </w:rPr>
        <w:t>Le travail accepté de force, non motivé, est rar</w:t>
      </w:r>
      <w:r w:rsidRPr="00D5545D">
        <w:rPr>
          <w:lang w:eastAsia="fr-FR" w:bidi="fr-FR"/>
        </w:rPr>
        <w:t>e</w:t>
      </w:r>
      <w:r w:rsidRPr="00D5545D">
        <w:rPr>
          <w:lang w:eastAsia="fr-FR" w:bidi="fr-FR"/>
        </w:rPr>
        <w:t>ment productif. Les exclus de la grande production munis de leur revenu de citoyenneté pourront prendre le risque d’entreprendre individuellement ou colle</w:t>
      </w:r>
      <w:r w:rsidRPr="00D5545D">
        <w:rPr>
          <w:lang w:eastAsia="fr-FR" w:bidi="fr-FR"/>
        </w:rPr>
        <w:t>c</w:t>
      </w:r>
      <w:r w:rsidRPr="00D5545D">
        <w:rPr>
          <w:lang w:eastAsia="fr-FR" w:bidi="fr-FR"/>
        </w:rPr>
        <w:t>tivement une activité lucrative indépendante. L’avantage du revenu de citoyenneté « </w:t>
      </w:r>
      <w:r w:rsidRPr="004A7992">
        <w:rPr>
          <w:i/>
        </w:rPr>
        <w:t>est qu’il pe</w:t>
      </w:r>
      <w:r w:rsidRPr="004A7992">
        <w:rPr>
          <w:i/>
        </w:rPr>
        <w:t>r</w:t>
      </w:r>
      <w:r w:rsidRPr="004A7992">
        <w:rPr>
          <w:i/>
        </w:rPr>
        <w:t>met de prendre des risques d’entreprise, de créativité sociale, d’initiative individuelle, sans qu’il s’agisse de ri</w:t>
      </w:r>
      <w:r w:rsidRPr="004A7992">
        <w:rPr>
          <w:i/>
        </w:rPr>
        <w:t>s</w:t>
      </w:r>
      <w:r w:rsidRPr="004A7992">
        <w:rPr>
          <w:i/>
        </w:rPr>
        <w:t>ques vitaux</w:t>
      </w:r>
      <w:r>
        <w:rPr>
          <w:lang w:eastAsia="fr-FR" w:bidi="fr-FR"/>
        </w:rPr>
        <w:t> </w:t>
      </w:r>
      <w:r>
        <w:rPr>
          <w:rStyle w:val="Appelnotedebasdep"/>
          <w:lang w:eastAsia="fr-FR" w:bidi="fr-FR"/>
        </w:rPr>
        <w:footnoteReference w:id="31"/>
      </w:r>
      <w:r w:rsidRPr="00D5545D">
        <w:rPr>
          <w:lang w:eastAsia="fr-FR" w:bidi="fr-FR"/>
        </w:rPr>
        <w:t> ».</w:t>
      </w:r>
    </w:p>
    <w:p w:rsidR="00DF2E51" w:rsidRPr="00D5545D" w:rsidRDefault="00DF2E51" w:rsidP="00DF2E51">
      <w:pPr>
        <w:spacing w:before="120" w:after="120"/>
        <w:jc w:val="both"/>
      </w:pPr>
      <w:r w:rsidRPr="00D5545D">
        <w:rPr>
          <w:lang w:eastAsia="fr-FR" w:bidi="fr-FR"/>
        </w:rPr>
        <w:t xml:space="preserve">Le </w:t>
      </w:r>
      <w:r w:rsidRPr="004A7992">
        <w:rPr>
          <w:i/>
        </w:rPr>
        <w:t>workfare</w:t>
      </w:r>
      <w:r w:rsidRPr="00D5545D">
        <w:rPr>
          <w:lang w:eastAsia="fr-FR" w:bidi="fr-FR"/>
        </w:rPr>
        <w:t xml:space="preserve"> fait partie aux États-Unis d’une série de pulsions réa</w:t>
      </w:r>
      <w:r w:rsidRPr="00D5545D">
        <w:rPr>
          <w:lang w:eastAsia="fr-FR" w:bidi="fr-FR"/>
        </w:rPr>
        <w:t>c</w:t>
      </w:r>
      <w:r w:rsidRPr="00D5545D">
        <w:rPr>
          <w:lang w:eastAsia="fr-FR" w:bidi="fr-FR"/>
        </w:rPr>
        <w:t>tionnaires charriées par la montée de l’ultralibéralisme. Désormais, les personnes n’ont pas droit à l’aide sociale plus de cinq ans au cours de leur vie et plus de deux années consécutives. On pousse les démunis à violer les lois pour survivre et, en retour, on augmente la répression. La tolérance zéro californienne condamne à 25 ans de prison une tro</w:t>
      </w:r>
      <w:r w:rsidRPr="00D5545D">
        <w:rPr>
          <w:lang w:eastAsia="fr-FR" w:bidi="fr-FR"/>
        </w:rPr>
        <w:t>i</w:t>
      </w:r>
      <w:r w:rsidRPr="00D5545D">
        <w:rPr>
          <w:lang w:eastAsia="fr-FR" w:bidi="fr-FR"/>
        </w:rPr>
        <w:t xml:space="preserve">sième offense pour des délits aussi mineurs que des vols à l’étalage. Un reportage récent montrait comment des mères de famille ont écopé de vingt ans de prison pour avoir transporté une enveloppe de cocaïne. Pendant ce temps, les vrais voleurs installent </w:t>
      </w:r>
      <w:r>
        <w:rPr>
          <w:lang w:eastAsia="fr-FR" w:bidi="fr-FR"/>
        </w:rPr>
        <w:t xml:space="preserve">leurs millions dans des paradis </w:t>
      </w:r>
      <w:r>
        <w:t xml:space="preserve">[52] </w:t>
      </w:r>
      <w:r w:rsidRPr="00D5545D">
        <w:t>fiscaux. Il y aura bientôt deux millions de perso</w:t>
      </w:r>
      <w:r w:rsidRPr="00D5545D">
        <w:t>n</w:t>
      </w:r>
      <w:r w:rsidRPr="00D5545D">
        <w:t>nes en prison aux États-Unis à un coût individuel infiniment supérieur au r</w:t>
      </w:r>
      <w:r w:rsidRPr="00D5545D">
        <w:t>e</w:t>
      </w:r>
      <w:r w:rsidRPr="00D5545D">
        <w:t>venu de c</w:t>
      </w:r>
      <w:r w:rsidRPr="00D5545D">
        <w:t>i</w:t>
      </w:r>
      <w:r w:rsidRPr="00D5545D">
        <w:t>toyenneté. « </w:t>
      </w:r>
      <w:r w:rsidRPr="004A7992">
        <w:rPr>
          <w:i/>
          <w:lang w:eastAsia="fr-FR" w:bidi="fr-FR"/>
        </w:rPr>
        <w:t>Le coût financier du chômage européen est en outre signific</w:t>
      </w:r>
      <w:r w:rsidRPr="004A7992">
        <w:rPr>
          <w:i/>
          <w:lang w:eastAsia="fr-FR" w:bidi="fr-FR"/>
        </w:rPr>
        <w:t>a</w:t>
      </w:r>
      <w:r w:rsidRPr="004A7992">
        <w:rPr>
          <w:i/>
          <w:lang w:eastAsia="fr-FR" w:bidi="fr-FR"/>
        </w:rPr>
        <w:t>tivement moins élevé que celui de l’emprisonnement aux États-Unis, sachant qu’une année de prison y co</w:t>
      </w:r>
      <w:r w:rsidRPr="004A7992">
        <w:rPr>
          <w:i/>
          <w:lang w:eastAsia="fr-FR" w:bidi="fr-FR"/>
        </w:rPr>
        <w:t>û</w:t>
      </w:r>
      <w:r w:rsidRPr="004A7992">
        <w:rPr>
          <w:i/>
          <w:lang w:eastAsia="fr-FR" w:bidi="fr-FR"/>
        </w:rPr>
        <w:t>te environ 30 000 dollars US par personne</w:t>
      </w:r>
      <w:r>
        <w:rPr>
          <w:lang w:eastAsia="fr-FR" w:bidi="fr-FR"/>
        </w:rPr>
        <w:t> </w:t>
      </w:r>
      <w:r>
        <w:rPr>
          <w:rStyle w:val="Appelnotedebasdep"/>
          <w:lang w:eastAsia="fr-FR" w:bidi="fr-FR"/>
        </w:rPr>
        <w:footnoteReference w:id="32"/>
      </w:r>
      <w:r w:rsidRPr="00D5545D">
        <w:rPr>
          <w:lang w:eastAsia="fr-FR" w:bidi="fr-FR"/>
        </w:rPr>
        <w:t>. »</w:t>
      </w:r>
      <w:r w:rsidRPr="00D5545D">
        <w:t xml:space="preserve"> Au Québec, le coût est de que</w:t>
      </w:r>
      <w:r w:rsidRPr="00D5545D">
        <w:t>l</w:t>
      </w:r>
      <w:r w:rsidRPr="00D5545D">
        <w:t>que 45</w:t>
      </w:r>
      <w:r>
        <w:t> </w:t>
      </w:r>
      <w:r w:rsidRPr="00D5545D">
        <w:t>000 $ par année et de 60</w:t>
      </w:r>
      <w:r>
        <w:t> </w:t>
      </w:r>
      <w:r w:rsidRPr="00D5545D">
        <w:t>000 $ en général au Canada. Selon l’Américain Colin Powell, qui endossait un programme d’intervention bénévole auprès des enfants, « </w:t>
      </w:r>
      <w:r w:rsidRPr="004A7992">
        <w:rPr>
          <w:i/>
          <w:lang w:eastAsia="fr-FR" w:bidi="fr-FR"/>
        </w:rPr>
        <w:t>chaque enfant qui tourne mal coûtera, au long de sa vie, un million de dollars à la collectivité en frais de prison, d’aide sociale ou de santé</w:t>
      </w:r>
      <w:r>
        <w:rPr>
          <w:lang w:eastAsia="fr-FR" w:bidi="fr-FR"/>
        </w:rPr>
        <w:t> </w:t>
      </w:r>
      <w:r>
        <w:rPr>
          <w:rStyle w:val="Appelnotedebasdep"/>
          <w:lang w:eastAsia="fr-FR" w:bidi="fr-FR"/>
        </w:rPr>
        <w:footnoteReference w:id="33"/>
      </w:r>
      <w:r w:rsidRPr="00D5545D">
        <w:rPr>
          <w:lang w:eastAsia="fr-FR" w:bidi="fr-FR"/>
        </w:rPr>
        <w:t> ».</w:t>
      </w:r>
    </w:p>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Peut-on penser que to</w:t>
      </w:r>
      <w:r>
        <w:rPr>
          <w:lang w:eastAsia="fr-FR" w:bidi="fr-FR"/>
        </w:rPr>
        <w:t>us les emplois qui paient moins</w:t>
      </w:r>
      <w:r>
        <w:rPr>
          <w:lang w:eastAsia="fr-FR" w:bidi="fr-FR"/>
        </w:rPr>
        <w:br/>
      </w:r>
      <w:r w:rsidRPr="00D5545D">
        <w:rPr>
          <w:lang w:eastAsia="fr-FR" w:bidi="fr-FR"/>
        </w:rPr>
        <w:t>que le r</w:t>
      </w:r>
      <w:r w:rsidRPr="00D5545D">
        <w:rPr>
          <w:lang w:eastAsia="fr-FR" w:bidi="fr-FR"/>
        </w:rPr>
        <w:t>e</w:t>
      </w:r>
      <w:r w:rsidRPr="00D5545D">
        <w:rPr>
          <w:lang w:eastAsia="fr-FR" w:bidi="fr-FR"/>
        </w:rPr>
        <w:t>venu de citoyenneté disparaîtront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revenu de citoyenneté est universel et il peut être ajouté à des revenus provenant d’autres sources : personne n’aurait intérêt à d</w:t>
      </w:r>
      <w:r w:rsidRPr="00D5545D">
        <w:rPr>
          <w:lang w:eastAsia="fr-FR" w:bidi="fr-FR"/>
        </w:rPr>
        <w:t>e</w:t>
      </w:r>
      <w:r w:rsidRPr="00D5545D">
        <w:rPr>
          <w:lang w:eastAsia="fr-FR" w:bidi="fr-FR"/>
        </w:rPr>
        <w:t>meurer inactif pour le percevoir, tout le monde le recevrait. Celui qui occupera un emploi à temps partiel pourra ainsi compl</w:t>
      </w:r>
      <w:r w:rsidRPr="00D5545D">
        <w:rPr>
          <w:lang w:eastAsia="fr-FR" w:bidi="fr-FR"/>
        </w:rPr>
        <w:t>é</w:t>
      </w:r>
      <w:r w:rsidRPr="00D5545D">
        <w:rPr>
          <w:lang w:eastAsia="fr-FR" w:bidi="fr-FR"/>
        </w:rPr>
        <w:t>ter son revenu de citoyenneté sans être pénalisé. Bien sûr, il deviendra un contribu</w:t>
      </w:r>
      <w:r w:rsidRPr="00D5545D">
        <w:rPr>
          <w:lang w:eastAsia="fr-FR" w:bidi="fr-FR"/>
        </w:rPr>
        <w:t>a</w:t>
      </w:r>
      <w:r w:rsidRPr="00D5545D">
        <w:rPr>
          <w:lang w:eastAsia="fr-FR" w:bidi="fr-FR"/>
        </w:rPr>
        <w:t>ble qui verra son taux d’imposition augmenter progressivement. Lor</w:t>
      </w:r>
      <w:r w:rsidRPr="00D5545D">
        <w:rPr>
          <w:lang w:eastAsia="fr-FR" w:bidi="fr-FR"/>
        </w:rPr>
        <w:t>s</w:t>
      </w:r>
      <w:r w:rsidRPr="00D5545D">
        <w:rPr>
          <w:lang w:eastAsia="fr-FR" w:bidi="fr-FR"/>
        </w:rPr>
        <w:t>que des postes intéressants s’ouvrent, des milliers de candidats se pr</w:t>
      </w:r>
      <w:r w:rsidRPr="00D5545D">
        <w:rPr>
          <w:lang w:eastAsia="fr-FR" w:bidi="fr-FR"/>
        </w:rPr>
        <w:t>é</w:t>
      </w:r>
      <w:r w:rsidRPr="00D5545D">
        <w:rPr>
          <w:lang w:eastAsia="fr-FR" w:bidi="fr-FR"/>
        </w:rPr>
        <w:t>sentent. On a pu le constater lorsque les comp</w:t>
      </w:r>
      <w:r w:rsidRPr="00D5545D">
        <w:rPr>
          <w:lang w:eastAsia="fr-FR" w:bidi="fr-FR"/>
        </w:rPr>
        <w:t>a</w:t>
      </w:r>
      <w:r w:rsidRPr="00D5545D">
        <w:rPr>
          <w:lang w:eastAsia="fr-FR" w:bidi="fr-FR"/>
        </w:rPr>
        <w:t>gnies GM ou Alcan ont ouvert des postes ou lor</w:t>
      </w:r>
      <w:r w:rsidRPr="00D5545D">
        <w:rPr>
          <w:lang w:eastAsia="fr-FR" w:bidi="fr-FR"/>
        </w:rPr>
        <w:t>s</w:t>
      </w:r>
      <w:r w:rsidRPr="00D5545D">
        <w:rPr>
          <w:lang w:eastAsia="fr-FR" w:bidi="fr-FR"/>
        </w:rPr>
        <w:t>qu’une commission de transport a recruté des conducteurs d’autobus. Le revenu de la personne restera lié à son act</w:t>
      </w:r>
      <w:r w:rsidRPr="00D5545D">
        <w:rPr>
          <w:lang w:eastAsia="fr-FR" w:bidi="fr-FR"/>
        </w:rPr>
        <w:t>i</w:t>
      </w:r>
      <w:r w:rsidRPr="00D5545D">
        <w:rPr>
          <w:lang w:eastAsia="fr-FR" w:bidi="fr-FR"/>
        </w:rPr>
        <w:t>vité productive, mais ce n’est plus le marché qui décidera qui mang</w:t>
      </w:r>
      <w:r w:rsidRPr="00D5545D">
        <w:rPr>
          <w:lang w:eastAsia="fr-FR" w:bidi="fr-FR"/>
        </w:rPr>
        <w:t>e</w:t>
      </w:r>
      <w:r w:rsidRPr="00D5545D">
        <w:rPr>
          <w:lang w:eastAsia="fr-FR" w:bidi="fr-FR"/>
        </w:rPr>
        <w:t>ra, qui aura accès aux biens premiers, car ils seront assurés à tous.</w:t>
      </w:r>
    </w:p>
    <w:p w:rsidR="00DF2E51" w:rsidRPr="00D5545D" w:rsidRDefault="00DF2E51" w:rsidP="00DF2E51">
      <w:pPr>
        <w:spacing w:before="120" w:after="120"/>
        <w:jc w:val="both"/>
      </w:pPr>
      <w:r w:rsidRPr="00D5545D">
        <w:rPr>
          <w:lang w:eastAsia="fr-FR" w:bidi="fr-FR"/>
        </w:rPr>
        <w:t>Les anciens libéraux radicaux disaient que la faim devait cingler les pauvres pour les mettre à l’ouvrage. Mais, en fait, personne n’aime rester longtemps ina</w:t>
      </w:r>
      <w:r w:rsidRPr="00D5545D">
        <w:rPr>
          <w:lang w:eastAsia="fr-FR" w:bidi="fr-FR"/>
        </w:rPr>
        <w:t>c</w:t>
      </w:r>
      <w:r w:rsidRPr="00D5545D">
        <w:rPr>
          <w:lang w:eastAsia="fr-FR" w:bidi="fr-FR"/>
        </w:rPr>
        <w:t>tif. Bien des retraités s’empressent de</w:t>
      </w:r>
      <w:r>
        <w:rPr>
          <w:lang w:eastAsia="fr-FR" w:bidi="fr-FR"/>
        </w:rPr>
        <w:t xml:space="preserve"> </w:t>
      </w:r>
      <w:r>
        <w:t xml:space="preserve">[53] </w:t>
      </w:r>
      <w:r w:rsidRPr="00D5545D">
        <w:rPr>
          <w:lang w:eastAsia="fr-FR" w:bidi="fr-FR"/>
        </w:rPr>
        <w:t>faire du bénévolat ou des activités utiles ; cela répond au besoin naturel de donner un sens à l’activité humaine. Le revenu de citoyenneté ne s</w:t>
      </w:r>
      <w:r w:rsidRPr="00D5545D">
        <w:rPr>
          <w:lang w:eastAsia="fr-FR" w:bidi="fr-FR"/>
        </w:rPr>
        <w:t>e</w:t>
      </w:r>
      <w:r w:rsidRPr="00D5545D">
        <w:rPr>
          <w:lang w:eastAsia="fr-FR" w:bidi="fr-FR"/>
        </w:rPr>
        <w:t>rait certainement pas un désincitatif pour les emplois intéressants gr</w:t>
      </w:r>
      <w:r w:rsidRPr="00D5545D">
        <w:rPr>
          <w:lang w:eastAsia="fr-FR" w:bidi="fr-FR"/>
        </w:rPr>
        <w:t>a</w:t>
      </w:r>
      <w:r w:rsidRPr="00D5545D">
        <w:rPr>
          <w:lang w:eastAsia="fr-FR" w:bidi="fr-FR"/>
        </w:rPr>
        <w:t>tifiants. Ce sont les programmes actuels qui découragent les ch</w:t>
      </w:r>
      <w:r w:rsidRPr="00D5545D">
        <w:rPr>
          <w:lang w:eastAsia="fr-FR" w:bidi="fr-FR"/>
        </w:rPr>
        <w:t>ô</w:t>
      </w:r>
      <w:r w:rsidRPr="00D5545D">
        <w:rPr>
          <w:lang w:eastAsia="fr-FR" w:bidi="fr-FR"/>
        </w:rPr>
        <w:t>meurs. Si un bénéficiaire de l’aide soci</w:t>
      </w:r>
      <w:r w:rsidRPr="00D5545D">
        <w:rPr>
          <w:lang w:eastAsia="fr-FR" w:bidi="fr-FR"/>
        </w:rPr>
        <w:t>a</w:t>
      </w:r>
      <w:r w:rsidRPr="00D5545D">
        <w:rPr>
          <w:lang w:eastAsia="fr-FR" w:bidi="fr-FR"/>
        </w:rPr>
        <w:t>le gagne plus qu’un certain minimum (jusqu’à 222</w:t>
      </w:r>
      <w:r>
        <w:rPr>
          <w:lang w:eastAsia="fr-FR" w:bidi="fr-FR"/>
        </w:rPr>
        <w:t> </w:t>
      </w:r>
      <w:r w:rsidRPr="00D5545D">
        <w:rPr>
          <w:lang w:eastAsia="fr-FR" w:bidi="fr-FR"/>
        </w:rPr>
        <w:t>$ par mois pour une personne au Qu</w:t>
      </w:r>
      <w:r w:rsidRPr="00D5545D">
        <w:rPr>
          <w:lang w:eastAsia="fr-FR" w:bidi="fr-FR"/>
        </w:rPr>
        <w:t>é</w:t>
      </w:r>
      <w:r w:rsidRPr="00D5545D">
        <w:rPr>
          <w:lang w:eastAsia="fr-FR" w:bidi="fr-FR"/>
        </w:rPr>
        <w:t>bec), la somme lui est soustraite de sa prestation, ce qui équivaut à un impôt marginal de 100</w:t>
      </w:r>
      <w:r>
        <w:rPr>
          <w:lang w:eastAsia="fr-FR" w:bidi="fr-FR"/>
        </w:rPr>
        <w:t> %</w:t>
      </w:r>
      <w:r w:rsidRPr="00D5545D">
        <w:rPr>
          <w:lang w:eastAsia="fr-FR" w:bidi="fr-FR"/>
        </w:rPr>
        <w:t xml:space="preserve"> pour tout montant gagné au-delà du seuil min</w:t>
      </w:r>
      <w:r w:rsidRPr="00D5545D">
        <w:rPr>
          <w:lang w:eastAsia="fr-FR" w:bidi="fr-FR"/>
        </w:rPr>
        <w:t>i</w:t>
      </w:r>
      <w:r w:rsidRPr="00D5545D">
        <w:rPr>
          <w:lang w:eastAsia="fr-FR" w:bidi="fr-FR"/>
        </w:rPr>
        <w:t>mum</w:t>
      </w:r>
      <w:r>
        <w:rPr>
          <w:lang w:eastAsia="fr-FR" w:bidi="fr-FR"/>
        </w:rPr>
        <w:t> </w:t>
      </w:r>
      <w:r>
        <w:rPr>
          <w:rStyle w:val="Appelnotedebasdep"/>
          <w:lang w:eastAsia="fr-FR" w:bidi="fr-FR"/>
        </w:rPr>
        <w:footnoteReference w:id="34"/>
      </w:r>
      <w:r w:rsidRPr="00D5545D">
        <w:rPr>
          <w:lang w:eastAsia="fr-FR" w:bidi="fr-FR"/>
        </w:rPr>
        <w:t>.</w:t>
      </w:r>
    </w:p>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Pourquoi ne pas tenter plutôt de réaliser le droit au travail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Certains argumentent qu’instaurer le revenu de citoyenneté équ</w:t>
      </w:r>
      <w:r w:rsidRPr="00D5545D">
        <w:rPr>
          <w:lang w:eastAsia="fr-FR" w:bidi="fr-FR"/>
        </w:rPr>
        <w:t>i</w:t>
      </w:r>
      <w:r w:rsidRPr="00D5545D">
        <w:rPr>
          <w:lang w:eastAsia="fr-FR" w:bidi="fr-FR"/>
        </w:rPr>
        <w:t>vaut à renoncer au droit au travail pour tous. L’article 23 de la Décl</w:t>
      </w:r>
      <w:r w:rsidRPr="00D5545D">
        <w:rPr>
          <w:lang w:eastAsia="fr-FR" w:bidi="fr-FR"/>
        </w:rPr>
        <w:t>a</w:t>
      </w:r>
      <w:r w:rsidRPr="00D5545D">
        <w:rPr>
          <w:lang w:eastAsia="fr-FR" w:bidi="fr-FR"/>
        </w:rPr>
        <w:t>ration universelle des droits de l’homme proclame : « </w:t>
      </w:r>
      <w:r w:rsidRPr="00F47069">
        <w:rPr>
          <w:i/>
        </w:rPr>
        <w:t>Toute personne a droit au travail, au libre choix de son travail, à des conditions équ</w:t>
      </w:r>
      <w:r w:rsidRPr="00F47069">
        <w:rPr>
          <w:i/>
        </w:rPr>
        <w:t>i</w:t>
      </w:r>
      <w:r w:rsidRPr="00F47069">
        <w:rPr>
          <w:i/>
        </w:rPr>
        <w:t>tables et satisfaisantes de travail et à la protection contre le chôm</w:t>
      </w:r>
      <w:r w:rsidRPr="00F47069">
        <w:rPr>
          <w:i/>
        </w:rPr>
        <w:t>a</w:t>
      </w:r>
      <w:r w:rsidRPr="00F47069">
        <w:rPr>
          <w:i/>
        </w:rPr>
        <w:t>ge</w:t>
      </w:r>
      <w:r w:rsidRPr="00D5545D">
        <w:t>. »</w:t>
      </w:r>
      <w:r w:rsidRPr="00D5545D">
        <w:rPr>
          <w:lang w:eastAsia="fr-FR" w:bidi="fr-FR"/>
        </w:rPr>
        <w:t xml:space="preserve"> Mais un droit n’a aucune valeur si la force publique ne le fait pas appliquer. Or, les États se retirent du processus de création d’emplois. Les compagnies privées n’offrent de l’emploi que comme moyen d’une fin : le profit des actionnaires. Personne ne peut s’adresser à un autre individu ou à une compagnie pour faire respecter son droit au travail et l’État ne le fait pas non plus. Il vaudrait peut-être mieux ce</w:t>
      </w:r>
      <w:r w:rsidRPr="00D5545D">
        <w:rPr>
          <w:lang w:eastAsia="fr-FR" w:bidi="fr-FR"/>
        </w:rPr>
        <w:t>s</w:t>
      </w:r>
      <w:r w:rsidRPr="00D5545D">
        <w:rPr>
          <w:lang w:eastAsia="fr-FR" w:bidi="fr-FR"/>
        </w:rPr>
        <w:t>ser de parler de droit au travail. Voici ce qu’en dit Fra</w:t>
      </w:r>
      <w:r w:rsidRPr="00D5545D">
        <w:rPr>
          <w:lang w:eastAsia="fr-FR" w:bidi="fr-FR"/>
        </w:rPr>
        <w:t>n</w:t>
      </w:r>
      <w:r w:rsidRPr="00D5545D">
        <w:rPr>
          <w:lang w:eastAsia="fr-FR" w:bidi="fr-FR"/>
        </w:rPr>
        <w:t>çois Blais :</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F47069">
        <w:rPr>
          <w:lang w:eastAsia="fr-FR" w:bidi="fr-FR"/>
        </w:rPr>
        <w:t>Cependant, si l’on tient à tout prix à situer le débat sur le plan des droits, alors il est vrai que Ton devrait toujours, allocation universelle ou non, préférer le droit au revenu sur le droit au travail. Plusieurs ra</w:t>
      </w:r>
      <w:r w:rsidRPr="00F47069">
        <w:rPr>
          <w:lang w:eastAsia="fr-FR" w:bidi="fr-FR"/>
        </w:rPr>
        <w:t>i</w:t>
      </w:r>
      <w:r w:rsidRPr="00F47069">
        <w:rPr>
          <w:lang w:eastAsia="fr-FR" w:bidi="fr-FR"/>
        </w:rPr>
        <w:t>sons peuvent être invoquées mais la plus déterminante reste que “le droit au travail” est un concept ambigu et juridiquement vide. Il n’a jamais été a</w:t>
      </w:r>
      <w:r w:rsidRPr="00F47069">
        <w:rPr>
          <w:lang w:eastAsia="fr-FR" w:bidi="fr-FR"/>
        </w:rPr>
        <w:t>p</w:t>
      </w:r>
      <w:r w:rsidRPr="00F47069">
        <w:rPr>
          <w:lang w:eastAsia="fr-FR" w:bidi="fr-FR"/>
        </w:rPr>
        <w:t>pliqué dans a</w:t>
      </w:r>
      <w:r w:rsidRPr="00F47069">
        <w:rPr>
          <w:lang w:eastAsia="fr-FR" w:bidi="fr-FR"/>
        </w:rPr>
        <w:t>u</w:t>
      </w:r>
      <w:r w:rsidRPr="00F47069">
        <w:rPr>
          <w:lang w:eastAsia="fr-FR" w:bidi="fr-FR"/>
        </w:rPr>
        <w:t>cune société </w:t>
      </w:r>
      <w:r>
        <w:rPr>
          <w:rStyle w:val="Appelnotedebasdep"/>
          <w:lang w:eastAsia="fr-FR" w:bidi="fr-FR"/>
        </w:rPr>
        <w:footnoteReference w:id="35"/>
      </w:r>
      <w:r w:rsidRPr="00D5545D">
        <w:rPr>
          <w:lang w:eastAsia="fr-FR" w:bidi="fr-FR"/>
        </w:rPr>
        <w:t>.</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t>[54]</w:t>
      </w:r>
    </w:p>
    <w:p w:rsidR="00DF2E51" w:rsidRPr="00D5545D" w:rsidRDefault="00DF2E51" w:rsidP="00DF2E51">
      <w:pPr>
        <w:spacing w:before="120" w:after="120"/>
        <w:jc w:val="both"/>
      </w:pPr>
      <w:r w:rsidRPr="00D5545D">
        <w:rPr>
          <w:lang w:eastAsia="fr-FR" w:bidi="fr-FR"/>
        </w:rPr>
        <w:t>La philosophie du travail pour tous n’a pas les moyens pratiques de sa prétention. L’augmentation de la consommation pourrait être une solution à ce su</w:t>
      </w:r>
      <w:r w:rsidRPr="00D5545D">
        <w:rPr>
          <w:lang w:eastAsia="fr-FR" w:bidi="fr-FR"/>
        </w:rPr>
        <w:t>r</w:t>
      </w:r>
      <w:r w:rsidRPr="00D5545D">
        <w:rPr>
          <w:lang w:eastAsia="fr-FR" w:bidi="fr-FR"/>
        </w:rPr>
        <w:t>plus de capacité de production ; mais qui achèterait ces produits si le travail, seul mode d’accès aux biens, est en régre</w:t>
      </w:r>
      <w:r w:rsidRPr="00D5545D">
        <w:rPr>
          <w:lang w:eastAsia="fr-FR" w:bidi="fr-FR"/>
        </w:rPr>
        <w:t>s</w:t>
      </w:r>
      <w:r w:rsidRPr="00D5545D">
        <w:rPr>
          <w:lang w:eastAsia="fr-FR" w:bidi="fr-FR"/>
        </w:rPr>
        <w:t>sion ? Le problème est que le résultat du progrès de la technologie n’est pas compensé par une réduction du temps du travail sans perte de salaire ou par un revenu d’autres sources que le travail. Le part</w:t>
      </w:r>
      <w:r w:rsidRPr="00D5545D">
        <w:rPr>
          <w:lang w:eastAsia="fr-FR" w:bidi="fr-FR"/>
        </w:rPr>
        <w:t>a</w:t>
      </w:r>
      <w:r w:rsidRPr="00D5545D">
        <w:rPr>
          <w:lang w:eastAsia="fr-FR" w:bidi="fr-FR"/>
        </w:rPr>
        <w:t>ge de l’emploi accompagné d’une baisse de salaire risque de devenir un partage du chômage. C’est ce qui se passe en grande partie aux États-Unis. En effet, que vaut l’augmentation du temps libre si les revenus pour en profiter baissent substantiellement ? Henry Ford était con</w:t>
      </w:r>
      <w:r w:rsidRPr="00D5545D">
        <w:rPr>
          <w:lang w:eastAsia="fr-FR" w:bidi="fr-FR"/>
        </w:rPr>
        <w:t>s</w:t>
      </w:r>
      <w:r w:rsidRPr="00D5545D">
        <w:rPr>
          <w:lang w:eastAsia="fr-FR" w:bidi="fr-FR"/>
        </w:rPr>
        <w:t>cient que la survie de son entreprise dépe</w:t>
      </w:r>
      <w:r w:rsidRPr="00D5545D">
        <w:rPr>
          <w:lang w:eastAsia="fr-FR" w:bidi="fr-FR"/>
        </w:rPr>
        <w:t>n</w:t>
      </w:r>
      <w:r w:rsidRPr="00D5545D">
        <w:rPr>
          <w:lang w:eastAsia="fr-FR" w:bidi="fr-FR"/>
        </w:rPr>
        <w:t>dait du pouvoir d’achat de ses ouvriers mais, avec la planétarisation du commerce, ce facteur est moins important. Nike, Mattel et d’autres compagnies n’ont pratiqu</w:t>
      </w:r>
      <w:r w:rsidRPr="00D5545D">
        <w:rPr>
          <w:lang w:eastAsia="fr-FR" w:bidi="fr-FR"/>
        </w:rPr>
        <w:t>e</w:t>
      </w:r>
      <w:r w:rsidRPr="00D5545D">
        <w:rPr>
          <w:lang w:eastAsia="fr-FR" w:bidi="fr-FR"/>
        </w:rPr>
        <w:t>ment plus d’usines aux États-Unis ; malgré le fait que ces entreprises écoulent une partie importante de leur production dans ce pays, leurs biens sont fabr</w:t>
      </w:r>
      <w:r w:rsidRPr="00D5545D">
        <w:rPr>
          <w:lang w:eastAsia="fr-FR" w:bidi="fr-FR"/>
        </w:rPr>
        <w:t>i</w:t>
      </w:r>
      <w:r w:rsidRPr="00D5545D">
        <w:rPr>
          <w:lang w:eastAsia="fr-FR" w:bidi="fr-FR"/>
        </w:rPr>
        <w:t>qués par des sous-contractants payant des salaires de misère dans des pays comme le Mexique ou l’Indonésie. Les entrepr</w:t>
      </w:r>
      <w:r w:rsidRPr="00D5545D">
        <w:rPr>
          <w:lang w:eastAsia="fr-FR" w:bidi="fr-FR"/>
        </w:rPr>
        <w:t>i</w:t>
      </w:r>
      <w:r w:rsidRPr="00D5545D">
        <w:rPr>
          <w:lang w:eastAsia="fr-FR" w:bidi="fr-FR"/>
        </w:rPr>
        <w:t>ses américaines emploi</w:t>
      </w:r>
      <w:r>
        <w:rPr>
          <w:lang w:eastAsia="fr-FR" w:bidi="fr-FR"/>
        </w:rPr>
        <w:t>ent un million de Mexicains à 5 </w:t>
      </w:r>
      <w:r w:rsidRPr="00D5545D">
        <w:rPr>
          <w:lang w:eastAsia="fr-FR" w:bidi="fr-FR"/>
        </w:rPr>
        <w:t>$ par jour.</w:t>
      </w:r>
    </w:p>
    <w:p w:rsidR="00DF2E51" w:rsidRDefault="00DF2E51" w:rsidP="00DF2E51">
      <w:pPr>
        <w:spacing w:before="120" w:after="120"/>
        <w:jc w:val="both"/>
      </w:pPr>
      <w:r>
        <w:br w:type="page"/>
      </w:r>
    </w:p>
    <w:p w:rsidR="00DF2E51" w:rsidRPr="00D5545D" w:rsidRDefault="00DF2E51" w:rsidP="00DF2E51">
      <w:pPr>
        <w:pStyle w:val="planche"/>
      </w:pPr>
      <w:bookmarkStart w:id="11" w:name="Manifeste_chap_1_5"/>
      <w:r>
        <w:t xml:space="preserve">5. </w:t>
      </w:r>
      <w:r w:rsidRPr="00D5545D">
        <w:t>Une police d’assurance</w:t>
      </w:r>
      <w:r>
        <w:br/>
      </w:r>
      <w:r w:rsidRPr="00D5545D">
        <w:t>contre la</w:t>
      </w:r>
      <w:r>
        <w:t xml:space="preserve"> </w:t>
      </w:r>
      <w:r w:rsidRPr="00D5545D">
        <w:rPr>
          <w:szCs w:val="24"/>
          <w:lang w:eastAsia="fr-FR" w:bidi="fr-FR"/>
        </w:rPr>
        <w:t>précarisation du travail</w:t>
      </w:r>
    </w:p>
    <w:bookmarkEnd w:id="11"/>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Le prix des a</w:t>
      </w:r>
      <w:r>
        <w:rPr>
          <w:lang w:eastAsia="fr-FR" w:bidi="fr-FR"/>
        </w:rPr>
        <w:t>ctions cotées en Bourse explose</w:t>
      </w:r>
      <w:r>
        <w:rPr>
          <w:lang w:eastAsia="fr-FR" w:bidi="fr-FR"/>
        </w:rPr>
        <w:br/>
      </w:r>
      <w:r w:rsidRPr="00D5545D">
        <w:rPr>
          <w:lang w:eastAsia="fr-FR" w:bidi="fr-FR"/>
        </w:rPr>
        <w:t>alors que les sala</w:t>
      </w:r>
      <w:r w:rsidRPr="00D5545D">
        <w:rPr>
          <w:lang w:eastAsia="fr-FR" w:bidi="fr-FR"/>
        </w:rPr>
        <w:t>i</w:t>
      </w:r>
      <w:r w:rsidRPr="00D5545D">
        <w:rPr>
          <w:lang w:eastAsia="fr-FR" w:bidi="fr-FR"/>
        </w:rPr>
        <w:t>res stagnent ; nos pratiques sociales</w:t>
      </w:r>
      <w:r>
        <w:rPr>
          <w:lang w:eastAsia="fr-FR" w:bidi="fr-FR"/>
        </w:rPr>
        <w:br/>
      </w:r>
      <w:r w:rsidRPr="00D5545D">
        <w:rPr>
          <w:lang w:eastAsia="fr-FR" w:bidi="fr-FR"/>
        </w:rPr>
        <w:t>ont-elles perdu leur faculté de répart</w:t>
      </w:r>
      <w:r w:rsidRPr="00D5545D">
        <w:rPr>
          <w:lang w:eastAsia="fr-FR" w:bidi="fr-FR"/>
        </w:rPr>
        <w:t>i</w:t>
      </w:r>
      <w:r w:rsidRPr="00D5545D">
        <w:rPr>
          <w:lang w:eastAsia="fr-FR" w:bidi="fr-FR"/>
        </w:rPr>
        <w:t>tion</w:t>
      </w:r>
      <w:r>
        <w:rPr>
          <w:lang w:eastAsia="fr-FR" w:bidi="fr-FR"/>
        </w:rPr>
        <w:t xml:space="preserve"> </w:t>
      </w:r>
      <w:r w:rsidRPr="00D5545D">
        <w:rPr>
          <w:lang w:eastAsia="fr-FR" w:bidi="fr-FR"/>
        </w:rPr>
        <w:t>des richesses ?</w:t>
      </w: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D5545D" w:rsidRDefault="00DF2E51" w:rsidP="00DF2E51">
      <w:pPr>
        <w:spacing w:before="120" w:after="120"/>
        <w:jc w:val="both"/>
      </w:pPr>
      <w:r w:rsidRPr="00D5545D">
        <w:rPr>
          <w:lang w:eastAsia="fr-FR" w:bidi="fr-FR"/>
        </w:rPr>
        <w:t>Un paradoxe s’est développé au cours des dernières décennies : malgré la diminution de la capacité redi</w:t>
      </w:r>
      <w:r w:rsidRPr="00D5545D">
        <w:rPr>
          <w:lang w:eastAsia="fr-FR" w:bidi="fr-FR"/>
        </w:rPr>
        <w:t>s</w:t>
      </w:r>
      <w:r>
        <w:rPr>
          <w:lang w:eastAsia="fr-FR" w:bidi="fr-FR"/>
        </w:rPr>
        <w:t xml:space="preserve">tributive du travail, nous </w:t>
      </w:r>
      <w:r>
        <w:t xml:space="preserve">[55] </w:t>
      </w:r>
      <w:r w:rsidRPr="00D5545D">
        <w:rPr>
          <w:lang w:eastAsia="fr-FR" w:bidi="fr-FR"/>
        </w:rPr>
        <w:t>retournons à une forme de libéralisme pur et dur qui nie la justice s</w:t>
      </w:r>
      <w:r w:rsidRPr="00D5545D">
        <w:rPr>
          <w:lang w:eastAsia="fr-FR" w:bidi="fr-FR"/>
        </w:rPr>
        <w:t>o</w:t>
      </w:r>
      <w:r w:rsidRPr="00D5545D">
        <w:rPr>
          <w:lang w:eastAsia="fr-FR" w:bidi="fr-FR"/>
        </w:rPr>
        <w:t>ciale et qui a démontré historiqu</w:t>
      </w:r>
      <w:r w:rsidRPr="00D5545D">
        <w:rPr>
          <w:lang w:eastAsia="fr-FR" w:bidi="fr-FR"/>
        </w:rPr>
        <w:t>e</w:t>
      </w:r>
      <w:r w:rsidRPr="00D5545D">
        <w:rPr>
          <w:lang w:eastAsia="fr-FR" w:bidi="fr-FR"/>
        </w:rPr>
        <w:t>ment son incapacité à assurer la coexistence des diff</w:t>
      </w:r>
      <w:r w:rsidRPr="00D5545D">
        <w:rPr>
          <w:lang w:eastAsia="fr-FR" w:bidi="fr-FR"/>
        </w:rPr>
        <w:t>é</w:t>
      </w:r>
      <w:r w:rsidRPr="00D5545D">
        <w:rPr>
          <w:lang w:eastAsia="fr-FR" w:bidi="fr-FR"/>
        </w:rPr>
        <w:t>rentes classes sociales. Les brasseurs d’affaires ont réussi le tour de force de faire croire aux travailleurs qu’ils doivent se sacrifier pour eux en retour du c</w:t>
      </w:r>
      <w:r w:rsidRPr="00D5545D">
        <w:rPr>
          <w:lang w:eastAsia="fr-FR" w:bidi="fr-FR"/>
        </w:rPr>
        <w:t>a</w:t>
      </w:r>
      <w:r w:rsidRPr="00D5545D">
        <w:rPr>
          <w:lang w:eastAsia="fr-FR" w:bidi="fr-FR"/>
        </w:rPr>
        <w:t>deau de l’emploi. Normalement, lorsque la productiv</w:t>
      </w:r>
      <w:r w:rsidRPr="00D5545D">
        <w:rPr>
          <w:lang w:eastAsia="fr-FR" w:bidi="fr-FR"/>
        </w:rPr>
        <w:t>i</w:t>
      </w:r>
      <w:r w:rsidRPr="00D5545D">
        <w:rPr>
          <w:lang w:eastAsia="fr-FR" w:bidi="fr-FR"/>
        </w:rPr>
        <w:t>té augmente, ses bénéfices se partagent entre les consommateurs, les travailleurs et le capital, par le biais des baisses de prix pour les premiers, de l’augmentation des salaires pour les seconds et du profit pour le capital. Il suffit d’observer les données des derni</w:t>
      </w:r>
      <w:r w:rsidRPr="00D5545D">
        <w:rPr>
          <w:lang w:eastAsia="fr-FR" w:bidi="fr-FR"/>
        </w:rPr>
        <w:t>è</w:t>
      </w:r>
      <w:r w:rsidRPr="00D5545D">
        <w:rPr>
          <w:lang w:eastAsia="fr-FR" w:bidi="fr-FR"/>
        </w:rPr>
        <w:t>res décennies pour comprendre que tel n’a pas été le cas. Payons-nous moins cher notre essence, nos services bancaires, notre nourr</w:t>
      </w:r>
      <w:r w:rsidRPr="00D5545D">
        <w:rPr>
          <w:lang w:eastAsia="fr-FR" w:bidi="fr-FR"/>
        </w:rPr>
        <w:t>i</w:t>
      </w:r>
      <w:r w:rsidRPr="00D5545D">
        <w:rPr>
          <w:lang w:eastAsia="fr-FR" w:bidi="fr-FR"/>
        </w:rPr>
        <w:t>ture ?</w:t>
      </w:r>
    </w:p>
    <w:p w:rsidR="00DF2E51" w:rsidRPr="00D5545D" w:rsidRDefault="00DF2E51" w:rsidP="00DF2E51">
      <w:pPr>
        <w:spacing w:before="120" w:after="120"/>
        <w:jc w:val="both"/>
      </w:pPr>
      <w:r w:rsidRPr="00D5545D">
        <w:rPr>
          <w:lang w:eastAsia="fr-FR" w:bidi="fr-FR"/>
        </w:rPr>
        <w:t>Prenons, comme indice de l’enrichissement du capital, le prix des actions des compagnies : l’indice boursier torontois, le Toronto Stock Exchange, a augmenté de 75</w:t>
      </w:r>
      <w:r>
        <w:rPr>
          <w:lang w:eastAsia="fr-FR" w:bidi="fr-FR"/>
        </w:rPr>
        <w:t> %</w:t>
      </w:r>
      <w:r w:rsidRPr="00D5545D">
        <w:rPr>
          <w:lang w:eastAsia="fr-FR" w:bidi="fr-FR"/>
        </w:rPr>
        <w:t xml:space="preserve"> de 1995 à 1998. Le Dow Jones a pr</w:t>
      </w:r>
      <w:r w:rsidRPr="00D5545D">
        <w:rPr>
          <w:lang w:eastAsia="fr-FR" w:bidi="fr-FR"/>
        </w:rPr>
        <w:t>o</w:t>
      </w:r>
      <w:r w:rsidRPr="00D5545D">
        <w:rPr>
          <w:lang w:eastAsia="fr-FR" w:bidi="fr-FR"/>
        </w:rPr>
        <w:t>gressé de 233</w:t>
      </w:r>
      <w:r>
        <w:rPr>
          <w:lang w:eastAsia="fr-FR" w:bidi="fr-FR"/>
        </w:rPr>
        <w:t> %</w:t>
      </w:r>
      <w:r w:rsidRPr="00D5545D">
        <w:rPr>
          <w:lang w:eastAsia="fr-FR" w:bidi="fr-FR"/>
        </w:rPr>
        <w:t xml:space="preserve"> depuis le début de la décennie. Il était de 6 000 points en octobre 1996 ; il a atteint 11</w:t>
      </w:r>
      <w:r>
        <w:rPr>
          <w:lang w:eastAsia="fr-FR" w:bidi="fr-FR"/>
        </w:rPr>
        <w:t> </w:t>
      </w:r>
      <w:r w:rsidRPr="00D5545D">
        <w:rPr>
          <w:lang w:eastAsia="fr-FR" w:bidi="fr-FR"/>
        </w:rPr>
        <w:t>200 points en septembre 1999, une hausse de 87</w:t>
      </w:r>
      <w:r>
        <w:rPr>
          <w:lang w:eastAsia="fr-FR" w:bidi="fr-FR"/>
        </w:rPr>
        <w:t> %</w:t>
      </w:r>
      <w:r w:rsidRPr="00D5545D">
        <w:rPr>
          <w:lang w:eastAsia="fr-FR" w:bidi="fr-FR"/>
        </w:rPr>
        <w:t xml:space="preserve"> en trois ans. Le capital des compagnies canadiennes a obtenu un rendement de 16,2</w:t>
      </w:r>
      <w:r>
        <w:rPr>
          <w:lang w:eastAsia="fr-FR" w:bidi="fr-FR"/>
        </w:rPr>
        <w:t> %</w:t>
      </w:r>
      <w:r w:rsidRPr="00D5545D">
        <w:rPr>
          <w:lang w:eastAsia="fr-FR" w:bidi="fr-FR"/>
        </w:rPr>
        <w:t xml:space="preserve"> en 1997 ; celui des compagnies am</w:t>
      </w:r>
      <w:r w:rsidRPr="00D5545D">
        <w:rPr>
          <w:lang w:eastAsia="fr-FR" w:bidi="fr-FR"/>
        </w:rPr>
        <w:t>é</w:t>
      </w:r>
      <w:r w:rsidRPr="00D5545D">
        <w:rPr>
          <w:lang w:eastAsia="fr-FR" w:bidi="fr-FR"/>
        </w:rPr>
        <w:t>ricaines s’est élevé à 27,7</w:t>
      </w:r>
      <w:r>
        <w:rPr>
          <w:lang w:eastAsia="fr-FR" w:bidi="fr-FR"/>
        </w:rPr>
        <w:t> %</w:t>
      </w:r>
      <w:r w:rsidRPr="00D5545D">
        <w:rPr>
          <w:lang w:eastAsia="fr-FR" w:bidi="fr-FR"/>
        </w:rPr>
        <w:t xml:space="preserve">. Selon la revue </w:t>
      </w:r>
      <w:r w:rsidRPr="00F47069">
        <w:rPr>
          <w:i/>
        </w:rPr>
        <w:t>Fortune</w:t>
      </w:r>
      <w:r w:rsidRPr="00D5545D">
        <w:rPr>
          <w:lang w:eastAsia="fr-FR" w:bidi="fr-FR"/>
        </w:rPr>
        <w:t>, les 500 plus grosses multinationales ont augmenté leur profit de 25</w:t>
      </w:r>
      <w:r>
        <w:rPr>
          <w:lang w:eastAsia="fr-FR" w:bidi="fr-FR"/>
        </w:rPr>
        <w:t> %</w:t>
      </w:r>
      <w:r w:rsidRPr="00D5545D">
        <w:rPr>
          <w:lang w:eastAsia="fr-FR" w:bidi="fr-FR"/>
        </w:rPr>
        <w:t xml:space="preserve"> en 1997. Pendant ce temps, de 1983 à 1997, les gains hebdomadaires des tr</w:t>
      </w:r>
      <w:r w:rsidRPr="00D5545D">
        <w:rPr>
          <w:lang w:eastAsia="fr-FR" w:bidi="fr-FR"/>
        </w:rPr>
        <w:t>a</w:t>
      </w:r>
      <w:r w:rsidRPr="00D5545D">
        <w:rPr>
          <w:lang w:eastAsia="fr-FR" w:bidi="fr-FR"/>
        </w:rPr>
        <w:t>vailleurs sala</w:t>
      </w:r>
      <w:r>
        <w:rPr>
          <w:lang w:eastAsia="fr-FR" w:bidi="fr-FR"/>
        </w:rPr>
        <w:t>riés québécois ont chuté de 595 $ à 566 </w:t>
      </w:r>
      <w:r w:rsidRPr="00D5545D">
        <w:rPr>
          <w:lang w:eastAsia="fr-FR" w:bidi="fr-FR"/>
        </w:rPr>
        <w:t>$ en termes r</w:t>
      </w:r>
      <w:r w:rsidRPr="00D5545D">
        <w:rPr>
          <w:lang w:eastAsia="fr-FR" w:bidi="fr-FR"/>
        </w:rPr>
        <w:t>é</w:t>
      </w:r>
      <w:r w:rsidRPr="00D5545D">
        <w:rPr>
          <w:lang w:eastAsia="fr-FR" w:bidi="fr-FR"/>
        </w:rPr>
        <w:t>els</w:t>
      </w:r>
      <w:r>
        <w:rPr>
          <w:lang w:eastAsia="fr-FR" w:bidi="fr-FR"/>
        </w:rPr>
        <w:t> </w:t>
      </w:r>
      <w:r>
        <w:rPr>
          <w:rStyle w:val="Appelnotedebasdep"/>
          <w:lang w:eastAsia="fr-FR" w:bidi="fr-FR"/>
        </w:rPr>
        <w:footnoteReference w:id="36"/>
      </w:r>
      <w:r w:rsidRPr="00D5545D">
        <w:rPr>
          <w:lang w:eastAsia="fr-FR" w:bidi="fr-FR"/>
        </w:rPr>
        <w:t>. Nos pratiques sociales augmentent la redistribution de la riche</w:t>
      </w:r>
      <w:r w:rsidRPr="00D5545D">
        <w:rPr>
          <w:lang w:eastAsia="fr-FR" w:bidi="fr-FR"/>
        </w:rPr>
        <w:t>s</w:t>
      </w:r>
      <w:r w:rsidRPr="00D5545D">
        <w:rPr>
          <w:lang w:eastAsia="fr-FR" w:bidi="fr-FR"/>
        </w:rPr>
        <w:t>se en faveur du capital et d</w:t>
      </w:r>
      <w:r w:rsidRPr="00D5545D">
        <w:rPr>
          <w:lang w:eastAsia="fr-FR" w:bidi="fr-FR"/>
        </w:rPr>
        <w:t>i</w:t>
      </w:r>
      <w:r w:rsidRPr="00D5545D">
        <w:rPr>
          <w:lang w:eastAsia="fr-FR" w:bidi="fr-FR"/>
        </w:rPr>
        <w:t>minuent la part échéant au travail. Or, le plus grand nombre n’a que son travail...</w:t>
      </w:r>
    </w:p>
    <w:p w:rsidR="00DF2E51" w:rsidRDefault="00DF2E51" w:rsidP="00DF2E51">
      <w:pPr>
        <w:spacing w:before="120" w:after="120"/>
        <w:jc w:val="both"/>
      </w:pPr>
      <w:r>
        <w:t>[56]</w:t>
      </w:r>
    </w:p>
    <w:p w:rsidR="00DF2E51" w:rsidRPr="00D5545D" w:rsidRDefault="00DF2E51" w:rsidP="00DF2E51">
      <w:pPr>
        <w:spacing w:before="120" w:after="120"/>
        <w:jc w:val="both"/>
      </w:pPr>
    </w:p>
    <w:p w:rsidR="00DF2E51" w:rsidRPr="00D5545D" w:rsidRDefault="00DF2E51" w:rsidP="00DF2E51">
      <w:pPr>
        <w:pStyle w:val="a"/>
      </w:pPr>
      <w:r w:rsidRPr="00D5545D">
        <w:rPr>
          <w:lang w:eastAsia="fr-FR" w:bidi="fr-FR"/>
        </w:rPr>
        <w:t>Le capital pré</w:t>
      </w:r>
      <w:r>
        <w:rPr>
          <w:lang w:eastAsia="fr-FR" w:bidi="fr-FR"/>
        </w:rPr>
        <w:t>carise de plus en plus l’emploi</w:t>
      </w:r>
      <w:r>
        <w:rPr>
          <w:lang w:eastAsia="fr-FR" w:bidi="fr-FR"/>
        </w:rPr>
        <w:br/>
      </w:r>
      <w:r w:rsidRPr="00D5545D">
        <w:rPr>
          <w:lang w:eastAsia="fr-FR" w:bidi="fr-FR"/>
        </w:rPr>
        <w:t>et échappe à ses obli</w:t>
      </w:r>
      <w:r>
        <w:rPr>
          <w:lang w:eastAsia="fr-FR" w:bidi="fr-FR"/>
        </w:rPr>
        <w:t>gations traditionnelles :</w:t>
      </w:r>
      <w:r>
        <w:rPr>
          <w:lang w:eastAsia="fr-FR" w:bidi="fr-FR"/>
        </w:rPr>
        <w:br/>
      </w:r>
      <w:r w:rsidRPr="00D5545D">
        <w:rPr>
          <w:lang w:eastAsia="fr-FR" w:bidi="fr-FR"/>
        </w:rPr>
        <w:t>peut-on e</w:t>
      </w:r>
      <w:r w:rsidRPr="00D5545D">
        <w:rPr>
          <w:lang w:eastAsia="fr-FR" w:bidi="fr-FR"/>
        </w:rPr>
        <w:t>n</w:t>
      </w:r>
      <w:r w:rsidRPr="00D5545D">
        <w:rPr>
          <w:lang w:eastAsia="fr-FR" w:bidi="fr-FR"/>
        </w:rPr>
        <w:t>core rêver au plein emploi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capital rend l’emploi précaire, car il échappe aux responsabil</w:t>
      </w:r>
      <w:r w:rsidRPr="00D5545D">
        <w:rPr>
          <w:lang w:eastAsia="fr-FR" w:bidi="fr-FR"/>
        </w:rPr>
        <w:t>i</w:t>
      </w:r>
      <w:r w:rsidRPr="00D5545D">
        <w:rPr>
          <w:lang w:eastAsia="fr-FR" w:bidi="fr-FR"/>
        </w:rPr>
        <w:t>tés des droits et des cotisations sociales liées au travail salarié (cotis</w:t>
      </w:r>
      <w:r w:rsidRPr="00D5545D">
        <w:rPr>
          <w:lang w:eastAsia="fr-FR" w:bidi="fr-FR"/>
        </w:rPr>
        <w:t>a</w:t>
      </w:r>
      <w:r w:rsidRPr="00D5545D">
        <w:rPr>
          <w:lang w:eastAsia="fr-FR" w:bidi="fr-FR"/>
        </w:rPr>
        <w:t>tions d’assurance-emploi, de régime de rentes, d’assurance accident, du régime d’assurance-santé, etc.) Ce qui est terrible dans l’amenuisement du travail permanent, c’est la perte de tous les droits qui s’étaient greffés à cette forme de redistribution sociale. Les tr</w:t>
      </w:r>
      <w:r w:rsidRPr="00D5545D">
        <w:rPr>
          <w:lang w:eastAsia="fr-FR" w:bidi="fr-FR"/>
        </w:rPr>
        <w:t>a</w:t>
      </w:r>
      <w:r w:rsidRPr="00D5545D">
        <w:rPr>
          <w:lang w:eastAsia="fr-FR" w:bidi="fr-FR"/>
        </w:rPr>
        <w:t>vailleuses et les travailleurs sont prêts à faire des sacrifices pour s</w:t>
      </w:r>
      <w:r w:rsidRPr="00D5545D">
        <w:rPr>
          <w:lang w:eastAsia="fr-FR" w:bidi="fr-FR"/>
        </w:rPr>
        <w:t>e</w:t>
      </w:r>
      <w:r w:rsidRPr="00D5545D">
        <w:rPr>
          <w:lang w:eastAsia="fr-FR" w:bidi="fr-FR"/>
        </w:rPr>
        <w:t>courir les moins nantis qu’eux, c’est une affaire de solidarité. Mais on leur demande de se sacrifier, d’accepter la précarité pour que les a</w:t>
      </w:r>
      <w:r w:rsidRPr="00D5545D">
        <w:rPr>
          <w:lang w:eastAsia="fr-FR" w:bidi="fr-FR"/>
        </w:rPr>
        <w:t>c</w:t>
      </w:r>
      <w:r w:rsidRPr="00D5545D">
        <w:rPr>
          <w:lang w:eastAsia="fr-FR" w:bidi="fr-FR"/>
        </w:rPr>
        <w:t>tionnaires augmentent les b</w:t>
      </w:r>
      <w:r w:rsidRPr="00D5545D">
        <w:rPr>
          <w:lang w:eastAsia="fr-FR" w:bidi="fr-FR"/>
        </w:rPr>
        <w:t>é</w:t>
      </w:r>
      <w:r w:rsidRPr="00D5545D">
        <w:rPr>
          <w:lang w:eastAsia="fr-FR" w:bidi="fr-FR"/>
        </w:rPr>
        <w:t>néfices déjà supérieurs qu’ils retirent de la collabor</w:t>
      </w:r>
      <w:r w:rsidRPr="00D5545D">
        <w:rPr>
          <w:lang w:eastAsia="fr-FR" w:bidi="fr-FR"/>
        </w:rPr>
        <w:t>a</w:t>
      </w:r>
      <w:r w:rsidRPr="00D5545D">
        <w:rPr>
          <w:lang w:eastAsia="fr-FR" w:bidi="fr-FR"/>
        </w:rPr>
        <w:t>tion sociale. Le capital, propriétaire de la technologie, peut se passer de plus en plus du travail pour produire ; le pouvoir de nég</w:t>
      </w:r>
      <w:r w:rsidRPr="00D5545D">
        <w:rPr>
          <w:lang w:eastAsia="fr-FR" w:bidi="fr-FR"/>
        </w:rPr>
        <w:t>o</w:t>
      </w:r>
      <w:r w:rsidRPr="00D5545D">
        <w:rPr>
          <w:lang w:eastAsia="fr-FR" w:bidi="fr-FR"/>
        </w:rPr>
        <w:t>ciation des travailleurs diminue. En fait, le capital a réduit la part du travail dans les richesses en rendant l’emploi précaire, temporaire, sur appel, sans les bénéfices sociaux qui lui étaient traditionnellement ra</w:t>
      </w:r>
      <w:r w:rsidRPr="00D5545D">
        <w:rPr>
          <w:lang w:eastAsia="fr-FR" w:bidi="fr-FR"/>
        </w:rPr>
        <w:t>t</w:t>
      </w:r>
      <w:r w:rsidRPr="00D5545D">
        <w:rPr>
          <w:lang w:eastAsia="fr-FR" w:bidi="fr-FR"/>
        </w:rPr>
        <w:t>tachés. Le capital a aussi réussi à transférer aux travailleurs les risques liés à la désuét</w:t>
      </w:r>
      <w:r w:rsidRPr="00D5545D">
        <w:rPr>
          <w:lang w:eastAsia="fr-FR" w:bidi="fr-FR"/>
        </w:rPr>
        <w:t>u</w:t>
      </w:r>
      <w:r w:rsidRPr="00D5545D">
        <w:rPr>
          <w:lang w:eastAsia="fr-FR" w:bidi="fr-FR"/>
        </w:rPr>
        <w:t>de des savoirs.</w:t>
      </w:r>
    </w:p>
    <w:p w:rsidR="00DF2E51" w:rsidRPr="00D5545D" w:rsidRDefault="00DF2E51" w:rsidP="00DF2E51">
      <w:pPr>
        <w:spacing w:before="120" w:after="120"/>
        <w:jc w:val="both"/>
      </w:pPr>
      <w:r w:rsidRPr="00D5545D">
        <w:rPr>
          <w:lang w:eastAsia="fr-FR" w:bidi="fr-FR"/>
        </w:rPr>
        <w:t xml:space="preserve">La perte du pouvoir redistributif du travail est observable par le phénomène des </w:t>
      </w:r>
      <w:r w:rsidRPr="00583A55">
        <w:rPr>
          <w:i/>
        </w:rPr>
        <w:t>working poors</w:t>
      </w:r>
      <w:r w:rsidRPr="00D5545D">
        <w:t>,</w:t>
      </w:r>
      <w:r w:rsidRPr="00D5545D">
        <w:rPr>
          <w:lang w:eastAsia="fr-FR" w:bidi="fr-FR"/>
        </w:rPr>
        <w:t xml:space="preserve"> travailleurs qui n’arrivent pas à dépa</w:t>
      </w:r>
      <w:r w:rsidRPr="00D5545D">
        <w:rPr>
          <w:lang w:eastAsia="fr-FR" w:bidi="fr-FR"/>
        </w:rPr>
        <w:t>s</w:t>
      </w:r>
      <w:r w:rsidRPr="00D5545D">
        <w:rPr>
          <w:lang w:eastAsia="fr-FR" w:bidi="fr-FR"/>
        </w:rPr>
        <w:t>ser le seuil de pauvreté malgré leur travail. C’est un phénomène de plus en plus présent au Canada : 23</w:t>
      </w:r>
      <w:r>
        <w:rPr>
          <w:lang w:eastAsia="fr-FR" w:bidi="fr-FR"/>
        </w:rPr>
        <w:t> %</w:t>
      </w:r>
      <w:r w:rsidRPr="00D5545D">
        <w:rPr>
          <w:lang w:eastAsia="fr-FR" w:bidi="fr-FR"/>
        </w:rPr>
        <w:t xml:space="preserve"> des pauvres, chefs de famille, ont travaillé à plein temps en 1996 ; 15</w:t>
      </w:r>
      <w:r>
        <w:rPr>
          <w:lang w:eastAsia="fr-FR" w:bidi="fr-FR"/>
        </w:rPr>
        <w:t> %</w:t>
      </w:r>
      <w:r w:rsidRPr="00D5545D">
        <w:rPr>
          <w:lang w:eastAsia="fr-FR" w:bidi="fr-FR"/>
        </w:rPr>
        <w:t xml:space="preserve"> des personnes seules pa</w:t>
      </w:r>
      <w:r w:rsidRPr="00D5545D">
        <w:rPr>
          <w:lang w:eastAsia="fr-FR" w:bidi="fr-FR"/>
        </w:rPr>
        <w:t>u</w:t>
      </w:r>
      <w:r w:rsidRPr="00D5545D">
        <w:rPr>
          <w:lang w:eastAsia="fr-FR" w:bidi="fr-FR"/>
        </w:rPr>
        <w:t>vres avaient un travail à plein temps. Aux États-Unis, 20</w:t>
      </w:r>
      <w:r>
        <w:rPr>
          <w:lang w:eastAsia="fr-FR" w:bidi="fr-FR"/>
        </w:rPr>
        <w:t> %</w:t>
      </w:r>
      <w:r w:rsidRPr="00D5545D">
        <w:rPr>
          <w:lang w:eastAsia="fr-FR" w:bidi="fr-FR"/>
        </w:rPr>
        <w:t xml:space="preserve"> des tr</w:t>
      </w:r>
      <w:r w:rsidRPr="00D5545D">
        <w:rPr>
          <w:lang w:eastAsia="fr-FR" w:bidi="fr-FR"/>
        </w:rPr>
        <w:t>a</w:t>
      </w:r>
      <w:r w:rsidRPr="00D5545D">
        <w:rPr>
          <w:lang w:eastAsia="fr-FR" w:bidi="fr-FR"/>
        </w:rPr>
        <w:t>vailleurs salariés demeurent sous le seuil de la pauvreté... et ce ne sont pas des chômeurs ! Malgré le présumé faible taux de chômage de 4,3</w:t>
      </w:r>
      <w:r>
        <w:rPr>
          <w:lang w:eastAsia="fr-FR" w:bidi="fr-FR"/>
        </w:rPr>
        <w:t> %</w:t>
      </w:r>
      <w:r w:rsidRPr="00D5545D">
        <w:rPr>
          <w:lang w:eastAsia="fr-FR" w:bidi="fr-FR"/>
        </w:rPr>
        <w:t>, le nombre de pauvres américains demeurent aux alentours de 40 millions. « </w:t>
      </w:r>
      <w:r w:rsidRPr="00CF26C2">
        <w:rPr>
          <w:i/>
        </w:rPr>
        <w:t>Les très pauvres – ceux qui vivent avec la moitié du seuil de pauvreté – sont passés de 13,9 millions en 1995 à 14,4 mi</w:t>
      </w:r>
      <w:r w:rsidRPr="00CF26C2">
        <w:rPr>
          <w:i/>
        </w:rPr>
        <w:t>l</w:t>
      </w:r>
      <w:r w:rsidRPr="00CF26C2">
        <w:rPr>
          <w:i/>
        </w:rPr>
        <w:t>lions en 1996</w:t>
      </w:r>
      <w:r>
        <w:t> </w:t>
      </w:r>
      <w:r>
        <w:rPr>
          <w:rStyle w:val="Appelnotedebasdep"/>
        </w:rPr>
        <w:footnoteReference w:id="37"/>
      </w:r>
      <w:r w:rsidRPr="00D5545D">
        <w:rPr>
          <w:lang w:eastAsia="fr-FR" w:bidi="fr-FR"/>
        </w:rPr>
        <w:t>. » Aux États-Unis,</w:t>
      </w:r>
      <w:r>
        <w:rPr>
          <w:lang w:eastAsia="fr-FR" w:bidi="fr-FR"/>
        </w:rPr>
        <w:t xml:space="preserve"> </w:t>
      </w:r>
      <w:r>
        <w:t xml:space="preserve">[57] </w:t>
      </w:r>
      <w:r w:rsidRPr="00D5545D">
        <w:rPr>
          <w:lang w:eastAsia="fr-FR" w:bidi="fr-FR"/>
        </w:rPr>
        <w:t>entre 1979 et 1995, 43 mi</w:t>
      </w:r>
      <w:r w:rsidRPr="00D5545D">
        <w:rPr>
          <w:lang w:eastAsia="fr-FR" w:bidi="fr-FR"/>
        </w:rPr>
        <w:t>l</w:t>
      </w:r>
      <w:r w:rsidRPr="00D5545D">
        <w:rPr>
          <w:lang w:eastAsia="fr-FR" w:bidi="fr-FR"/>
        </w:rPr>
        <w:t>lions de travailleurs ont perdu leur tr</w:t>
      </w:r>
      <w:r w:rsidRPr="00D5545D">
        <w:rPr>
          <w:lang w:eastAsia="fr-FR" w:bidi="fr-FR"/>
        </w:rPr>
        <w:t>a</w:t>
      </w:r>
      <w:r w:rsidRPr="00D5545D">
        <w:rPr>
          <w:lang w:eastAsia="fr-FR" w:bidi="fr-FR"/>
        </w:rPr>
        <w:t>vail pour se replacer dans des emplois à conditions inférieures</w:t>
      </w:r>
      <w:r>
        <w:rPr>
          <w:lang w:eastAsia="fr-FR" w:bidi="fr-FR"/>
        </w:rPr>
        <w:t> </w:t>
      </w:r>
      <w:r>
        <w:rPr>
          <w:rStyle w:val="Appelnotedebasdep"/>
          <w:lang w:eastAsia="fr-FR" w:bidi="fr-FR"/>
        </w:rPr>
        <w:footnoteReference w:id="38"/>
      </w:r>
      <w:r w:rsidRPr="00D5545D">
        <w:rPr>
          <w:lang w:eastAsia="fr-FR" w:bidi="fr-FR"/>
        </w:rPr>
        <w:t>.</w:t>
      </w:r>
    </w:p>
    <w:p w:rsidR="00DF2E51" w:rsidRPr="00D5545D" w:rsidRDefault="00DF2E51" w:rsidP="00DF2E51">
      <w:pPr>
        <w:spacing w:before="120" w:after="120"/>
        <w:jc w:val="both"/>
      </w:pPr>
      <w:r w:rsidRPr="00D5545D">
        <w:rPr>
          <w:lang w:eastAsia="fr-FR" w:bidi="fr-FR"/>
        </w:rPr>
        <w:t>Les grandes tendances sont au déclin de l’emploi à temps plein s</w:t>
      </w:r>
      <w:r w:rsidRPr="00D5545D">
        <w:rPr>
          <w:lang w:eastAsia="fr-FR" w:bidi="fr-FR"/>
        </w:rPr>
        <w:t>a</w:t>
      </w:r>
      <w:r w:rsidRPr="00D5545D">
        <w:rPr>
          <w:lang w:eastAsia="fr-FR" w:bidi="fr-FR"/>
        </w:rPr>
        <w:t>larié : de 1975 à 1996, il s’est créé 670</w:t>
      </w:r>
      <w:r>
        <w:rPr>
          <w:lang w:eastAsia="fr-FR" w:bidi="fr-FR"/>
        </w:rPr>
        <w:t> </w:t>
      </w:r>
      <w:r w:rsidRPr="00D5545D">
        <w:rPr>
          <w:lang w:eastAsia="fr-FR" w:bidi="fr-FR"/>
        </w:rPr>
        <w:t>000 emplois au Québec dont 73,3</w:t>
      </w:r>
      <w:r>
        <w:rPr>
          <w:lang w:eastAsia="fr-FR" w:bidi="fr-FR"/>
        </w:rPr>
        <w:t> %</w:t>
      </w:r>
      <w:r w:rsidRPr="00D5545D">
        <w:rPr>
          <w:lang w:eastAsia="fr-FR" w:bidi="fr-FR"/>
        </w:rPr>
        <w:t xml:space="preserve"> dans les formes atypiques de l’emploi autonome et du salariat à temps partiel. Ce type d’emplois croît 20 fois plus vite que le salariat à temps plein</w:t>
      </w:r>
      <w:r>
        <w:rPr>
          <w:lang w:eastAsia="fr-FR" w:bidi="fr-FR"/>
        </w:rPr>
        <w:t> </w:t>
      </w:r>
      <w:r>
        <w:rPr>
          <w:rStyle w:val="Appelnotedebasdep"/>
          <w:lang w:eastAsia="fr-FR" w:bidi="fr-FR"/>
        </w:rPr>
        <w:footnoteReference w:id="39"/>
      </w:r>
      <w:r w:rsidRPr="00D5545D">
        <w:rPr>
          <w:lang w:eastAsia="fr-FR" w:bidi="fr-FR"/>
        </w:rPr>
        <w:t>. Une récente étude du minist</w:t>
      </w:r>
      <w:r w:rsidRPr="00D5545D">
        <w:rPr>
          <w:lang w:eastAsia="fr-FR" w:bidi="fr-FR"/>
        </w:rPr>
        <w:t>è</w:t>
      </w:r>
      <w:r w:rsidRPr="00D5545D">
        <w:rPr>
          <w:lang w:eastAsia="fr-FR" w:bidi="fr-FR"/>
        </w:rPr>
        <w:t>re du Travail québécois nous apprend que, si la tendance observée entre 1975 et 1996 se mai</w:t>
      </w:r>
      <w:r w:rsidRPr="00D5545D">
        <w:rPr>
          <w:lang w:eastAsia="fr-FR" w:bidi="fr-FR"/>
        </w:rPr>
        <w:t>n</w:t>
      </w:r>
      <w:r w:rsidRPr="00D5545D">
        <w:rPr>
          <w:lang w:eastAsia="fr-FR" w:bidi="fr-FR"/>
        </w:rPr>
        <w:t>tient, l’emploi à temps plein ne sera plus la norme en 2017 au Qu</w:t>
      </w:r>
      <w:r w:rsidRPr="00D5545D">
        <w:rPr>
          <w:lang w:eastAsia="fr-FR" w:bidi="fr-FR"/>
        </w:rPr>
        <w:t>é</w:t>
      </w:r>
      <w:r w:rsidRPr="00D5545D">
        <w:rPr>
          <w:lang w:eastAsia="fr-FR" w:bidi="fr-FR"/>
        </w:rPr>
        <w:t>bec ; les affairistes en conviennent, mais ils nous présentent cela comme un choix libre</w:t>
      </w:r>
      <w:r>
        <w:rPr>
          <w:lang w:eastAsia="fr-FR" w:bidi="fr-FR"/>
        </w:rPr>
        <w:t> </w:t>
      </w:r>
      <w:r>
        <w:rPr>
          <w:rStyle w:val="Appelnotedebasdep"/>
          <w:lang w:eastAsia="fr-FR" w:bidi="fr-FR"/>
        </w:rPr>
        <w:footnoteReference w:id="40"/>
      </w:r>
      <w:r w:rsidRPr="00D5545D">
        <w:rPr>
          <w:lang w:eastAsia="fr-FR" w:bidi="fr-FR"/>
        </w:rPr>
        <w:t>. Évidemment, ils ne parlent pas de la dispar</w:t>
      </w:r>
      <w:r w:rsidRPr="00D5545D">
        <w:rPr>
          <w:lang w:eastAsia="fr-FR" w:bidi="fr-FR"/>
        </w:rPr>
        <w:t>i</w:t>
      </w:r>
      <w:r w:rsidRPr="00D5545D">
        <w:rPr>
          <w:lang w:eastAsia="fr-FR" w:bidi="fr-FR"/>
        </w:rPr>
        <w:t>tion des droits liés au travail permanent et des économies énormes que les entreprises réalisent par le fait même. Depuis 1976, au Qu</w:t>
      </w:r>
      <w:r w:rsidRPr="00D5545D">
        <w:rPr>
          <w:lang w:eastAsia="fr-FR" w:bidi="fr-FR"/>
        </w:rPr>
        <w:t>é</w:t>
      </w:r>
      <w:r w:rsidRPr="00D5545D">
        <w:rPr>
          <w:lang w:eastAsia="fr-FR" w:bidi="fr-FR"/>
        </w:rPr>
        <w:t>bec, le quart des nouveaux emplois est détenu par des travailleuses et des tr</w:t>
      </w:r>
      <w:r w:rsidRPr="00D5545D">
        <w:rPr>
          <w:lang w:eastAsia="fr-FR" w:bidi="fr-FR"/>
        </w:rPr>
        <w:t>a</w:t>
      </w:r>
      <w:r w:rsidRPr="00D5545D">
        <w:rPr>
          <w:lang w:eastAsia="fr-FR" w:bidi="fr-FR"/>
        </w:rPr>
        <w:t>vailleurs autonomes. Si on examine une période plus récente, le ph</w:t>
      </w:r>
      <w:r w:rsidRPr="00D5545D">
        <w:rPr>
          <w:lang w:eastAsia="fr-FR" w:bidi="fr-FR"/>
        </w:rPr>
        <w:t>é</w:t>
      </w:r>
      <w:r w:rsidRPr="00D5545D">
        <w:rPr>
          <w:lang w:eastAsia="fr-FR" w:bidi="fr-FR"/>
        </w:rPr>
        <w:t>nomène est encore plus marqué : entre 1996 et 1998, 70</w:t>
      </w:r>
      <w:r>
        <w:rPr>
          <w:lang w:eastAsia="fr-FR" w:bidi="fr-FR"/>
        </w:rPr>
        <w:t> %</w:t>
      </w:r>
      <w:r w:rsidRPr="00D5545D">
        <w:rPr>
          <w:lang w:eastAsia="fr-FR" w:bidi="fr-FR"/>
        </w:rPr>
        <w:t xml:space="preserve"> des no</w:t>
      </w:r>
      <w:r w:rsidRPr="00D5545D">
        <w:rPr>
          <w:lang w:eastAsia="fr-FR" w:bidi="fr-FR"/>
        </w:rPr>
        <w:t>u</w:t>
      </w:r>
      <w:r w:rsidRPr="00D5545D">
        <w:rPr>
          <w:lang w:eastAsia="fr-FR" w:bidi="fr-FR"/>
        </w:rPr>
        <w:t>veaux emplois créés au Québec étaient des emplois autonomes ; de 1989 à 1997, 80</w:t>
      </w:r>
      <w:r>
        <w:rPr>
          <w:lang w:eastAsia="fr-FR" w:bidi="fr-FR"/>
        </w:rPr>
        <w:t> %</w:t>
      </w:r>
      <w:r w:rsidRPr="00D5545D">
        <w:rPr>
          <w:lang w:eastAsia="fr-FR" w:bidi="fr-FR"/>
        </w:rPr>
        <w:t xml:space="preserve"> des emplois créés au Canada étaient des e</w:t>
      </w:r>
      <w:r w:rsidRPr="00D5545D">
        <w:rPr>
          <w:lang w:eastAsia="fr-FR" w:bidi="fr-FR"/>
        </w:rPr>
        <w:t>m</w:t>
      </w:r>
      <w:r w:rsidRPr="00D5545D">
        <w:rPr>
          <w:lang w:eastAsia="fr-FR" w:bidi="fr-FR"/>
        </w:rPr>
        <w:t>plois autonomes</w:t>
      </w:r>
      <w:r>
        <w:rPr>
          <w:lang w:eastAsia="fr-FR" w:bidi="fr-FR"/>
        </w:rPr>
        <w:t> </w:t>
      </w:r>
      <w:r>
        <w:rPr>
          <w:rStyle w:val="Appelnotedebasdep"/>
          <w:lang w:eastAsia="fr-FR" w:bidi="fr-FR"/>
        </w:rPr>
        <w:footnoteReference w:id="41"/>
      </w:r>
      <w:r w:rsidRPr="00D5545D">
        <w:rPr>
          <w:lang w:eastAsia="fr-FR" w:bidi="fr-FR"/>
        </w:rPr>
        <w:t>. De façon générale, le travail autonome génère des rev</w:t>
      </w:r>
      <w:r w:rsidRPr="00D5545D">
        <w:rPr>
          <w:lang w:eastAsia="fr-FR" w:bidi="fr-FR"/>
        </w:rPr>
        <w:t>e</w:t>
      </w:r>
      <w:r w:rsidRPr="00D5545D">
        <w:rPr>
          <w:lang w:eastAsia="fr-FR" w:bidi="fr-FR"/>
        </w:rPr>
        <w:t>nus moindres : « </w:t>
      </w:r>
      <w:r w:rsidRPr="00CF26C2">
        <w:rPr>
          <w:i/>
        </w:rPr>
        <w:t>63</w:t>
      </w:r>
      <w:r w:rsidRPr="00CF26C2">
        <w:rPr>
          <w:i/>
          <w:lang w:eastAsia="fr-FR" w:bidi="fr-FR"/>
        </w:rPr>
        <w:t xml:space="preserve"> % </w:t>
      </w:r>
      <w:r w:rsidRPr="00CF26C2">
        <w:rPr>
          <w:i/>
        </w:rPr>
        <w:t>des personnes exerçant un travail auton</w:t>
      </w:r>
      <w:r w:rsidRPr="00CF26C2">
        <w:rPr>
          <w:i/>
        </w:rPr>
        <w:t>o</w:t>
      </w:r>
      <w:r w:rsidRPr="00CF26C2">
        <w:rPr>
          <w:i/>
        </w:rPr>
        <w:t>me retirent moins de 20 000 $ par année (...) 70 % des femmes exe</w:t>
      </w:r>
      <w:r w:rsidRPr="00CF26C2">
        <w:rPr>
          <w:i/>
        </w:rPr>
        <w:t>r</w:t>
      </w:r>
      <w:r w:rsidRPr="00CF26C2">
        <w:rPr>
          <w:i/>
        </w:rPr>
        <w:t>çant un e</w:t>
      </w:r>
      <w:r w:rsidRPr="00CF26C2">
        <w:rPr>
          <w:i/>
        </w:rPr>
        <w:t>m</w:t>
      </w:r>
      <w:r w:rsidRPr="00CF26C2">
        <w:rPr>
          <w:i/>
        </w:rPr>
        <w:t>ploi autonome gagnent moins de 10 000 $, c’est le cas de 28 % des hommes </w:t>
      </w:r>
      <w:r>
        <w:rPr>
          <w:rStyle w:val="Appelnotedebasdep"/>
        </w:rPr>
        <w:footnoteReference w:id="42"/>
      </w:r>
      <w:r w:rsidRPr="00D5545D">
        <w:t>. »</w:t>
      </w:r>
    </w:p>
    <w:p w:rsidR="00DF2E51" w:rsidRDefault="00DF2E51" w:rsidP="00DF2E51">
      <w:pPr>
        <w:spacing w:before="120" w:after="120"/>
        <w:jc w:val="both"/>
      </w:pPr>
    </w:p>
    <w:p w:rsidR="00DF2E51" w:rsidRPr="00D5545D" w:rsidRDefault="00DF2E51" w:rsidP="00DF2E51">
      <w:pPr>
        <w:spacing w:before="120" w:after="120"/>
        <w:jc w:val="both"/>
      </w:pPr>
      <w:r>
        <w:t>[58]</w:t>
      </w:r>
    </w:p>
    <w:p w:rsidR="00DF2E51" w:rsidRPr="00D5545D" w:rsidRDefault="00DF2E51" w:rsidP="00DF2E51">
      <w:pPr>
        <w:spacing w:before="120" w:after="120"/>
        <w:jc w:val="both"/>
      </w:pPr>
      <w:r w:rsidRPr="00D5545D">
        <w:rPr>
          <w:lang w:eastAsia="fr-FR" w:bidi="fr-FR"/>
        </w:rPr>
        <w:t>Seuls les travailleurs intellectuels ont un certain rapport de force avec le capital. La classe des travai</w:t>
      </w:r>
      <w:r w:rsidRPr="00D5545D">
        <w:rPr>
          <w:lang w:eastAsia="fr-FR" w:bidi="fr-FR"/>
        </w:rPr>
        <w:t>l</w:t>
      </w:r>
      <w:r w:rsidRPr="00D5545D">
        <w:rPr>
          <w:lang w:eastAsia="fr-FR" w:bidi="fr-FR"/>
        </w:rPr>
        <w:t>leurs intellectuels américains, qui représente au total 20</w:t>
      </w:r>
      <w:r>
        <w:rPr>
          <w:lang w:eastAsia="fr-FR" w:bidi="fr-FR"/>
        </w:rPr>
        <w:t> %</w:t>
      </w:r>
      <w:r w:rsidRPr="00D5545D">
        <w:rPr>
          <w:lang w:eastAsia="fr-FR" w:bidi="fr-FR"/>
        </w:rPr>
        <w:t xml:space="preserve"> de la population active, perçoit un salaire a</w:t>
      </w:r>
      <w:r w:rsidRPr="00D5545D">
        <w:rPr>
          <w:lang w:eastAsia="fr-FR" w:bidi="fr-FR"/>
        </w:rPr>
        <w:t>n</w:t>
      </w:r>
      <w:r w:rsidRPr="00D5545D">
        <w:rPr>
          <w:lang w:eastAsia="fr-FR" w:bidi="fr-FR"/>
        </w:rPr>
        <w:t>nuel de 1</w:t>
      </w:r>
      <w:r>
        <w:rPr>
          <w:lang w:eastAsia="fr-FR" w:bidi="fr-FR"/>
        </w:rPr>
        <w:t> </w:t>
      </w:r>
      <w:r w:rsidRPr="00D5545D">
        <w:rPr>
          <w:lang w:eastAsia="fr-FR" w:bidi="fr-FR"/>
        </w:rPr>
        <w:t xml:space="preserve">755 milliards de dollars, soit plus que le cumul des autres quatre cinquièmes de la population. Une </w:t>
      </w:r>
      <w:r w:rsidRPr="005D2AB4">
        <w:rPr>
          <w:i/>
        </w:rPr>
        <w:t>knowledge class</w:t>
      </w:r>
      <w:r w:rsidRPr="00D5545D">
        <w:t>,</w:t>
      </w:r>
      <w:r w:rsidRPr="00D5545D">
        <w:rPr>
          <w:lang w:eastAsia="fr-FR" w:bidi="fr-FR"/>
        </w:rPr>
        <w:t xml:space="preserve"> sorte de classe intellectuelle, ne r</w:t>
      </w:r>
      <w:r w:rsidRPr="00D5545D">
        <w:rPr>
          <w:lang w:eastAsia="fr-FR" w:bidi="fr-FR"/>
        </w:rPr>
        <w:t>e</w:t>
      </w:r>
      <w:r w:rsidRPr="00D5545D">
        <w:rPr>
          <w:lang w:eastAsia="fr-FR" w:bidi="fr-FR"/>
        </w:rPr>
        <w:t>présentant que 4</w:t>
      </w:r>
      <w:r>
        <w:rPr>
          <w:lang w:eastAsia="fr-FR" w:bidi="fr-FR"/>
        </w:rPr>
        <w:t> %</w:t>
      </w:r>
      <w:r w:rsidRPr="00D5545D">
        <w:rPr>
          <w:lang w:eastAsia="fr-FR" w:bidi="fr-FR"/>
        </w:rPr>
        <w:t xml:space="preserve"> de la population active, soit 3,8 millions d’individus, catalyse la troisième révolution indu</w:t>
      </w:r>
      <w:r w:rsidRPr="00D5545D">
        <w:rPr>
          <w:lang w:eastAsia="fr-FR" w:bidi="fr-FR"/>
        </w:rPr>
        <w:t>s</w:t>
      </w:r>
      <w:r w:rsidRPr="00D5545D">
        <w:rPr>
          <w:lang w:eastAsia="fr-FR" w:bidi="fr-FR"/>
        </w:rPr>
        <w:t>trielle ; elle gagne autant que les 51</w:t>
      </w:r>
      <w:r>
        <w:rPr>
          <w:lang w:eastAsia="fr-FR" w:bidi="fr-FR"/>
        </w:rPr>
        <w:t> %</w:t>
      </w:r>
      <w:r w:rsidRPr="00D5545D">
        <w:rPr>
          <w:lang w:eastAsia="fr-FR" w:bidi="fr-FR"/>
        </w:rPr>
        <w:t xml:space="preserve"> des salariés américains des échelons inférieurs</w:t>
      </w:r>
      <w:r>
        <w:rPr>
          <w:lang w:eastAsia="fr-FR" w:bidi="fr-FR"/>
        </w:rPr>
        <w:t> </w:t>
      </w:r>
      <w:r>
        <w:rPr>
          <w:rStyle w:val="Appelnotedebasdep"/>
          <w:lang w:eastAsia="fr-FR" w:bidi="fr-FR"/>
        </w:rPr>
        <w:footnoteReference w:id="43"/>
      </w:r>
      <w:r w:rsidRPr="00D5545D">
        <w:rPr>
          <w:lang w:eastAsia="fr-FR" w:bidi="fr-FR"/>
        </w:rPr>
        <w:t>. Le revenu se déplace vers ceux qui maîtrisent les techniques d’élimination du travail répétitif. Mais ce sont aussi « </w:t>
      </w:r>
      <w:r w:rsidRPr="00CF26C2">
        <w:rPr>
          <w:i/>
        </w:rPr>
        <w:t>les maîtres de la communication multimédia, de l’information high-tech, les manipulateurs d’abstractions, les biotechnologistes (génét</w:t>
      </w:r>
      <w:r w:rsidRPr="00CF26C2">
        <w:rPr>
          <w:i/>
        </w:rPr>
        <w:t>i</w:t>
      </w:r>
      <w:r w:rsidRPr="00CF26C2">
        <w:rPr>
          <w:i/>
        </w:rPr>
        <w:t>que n</w:t>
      </w:r>
      <w:r w:rsidRPr="00CF26C2">
        <w:rPr>
          <w:i/>
        </w:rPr>
        <w:t>o</w:t>
      </w:r>
      <w:r w:rsidRPr="00CF26C2">
        <w:rPr>
          <w:i/>
        </w:rPr>
        <w:t>tamment), les banquiers, les créateurs de logiciels, etc. Cette classe est d’ailleurs très grande détentrice d’actions et comprend 5,5</w:t>
      </w:r>
      <w:r w:rsidRPr="00CF26C2">
        <w:rPr>
          <w:i/>
          <w:lang w:eastAsia="fr-FR" w:bidi="fr-FR"/>
        </w:rPr>
        <w:t xml:space="preserve"> % </w:t>
      </w:r>
      <w:r w:rsidRPr="00CF26C2">
        <w:rPr>
          <w:i/>
        </w:rPr>
        <w:t>de mi</w:t>
      </w:r>
      <w:r w:rsidRPr="00CF26C2">
        <w:rPr>
          <w:i/>
        </w:rPr>
        <w:t>l</w:t>
      </w:r>
      <w:r w:rsidRPr="00CF26C2">
        <w:rPr>
          <w:i/>
        </w:rPr>
        <w:t>liardaires </w:t>
      </w:r>
      <w:r>
        <w:rPr>
          <w:rStyle w:val="Appelnotedebasdep"/>
        </w:rPr>
        <w:footnoteReference w:id="44"/>
      </w:r>
      <w:r w:rsidRPr="00D5545D">
        <w:rPr>
          <w:lang w:eastAsia="fr-FR" w:bidi="fr-FR"/>
        </w:rPr>
        <w:t> ».</w:t>
      </w:r>
    </w:p>
    <w:p w:rsidR="00DF2E51" w:rsidRPr="00D5545D" w:rsidRDefault="00DF2E51" w:rsidP="00DF2E51">
      <w:pPr>
        <w:spacing w:before="120" w:after="120"/>
        <w:jc w:val="both"/>
      </w:pPr>
      <w:r w:rsidRPr="00D5545D">
        <w:rPr>
          <w:lang w:eastAsia="fr-FR" w:bidi="fr-FR"/>
        </w:rPr>
        <w:t>On dit que les besoins sont illimités et que les travailleurs vont se réfugier dans le secteur tertiaire. Les faiseurs d’opinion</w:t>
      </w:r>
      <w:r>
        <w:rPr>
          <w:lang w:eastAsia="fr-FR" w:bidi="fr-FR"/>
        </w:rPr>
        <w:t xml:space="preserve">s </w:t>
      </w:r>
      <w:r w:rsidRPr="00D5545D">
        <w:rPr>
          <w:lang w:eastAsia="fr-FR" w:bidi="fr-FR"/>
        </w:rPr>
        <w:t>néolibéraux aiment dire que les pays développés subissent un chômage d’adaptation dû à une présumée transition de la main-d’oeuvre vers des emplois plus qualifiés. Mais la réingénérie des systèmes de pr</w:t>
      </w:r>
      <w:r w:rsidRPr="00D5545D">
        <w:rPr>
          <w:lang w:eastAsia="fr-FR" w:bidi="fr-FR"/>
        </w:rPr>
        <w:t>o</w:t>
      </w:r>
      <w:r w:rsidRPr="00D5545D">
        <w:rPr>
          <w:lang w:eastAsia="fr-FR" w:bidi="fr-FR"/>
        </w:rPr>
        <w:t>duction ne touche plus seulement les secteurs traditionnels comme la sidérurgie, le textile, l’automobile, car on licencie également dans les d</w:t>
      </w:r>
      <w:r w:rsidRPr="00D5545D">
        <w:rPr>
          <w:lang w:eastAsia="fr-FR" w:bidi="fr-FR"/>
        </w:rPr>
        <w:t>o</w:t>
      </w:r>
      <w:r w:rsidRPr="00D5545D">
        <w:rPr>
          <w:lang w:eastAsia="fr-FR" w:bidi="fr-FR"/>
        </w:rPr>
        <w:t>maines de la haute technologie informationnelle. On ne peut plus parler d’un simple déversement du se</w:t>
      </w:r>
      <w:r w:rsidRPr="00D5545D">
        <w:rPr>
          <w:lang w:eastAsia="fr-FR" w:bidi="fr-FR"/>
        </w:rPr>
        <w:t>c</w:t>
      </w:r>
      <w:r w:rsidRPr="00D5545D">
        <w:rPr>
          <w:lang w:eastAsia="fr-FR" w:bidi="fr-FR"/>
        </w:rPr>
        <w:t>teur secondaire vers le secteur tertiaire. Les biens de haute technologie sont eux-mêmes produits de façon automatisée. Une étude portant sur l’évolution du marché du travail dans la région de Silicone Valley aux États-Unis, bien connue pour sa grande concentration d’entreprises de haute technologie, d</w:t>
      </w:r>
      <w:r w:rsidRPr="00D5545D">
        <w:rPr>
          <w:lang w:eastAsia="fr-FR" w:bidi="fr-FR"/>
        </w:rPr>
        <w:t>é</w:t>
      </w:r>
      <w:r w:rsidRPr="00D5545D">
        <w:rPr>
          <w:lang w:eastAsia="fr-FR" w:bidi="fr-FR"/>
        </w:rPr>
        <w:t>montre que, au cours de la décennie 1984-1995, 40</w:t>
      </w:r>
      <w:r>
        <w:rPr>
          <w:lang w:eastAsia="fr-FR" w:bidi="fr-FR"/>
        </w:rPr>
        <w:t> %</w:t>
      </w:r>
      <w:r w:rsidRPr="00D5545D">
        <w:rPr>
          <w:lang w:eastAsia="fr-FR" w:bidi="fr-FR"/>
        </w:rPr>
        <w:t xml:space="preserve"> de l’emploi t</w:t>
      </w:r>
      <w:r w:rsidRPr="00D5545D">
        <w:rPr>
          <w:lang w:eastAsia="fr-FR" w:bidi="fr-FR"/>
        </w:rPr>
        <w:t>o</w:t>
      </w:r>
      <w:r>
        <w:rPr>
          <w:lang w:eastAsia="fr-FR" w:bidi="fr-FR"/>
        </w:rPr>
        <w:t>tal est de nature tempo</w:t>
      </w:r>
      <w:r w:rsidRPr="00D5545D">
        <w:rPr>
          <w:lang w:eastAsia="fr-FR" w:bidi="fr-FR"/>
        </w:rPr>
        <w:t>raire</w:t>
      </w:r>
      <w:r>
        <w:t xml:space="preserve"> [59]</w:t>
      </w:r>
      <w:r w:rsidRPr="00D5545D">
        <w:rPr>
          <w:lang w:eastAsia="fr-FR" w:bidi="fr-FR"/>
        </w:rPr>
        <w:t xml:space="preserve"> (agence de placements, contrats de gré à gré, etc.) et que ce type d’emploi augmente cinq fois plus vite que l’emploi total.</w:t>
      </w:r>
    </w:p>
    <w:p w:rsidR="00DF2E51" w:rsidRPr="00D5545D" w:rsidRDefault="00DF2E51" w:rsidP="00DF2E51">
      <w:pPr>
        <w:spacing w:before="120" w:after="120"/>
        <w:jc w:val="both"/>
      </w:pPr>
      <w:r w:rsidRPr="00D5545D">
        <w:rPr>
          <w:lang w:eastAsia="fr-FR" w:bidi="fr-FR"/>
        </w:rPr>
        <w:t xml:space="preserve">Évidemment, ce système produit de l’exclusion ; l’accès à la classe des </w:t>
      </w:r>
      <w:r w:rsidRPr="005D2AB4">
        <w:rPr>
          <w:i/>
        </w:rPr>
        <w:t>knowledge people</w:t>
      </w:r>
      <w:r w:rsidRPr="00D5545D">
        <w:rPr>
          <w:lang w:eastAsia="fr-FR" w:bidi="fr-FR"/>
        </w:rPr>
        <w:t xml:space="preserve"> nécessite de longues et brillantes études, ce qui n’est pas le lot de tout le monde. La question de l’égalité des chances par l’éducation se pose alors avec plus d’insistance. Il faut observer le phénomène de la chute de l’emploi moins qualifié. « </w:t>
      </w:r>
      <w:r w:rsidRPr="00CF26C2">
        <w:rPr>
          <w:i/>
        </w:rPr>
        <w:t>Le taux de ch</w:t>
      </w:r>
      <w:r w:rsidRPr="00CF26C2">
        <w:rPr>
          <w:i/>
        </w:rPr>
        <w:t>ô</w:t>
      </w:r>
      <w:r w:rsidRPr="00CF26C2">
        <w:rPr>
          <w:i/>
        </w:rPr>
        <w:t>mage des travailleurs qual</w:t>
      </w:r>
      <w:r w:rsidRPr="00CF26C2">
        <w:rPr>
          <w:i/>
        </w:rPr>
        <w:t>i</w:t>
      </w:r>
      <w:r w:rsidRPr="00CF26C2">
        <w:rPr>
          <w:i/>
        </w:rPr>
        <w:t>fiés en France est passé de 2,5 % en 1970 à 3,5 % en 1980 et 6 % en 1993, au cœur de la récession. Mais le taux de chômage des travailleurs non qualifiés est pa</w:t>
      </w:r>
      <w:r w:rsidRPr="00CF26C2">
        <w:rPr>
          <w:i/>
        </w:rPr>
        <w:t>s</w:t>
      </w:r>
      <w:r w:rsidRPr="00CF26C2">
        <w:rPr>
          <w:i/>
        </w:rPr>
        <w:t>sé, lui, dans la même période, de 3 % à 9 %, puis à 20 %</w:t>
      </w:r>
      <w:r>
        <w:t> </w:t>
      </w:r>
      <w:r>
        <w:rPr>
          <w:rStyle w:val="Appelnotedebasdep"/>
        </w:rPr>
        <w:footnoteReference w:id="45"/>
      </w:r>
      <w:r w:rsidRPr="00D5545D">
        <w:t xml:space="preserve">. » </w:t>
      </w:r>
      <w:r w:rsidRPr="00D5545D">
        <w:rPr>
          <w:lang w:eastAsia="fr-FR" w:bidi="fr-FR"/>
        </w:rPr>
        <w:t>Une partie des activités à fo</w:t>
      </w:r>
      <w:r w:rsidRPr="00D5545D">
        <w:rPr>
          <w:lang w:eastAsia="fr-FR" w:bidi="fr-FR"/>
        </w:rPr>
        <w:t>r</w:t>
      </w:r>
      <w:r w:rsidRPr="00D5545D">
        <w:rPr>
          <w:lang w:eastAsia="fr-FR" w:bidi="fr-FR"/>
        </w:rPr>
        <w:t>te densité de main-d’œuvre et à faible valeur ajoutée s’est déplacée vers l’Asie du Sud-Est et la Chine où la main-d’œuvre est encore meilleur marché. Un tiers des souliers importés aux États-Unis sont fabriqués en Chine. L’emploi américain dans les industries du textile, de la chaussure, des équipements ménagers a diminué de 50</w:t>
      </w:r>
      <w:r>
        <w:rPr>
          <w:lang w:eastAsia="fr-FR" w:bidi="fr-FR"/>
        </w:rPr>
        <w:t> %</w:t>
      </w:r>
      <w:r w:rsidRPr="00D5545D">
        <w:rPr>
          <w:lang w:eastAsia="fr-FR" w:bidi="fr-FR"/>
        </w:rPr>
        <w:t xml:space="preserve"> d</w:t>
      </w:r>
      <w:r w:rsidRPr="00D5545D">
        <w:rPr>
          <w:lang w:eastAsia="fr-FR" w:bidi="fr-FR"/>
        </w:rPr>
        <w:t>e</w:t>
      </w:r>
      <w:r w:rsidRPr="00D5545D">
        <w:rPr>
          <w:lang w:eastAsia="fr-FR" w:bidi="fr-FR"/>
        </w:rPr>
        <w:t>puis 1970. Dans l’Union européenne, 40</w:t>
      </w:r>
      <w:r>
        <w:rPr>
          <w:lang w:eastAsia="fr-FR" w:bidi="fr-FR"/>
        </w:rPr>
        <w:t> %</w:t>
      </w:r>
      <w:r w:rsidRPr="00D5545D">
        <w:rPr>
          <w:lang w:eastAsia="fr-FR" w:bidi="fr-FR"/>
        </w:rPr>
        <w:t xml:space="preserve"> des effectifs, soit environ 1</w:t>
      </w:r>
      <w:r>
        <w:rPr>
          <w:lang w:eastAsia="fr-FR" w:bidi="fr-FR"/>
        </w:rPr>
        <w:t> </w:t>
      </w:r>
      <w:r w:rsidRPr="00D5545D">
        <w:rPr>
          <w:lang w:eastAsia="fr-FR" w:bidi="fr-FR"/>
        </w:rPr>
        <w:t>400</w:t>
      </w:r>
      <w:r>
        <w:rPr>
          <w:lang w:eastAsia="fr-FR" w:bidi="fr-FR"/>
        </w:rPr>
        <w:t> </w:t>
      </w:r>
      <w:r w:rsidRPr="00D5545D">
        <w:rPr>
          <w:lang w:eastAsia="fr-FR" w:bidi="fr-FR"/>
        </w:rPr>
        <w:t>000 emplois, ont disparu de l’industrie du textile depuis quinze ans</w:t>
      </w:r>
      <w:r>
        <w:rPr>
          <w:lang w:eastAsia="fr-FR" w:bidi="fr-FR"/>
        </w:rPr>
        <w:t> </w:t>
      </w:r>
      <w:r>
        <w:rPr>
          <w:rStyle w:val="Appelnotedebasdep"/>
          <w:lang w:eastAsia="fr-FR" w:bidi="fr-FR"/>
        </w:rPr>
        <w:footnoteReference w:id="46"/>
      </w:r>
      <w:r w:rsidRPr="00D5545D">
        <w:rPr>
          <w:lang w:eastAsia="fr-FR" w:bidi="fr-FR"/>
        </w:rPr>
        <w:t>.</w:t>
      </w:r>
    </w:p>
    <w:p w:rsidR="00DF2E51" w:rsidRPr="00D5545D" w:rsidRDefault="00DF2E51" w:rsidP="00DF2E51">
      <w:pPr>
        <w:spacing w:before="120" w:after="120"/>
        <w:jc w:val="both"/>
      </w:pPr>
      <w:r w:rsidRPr="00D5545D">
        <w:rPr>
          <w:lang w:eastAsia="fr-FR" w:bidi="fr-FR"/>
        </w:rPr>
        <w:t>Inutile de dire que le revenu de citoyenneté constitue une police d’assurance en situation de précaris</w:t>
      </w:r>
      <w:r w:rsidRPr="00D5545D">
        <w:rPr>
          <w:lang w:eastAsia="fr-FR" w:bidi="fr-FR"/>
        </w:rPr>
        <w:t>a</w:t>
      </w:r>
      <w:r w:rsidRPr="00D5545D">
        <w:rPr>
          <w:lang w:eastAsia="fr-FR" w:bidi="fr-FR"/>
        </w:rPr>
        <w:t>tion de l’emploi et cela même pour les travailleurs a</w:t>
      </w:r>
      <w:r w:rsidRPr="00D5545D">
        <w:rPr>
          <w:lang w:eastAsia="fr-FR" w:bidi="fr-FR"/>
        </w:rPr>
        <w:t>u</w:t>
      </w:r>
      <w:r w:rsidRPr="00D5545D">
        <w:rPr>
          <w:lang w:eastAsia="fr-FR" w:bidi="fr-FR"/>
        </w:rPr>
        <w:t>tonomes. La pratique sociale du libéralisme économ</w:t>
      </w:r>
      <w:r w:rsidRPr="00D5545D">
        <w:rPr>
          <w:lang w:eastAsia="fr-FR" w:bidi="fr-FR"/>
        </w:rPr>
        <w:t>i</w:t>
      </w:r>
      <w:r w:rsidRPr="00D5545D">
        <w:rPr>
          <w:lang w:eastAsia="fr-FR" w:bidi="fr-FR"/>
        </w:rPr>
        <w:t>que conduit à la désalarisation, l’externalisation des emplois, la disparition progressive de l’emploi permanent à plein temps, la d</w:t>
      </w:r>
      <w:r w:rsidRPr="00D5545D">
        <w:rPr>
          <w:lang w:eastAsia="fr-FR" w:bidi="fr-FR"/>
        </w:rPr>
        <w:t>é</w:t>
      </w:r>
      <w:r w:rsidRPr="00D5545D">
        <w:rPr>
          <w:lang w:eastAsia="fr-FR" w:bidi="fr-FR"/>
        </w:rPr>
        <w:t>construction de l’État dans sa fonction législative et distributive. Il en résulte une crise des mécanismes d’intégration sociale, mais aussi des mécanismes de distribution des richesses. Et on nous dit qu’il faudrait voir l’avenir dans ce retour au passé,</w:t>
      </w:r>
      <w:r>
        <w:rPr>
          <w:lang w:eastAsia="fr-FR" w:bidi="fr-FR"/>
        </w:rPr>
        <w:t xml:space="preserve"> </w:t>
      </w:r>
      <w:r>
        <w:t xml:space="preserve">[60] </w:t>
      </w:r>
      <w:r w:rsidRPr="00D5545D">
        <w:rPr>
          <w:lang w:eastAsia="fr-FR" w:bidi="fr-FR"/>
        </w:rPr>
        <w:t>se faire les apôtres de l’indépassabilité du marché, de la déréglementation et de la mondial</w:t>
      </w:r>
      <w:r w:rsidRPr="00D5545D">
        <w:rPr>
          <w:lang w:eastAsia="fr-FR" w:bidi="fr-FR"/>
        </w:rPr>
        <w:t>i</w:t>
      </w:r>
      <w:r w:rsidRPr="00D5545D">
        <w:rPr>
          <w:lang w:eastAsia="fr-FR" w:bidi="fr-FR"/>
        </w:rPr>
        <w:t>sation-fétichisée</w:t>
      </w:r>
      <w:r>
        <w:rPr>
          <w:lang w:eastAsia="fr-FR" w:bidi="fr-FR"/>
        </w:rPr>
        <w:t> </w:t>
      </w:r>
      <w:r>
        <w:rPr>
          <w:rStyle w:val="Appelnotedebasdep"/>
          <w:lang w:eastAsia="fr-FR" w:bidi="fr-FR"/>
        </w:rPr>
        <w:footnoteReference w:id="47"/>
      </w:r>
      <w:r w:rsidRPr="00D5545D">
        <w:rPr>
          <w:lang w:eastAsia="fr-FR" w:bidi="fr-FR"/>
        </w:rPr>
        <w:t> !</w:t>
      </w:r>
    </w:p>
    <w:p w:rsidR="00DF2E51" w:rsidRDefault="00DF2E51" w:rsidP="00DF2E51">
      <w:pPr>
        <w:spacing w:before="120" w:after="120"/>
        <w:jc w:val="both"/>
        <w:rPr>
          <w:lang w:eastAsia="fr-FR" w:bidi="fr-FR"/>
        </w:rPr>
      </w:pPr>
      <w:r w:rsidRPr="00D5545D">
        <w:rPr>
          <w:lang w:eastAsia="fr-FR" w:bidi="fr-FR"/>
        </w:rPr>
        <w:t>Il faut considérer aussi la tendance aux fusions qui éliminent l’emploi. Par exemple, dans l’agriculture, les fermes d’élevage fam</w:t>
      </w:r>
      <w:r w:rsidRPr="00D5545D">
        <w:rPr>
          <w:lang w:eastAsia="fr-FR" w:bidi="fr-FR"/>
        </w:rPr>
        <w:t>i</w:t>
      </w:r>
      <w:r w:rsidRPr="00D5545D">
        <w:rPr>
          <w:lang w:eastAsia="fr-FR" w:bidi="fr-FR"/>
        </w:rPr>
        <w:t>liales font faillite au profit des immenses installations de l’agrobusiness qui po</w:t>
      </w:r>
      <w:r w:rsidRPr="00D5545D">
        <w:rPr>
          <w:lang w:eastAsia="fr-FR" w:bidi="fr-FR"/>
        </w:rPr>
        <w:t>l</w:t>
      </w:r>
      <w:r w:rsidRPr="00D5545D">
        <w:rPr>
          <w:lang w:eastAsia="fr-FR" w:bidi="fr-FR"/>
        </w:rPr>
        <w:t>luent plus que l’industrie et qui nous imposent ses standards. On parle de fusions dans le domaine aér</w:t>
      </w:r>
      <w:r w:rsidRPr="00D5545D">
        <w:rPr>
          <w:lang w:eastAsia="fr-FR" w:bidi="fr-FR"/>
        </w:rPr>
        <w:t>o</w:t>
      </w:r>
      <w:r w:rsidRPr="00D5545D">
        <w:rPr>
          <w:lang w:eastAsia="fr-FR" w:bidi="fr-FR"/>
        </w:rPr>
        <w:t>nautique qui élimineraient 5</w:t>
      </w:r>
      <w:r>
        <w:rPr>
          <w:lang w:eastAsia="fr-FR" w:bidi="fr-FR"/>
        </w:rPr>
        <w:t> </w:t>
      </w:r>
      <w:r w:rsidRPr="00D5545D">
        <w:rPr>
          <w:lang w:eastAsia="fr-FR" w:bidi="fr-FR"/>
        </w:rPr>
        <w:t>000 emplois au Canada. Les cas de ce type sont i</w:t>
      </w:r>
      <w:r w:rsidRPr="00D5545D">
        <w:rPr>
          <w:lang w:eastAsia="fr-FR" w:bidi="fr-FR"/>
        </w:rPr>
        <w:t>n</w:t>
      </w:r>
      <w:r w:rsidRPr="00D5545D">
        <w:rPr>
          <w:lang w:eastAsia="fr-FR" w:bidi="fr-FR"/>
        </w:rPr>
        <w:t>nombrables</w:t>
      </w:r>
      <w:r>
        <w:rPr>
          <w:lang w:eastAsia="fr-FR" w:bidi="fr-FR"/>
        </w:rPr>
        <w:t> </w:t>
      </w:r>
      <w:r>
        <w:rPr>
          <w:rStyle w:val="Appelnotedebasdep"/>
          <w:lang w:eastAsia="fr-FR" w:bidi="fr-FR"/>
        </w:rPr>
        <w:footnoteReference w:id="48"/>
      </w:r>
      <w:r w:rsidRPr="00D5545D">
        <w:rPr>
          <w:lang w:eastAsia="fr-FR" w:bidi="fr-FR"/>
        </w:rPr>
        <w:t>.</w:t>
      </w:r>
    </w:p>
    <w:p w:rsidR="00DF2E51" w:rsidRPr="00D5545D" w:rsidRDefault="00DF2E51" w:rsidP="00DF2E51">
      <w:pPr>
        <w:spacing w:before="120" w:after="120"/>
        <w:jc w:val="both"/>
      </w:pPr>
    </w:p>
    <w:p w:rsidR="00DF2E51" w:rsidRPr="00D5545D" w:rsidRDefault="00DF2E51" w:rsidP="00DF2E51">
      <w:pPr>
        <w:pStyle w:val="planche"/>
      </w:pPr>
      <w:bookmarkStart w:id="12" w:name="Manifeste_chap_1_6"/>
      <w:r>
        <w:rPr>
          <w:bCs/>
          <w:smallCaps/>
        </w:rPr>
        <w:t xml:space="preserve">6. </w:t>
      </w:r>
      <w:r w:rsidRPr="005D2AB4">
        <w:rPr>
          <w:bCs/>
          <w:smallCaps/>
        </w:rPr>
        <w:t>Un</w:t>
      </w:r>
      <w:r w:rsidRPr="005D2AB4">
        <w:rPr>
          <w:b/>
          <w:bCs/>
          <w:smallCaps/>
        </w:rPr>
        <w:t xml:space="preserve"> </w:t>
      </w:r>
      <w:r w:rsidRPr="00D5545D">
        <w:t>revenu favorable</w:t>
      </w:r>
      <w:r>
        <w:br/>
      </w:r>
      <w:r w:rsidRPr="00D5545D">
        <w:t>à la réinsertion</w:t>
      </w:r>
      <w:r>
        <w:t xml:space="preserve"> sociale</w:t>
      </w:r>
    </w:p>
    <w:bookmarkEnd w:id="12"/>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Comment le reven</w:t>
      </w:r>
      <w:r>
        <w:rPr>
          <w:lang w:eastAsia="fr-FR" w:bidi="fr-FR"/>
        </w:rPr>
        <w:t>u de citoyenneté permettra-t-il</w:t>
      </w:r>
      <w:r>
        <w:rPr>
          <w:lang w:eastAsia="fr-FR" w:bidi="fr-FR"/>
        </w:rPr>
        <w:br/>
      </w:r>
      <w:r w:rsidRPr="00D5545D">
        <w:rPr>
          <w:lang w:eastAsia="fr-FR" w:bidi="fr-FR"/>
        </w:rPr>
        <w:t>aux exclus de redevenir des agents économiques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revenu de citoyenneté ne dissocie pas le travail et le revenu, il permet aux exclus de redevenir des a</w:t>
      </w:r>
      <w:r w:rsidRPr="00D5545D">
        <w:rPr>
          <w:lang w:eastAsia="fr-FR" w:bidi="fr-FR"/>
        </w:rPr>
        <w:t>c</w:t>
      </w:r>
      <w:r w:rsidRPr="00D5545D">
        <w:rPr>
          <w:lang w:eastAsia="fr-FR" w:bidi="fr-FR"/>
        </w:rPr>
        <w:t>teurs économiques en dehors du grand système de production traditionnel pour ceux qui le souhaitent. Il permet aux individus de participer à la définition des activités soci</w:t>
      </w:r>
      <w:r w:rsidRPr="00D5545D">
        <w:rPr>
          <w:lang w:eastAsia="fr-FR" w:bidi="fr-FR"/>
        </w:rPr>
        <w:t>a</w:t>
      </w:r>
      <w:r w:rsidRPr="00D5545D">
        <w:rPr>
          <w:lang w:eastAsia="fr-FR" w:bidi="fr-FR"/>
        </w:rPr>
        <w:t>lement utiles. Jean-Marc Ferry appelle « secteur quaternaire</w:t>
      </w:r>
      <w:r>
        <w:rPr>
          <w:lang w:eastAsia="fr-FR" w:bidi="fr-FR"/>
        </w:rPr>
        <w:t> </w:t>
      </w:r>
      <w:r>
        <w:rPr>
          <w:rStyle w:val="Appelnotedebasdep"/>
          <w:lang w:eastAsia="fr-FR" w:bidi="fr-FR"/>
        </w:rPr>
        <w:footnoteReference w:id="49"/>
      </w:r>
      <w:r w:rsidRPr="00D5545D">
        <w:rPr>
          <w:lang w:eastAsia="fr-FR" w:bidi="fr-FR"/>
        </w:rPr>
        <w:t> », ces activités exercées hors des géants industriels, commerciaux, bancaires, informatisés et robotisés qui tournent de plus en plus le dos aux tr</w:t>
      </w:r>
      <w:r w:rsidRPr="00D5545D">
        <w:rPr>
          <w:lang w:eastAsia="fr-FR" w:bidi="fr-FR"/>
        </w:rPr>
        <w:t>a</w:t>
      </w:r>
      <w:r w:rsidRPr="00D5545D">
        <w:rPr>
          <w:lang w:eastAsia="fr-FR" w:bidi="fr-FR"/>
        </w:rPr>
        <w:t>vailleurs. De quoi s’agit-il ?</w:t>
      </w:r>
    </w:p>
    <w:p w:rsidR="00DF2E51" w:rsidRPr="00D5545D" w:rsidRDefault="00DF2E51" w:rsidP="00DF2E51">
      <w:pPr>
        <w:spacing w:before="120" w:after="120"/>
        <w:jc w:val="both"/>
      </w:pPr>
      <w:r>
        <w:t>[</w:t>
      </w:r>
      <w:r w:rsidRPr="00D5545D">
        <w:rPr>
          <w:lang w:eastAsia="fr-FR" w:bidi="fr-FR"/>
        </w:rPr>
        <w:t>61</w:t>
      </w:r>
      <w:r>
        <w:rPr>
          <w:lang w:eastAsia="fr-FR" w:bidi="fr-FR"/>
        </w:rPr>
        <w:t>]</w:t>
      </w:r>
    </w:p>
    <w:p w:rsidR="00DF2E51" w:rsidRPr="00D5545D" w:rsidRDefault="00DF2E51" w:rsidP="00DF2E51">
      <w:pPr>
        <w:spacing w:before="120" w:after="120"/>
        <w:jc w:val="both"/>
      </w:pPr>
      <w:r w:rsidRPr="00D5545D">
        <w:rPr>
          <w:lang w:eastAsia="fr-FR" w:bidi="fr-FR"/>
        </w:rPr>
        <w:t>Ce type d’activités communautaires permet d’acquérir une exp</w:t>
      </w:r>
      <w:r w:rsidRPr="00D5545D">
        <w:rPr>
          <w:lang w:eastAsia="fr-FR" w:bidi="fr-FR"/>
        </w:rPr>
        <w:t>é</w:t>
      </w:r>
      <w:r w:rsidRPr="00D5545D">
        <w:rPr>
          <w:lang w:eastAsia="fr-FR" w:bidi="fr-FR"/>
        </w:rPr>
        <w:t>rience et des habitudes de travail et de mettre le pied à l’étrier pour obtenir ensuite des emplois plus rémunérateurs. M. Ferry parle d’activités qui s’exercent dans le domaine marchand, social, culturel, artistique et même scientifique. Ce sont des activités riches en main-d’œuvre, non mécanisables, à caractère de service personnel. C’est un travail libéré où les travailleurs ne sont pas seulement des produ</w:t>
      </w:r>
      <w:r w:rsidRPr="00D5545D">
        <w:rPr>
          <w:lang w:eastAsia="fr-FR" w:bidi="fr-FR"/>
        </w:rPr>
        <w:t>c</w:t>
      </w:r>
      <w:r w:rsidRPr="00D5545D">
        <w:rPr>
          <w:lang w:eastAsia="fr-FR" w:bidi="fr-FR"/>
        </w:rPr>
        <w:t>teurs, mais des auteurs qui ont la maîtrise de leurs a</w:t>
      </w:r>
      <w:r w:rsidRPr="00D5545D">
        <w:rPr>
          <w:lang w:eastAsia="fr-FR" w:bidi="fr-FR"/>
        </w:rPr>
        <w:t>c</w:t>
      </w:r>
      <w:r w:rsidRPr="00D5545D">
        <w:rPr>
          <w:lang w:eastAsia="fr-FR" w:bidi="fr-FR"/>
        </w:rPr>
        <w:t>tivités.</w:t>
      </w:r>
    </w:p>
    <w:p w:rsidR="00DF2E51" w:rsidRPr="00D5545D" w:rsidRDefault="00DF2E51" w:rsidP="00DF2E51">
      <w:pPr>
        <w:spacing w:before="120" w:after="120"/>
        <w:jc w:val="both"/>
      </w:pPr>
      <w:r w:rsidRPr="00D5545D">
        <w:rPr>
          <w:lang w:eastAsia="fr-FR" w:bidi="fr-FR"/>
        </w:rPr>
        <w:t>On y inclut aussi les activités sociales de soutien, de formation, d’animation, d’insertion dans des domaines associatifs variés, co</w:t>
      </w:r>
      <w:r w:rsidRPr="00D5545D">
        <w:rPr>
          <w:lang w:eastAsia="fr-FR" w:bidi="fr-FR"/>
        </w:rPr>
        <w:t>m</w:t>
      </w:r>
      <w:r w:rsidRPr="00D5545D">
        <w:rPr>
          <w:lang w:eastAsia="fr-FR" w:bidi="fr-FR"/>
        </w:rPr>
        <w:t>munautaires, culturels, sportifs, sociaux, artistiques, la production non uniforme, etc. Un secteur appelé à grossir à mesure que la grande pr</w:t>
      </w:r>
      <w:r w:rsidRPr="00D5545D">
        <w:rPr>
          <w:lang w:eastAsia="fr-FR" w:bidi="fr-FR"/>
        </w:rPr>
        <w:t>o</w:t>
      </w:r>
      <w:r w:rsidRPr="00D5545D">
        <w:rPr>
          <w:lang w:eastAsia="fr-FR" w:bidi="fr-FR"/>
        </w:rPr>
        <w:t>duction s’automatise et concocte l’exclusion. Le revenu de citoyenn</w:t>
      </w:r>
      <w:r w:rsidRPr="00D5545D">
        <w:rPr>
          <w:lang w:eastAsia="fr-FR" w:bidi="fr-FR"/>
        </w:rPr>
        <w:t>e</w:t>
      </w:r>
      <w:r w:rsidRPr="00D5545D">
        <w:rPr>
          <w:lang w:eastAsia="fr-FR" w:bidi="fr-FR"/>
        </w:rPr>
        <w:t>té pourrait perme</w:t>
      </w:r>
      <w:r w:rsidRPr="00D5545D">
        <w:rPr>
          <w:lang w:eastAsia="fr-FR" w:bidi="fr-FR"/>
        </w:rPr>
        <w:t>t</w:t>
      </w:r>
      <w:r w:rsidRPr="00D5545D">
        <w:rPr>
          <w:lang w:eastAsia="fr-FR" w:bidi="fr-FR"/>
        </w:rPr>
        <w:t>tre de créer son propre emploi.</w:t>
      </w:r>
    </w:p>
    <w:p w:rsidR="00DF2E51" w:rsidRPr="00D5545D" w:rsidRDefault="00DF2E51" w:rsidP="00DF2E51">
      <w:pPr>
        <w:spacing w:before="120" w:after="120"/>
        <w:jc w:val="both"/>
      </w:pPr>
      <w:r w:rsidRPr="00D5545D">
        <w:rPr>
          <w:lang w:eastAsia="fr-FR" w:bidi="fr-FR"/>
        </w:rPr>
        <w:t>Il vient contrer la tendance à laisser les nouveaux dogmes de la c</w:t>
      </w:r>
      <w:r w:rsidRPr="00D5545D">
        <w:rPr>
          <w:lang w:eastAsia="fr-FR" w:bidi="fr-FR"/>
        </w:rPr>
        <w:t>i</w:t>
      </w:r>
      <w:r w:rsidRPr="00D5545D">
        <w:rPr>
          <w:lang w:eastAsia="fr-FR" w:bidi="fr-FR"/>
        </w:rPr>
        <w:t>vilisation s’élaborer dans les conseils d’administration des mégaco</w:t>
      </w:r>
      <w:r w:rsidRPr="00D5545D">
        <w:rPr>
          <w:lang w:eastAsia="fr-FR" w:bidi="fr-FR"/>
        </w:rPr>
        <w:t>r</w:t>
      </w:r>
      <w:r w:rsidRPr="00D5545D">
        <w:rPr>
          <w:lang w:eastAsia="fr-FR" w:bidi="fr-FR"/>
        </w:rPr>
        <w:t>porations dotées d’un immense pouvoir de persuasion. Évidemment, le revenu de citoyenneté favorise le développement des petits co</w:t>
      </w:r>
      <w:r w:rsidRPr="00D5545D">
        <w:rPr>
          <w:lang w:eastAsia="fr-FR" w:bidi="fr-FR"/>
        </w:rPr>
        <w:t>m</w:t>
      </w:r>
      <w:r w:rsidRPr="00D5545D">
        <w:rPr>
          <w:lang w:eastAsia="fr-FR" w:bidi="fr-FR"/>
        </w:rPr>
        <w:t>merces, la vie de quartier plutôt que les entrepôts et les dépôts tels Wal-Mart et Maxi et leurs profits sans loyauté, inspirés d’une culture de prédation, qui partent écumer ailleurs, qui sortent de la communa</w:t>
      </w:r>
      <w:r w:rsidRPr="00D5545D">
        <w:rPr>
          <w:lang w:eastAsia="fr-FR" w:bidi="fr-FR"/>
        </w:rPr>
        <w:t>u</w:t>
      </w:r>
      <w:r w:rsidRPr="00D5545D">
        <w:rPr>
          <w:lang w:eastAsia="fr-FR" w:bidi="fr-FR"/>
        </w:rPr>
        <w:t>té et du pays à la moindre apparence de difficultés, laissant les popul</w:t>
      </w:r>
      <w:r w:rsidRPr="00D5545D">
        <w:rPr>
          <w:lang w:eastAsia="fr-FR" w:bidi="fr-FR"/>
        </w:rPr>
        <w:t>a</w:t>
      </w:r>
      <w:r w:rsidRPr="00D5545D">
        <w:rPr>
          <w:lang w:eastAsia="fr-FR" w:bidi="fr-FR"/>
        </w:rPr>
        <w:t xml:space="preserve">tions face à des crises économiques et monétaires. </w:t>
      </w:r>
      <w:r w:rsidRPr="00D5545D">
        <w:t>« </w:t>
      </w:r>
      <w:r w:rsidRPr="00FF1850">
        <w:rPr>
          <w:i/>
        </w:rPr>
        <w:t>Il existe un gou</w:t>
      </w:r>
      <w:r w:rsidRPr="00FF1850">
        <w:rPr>
          <w:i/>
        </w:rPr>
        <w:t>f</w:t>
      </w:r>
      <w:r w:rsidRPr="00FF1850">
        <w:rPr>
          <w:i/>
        </w:rPr>
        <w:t>fre, un abîme entre ce que les jeunes gens, spontanément, désir</w:t>
      </w:r>
      <w:r w:rsidRPr="00FF1850">
        <w:rPr>
          <w:i/>
        </w:rPr>
        <w:t>e</w:t>
      </w:r>
      <w:r w:rsidRPr="00FF1850">
        <w:rPr>
          <w:i/>
        </w:rPr>
        <w:t xml:space="preserve">raient faire dans le monde social et ce qui leur est proposé. </w:t>
      </w:r>
      <w:r>
        <w:rPr>
          <w:i/>
        </w:rPr>
        <w:t>Ils doivent se plier à des profil</w:t>
      </w:r>
      <w:r w:rsidRPr="00FF1850">
        <w:rPr>
          <w:i/>
        </w:rPr>
        <w:t>s de postes définis en fonction de besoins de qualif</w:t>
      </w:r>
      <w:r w:rsidRPr="00FF1850">
        <w:rPr>
          <w:i/>
        </w:rPr>
        <w:t>i</w:t>
      </w:r>
      <w:r w:rsidRPr="00FF1850">
        <w:rPr>
          <w:i/>
        </w:rPr>
        <w:t>cation sélectifs, de plus en plus déconnectés des contextes culturels, tandis que cette définition du</w:t>
      </w:r>
      <w:r>
        <w:t xml:space="preserve"> [62] </w:t>
      </w:r>
      <w:r>
        <w:rPr>
          <w:i/>
        </w:rPr>
        <w:t>“</w:t>
      </w:r>
      <w:r>
        <w:rPr>
          <w:i/>
          <w:lang w:eastAsia="fr-FR" w:bidi="fr-FR"/>
        </w:rPr>
        <w:t>socialement utile</w:t>
      </w:r>
      <w:r w:rsidRPr="00FF1850">
        <w:rPr>
          <w:i/>
          <w:lang w:eastAsia="fr-FR" w:bidi="fr-FR"/>
        </w:rPr>
        <w:t>” est largement le monopole des groupes privés et de la puissance publique </w:t>
      </w:r>
      <w:r>
        <w:rPr>
          <w:rStyle w:val="Appelnotedebasdep"/>
          <w:lang w:eastAsia="fr-FR" w:bidi="fr-FR"/>
        </w:rPr>
        <w:footnoteReference w:id="50"/>
      </w:r>
      <w:r w:rsidRPr="00D5545D">
        <w:rPr>
          <w:lang w:eastAsia="fr-FR" w:bidi="fr-FR"/>
        </w:rPr>
        <w:t>. »</w:t>
      </w:r>
    </w:p>
    <w:p w:rsidR="00DF2E51" w:rsidRPr="00D5545D" w:rsidRDefault="00DF2E51" w:rsidP="00DF2E51">
      <w:pPr>
        <w:spacing w:before="120" w:after="120"/>
        <w:jc w:val="both"/>
      </w:pPr>
      <w:r w:rsidRPr="00D5545D">
        <w:rPr>
          <w:lang w:eastAsia="fr-FR" w:bidi="fr-FR"/>
        </w:rPr>
        <w:t>De plus, Jean-Marc Ferry souligne que le revenu de citoyenneté permettrait aussi aux personnes qui le désirent de prendre plus facil</w:t>
      </w:r>
      <w:r w:rsidRPr="00D5545D">
        <w:rPr>
          <w:lang w:eastAsia="fr-FR" w:bidi="fr-FR"/>
        </w:rPr>
        <w:t>e</w:t>
      </w:r>
      <w:r w:rsidRPr="00D5545D">
        <w:rPr>
          <w:lang w:eastAsia="fr-FR" w:bidi="fr-FR"/>
        </w:rPr>
        <w:t>ment le risque de se lancer en affaires, de prendre un risque d’entreprise. Il permet de prendre le risque de créer son propre e</w:t>
      </w:r>
      <w:r w:rsidRPr="00D5545D">
        <w:rPr>
          <w:lang w:eastAsia="fr-FR" w:bidi="fr-FR"/>
        </w:rPr>
        <w:t>m</w:t>
      </w:r>
      <w:r w:rsidRPr="00D5545D">
        <w:rPr>
          <w:lang w:eastAsia="fr-FR" w:bidi="fr-FR"/>
        </w:rPr>
        <w:t>ploi. Les artistes par exemple bénéficieraient d’une certaine sécurité ; actuellement les auteurs crèvent de faim et doivent accepter des petits boulots plutôt que de perfectionner leur métier. Plusieurs doivent e</w:t>
      </w:r>
      <w:r w:rsidRPr="00D5545D">
        <w:rPr>
          <w:lang w:eastAsia="fr-FR" w:bidi="fr-FR"/>
        </w:rPr>
        <w:t>n</w:t>
      </w:r>
      <w:r w:rsidRPr="00D5545D">
        <w:rPr>
          <w:lang w:eastAsia="fr-FR" w:bidi="fr-FR"/>
        </w:rPr>
        <w:t>core s’exiler</w:t>
      </w:r>
      <w:r>
        <w:rPr>
          <w:lang w:eastAsia="fr-FR" w:bidi="fr-FR"/>
        </w:rPr>
        <w:t> </w:t>
      </w:r>
      <w:r>
        <w:rPr>
          <w:rStyle w:val="Appelnotedebasdep"/>
          <w:lang w:eastAsia="fr-FR" w:bidi="fr-FR"/>
        </w:rPr>
        <w:footnoteReference w:id="51"/>
      </w:r>
      <w:r w:rsidRPr="00D5545D">
        <w:rPr>
          <w:lang w:eastAsia="fr-FR" w:bidi="fr-FR"/>
        </w:rPr>
        <w:t>. Lors du boycottage des activités parascolaires par la Centrale de l’enseignement du Québec (CEQ) à l’automne 1999, on a abondamment parlé des travailleurs de musées, de théâtres et autres organismes communautaires, gagnant à peine de quoi vivre, qui étaient inquiets de la suppression de ces activités. Le revenu de c</w:t>
      </w:r>
      <w:r w:rsidRPr="00D5545D">
        <w:rPr>
          <w:lang w:eastAsia="fr-FR" w:bidi="fr-FR"/>
        </w:rPr>
        <w:t>i</w:t>
      </w:r>
      <w:r w:rsidRPr="00D5545D">
        <w:rPr>
          <w:lang w:eastAsia="fr-FR" w:bidi="fr-FR"/>
        </w:rPr>
        <w:t>toyenneté serait un pas vers le paiement du juste prix pour ces activ</w:t>
      </w:r>
      <w:r w:rsidRPr="00D5545D">
        <w:rPr>
          <w:lang w:eastAsia="fr-FR" w:bidi="fr-FR"/>
        </w:rPr>
        <w:t>i</w:t>
      </w:r>
      <w:r w:rsidRPr="00D5545D">
        <w:rPr>
          <w:lang w:eastAsia="fr-FR" w:bidi="fr-FR"/>
        </w:rPr>
        <w:t>tés de plus en plus importantes dans une société de loisir.</w:t>
      </w:r>
    </w:p>
    <w:p w:rsidR="00DF2E51" w:rsidRDefault="00DF2E51" w:rsidP="00DF2E51">
      <w:pPr>
        <w:spacing w:before="120" w:after="120"/>
        <w:jc w:val="both"/>
        <w:rPr>
          <w:lang w:eastAsia="fr-FR" w:bidi="fr-FR"/>
        </w:rPr>
      </w:pPr>
    </w:p>
    <w:p w:rsidR="00DF2E51" w:rsidRPr="00D5545D" w:rsidRDefault="00DF2E51" w:rsidP="00DF2E51">
      <w:pPr>
        <w:pStyle w:val="a"/>
      </w:pPr>
      <w:r>
        <w:rPr>
          <w:lang w:eastAsia="fr-FR" w:bidi="fr-FR"/>
        </w:rPr>
        <w:t>Le revenu de citoyenneté</w:t>
      </w:r>
      <w:r>
        <w:rPr>
          <w:lang w:eastAsia="fr-FR" w:bidi="fr-FR"/>
        </w:rPr>
        <w:br/>
      </w:r>
      <w:r w:rsidRPr="00D5545D">
        <w:rPr>
          <w:lang w:eastAsia="fr-FR" w:bidi="fr-FR"/>
        </w:rPr>
        <w:t>serait-il favorable à l’économie sociale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revenu de citoyenneté permettrait au secteur associatif de com</w:t>
      </w:r>
      <w:r w:rsidRPr="00D5545D">
        <w:rPr>
          <w:lang w:eastAsia="fr-FR" w:bidi="fr-FR"/>
        </w:rPr>
        <w:t>p</w:t>
      </w:r>
      <w:r w:rsidRPr="00D5545D">
        <w:rPr>
          <w:lang w:eastAsia="fr-FR" w:bidi="fr-FR"/>
        </w:rPr>
        <w:t>ter sur des ressources nouvelles et de mieux respecter les normes de travail. Le Sommet économique de 1996 avait placé un grand e</w:t>
      </w:r>
      <w:r w:rsidRPr="00D5545D">
        <w:rPr>
          <w:lang w:eastAsia="fr-FR" w:bidi="fr-FR"/>
        </w:rPr>
        <w:t>s</w:t>
      </w:r>
      <w:r w:rsidRPr="00D5545D">
        <w:rPr>
          <w:lang w:eastAsia="fr-FR" w:bidi="fr-FR"/>
        </w:rPr>
        <w:t>poir dans l’économie sociale. Certains voient dans l’économie sociale un consentement des démunis à leur propre exclusion obtenu par un artifice. On prétendait pouvoir s’en remettre à un entrepreneuriat local afin de confier à l’entreprise privée ou</w:t>
      </w:r>
      <w:r>
        <w:rPr>
          <w:lang w:eastAsia="fr-FR" w:bidi="fr-FR"/>
        </w:rPr>
        <w:t xml:space="preserve"> </w:t>
      </w:r>
      <w:r>
        <w:t>[</w:t>
      </w:r>
      <w:r w:rsidRPr="00D5545D">
        <w:t>63</w:t>
      </w:r>
      <w:r>
        <w:t xml:space="preserve">] </w:t>
      </w:r>
      <w:r w:rsidRPr="00D5545D">
        <w:rPr>
          <w:lang w:eastAsia="fr-FR" w:bidi="fr-FR"/>
        </w:rPr>
        <w:t>mixte la responsabilité d’intégrer en emploi les bénéficiaires de la sécurité du revenu.</w:t>
      </w:r>
    </w:p>
    <w:p w:rsidR="00DF2E51" w:rsidRPr="00D5545D" w:rsidRDefault="00DF2E51" w:rsidP="00DF2E51">
      <w:pPr>
        <w:spacing w:before="120" w:after="120"/>
        <w:jc w:val="both"/>
      </w:pPr>
      <w:r w:rsidRPr="00D5545D">
        <w:rPr>
          <w:lang w:eastAsia="fr-FR" w:bidi="fr-FR"/>
        </w:rPr>
        <w:t>L’économie sociale ne fait donc pas l’unanimité. Certains emplois créés localement en substitution des services habituellement offerts par l’État seront libérés de l’obligation de respecter le Code du travail et la Loi sur les normes minimales de travail. Cela se fera par l’adoption d’un règlement, par exemple à la demande d’une municip</w:t>
      </w:r>
      <w:r w:rsidRPr="00D5545D">
        <w:rPr>
          <w:lang w:eastAsia="fr-FR" w:bidi="fr-FR"/>
        </w:rPr>
        <w:t>a</w:t>
      </w:r>
      <w:r w:rsidRPr="00D5545D">
        <w:rPr>
          <w:lang w:eastAsia="fr-FR" w:bidi="fr-FR"/>
        </w:rPr>
        <w:t>lité intéressée par les emplois bon marché</w:t>
      </w:r>
      <w:r>
        <w:rPr>
          <w:lang w:eastAsia="fr-FR" w:bidi="fr-FR"/>
        </w:rPr>
        <w:t> </w:t>
      </w:r>
      <w:r>
        <w:rPr>
          <w:rStyle w:val="Appelnotedebasdep"/>
          <w:lang w:eastAsia="fr-FR" w:bidi="fr-FR"/>
        </w:rPr>
        <w:footnoteReference w:id="52"/>
      </w:r>
      <w:r w:rsidRPr="00D5545D">
        <w:rPr>
          <w:lang w:eastAsia="fr-FR" w:bidi="fr-FR"/>
        </w:rPr>
        <w:t>. « </w:t>
      </w:r>
      <w:r w:rsidRPr="00F91D52">
        <w:rPr>
          <w:i/>
        </w:rPr>
        <w:t>Somme toute, nous ne sommes pas si loin des municipalités britanniques du XVIII</w:t>
      </w:r>
      <w:r w:rsidRPr="00F91D52">
        <w:rPr>
          <w:i/>
          <w:vertAlign w:val="superscript"/>
        </w:rPr>
        <w:t>e</w:t>
      </w:r>
      <w:r w:rsidRPr="00F91D52">
        <w:rPr>
          <w:i/>
        </w:rPr>
        <w:t xml:space="preserve"> siècle ...et des</w:t>
      </w:r>
      <w:r w:rsidRPr="00F91D52">
        <w:rPr>
          <w:i/>
          <w:lang w:eastAsia="fr-FR" w:bidi="fr-FR"/>
        </w:rPr>
        <w:t xml:space="preserve"> poor houses </w:t>
      </w:r>
      <w:r w:rsidRPr="00F91D52">
        <w:rPr>
          <w:i/>
        </w:rPr>
        <w:t>dont elles avaient la responsabilité </w:t>
      </w:r>
      <w:r>
        <w:rPr>
          <w:rStyle w:val="Appelnotedebasdep"/>
        </w:rPr>
        <w:footnoteReference w:id="53"/>
      </w:r>
      <w:r w:rsidRPr="00D5545D">
        <w:t>. »</w:t>
      </w:r>
      <w:r w:rsidRPr="00D5545D">
        <w:rPr>
          <w:lang w:eastAsia="fr-FR" w:bidi="fr-FR"/>
        </w:rPr>
        <w:t xml:space="preserve"> Par exemple, le virage ambulatoire est un gisement d’emplois à rabais o</w:t>
      </w:r>
      <w:r w:rsidRPr="00D5545D">
        <w:rPr>
          <w:lang w:eastAsia="fr-FR" w:bidi="fr-FR"/>
        </w:rPr>
        <w:t>f</w:t>
      </w:r>
      <w:r w:rsidRPr="00D5545D">
        <w:rPr>
          <w:lang w:eastAsia="fr-FR" w:bidi="fr-FR"/>
        </w:rPr>
        <w:t>ferts par les entreprises d’économie sociale avec lesquelles le gouve</w:t>
      </w:r>
      <w:r w:rsidRPr="00D5545D">
        <w:rPr>
          <w:lang w:eastAsia="fr-FR" w:bidi="fr-FR"/>
        </w:rPr>
        <w:t>r</w:t>
      </w:r>
      <w:r w:rsidRPr="00D5545D">
        <w:rPr>
          <w:lang w:eastAsia="fr-FR" w:bidi="fr-FR"/>
        </w:rPr>
        <w:t>nement sous-contractera après avoir passé son règlement su</w:t>
      </w:r>
      <w:r w:rsidRPr="00D5545D">
        <w:rPr>
          <w:lang w:eastAsia="fr-FR" w:bidi="fr-FR"/>
        </w:rPr>
        <w:t>s</w:t>
      </w:r>
      <w:r w:rsidRPr="00D5545D">
        <w:rPr>
          <w:lang w:eastAsia="fr-FR" w:bidi="fr-FR"/>
        </w:rPr>
        <w:t>pendant l’application du droit du travail. C’est l’entrée du privé dans le travail effectué normalement par le secteur public dans la santé, l’éducation, etc.</w:t>
      </w:r>
    </w:p>
    <w:p w:rsidR="00DF2E51" w:rsidRPr="00D5545D" w:rsidRDefault="00DF2E51" w:rsidP="00DF2E51">
      <w:pPr>
        <w:spacing w:before="120" w:after="120"/>
        <w:jc w:val="both"/>
      </w:pPr>
      <w:r w:rsidRPr="00D5545D">
        <w:rPr>
          <w:lang w:eastAsia="fr-FR" w:bidi="fr-FR"/>
        </w:rPr>
        <w:t>En Ontario, on a adopté une loi qui interdit aux bénéficiaires de l’aide sociale participant à des programmes communautaires de se syndiquer, violant ainsi la Charte canadienne des droits de la personne au chapitre des droits d’association</w:t>
      </w:r>
      <w:r>
        <w:rPr>
          <w:lang w:eastAsia="fr-FR" w:bidi="fr-FR"/>
        </w:rPr>
        <w:t> </w:t>
      </w:r>
      <w:r>
        <w:rPr>
          <w:rStyle w:val="Appelnotedebasdep"/>
          <w:lang w:eastAsia="fr-FR" w:bidi="fr-FR"/>
        </w:rPr>
        <w:footnoteReference w:id="54"/>
      </w:r>
      <w:r w:rsidRPr="00D5545D">
        <w:rPr>
          <w:lang w:eastAsia="fr-FR" w:bidi="fr-FR"/>
        </w:rPr>
        <w:t xml:space="preserve">. L’imitation des Américains vaut aussi pour la philosophie du </w:t>
      </w:r>
      <w:r w:rsidRPr="00F91D52">
        <w:rPr>
          <w:i/>
        </w:rPr>
        <w:t>workf</w:t>
      </w:r>
      <w:r w:rsidRPr="00F91D52">
        <w:rPr>
          <w:i/>
        </w:rPr>
        <w:t>a</w:t>
      </w:r>
      <w:r w:rsidRPr="00F91D52">
        <w:rPr>
          <w:i/>
        </w:rPr>
        <w:t>re</w:t>
      </w:r>
      <w:r w:rsidRPr="00D5545D">
        <w:t>.</w:t>
      </w:r>
      <w:r w:rsidRPr="00D5545D">
        <w:rPr>
          <w:lang w:eastAsia="fr-FR" w:bidi="fr-FR"/>
        </w:rPr>
        <w:t xml:space="preserve"> On affame les pauvres pour leur faire accepter n’importe quoi, les obliger d’aller ramer dans cette galère ; c’est la pénalité pour le refus de participer, la pénalité pour le départ volontaire, c’est le travail à tout prix, le travail sacré, le travail moralisateur. En réalité, il s’agit de donner des lettres de n</w:t>
      </w:r>
      <w:r w:rsidRPr="00D5545D">
        <w:rPr>
          <w:lang w:eastAsia="fr-FR" w:bidi="fr-FR"/>
        </w:rPr>
        <w:t>o</w:t>
      </w:r>
      <w:r w:rsidRPr="00D5545D">
        <w:rPr>
          <w:lang w:eastAsia="fr-FR" w:bidi="fr-FR"/>
        </w:rPr>
        <w:t>blesse au retrait de l’État, d’opérer en dehors du Code du travail les ga</w:t>
      </w:r>
      <w:r w:rsidRPr="00D5545D">
        <w:rPr>
          <w:lang w:eastAsia="fr-FR" w:bidi="fr-FR"/>
        </w:rPr>
        <w:t>r</w:t>
      </w:r>
      <w:r w:rsidRPr="00D5545D">
        <w:rPr>
          <w:lang w:eastAsia="fr-FR" w:bidi="fr-FR"/>
        </w:rPr>
        <w:t>deries, les soupes populaires,</w:t>
      </w:r>
      <w:r>
        <w:rPr>
          <w:lang w:eastAsia="fr-FR" w:bidi="fr-FR"/>
        </w:rPr>
        <w:t xml:space="preserve"> </w:t>
      </w:r>
      <w:r>
        <w:t xml:space="preserve">[64] </w:t>
      </w:r>
      <w:r w:rsidRPr="00D5545D">
        <w:rPr>
          <w:lang w:eastAsia="fr-FR" w:bidi="fr-FR"/>
        </w:rPr>
        <w:t>l’aide</w:t>
      </w:r>
      <w:r>
        <w:rPr>
          <w:lang w:eastAsia="fr-FR" w:bidi="fr-FR"/>
        </w:rPr>
        <w:t>-</w:t>
      </w:r>
      <w:r w:rsidRPr="00D5545D">
        <w:rPr>
          <w:lang w:eastAsia="fr-FR" w:bidi="fr-FR"/>
        </w:rPr>
        <w:t>domestique, la prise en charge de personnes ayant des « besoins spéciaux », les soins à dom</w:t>
      </w:r>
      <w:r w:rsidRPr="00D5545D">
        <w:rPr>
          <w:lang w:eastAsia="fr-FR" w:bidi="fr-FR"/>
        </w:rPr>
        <w:t>i</w:t>
      </w:r>
      <w:r w:rsidRPr="00D5545D">
        <w:rPr>
          <w:lang w:eastAsia="fr-FR" w:bidi="fr-FR"/>
        </w:rPr>
        <w:t>cile, etc.</w:t>
      </w:r>
      <w:r>
        <w:rPr>
          <w:lang w:eastAsia="fr-FR" w:bidi="fr-FR"/>
        </w:rPr>
        <w:t> </w:t>
      </w:r>
      <w:r>
        <w:rPr>
          <w:rStyle w:val="Appelnotedebasdep"/>
          <w:lang w:eastAsia="fr-FR" w:bidi="fr-FR"/>
        </w:rPr>
        <w:footnoteReference w:id="55"/>
      </w:r>
    </w:p>
    <w:p w:rsidR="00DF2E51" w:rsidRPr="00D5545D" w:rsidRDefault="00DF2E51" w:rsidP="00DF2E51">
      <w:pPr>
        <w:spacing w:before="120" w:after="120"/>
        <w:jc w:val="both"/>
      </w:pPr>
      <w:r w:rsidRPr="00D5545D">
        <w:t>D’autres disent qu’il faut compter avec cette force : « </w:t>
      </w:r>
      <w:r w:rsidRPr="00F91D52">
        <w:rPr>
          <w:i/>
          <w:lang w:eastAsia="fr-FR" w:bidi="fr-FR"/>
        </w:rPr>
        <w:t>On peut c</w:t>
      </w:r>
      <w:r w:rsidRPr="00F91D52">
        <w:rPr>
          <w:i/>
          <w:lang w:eastAsia="fr-FR" w:bidi="fr-FR"/>
        </w:rPr>
        <w:t>e</w:t>
      </w:r>
      <w:r w:rsidRPr="00F91D52">
        <w:rPr>
          <w:i/>
          <w:lang w:eastAsia="fr-FR" w:bidi="fr-FR"/>
        </w:rPr>
        <w:t>pendant estimer qu’au Québec près de 20 000 associations auraient des activités économiques (...) C’est ainsi qu’en 1996, dans le seul domaine de la santé et des services sociaux, près de 2 500 organi</w:t>
      </w:r>
      <w:r w:rsidRPr="00F91D52">
        <w:rPr>
          <w:i/>
          <w:lang w:eastAsia="fr-FR" w:bidi="fr-FR"/>
        </w:rPr>
        <w:t>s</w:t>
      </w:r>
      <w:r w:rsidRPr="00F91D52">
        <w:rPr>
          <w:i/>
          <w:lang w:eastAsia="fr-FR" w:bidi="fr-FR"/>
        </w:rPr>
        <w:t>mes communautaires financés par le gouvernement du Québec disposaient d’une capacité globale de plus de 1 000 employés réguliers, de près de 15 000 occasionnels et de 340 000 bénévoles (...) Dans d’autres se</w:t>
      </w:r>
      <w:r w:rsidRPr="00F91D52">
        <w:rPr>
          <w:i/>
          <w:lang w:eastAsia="fr-FR" w:bidi="fr-FR"/>
        </w:rPr>
        <w:t>c</w:t>
      </w:r>
      <w:r w:rsidRPr="00F91D52">
        <w:rPr>
          <w:i/>
          <w:lang w:eastAsia="fr-FR" w:bidi="fr-FR"/>
        </w:rPr>
        <w:t>teurs d’activités, on compte plusieurs milliers d’organisations : plus d’un millier dans le champ de l’éducation populaire, quelque 800 ga</w:t>
      </w:r>
      <w:r w:rsidRPr="00F91D52">
        <w:rPr>
          <w:i/>
          <w:lang w:eastAsia="fr-FR" w:bidi="fr-FR"/>
        </w:rPr>
        <w:t>r</w:t>
      </w:r>
      <w:r w:rsidRPr="00F91D52">
        <w:rPr>
          <w:i/>
          <w:lang w:eastAsia="fr-FR" w:bidi="fr-FR"/>
        </w:rPr>
        <w:t>deries sans but lucratif, une centaine de centres communautaires de loisirs, une centaine de médias communautaires, plus de 1 000 coopératives d’habitation, une centaine de coopératives dans le se</w:t>
      </w:r>
      <w:r w:rsidRPr="00F91D52">
        <w:rPr>
          <w:i/>
          <w:lang w:eastAsia="fr-FR" w:bidi="fr-FR"/>
        </w:rPr>
        <w:t>c</w:t>
      </w:r>
      <w:r w:rsidRPr="00F91D52">
        <w:rPr>
          <w:i/>
          <w:lang w:eastAsia="fr-FR" w:bidi="fr-FR"/>
        </w:rPr>
        <w:t>teur de l’alimentation, plus de 50 coopératives de travail, 500 cuisines colle</w:t>
      </w:r>
      <w:r w:rsidRPr="00F91D52">
        <w:rPr>
          <w:i/>
          <w:lang w:eastAsia="fr-FR" w:bidi="fr-FR"/>
        </w:rPr>
        <w:t>c</w:t>
      </w:r>
      <w:r w:rsidRPr="00F91D52">
        <w:rPr>
          <w:i/>
          <w:lang w:eastAsia="fr-FR" w:bidi="fr-FR"/>
        </w:rPr>
        <w:t>tives, quelque 200 organismes communautaires de formation à l’emploi, quelques centaines d’entreprises communautaires ou d’insertion orientées vers des services (aide</w:t>
      </w:r>
      <w:r>
        <w:rPr>
          <w:i/>
          <w:lang w:eastAsia="fr-FR" w:bidi="fr-FR"/>
        </w:rPr>
        <w:t>-</w:t>
      </w:r>
      <w:r w:rsidRPr="00F91D52">
        <w:rPr>
          <w:i/>
          <w:lang w:eastAsia="fr-FR" w:bidi="fr-FR"/>
        </w:rPr>
        <w:t>domestique, entretien ménager, restauration, recyclage du papier, rénovation de résidences, etc. </w:t>
      </w:r>
      <w:r>
        <w:rPr>
          <w:rStyle w:val="Appelnotedebasdep"/>
          <w:lang w:eastAsia="fr-FR" w:bidi="fr-FR"/>
        </w:rPr>
        <w:footnoteReference w:id="56"/>
      </w:r>
      <w:r w:rsidRPr="00D5545D">
        <w:rPr>
          <w:lang w:eastAsia="fr-FR" w:bidi="fr-FR"/>
        </w:rPr>
        <w:t>). »</w:t>
      </w:r>
    </w:p>
    <w:p w:rsidR="00DF2E51" w:rsidRPr="00D5545D" w:rsidRDefault="00DF2E51" w:rsidP="00DF2E51">
      <w:pPr>
        <w:spacing w:before="120" w:after="120"/>
        <w:jc w:val="both"/>
      </w:pPr>
      <w:r w:rsidRPr="00D5545D">
        <w:rPr>
          <w:lang w:eastAsia="fr-FR" w:bidi="fr-FR"/>
        </w:rPr>
        <w:t>On peut considérer, par exemple, le cas du Chic Resto Pop, une e</w:t>
      </w:r>
      <w:r w:rsidRPr="00D5545D">
        <w:rPr>
          <w:lang w:eastAsia="fr-FR" w:bidi="fr-FR"/>
        </w:rPr>
        <w:t>n</w:t>
      </w:r>
      <w:r w:rsidRPr="00D5545D">
        <w:rPr>
          <w:lang w:eastAsia="fr-FR" w:bidi="fr-FR"/>
        </w:rPr>
        <w:t>treprise communautaire de restaur</w:t>
      </w:r>
      <w:r w:rsidRPr="00D5545D">
        <w:rPr>
          <w:lang w:eastAsia="fr-FR" w:bidi="fr-FR"/>
        </w:rPr>
        <w:t>a</w:t>
      </w:r>
      <w:r w:rsidRPr="00D5545D">
        <w:rPr>
          <w:lang w:eastAsia="fr-FR" w:bidi="fr-FR"/>
        </w:rPr>
        <w:t>tion créée en 1984 et qui prépare</w:t>
      </w:r>
      <w:r>
        <w:rPr>
          <w:lang w:eastAsia="fr-FR" w:bidi="fr-FR"/>
        </w:rPr>
        <w:t xml:space="preserve"> aujourd’hui plus de 1 </w:t>
      </w:r>
      <w:r w:rsidRPr="00D5545D">
        <w:rPr>
          <w:lang w:eastAsia="fr-FR" w:bidi="fr-FR"/>
        </w:rPr>
        <w:t>000 repas à prix modique à chaque jour dans ses l</w:t>
      </w:r>
      <w:r w:rsidRPr="00D5545D">
        <w:rPr>
          <w:lang w:eastAsia="fr-FR" w:bidi="fr-FR"/>
        </w:rPr>
        <w:t>o</w:t>
      </w:r>
      <w:r w:rsidRPr="00D5545D">
        <w:rPr>
          <w:lang w:eastAsia="fr-FR" w:bidi="fr-FR"/>
        </w:rPr>
        <w:t>caux (principalement à partir d’aliments récupérés) et dessert sept écoles du quartier. Le Chic Resto Pop est un organisme sans but lucr</w:t>
      </w:r>
      <w:r w:rsidRPr="00D5545D">
        <w:rPr>
          <w:lang w:eastAsia="fr-FR" w:bidi="fr-FR"/>
        </w:rPr>
        <w:t>a</w:t>
      </w:r>
      <w:r w:rsidRPr="00D5545D">
        <w:rPr>
          <w:lang w:eastAsia="fr-FR" w:bidi="fr-FR"/>
        </w:rPr>
        <w:t>tif (OSBL) qui fournit du travail à 18 personnes sur une base perm</w:t>
      </w:r>
      <w:r w:rsidRPr="00D5545D">
        <w:rPr>
          <w:lang w:eastAsia="fr-FR" w:bidi="fr-FR"/>
        </w:rPr>
        <w:t>a</w:t>
      </w:r>
      <w:r w:rsidRPr="00D5545D">
        <w:rPr>
          <w:lang w:eastAsia="fr-FR" w:bidi="fr-FR"/>
        </w:rPr>
        <w:t>nente et à 105 bénéficiaires de l’aide sociale</w:t>
      </w:r>
      <w:r>
        <w:rPr>
          <w:lang w:eastAsia="fr-FR" w:bidi="fr-FR"/>
        </w:rPr>
        <w:t xml:space="preserve"> [65] </w:t>
      </w:r>
      <w:r w:rsidRPr="00D5545D">
        <w:rPr>
          <w:lang w:eastAsia="fr-FR" w:bidi="fr-FR"/>
        </w:rPr>
        <w:t>admissibles au pr</w:t>
      </w:r>
      <w:r w:rsidRPr="00D5545D">
        <w:rPr>
          <w:lang w:eastAsia="fr-FR" w:bidi="fr-FR"/>
        </w:rPr>
        <w:t>o</w:t>
      </w:r>
      <w:r w:rsidRPr="00D5545D">
        <w:rPr>
          <w:lang w:eastAsia="fr-FR" w:bidi="fr-FR"/>
        </w:rPr>
        <w:t>gramme de préparation à l’emploi, donc en s</w:t>
      </w:r>
      <w:r w:rsidRPr="00D5545D">
        <w:rPr>
          <w:lang w:eastAsia="fr-FR" w:bidi="fr-FR"/>
        </w:rPr>
        <w:t>i</w:t>
      </w:r>
      <w:r w:rsidRPr="00D5545D">
        <w:rPr>
          <w:lang w:eastAsia="fr-FR" w:bidi="fr-FR"/>
        </w:rPr>
        <w:t>tuation de réinsertion sociale. Sa clientèle est composée principalement des enfants des éc</w:t>
      </w:r>
      <w:r w:rsidRPr="00D5545D">
        <w:rPr>
          <w:lang w:eastAsia="fr-FR" w:bidi="fr-FR"/>
        </w:rPr>
        <w:t>o</w:t>
      </w:r>
      <w:r w:rsidRPr="00D5545D">
        <w:rPr>
          <w:lang w:eastAsia="fr-FR" w:bidi="fr-FR"/>
        </w:rPr>
        <w:t>les du quartier, d’assistés sociaux, de sans-emploi et de petits salariés. Son budget annuel se rapproche du million de dollars, soit, en 1996, 93</w:t>
      </w:r>
      <w:r>
        <w:rPr>
          <w:lang w:eastAsia="fr-FR" w:bidi="fr-FR"/>
        </w:rPr>
        <w:t>0 000 </w:t>
      </w:r>
      <w:r w:rsidRPr="00D5545D">
        <w:rPr>
          <w:lang w:eastAsia="fr-FR" w:bidi="fr-FR"/>
        </w:rPr>
        <w:t>$ dont plus de 448</w:t>
      </w:r>
      <w:r>
        <w:rPr>
          <w:lang w:eastAsia="fr-FR" w:bidi="fr-FR"/>
        </w:rPr>
        <w:t> 000 </w:t>
      </w:r>
      <w:r w:rsidRPr="00D5545D">
        <w:rPr>
          <w:lang w:eastAsia="fr-FR" w:bidi="fr-FR"/>
        </w:rPr>
        <w:t>$ en ven</w:t>
      </w:r>
      <w:r>
        <w:rPr>
          <w:lang w:eastAsia="fr-FR" w:bidi="fr-FR"/>
        </w:rPr>
        <w:t>te de services, plus de 150 000 </w:t>
      </w:r>
      <w:r w:rsidRPr="00D5545D">
        <w:rPr>
          <w:lang w:eastAsia="fr-FR" w:bidi="fr-FR"/>
        </w:rPr>
        <w:t>$ en provenance de sources associatives (Ce</w:t>
      </w:r>
      <w:r>
        <w:rPr>
          <w:lang w:eastAsia="fr-FR" w:bidi="fr-FR"/>
        </w:rPr>
        <w:t>ntraide et des dons) et 328 000 </w:t>
      </w:r>
      <w:r w:rsidRPr="00D5545D">
        <w:rPr>
          <w:lang w:eastAsia="fr-FR" w:bidi="fr-FR"/>
        </w:rPr>
        <w:t>$ de sources publiques diverses (Santé et services sociaux, Sécurité du revenu, Conseil scolaire, etc.</w:t>
      </w:r>
      <w:r>
        <w:rPr>
          <w:lang w:eastAsia="fr-FR" w:bidi="fr-FR"/>
        </w:rPr>
        <w:t> </w:t>
      </w:r>
      <w:r>
        <w:rPr>
          <w:rStyle w:val="Appelnotedebasdep"/>
          <w:lang w:eastAsia="fr-FR" w:bidi="fr-FR"/>
        </w:rPr>
        <w:footnoteReference w:id="57"/>
      </w:r>
      <w:r w:rsidRPr="00D5545D">
        <w:rPr>
          <w:lang w:eastAsia="fr-FR" w:bidi="fr-FR"/>
        </w:rPr>
        <w:t>). Il est a</w:t>
      </w:r>
      <w:r w:rsidRPr="00D5545D">
        <w:rPr>
          <w:lang w:eastAsia="fr-FR" w:bidi="fr-FR"/>
        </w:rPr>
        <w:t>u</w:t>
      </w:r>
      <w:r w:rsidRPr="00D5545D">
        <w:rPr>
          <w:lang w:eastAsia="fr-FR" w:bidi="fr-FR"/>
        </w:rPr>
        <w:t>jourd’hui affecté par les compressions d’Emploi-Québec, ce qui le prive de personnel</w:t>
      </w:r>
      <w:r>
        <w:rPr>
          <w:lang w:eastAsia="fr-FR" w:bidi="fr-FR"/>
        </w:rPr>
        <w:t> </w:t>
      </w:r>
      <w:r>
        <w:rPr>
          <w:rStyle w:val="Appelnotedebasdep"/>
          <w:lang w:eastAsia="fr-FR" w:bidi="fr-FR"/>
        </w:rPr>
        <w:footnoteReference w:id="58"/>
      </w:r>
      <w:r w:rsidRPr="00D5545D">
        <w:rPr>
          <w:lang w:eastAsia="fr-FR" w:bidi="fr-FR"/>
        </w:rPr>
        <w:t>. Un organisme communautaire peut « sa</w:t>
      </w:r>
      <w:r w:rsidRPr="00D5545D">
        <w:rPr>
          <w:lang w:eastAsia="fr-FR" w:bidi="fr-FR"/>
        </w:rPr>
        <w:t>u</w:t>
      </w:r>
      <w:r w:rsidRPr="00D5545D">
        <w:rPr>
          <w:lang w:eastAsia="fr-FR" w:bidi="fr-FR"/>
        </w:rPr>
        <w:t>ter » au gré des changements de conviction des ministres ou des cafouillages administratifs. Le revenu de citoyenneté stabilis</w:t>
      </w:r>
      <w:r w:rsidRPr="00D5545D">
        <w:rPr>
          <w:lang w:eastAsia="fr-FR" w:bidi="fr-FR"/>
        </w:rPr>
        <w:t>e</w:t>
      </w:r>
      <w:r w:rsidRPr="00D5545D">
        <w:rPr>
          <w:lang w:eastAsia="fr-FR" w:bidi="fr-FR"/>
        </w:rPr>
        <w:t>rait l’action bénévole à la base de la survie des organismes communauta</w:t>
      </w:r>
      <w:r w:rsidRPr="00D5545D">
        <w:rPr>
          <w:lang w:eastAsia="fr-FR" w:bidi="fr-FR"/>
        </w:rPr>
        <w:t>i</w:t>
      </w:r>
      <w:r w:rsidRPr="00D5545D">
        <w:rPr>
          <w:lang w:eastAsia="fr-FR" w:bidi="fr-FR"/>
        </w:rPr>
        <w:t>res.</w:t>
      </w:r>
    </w:p>
    <w:p w:rsidR="00DF2E51" w:rsidRDefault="00DF2E51" w:rsidP="00DF2E51">
      <w:pPr>
        <w:spacing w:before="120" w:after="120"/>
        <w:jc w:val="both"/>
        <w:rPr>
          <w:lang w:eastAsia="fr-FR" w:bidi="fr-FR"/>
        </w:rPr>
      </w:pPr>
      <w:r>
        <w:rPr>
          <w:lang w:eastAsia="fr-FR" w:bidi="fr-FR"/>
        </w:rPr>
        <w:br w:type="page"/>
      </w:r>
    </w:p>
    <w:p w:rsidR="00DF2E51" w:rsidRPr="00D5545D" w:rsidRDefault="00DF2E51" w:rsidP="00DF2E51">
      <w:pPr>
        <w:pStyle w:val="a"/>
      </w:pPr>
      <w:r w:rsidRPr="00D5545D">
        <w:rPr>
          <w:lang w:eastAsia="fr-FR" w:bidi="fr-FR"/>
        </w:rPr>
        <w:t>La réaction traditionn</w:t>
      </w:r>
      <w:r>
        <w:rPr>
          <w:lang w:eastAsia="fr-FR" w:bidi="fr-FR"/>
        </w:rPr>
        <w:t xml:space="preserve">elle au risque </w:t>
      </w:r>
      <w:r>
        <w:rPr>
          <w:lang w:eastAsia="fr-FR" w:bidi="fr-FR"/>
        </w:rPr>
        <w:br/>
        <w:t xml:space="preserve">est l’assurance. </w:t>
      </w:r>
      <w:r w:rsidRPr="00D5545D">
        <w:rPr>
          <w:lang w:eastAsia="fr-FR" w:bidi="fr-FR"/>
        </w:rPr>
        <w:t>Pourquoi ne pas renforcer</w:t>
      </w:r>
      <w:r>
        <w:rPr>
          <w:lang w:eastAsia="fr-FR" w:bidi="fr-FR"/>
        </w:rPr>
        <w:br/>
      </w:r>
      <w:r w:rsidRPr="00D5545D">
        <w:rPr>
          <w:lang w:eastAsia="fr-FR" w:bidi="fr-FR"/>
        </w:rPr>
        <w:t>les programmes d’assurances collect</w:t>
      </w:r>
      <w:r w:rsidRPr="00D5545D">
        <w:rPr>
          <w:lang w:eastAsia="fr-FR" w:bidi="fr-FR"/>
        </w:rPr>
        <w:t>i</w:t>
      </w:r>
      <w:r w:rsidRPr="00D5545D">
        <w:rPr>
          <w:lang w:eastAsia="fr-FR" w:bidi="fr-FR"/>
        </w:rPr>
        <w:t>ves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Le droit social est un combat perpétuel. Le revenu de citoyenneté véhicule un souci d’insertion sociale par le revenu. Dans le domaine assurantiel</w:t>
      </w:r>
      <w:r>
        <w:rPr>
          <w:lang w:eastAsia="fr-FR" w:bidi="fr-FR"/>
        </w:rPr>
        <w:t> </w:t>
      </w:r>
      <w:r>
        <w:rPr>
          <w:rStyle w:val="Appelnotedebasdep"/>
          <w:lang w:eastAsia="fr-FR" w:bidi="fr-FR"/>
        </w:rPr>
        <w:footnoteReference w:id="59"/>
      </w:r>
      <w:r w:rsidRPr="00D5545D">
        <w:rPr>
          <w:lang w:eastAsia="fr-FR" w:bidi="fr-FR"/>
        </w:rPr>
        <w:t xml:space="preserve"> pur, un assuré paie une prime à un assureur pour co</w:t>
      </w:r>
      <w:r w:rsidRPr="00D5545D">
        <w:rPr>
          <w:lang w:eastAsia="fr-FR" w:bidi="fr-FR"/>
        </w:rPr>
        <w:t>u</w:t>
      </w:r>
      <w:r w:rsidRPr="00D5545D">
        <w:rPr>
          <w:lang w:eastAsia="fr-FR" w:bidi="fr-FR"/>
        </w:rPr>
        <w:t>vrir un risque, par exemple le vol ou le feu de sa maison. La solidarité n’est pas en cause, car l’assuré poursuit un but strictement personnel. Les périodes de chômage sont supposées être couvertes par l’assurance-emploi ; on voit ce que cela donne ! Un Américain sur six et jusqu’à un sur quatre en Californie et au Texas ne peut se payer d’assurance-maladie. Qui ne peut s’offrir la protection est exclu. Le nombre de non-assurés augmentait de un million de personnes par a</w:t>
      </w:r>
      <w:r w:rsidRPr="00D5545D">
        <w:rPr>
          <w:lang w:eastAsia="fr-FR" w:bidi="fr-FR"/>
        </w:rPr>
        <w:t>n</w:t>
      </w:r>
      <w:r w:rsidRPr="00D5545D">
        <w:rPr>
          <w:lang w:eastAsia="fr-FR" w:bidi="fr-FR"/>
        </w:rPr>
        <w:t xml:space="preserve">née. Dans un reportage américain récent intitulé </w:t>
      </w:r>
      <w:r w:rsidRPr="00F91D52">
        <w:rPr>
          <w:i/>
        </w:rPr>
        <w:t>Health Care Squeeze</w:t>
      </w:r>
      <w:r w:rsidRPr="00D5545D">
        <w:t>,</w:t>
      </w:r>
      <w:r w:rsidRPr="00D5545D">
        <w:rPr>
          <w:lang w:eastAsia="fr-FR" w:bidi="fr-FR"/>
        </w:rPr>
        <w:t xml:space="preserve"> on prévoyait même une</w:t>
      </w:r>
    </w:p>
    <w:p w:rsidR="00DF2E51" w:rsidRDefault="00DF2E51" w:rsidP="00DF2E51">
      <w:pPr>
        <w:spacing w:before="120" w:after="120"/>
        <w:jc w:val="both"/>
      </w:pPr>
    </w:p>
    <w:p w:rsidR="00DF2E51" w:rsidRPr="00D5545D" w:rsidRDefault="00DF2E51" w:rsidP="00DF2E51">
      <w:pPr>
        <w:pStyle w:val="p"/>
      </w:pPr>
      <w:r>
        <w:br w:type="page"/>
        <w:t>[66]</w:t>
      </w:r>
    </w:p>
    <w:p w:rsidR="00DF2E51" w:rsidRDefault="00DF2E51" w:rsidP="00DF2E51">
      <w:pPr>
        <w:pStyle w:val="figtitre"/>
      </w:pPr>
      <w:bookmarkStart w:id="13" w:name="Manifeste_tableau_III"/>
      <w:r>
        <w:t>Tableau III.</w:t>
      </w:r>
    </w:p>
    <w:bookmarkEnd w:id="13"/>
    <w:p w:rsidR="00DF2E51" w:rsidRDefault="00DF2E51" w:rsidP="00DF2E51">
      <w:pPr>
        <w:pStyle w:val="figst"/>
      </w:pPr>
      <w:r w:rsidRPr="00AD6DCA">
        <w:t>Étendue de la pauvreté au Québec en 1996 selon le type de famille</w:t>
      </w: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Default="009056AD" w:rsidP="00DF2E51">
      <w:pPr>
        <w:pStyle w:val="fig"/>
      </w:pPr>
      <w:r>
        <w:rPr>
          <w:noProof/>
        </w:rPr>
        <w:drawing>
          <wp:inline distT="0" distB="0" distL="0" distR="0">
            <wp:extent cx="3035300" cy="5473700"/>
            <wp:effectExtent l="0" t="0" r="0" b="0"/>
            <wp:docPr id="10" name="Image 10" descr="fig_p_066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66_st_50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300" cy="5473700"/>
                    </a:xfrm>
                    <a:prstGeom prst="rect">
                      <a:avLst/>
                    </a:prstGeom>
                    <a:noFill/>
                    <a:ln>
                      <a:noFill/>
                    </a:ln>
                  </pic:spPr>
                </pic:pic>
              </a:graphicData>
            </a:graphic>
          </wp:inline>
        </w:drawing>
      </w:r>
    </w:p>
    <w:p w:rsidR="00DF2E51" w:rsidRPr="00AD6DCA" w:rsidRDefault="00DF2E51" w:rsidP="00DF2E51">
      <w:pPr>
        <w:spacing w:before="120" w:after="120"/>
        <w:jc w:val="both"/>
        <w:rPr>
          <w:sz w:val="24"/>
          <w:szCs w:val="2"/>
        </w:rPr>
      </w:pPr>
      <w:r w:rsidRPr="00AD6DCA">
        <w:rPr>
          <w:sz w:val="24"/>
          <w:szCs w:val="2"/>
        </w:rPr>
        <w:t>Source : Tiré du tableau : “Statistiques régionales sur la pauvreté, 1996”.</w:t>
      </w:r>
    </w:p>
    <w:p w:rsidR="00DF2E51" w:rsidRDefault="00DF2E51" w:rsidP="00DF2E51">
      <w:pPr>
        <w:spacing w:before="120" w:after="120"/>
        <w:jc w:val="both"/>
        <w:rPr>
          <w:sz w:val="24"/>
          <w:szCs w:val="2"/>
        </w:rPr>
      </w:pPr>
      <w:r w:rsidRPr="00AD6DCA">
        <w:rPr>
          <w:sz w:val="24"/>
          <w:szCs w:val="2"/>
        </w:rPr>
        <w:t xml:space="preserve">Rapport du Conseil National du bien-être social, </w:t>
      </w:r>
      <w:r w:rsidRPr="00AD6DCA">
        <w:rPr>
          <w:i/>
          <w:sz w:val="24"/>
          <w:szCs w:val="2"/>
        </w:rPr>
        <w:t>Profil de la pauvreté, 1996</w:t>
      </w:r>
      <w:r w:rsidRPr="00AD6DCA">
        <w:rPr>
          <w:sz w:val="24"/>
          <w:szCs w:val="2"/>
        </w:rPr>
        <w:t>, Printemps 1999.</w:t>
      </w:r>
    </w:p>
    <w:p w:rsidR="00DF2E51" w:rsidRPr="00AD6DCA" w:rsidRDefault="00DF2E51" w:rsidP="00DF2E51">
      <w:pPr>
        <w:spacing w:before="120" w:after="120"/>
        <w:jc w:val="both"/>
        <w:rPr>
          <w:sz w:val="24"/>
          <w:szCs w:val="2"/>
        </w:rPr>
      </w:pPr>
      <w:r w:rsidRPr="00AD6DCA">
        <w:rPr>
          <w:sz w:val="24"/>
          <w:szCs w:val="2"/>
        </w:rPr>
        <w:t xml:space="preserve">Ministère des Travaux publics et </w:t>
      </w:r>
      <w:r>
        <w:rPr>
          <w:sz w:val="24"/>
          <w:szCs w:val="2"/>
        </w:rPr>
        <w:t>S</w:t>
      </w:r>
      <w:r w:rsidRPr="00AD6DCA">
        <w:rPr>
          <w:sz w:val="24"/>
          <w:szCs w:val="2"/>
        </w:rPr>
        <w:t>ervices gouvernementaux, Canada, 1998, pp. 101-102.</w:t>
      </w:r>
    </w:p>
    <w:p w:rsidR="00DF2E51" w:rsidRDefault="00DF2E51" w:rsidP="00DF2E51">
      <w:pPr>
        <w:spacing w:before="120" w:after="120"/>
        <w:jc w:val="both"/>
      </w:pPr>
    </w:p>
    <w:p w:rsidR="00DF2E51" w:rsidRPr="00D5545D" w:rsidRDefault="00DF2E51" w:rsidP="00DF2E51">
      <w:pPr>
        <w:spacing w:before="120" w:after="120"/>
        <w:ind w:firstLine="0"/>
        <w:jc w:val="both"/>
      </w:pPr>
      <w:r>
        <w:t>[67]</w:t>
      </w:r>
    </w:p>
    <w:p w:rsidR="00DF2E51" w:rsidRPr="00D5545D" w:rsidRDefault="00DF2E51" w:rsidP="00DF2E51">
      <w:pPr>
        <w:spacing w:before="120" w:after="120"/>
        <w:ind w:firstLine="0"/>
        <w:jc w:val="both"/>
      </w:pPr>
      <w:r w:rsidRPr="00D5545D">
        <w:rPr>
          <w:lang w:eastAsia="fr-FR" w:bidi="fr-FR"/>
        </w:rPr>
        <w:t>hausse de 8 millions de non-assurés pour l’an pr</w:t>
      </w:r>
      <w:r w:rsidRPr="00D5545D">
        <w:rPr>
          <w:lang w:eastAsia="fr-FR" w:bidi="fr-FR"/>
        </w:rPr>
        <w:t>o</w:t>
      </w:r>
      <w:r w:rsidRPr="00D5545D">
        <w:rPr>
          <w:lang w:eastAsia="fr-FR" w:bidi="fr-FR"/>
        </w:rPr>
        <w:t>chain. On dit que les Américains paient moins d’impôts que les Canadiens ; ils en paient davantage, si on calcule ce qu’ils paient à des compagnies d’assurances privées qui contestent d’ailleurs le re</w:t>
      </w:r>
      <w:r w:rsidRPr="00D5545D">
        <w:rPr>
          <w:lang w:eastAsia="fr-FR" w:bidi="fr-FR"/>
        </w:rPr>
        <w:t>m</w:t>
      </w:r>
      <w:r w:rsidRPr="00D5545D">
        <w:rPr>
          <w:lang w:eastAsia="fr-FR" w:bidi="fr-FR"/>
        </w:rPr>
        <w:t>boursement de soins et de médicaments au point où le gouvernement a dû s’en mêler. Bâtir un système de protection collectif à partir de corporations d’assurances qui veulent maximiser leur profit est une absurdité d</w:t>
      </w:r>
      <w:r w:rsidRPr="00D5545D">
        <w:rPr>
          <w:lang w:eastAsia="fr-FR" w:bidi="fr-FR"/>
        </w:rPr>
        <w:t>é</w:t>
      </w:r>
      <w:r w:rsidRPr="00D5545D">
        <w:rPr>
          <w:lang w:eastAsia="fr-FR" w:bidi="fr-FR"/>
        </w:rPr>
        <w:t>montrée.</w:t>
      </w:r>
    </w:p>
    <w:p w:rsidR="00DF2E51" w:rsidRDefault="00DF2E51" w:rsidP="00DF2E51">
      <w:pPr>
        <w:spacing w:before="120" w:after="120"/>
        <w:jc w:val="both"/>
        <w:rPr>
          <w:lang w:eastAsia="fr-FR" w:bidi="fr-FR"/>
        </w:rPr>
      </w:pPr>
      <w:r w:rsidRPr="00D5545D">
        <w:rPr>
          <w:lang w:eastAsia="fr-FR" w:bidi="fr-FR"/>
        </w:rPr>
        <w:t>Quand l’Etat construit des routes, des aéroports ou crée l’assurance-santé, il s’agit bel et bien d’allocations universelles ; on peut parler de progrès. Ces mesures peuvent être améliorées ; mais ce n’est pas en allongeant à l’infini la liste des programmes universels, en multipliant la bureaucratie, en prolongeant les programmes unive</w:t>
      </w:r>
      <w:r w:rsidRPr="00D5545D">
        <w:rPr>
          <w:lang w:eastAsia="fr-FR" w:bidi="fr-FR"/>
        </w:rPr>
        <w:t>r</w:t>
      </w:r>
      <w:r w:rsidRPr="00D5545D">
        <w:rPr>
          <w:lang w:eastAsia="fr-FR" w:bidi="fr-FR"/>
        </w:rPr>
        <w:t>saux par des soupes publiques, des magasins publics, des plans Dozois de logements publics, des loisirs et des camps de vaca</w:t>
      </w:r>
      <w:r w:rsidRPr="00D5545D">
        <w:rPr>
          <w:lang w:eastAsia="fr-FR" w:bidi="fr-FR"/>
        </w:rPr>
        <w:t>n</w:t>
      </w:r>
      <w:r w:rsidRPr="00D5545D">
        <w:rPr>
          <w:lang w:eastAsia="fr-FR" w:bidi="fr-FR"/>
        </w:rPr>
        <w:t>ces publics, qu’on va respecter la liberté de choix et la dignité des gens. À un m</w:t>
      </w:r>
      <w:r w:rsidRPr="00D5545D">
        <w:rPr>
          <w:lang w:eastAsia="fr-FR" w:bidi="fr-FR"/>
        </w:rPr>
        <w:t>o</w:t>
      </w:r>
      <w:r w:rsidRPr="00D5545D">
        <w:rPr>
          <w:lang w:eastAsia="fr-FR" w:bidi="fr-FR"/>
        </w:rPr>
        <w:t>ment do</w:t>
      </w:r>
      <w:r w:rsidRPr="00D5545D">
        <w:rPr>
          <w:lang w:eastAsia="fr-FR" w:bidi="fr-FR"/>
        </w:rPr>
        <w:t>n</w:t>
      </w:r>
      <w:r w:rsidRPr="00D5545D">
        <w:rPr>
          <w:lang w:eastAsia="fr-FR" w:bidi="fr-FR"/>
        </w:rPr>
        <w:t>né, il faut prendre garde de ne pas stigmatiser personne. Des associ</w:t>
      </w:r>
      <w:r w:rsidRPr="00D5545D">
        <w:rPr>
          <w:lang w:eastAsia="fr-FR" w:bidi="fr-FR"/>
        </w:rPr>
        <w:t>a</w:t>
      </w:r>
      <w:r w:rsidRPr="00D5545D">
        <w:rPr>
          <w:lang w:eastAsia="fr-FR" w:bidi="fr-FR"/>
        </w:rPr>
        <w:t>tions qui améliorent le sort des citoyens, il y en a des dizaines de milliers au Québec, les gens prendront leur r</w:t>
      </w:r>
      <w:r w:rsidRPr="00D5545D">
        <w:rPr>
          <w:lang w:eastAsia="fr-FR" w:bidi="fr-FR"/>
        </w:rPr>
        <w:t>e</w:t>
      </w:r>
      <w:r w:rsidRPr="00D5545D">
        <w:rPr>
          <w:lang w:eastAsia="fr-FR" w:bidi="fr-FR"/>
        </w:rPr>
        <w:t>venu de citoyenneté et ils s’associeront avec qui ils voudront.</w:t>
      </w:r>
    </w:p>
    <w:p w:rsidR="00DF2E51" w:rsidRPr="00D5545D" w:rsidRDefault="00DF2E51" w:rsidP="00DF2E51">
      <w:pPr>
        <w:spacing w:before="120" w:after="120"/>
        <w:jc w:val="both"/>
      </w:pPr>
    </w:p>
    <w:p w:rsidR="00DF2E51" w:rsidRPr="00D5545D" w:rsidRDefault="00DF2E51" w:rsidP="00DF2E51">
      <w:pPr>
        <w:pStyle w:val="planche"/>
      </w:pPr>
      <w:bookmarkStart w:id="14" w:name="Manifeste_chap_1_7"/>
      <w:r>
        <w:t>7. Un r</w:t>
      </w:r>
      <w:r w:rsidRPr="00D5545D">
        <w:t>evenu favorable à la famille</w:t>
      </w:r>
    </w:p>
    <w:bookmarkEnd w:id="14"/>
    <w:p w:rsidR="00DF2E51" w:rsidRDefault="00DF2E51" w:rsidP="00DF2E51">
      <w:pPr>
        <w:spacing w:before="120" w:after="120"/>
        <w:jc w:val="both"/>
        <w:rPr>
          <w:lang w:eastAsia="fr-FR" w:bidi="fr-FR"/>
        </w:rPr>
      </w:pPr>
    </w:p>
    <w:p w:rsidR="00DF2E51" w:rsidRPr="00D5545D" w:rsidRDefault="00DF2E51" w:rsidP="00DF2E51">
      <w:pPr>
        <w:pStyle w:val="a"/>
      </w:pPr>
      <w:r w:rsidRPr="00D5545D">
        <w:rPr>
          <w:lang w:eastAsia="fr-FR" w:bidi="fr-FR"/>
        </w:rPr>
        <w:t>Peut-on présum</w:t>
      </w:r>
      <w:r>
        <w:rPr>
          <w:lang w:eastAsia="fr-FR" w:bidi="fr-FR"/>
        </w:rPr>
        <w:t>er que le revenu de citoyenneté</w:t>
      </w:r>
      <w:r>
        <w:rPr>
          <w:lang w:eastAsia="fr-FR" w:bidi="fr-FR"/>
        </w:rPr>
        <w:br/>
      </w:r>
      <w:r w:rsidRPr="00D5545D">
        <w:rPr>
          <w:lang w:eastAsia="fr-FR" w:bidi="fr-FR"/>
        </w:rPr>
        <w:t>sera favorable à la famille en reconnaissant</w:t>
      </w:r>
      <w:r>
        <w:rPr>
          <w:lang w:eastAsia="fr-FR" w:bidi="fr-FR"/>
        </w:rPr>
        <w:br/>
      </w:r>
      <w:r w:rsidRPr="00D5545D">
        <w:rPr>
          <w:lang w:eastAsia="fr-FR" w:bidi="fr-FR"/>
        </w:rPr>
        <w:t>la valeur sociale du tr</w:t>
      </w:r>
      <w:r w:rsidRPr="00D5545D">
        <w:rPr>
          <w:lang w:eastAsia="fr-FR" w:bidi="fr-FR"/>
        </w:rPr>
        <w:t>a</w:t>
      </w:r>
      <w:r w:rsidRPr="00D5545D">
        <w:rPr>
          <w:lang w:eastAsia="fr-FR" w:bidi="fr-FR"/>
        </w:rPr>
        <w:t>vail à domicile ?</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r w:rsidRPr="00D5545D">
        <w:rPr>
          <w:lang w:eastAsia="fr-FR" w:bidi="fr-FR"/>
        </w:rPr>
        <w:t>Noam Chomsky mentionne que « </w:t>
      </w:r>
      <w:r w:rsidRPr="00722AC3">
        <w:rPr>
          <w:i/>
        </w:rPr>
        <w:t>le modèle anglo-américain est essentiellement une guerre contre les enfants et la famille </w:t>
      </w:r>
      <w:r>
        <w:rPr>
          <w:rStyle w:val="Appelnotedebasdep"/>
        </w:rPr>
        <w:footnoteReference w:id="60"/>
      </w:r>
      <w:r w:rsidRPr="00D5545D">
        <w:t> ».</w:t>
      </w:r>
      <w:r w:rsidRPr="00D5545D">
        <w:rPr>
          <w:lang w:eastAsia="fr-FR" w:bidi="fr-FR"/>
        </w:rPr>
        <w:t xml:space="preserve"> Les pe</w:t>
      </w:r>
      <w:r w:rsidRPr="00D5545D">
        <w:rPr>
          <w:lang w:eastAsia="fr-FR" w:bidi="fr-FR"/>
        </w:rPr>
        <w:t>r</w:t>
      </w:r>
      <w:r w:rsidRPr="00D5545D">
        <w:rPr>
          <w:lang w:eastAsia="fr-FR" w:bidi="fr-FR"/>
        </w:rPr>
        <w:t>sonnes sont de plus en plus arra</w:t>
      </w:r>
      <w:r>
        <w:rPr>
          <w:lang w:eastAsia="fr-FR" w:bidi="fr-FR"/>
        </w:rPr>
        <w:t>chées à leur famille par un tra</w:t>
      </w:r>
      <w:r w:rsidRPr="00D5545D">
        <w:rPr>
          <w:lang w:eastAsia="fr-FR" w:bidi="fr-FR"/>
        </w:rPr>
        <w:t>vail</w:t>
      </w:r>
      <w:r>
        <w:t xml:space="preserve"> [68]</w:t>
      </w:r>
      <w:r w:rsidRPr="00D5545D">
        <w:rPr>
          <w:lang w:eastAsia="fr-FR" w:bidi="fr-FR"/>
        </w:rPr>
        <w:t xml:space="preserve"> de plus en plus précaire. Il n’est pas étonnant que la moyenne d’âge de notre population soit si él</w:t>
      </w:r>
      <w:r w:rsidRPr="00D5545D">
        <w:rPr>
          <w:lang w:eastAsia="fr-FR" w:bidi="fr-FR"/>
        </w:rPr>
        <w:t>e</w:t>
      </w:r>
      <w:r w:rsidRPr="00D5545D">
        <w:rPr>
          <w:lang w:eastAsia="fr-FR" w:bidi="fr-FR"/>
        </w:rPr>
        <w:t>vée. Les deux conjoints doivent travailler : 17,6 millions d’heures supplémentaires sont effe</w:t>
      </w:r>
      <w:r w:rsidRPr="00D5545D">
        <w:rPr>
          <w:lang w:eastAsia="fr-FR" w:bidi="fr-FR"/>
        </w:rPr>
        <w:t>c</w:t>
      </w:r>
      <w:r w:rsidRPr="00D5545D">
        <w:rPr>
          <w:lang w:eastAsia="fr-FR" w:bidi="fr-FR"/>
        </w:rPr>
        <w:t>tuées « par semaine » au Canada dont seulement la moitié est rémun</w:t>
      </w:r>
      <w:r w:rsidRPr="00D5545D">
        <w:rPr>
          <w:lang w:eastAsia="fr-FR" w:bidi="fr-FR"/>
        </w:rPr>
        <w:t>é</w:t>
      </w:r>
      <w:r w:rsidRPr="00D5545D">
        <w:rPr>
          <w:lang w:eastAsia="fr-FR" w:bidi="fr-FR"/>
        </w:rPr>
        <w:t>rée. Aux États-Unis, quelque 7,9 millions de personnes sont dans l’obligation d’occuper deux emplois pour boucler leur budget. Pe</w:t>
      </w:r>
      <w:r w:rsidRPr="00D5545D">
        <w:rPr>
          <w:lang w:eastAsia="fr-FR" w:bidi="fr-FR"/>
        </w:rPr>
        <w:t>n</w:t>
      </w:r>
      <w:r w:rsidRPr="00D5545D">
        <w:rPr>
          <w:lang w:eastAsia="fr-FR" w:bidi="fr-FR"/>
        </w:rPr>
        <w:t>sons à ce que l’élimination de l’inquiétude face aux biens premiers peut représenter pour les familles monoparentales, le plus souvent sous la responsabilité des femmes. Les ménages dont un parent choisit de rester à la maison pour s’occuper des enfants cesseraient d’être p</w:t>
      </w:r>
      <w:r w:rsidRPr="00D5545D">
        <w:rPr>
          <w:lang w:eastAsia="fr-FR" w:bidi="fr-FR"/>
        </w:rPr>
        <w:t>é</w:t>
      </w:r>
      <w:r w:rsidRPr="00D5545D">
        <w:rPr>
          <w:lang w:eastAsia="fr-FR" w:bidi="fr-FR"/>
        </w:rPr>
        <w:t>nalisés. En effet, ce conjoint recevra son chèque de revenu de c</w:t>
      </w:r>
      <w:r w:rsidRPr="00D5545D">
        <w:rPr>
          <w:lang w:eastAsia="fr-FR" w:bidi="fr-FR"/>
        </w:rPr>
        <w:t>i</w:t>
      </w:r>
      <w:r w:rsidRPr="00D5545D">
        <w:rPr>
          <w:lang w:eastAsia="fr-FR" w:bidi="fr-FR"/>
        </w:rPr>
        <w:t>toyenneté. La loi fiscale actuelle est discrimin</w:t>
      </w:r>
      <w:r w:rsidRPr="00D5545D">
        <w:rPr>
          <w:lang w:eastAsia="fr-FR" w:bidi="fr-FR"/>
        </w:rPr>
        <w:t>a</w:t>
      </w:r>
      <w:r w:rsidRPr="00D5545D">
        <w:rPr>
          <w:lang w:eastAsia="fr-FR" w:bidi="fr-FR"/>
        </w:rPr>
        <w:t>toire en favorisant ceux qui embauchent de l’aide ext</w:t>
      </w:r>
      <w:r w:rsidRPr="00D5545D">
        <w:rPr>
          <w:lang w:eastAsia="fr-FR" w:bidi="fr-FR"/>
        </w:rPr>
        <w:t>é</w:t>
      </w:r>
      <w:r w:rsidRPr="00D5545D">
        <w:rPr>
          <w:lang w:eastAsia="fr-FR" w:bidi="fr-FR"/>
        </w:rPr>
        <w:t>rieure.</w:t>
      </w:r>
    </w:p>
    <w:p w:rsidR="00DF2E51" w:rsidRDefault="00DF2E51" w:rsidP="00DF2E51">
      <w:pPr>
        <w:spacing w:before="120" w:after="120"/>
        <w:jc w:val="both"/>
        <w:rPr>
          <w:lang w:eastAsia="fr-FR" w:bidi="fr-FR"/>
        </w:rPr>
      </w:pPr>
      <w:r w:rsidRPr="00D5545D">
        <w:rPr>
          <w:lang w:eastAsia="fr-FR" w:bidi="fr-FR"/>
        </w:rPr>
        <w:t>Le revenu de citoyenneté permettrait à un parent de prendre que</w:t>
      </w:r>
      <w:r w:rsidRPr="00D5545D">
        <w:rPr>
          <w:lang w:eastAsia="fr-FR" w:bidi="fr-FR"/>
        </w:rPr>
        <w:t>l</w:t>
      </w:r>
      <w:r w:rsidRPr="00D5545D">
        <w:rPr>
          <w:lang w:eastAsia="fr-FR" w:bidi="fr-FR"/>
        </w:rPr>
        <w:t>ques mois ou quelques années sabbatiques afin de s’occuper d’un nouvel enfant ou encore d’un parent malade. Il permettra à ceux qui épousent une cause ou deviennent membres d’une association de s’y intéresser activement.</w:t>
      </w:r>
    </w:p>
    <w:p w:rsidR="00DF2E51" w:rsidRDefault="00DF2E51" w:rsidP="00DF2E51">
      <w:pPr>
        <w:spacing w:before="120" w:after="120"/>
        <w:jc w:val="both"/>
        <w:rPr>
          <w:lang w:eastAsia="fr-FR" w:bidi="fr-FR"/>
        </w:rPr>
      </w:pPr>
    </w:p>
    <w:p w:rsidR="00DF2E51" w:rsidRPr="00D5545D" w:rsidRDefault="00DF2E51" w:rsidP="00DF2E51">
      <w:pPr>
        <w:spacing w:before="120" w:after="120"/>
        <w:jc w:val="both"/>
      </w:pPr>
    </w:p>
    <w:p w:rsidR="00DF2E51" w:rsidRPr="00D5545D" w:rsidRDefault="009056AD" w:rsidP="00DF2E51">
      <w:pPr>
        <w:pStyle w:val="fig"/>
        <w:rPr>
          <w:szCs w:val="2"/>
        </w:rPr>
      </w:pPr>
      <w:r w:rsidRPr="001F554B">
        <w:rPr>
          <w:noProof/>
          <w:szCs w:val="2"/>
        </w:rPr>
        <w:drawing>
          <wp:inline distT="0" distB="0" distL="0" distR="0">
            <wp:extent cx="5003800" cy="2806700"/>
            <wp:effectExtent l="0" t="0" r="0" b="0"/>
            <wp:docPr id="11" name="Image 11" descr="fig_p_068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68_50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3800" cy="2806700"/>
                    </a:xfrm>
                    <a:prstGeom prst="rect">
                      <a:avLst/>
                    </a:prstGeom>
                    <a:noFill/>
                    <a:ln>
                      <a:noFill/>
                    </a:ln>
                  </pic:spPr>
                </pic:pic>
              </a:graphicData>
            </a:graphic>
          </wp:inline>
        </w:drawing>
      </w:r>
    </w:p>
    <w:p w:rsidR="00DF2E51" w:rsidRPr="009815B7" w:rsidRDefault="00DF2E51" w:rsidP="00DF2E51">
      <w:pPr>
        <w:pStyle w:val="p"/>
      </w:pPr>
      <w:r>
        <w:rPr>
          <w:szCs w:val="2"/>
        </w:rPr>
        <w:br w:type="page"/>
      </w:r>
      <w:r w:rsidRPr="009815B7">
        <w:t>[69]</w:t>
      </w:r>
    </w:p>
    <w:p w:rsidR="00DF2E51" w:rsidRPr="00E07116" w:rsidRDefault="00DF2E51" w:rsidP="00DF2E51">
      <w:pPr>
        <w:jc w:val="both"/>
      </w:pPr>
    </w:p>
    <w:p w:rsidR="00DF2E51" w:rsidRDefault="00DF2E51" w:rsidP="00DF2E51">
      <w:pPr>
        <w:jc w:val="both"/>
      </w:pPr>
    </w:p>
    <w:p w:rsidR="00DF2E51" w:rsidRDefault="00DF2E51" w:rsidP="00DF2E51">
      <w:pPr>
        <w:jc w:val="both"/>
      </w:pPr>
    </w:p>
    <w:p w:rsidR="00DF2E51" w:rsidRPr="00E07116" w:rsidRDefault="00DF2E51" w:rsidP="00DF2E51">
      <w:pPr>
        <w:jc w:val="both"/>
      </w:pPr>
    </w:p>
    <w:p w:rsidR="00DF2E51" w:rsidRPr="00CB530B" w:rsidRDefault="00DF2E51" w:rsidP="00DF2E51">
      <w:pPr>
        <w:spacing w:after="120"/>
        <w:ind w:firstLine="0"/>
        <w:jc w:val="center"/>
        <w:rPr>
          <w:b/>
          <w:sz w:val="24"/>
        </w:rPr>
      </w:pPr>
      <w:bookmarkStart w:id="15" w:name="Manifeste_chap_2"/>
      <w:r w:rsidRPr="00CB530B">
        <w:rPr>
          <w:b/>
          <w:sz w:val="24"/>
        </w:rPr>
        <w:t>Manifeste pour un revenu de citoyenneté</w:t>
      </w:r>
    </w:p>
    <w:p w:rsidR="00DF2E51" w:rsidRPr="00384B20" w:rsidRDefault="00DF2E51" w:rsidP="00DF2E51">
      <w:pPr>
        <w:pStyle w:val="Titreniveau1"/>
      </w:pPr>
      <w:r w:rsidRPr="00384B20">
        <w:t xml:space="preserve">Chapitre </w:t>
      </w:r>
      <w:r>
        <w:t>2</w:t>
      </w:r>
    </w:p>
    <w:p w:rsidR="00DF2E51" w:rsidRPr="00E07116" w:rsidRDefault="00DF2E51" w:rsidP="00DF2E51">
      <w:pPr>
        <w:jc w:val="both"/>
        <w:rPr>
          <w:szCs w:val="36"/>
        </w:rPr>
      </w:pPr>
    </w:p>
    <w:p w:rsidR="00DF2E51" w:rsidRPr="00E07116" w:rsidRDefault="00DF2E51" w:rsidP="00DF2E51">
      <w:pPr>
        <w:pStyle w:val="Titreniveau2"/>
      </w:pPr>
      <w:r>
        <w:t>Le coût brut apparent et le coût net</w:t>
      </w:r>
      <w:r>
        <w:br/>
        <w:t>du revenu de citoyenneté</w:t>
      </w:r>
    </w:p>
    <w:bookmarkEnd w:id="15"/>
    <w:p w:rsidR="00DF2E51" w:rsidRPr="00E07116" w:rsidRDefault="00DF2E51" w:rsidP="00DF2E51">
      <w:pPr>
        <w:jc w:val="both"/>
        <w:rPr>
          <w:szCs w:val="36"/>
        </w:rPr>
      </w:pPr>
    </w:p>
    <w:p w:rsidR="00DF2E51" w:rsidRPr="00E07116" w:rsidRDefault="00DF2E51" w:rsidP="00DF2E51">
      <w:pPr>
        <w:jc w:val="both"/>
      </w:pPr>
    </w:p>
    <w:p w:rsidR="00DF2E51" w:rsidRDefault="00DF2E51" w:rsidP="00DF2E51">
      <w:pPr>
        <w:jc w:val="both"/>
      </w:pPr>
    </w:p>
    <w:p w:rsidR="00DF2E51" w:rsidRDefault="00DF2E51" w:rsidP="00DF2E51">
      <w:pPr>
        <w:jc w:val="both"/>
      </w:pPr>
    </w:p>
    <w:p w:rsidR="00DF2E51" w:rsidRDefault="00DF2E51" w:rsidP="00DF2E51">
      <w:pPr>
        <w:jc w:val="both"/>
      </w:pPr>
    </w:p>
    <w:p w:rsidR="00DF2E51"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Default="00DF2E51" w:rsidP="00DF2E51">
      <w:pPr>
        <w:jc w:val="both"/>
      </w:pPr>
    </w:p>
    <w:p w:rsidR="00DF2E51" w:rsidRDefault="00DF2E51" w:rsidP="00DF2E51">
      <w:pPr>
        <w:spacing w:before="120" w:after="120"/>
        <w:jc w:val="both"/>
      </w:pPr>
    </w:p>
    <w:p w:rsidR="00DF2E51" w:rsidRDefault="00DF2E51" w:rsidP="00DF2E51">
      <w:pPr>
        <w:spacing w:before="120" w:after="120"/>
        <w:jc w:val="both"/>
      </w:pPr>
    </w:p>
    <w:p w:rsidR="00DF2E51" w:rsidRDefault="00DF2E51" w:rsidP="00DF2E51">
      <w:pPr>
        <w:pStyle w:val="p"/>
      </w:pPr>
      <w:r>
        <w:t>[70]</w:t>
      </w:r>
    </w:p>
    <w:p w:rsidR="00DF2E51" w:rsidRDefault="00DF2E51" w:rsidP="00DF2E51">
      <w:pPr>
        <w:spacing w:before="120" w:after="120"/>
        <w:jc w:val="both"/>
      </w:pPr>
    </w:p>
    <w:p w:rsidR="00DF2E51" w:rsidRDefault="00DF2E51" w:rsidP="00DF2E51">
      <w:pPr>
        <w:pStyle w:val="p"/>
      </w:pPr>
      <w:r w:rsidRPr="009815B7">
        <w:br w:type="page"/>
      </w:r>
      <w:r>
        <w:t>[71]</w:t>
      </w:r>
    </w:p>
    <w:p w:rsidR="00DF2E51" w:rsidRDefault="00DF2E51" w:rsidP="00DF2E51">
      <w:pPr>
        <w:spacing w:before="120" w:after="120"/>
        <w:jc w:val="both"/>
      </w:pPr>
    </w:p>
    <w:p w:rsidR="00DF2E51" w:rsidRPr="00E42A54" w:rsidRDefault="00DF2E51" w:rsidP="00DF2E51">
      <w:pPr>
        <w:pStyle w:val="planche"/>
      </w:pPr>
      <w:bookmarkStart w:id="16" w:name="Manifeste_chap_2_1"/>
      <w:r>
        <w:t>1. L’effet de substitution</w:t>
      </w:r>
      <w:r>
        <w:br/>
      </w:r>
      <w:r w:rsidRPr="009815B7">
        <w:t>avec les anciens</w:t>
      </w:r>
      <w:r>
        <w:t xml:space="preserve"> </w:t>
      </w:r>
      <w:r w:rsidRPr="00E42A54">
        <w:rPr>
          <w:bCs/>
        </w:rPr>
        <w:t>programmes conditio</w:t>
      </w:r>
      <w:r w:rsidRPr="00E42A54">
        <w:rPr>
          <w:bCs/>
        </w:rPr>
        <w:t>n</w:t>
      </w:r>
      <w:r w:rsidRPr="00E42A54">
        <w:rPr>
          <w:bCs/>
        </w:rPr>
        <w:t>nels</w:t>
      </w:r>
    </w:p>
    <w:bookmarkEnd w:id="16"/>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Est-il possib</w:t>
      </w:r>
      <w:r>
        <w:rPr>
          <w:lang w:eastAsia="fr-FR" w:bidi="fr-FR"/>
        </w:rPr>
        <w:t>le, comme certains l’affirment,</w:t>
      </w:r>
      <w:r>
        <w:rPr>
          <w:lang w:eastAsia="fr-FR" w:bidi="fr-FR"/>
        </w:rPr>
        <w:br/>
      </w:r>
      <w:r w:rsidRPr="009815B7">
        <w:rPr>
          <w:lang w:eastAsia="fr-FR" w:bidi="fr-FR"/>
        </w:rPr>
        <w:t>que le revenu de c</w:t>
      </w:r>
      <w:r w:rsidRPr="009815B7">
        <w:rPr>
          <w:lang w:eastAsia="fr-FR" w:bidi="fr-FR"/>
        </w:rPr>
        <w:t>i</w:t>
      </w:r>
      <w:r w:rsidRPr="009815B7">
        <w:rPr>
          <w:lang w:eastAsia="fr-FR" w:bidi="fr-FR"/>
        </w:rPr>
        <w:t>toyenneté génère des écono</w:t>
      </w:r>
      <w:r>
        <w:rPr>
          <w:lang w:eastAsia="fr-FR" w:bidi="fr-FR"/>
        </w:rPr>
        <w:t>mies</w:t>
      </w:r>
      <w:r>
        <w:rPr>
          <w:lang w:eastAsia="fr-FR" w:bidi="fr-FR"/>
        </w:rPr>
        <w:br/>
      </w:r>
      <w:r w:rsidRPr="009815B7">
        <w:rPr>
          <w:lang w:eastAsia="fr-FR" w:bidi="fr-FR"/>
        </w:rPr>
        <w:t>si l’on veut bien calculer correct</w:t>
      </w:r>
      <w:r w:rsidRPr="009815B7">
        <w:rPr>
          <w:lang w:eastAsia="fr-FR" w:bidi="fr-FR"/>
        </w:rPr>
        <w:t>e</w:t>
      </w:r>
      <w:r w:rsidRPr="009815B7">
        <w:rPr>
          <w:lang w:eastAsia="fr-FR" w:bidi="fr-FR"/>
        </w:rPr>
        <w:t>ment ?</w:t>
      </w:r>
    </w:p>
    <w:p w:rsidR="00DF2E51" w:rsidRDefault="00DF2E51" w:rsidP="00DF2E51">
      <w:pPr>
        <w:spacing w:before="120" w:after="120"/>
        <w:jc w:val="both"/>
        <w:rPr>
          <w:lang w:eastAsia="fr-FR" w:bidi="fr-FR"/>
        </w:rPr>
      </w:pP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On nous demande qui seront les gagnants et qui seront les pe</w:t>
      </w:r>
      <w:r w:rsidRPr="009815B7">
        <w:rPr>
          <w:lang w:eastAsia="fr-FR" w:bidi="fr-FR"/>
        </w:rPr>
        <w:t>r</w:t>
      </w:r>
      <w:r w:rsidRPr="009815B7">
        <w:rPr>
          <w:lang w:eastAsia="fr-FR" w:bidi="fr-FR"/>
        </w:rPr>
        <w:t>dants. L’amélioration du sort des moins nantis n’implique pas néce</w:t>
      </w:r>
      <w:r w:rsidRPr="009815B7">
        <w:rPr>
          <w:lang w:eastAsia="fr-FR" w:bidi="fr-FR"/>
        </w:rPr>
        <w:t>s</w:t>
      </w:r>
      <w:r w:rsidRPr="009815B7">
        <w:rPr>
          <w:lang w:eastAsia="fr-FR" w:bidi="fr-FR"/>
        </w:rPr>
        <w:t>sairement la détérioration du sort des mieux nantis. D’autre part, une société peut-elle se bâtir sur le non-respect des droits sociaux ? Les bien nantis, amateurs de méritocratie, peuvent-ils justifier leur pos</w:t>
      </w:r>
      <w:r w:rsidRPr="009815B7">
        <w:rPr>
          <w:lang w:eastAsia="fr-FR" w:bidi="fr-FR"/>
        </w:rPr>
        <w:t>i</w:t>
      </w:r>
      <w:r w:rsidRPr="009815B7">
        <w:rPr>
          <w:lang w:eastAsia="fr-FR" w:bidi="fr-FR"/>
        </w:rPr>
        <w:t>tion sur le balcon d’en haut si elle est fondée sur l’inégalité des cha</w:t>
      </w:r>
      <w:r w:rsidRPr="009815B7">
        <w:rPr>
          <w:lang w:eastAsia="fr-FR" w:bidi="fr-FR"/>
        </w:rPr>
        <w:t>n</w:t>
      </w:r>
      <w:r w:rsidRPr="009815B7">
        <w:rPr>
          <w:lang w:eastAsia="fr-FR" w:bidi="fr-FR"/>
        </w:rPr>
        <w:t>ces ? Les politiciens pe</w:t>
      </w:r>
      <w:r w:rsidRPr="009815B7">
        <w:rPr>
          <w:lang w:eastAsia="fr-FR" w:bidi="fr-FR"/>
        </w:rPr>
        <w:t>u</w:t>
      </w:r>
      <w:r w:rsidRPr="009815B7">
        <w:rPr>
          <w:lang w:eastAsia="fr-FR" w:bidi="fr-FR"/>
        </w:rPr>
        <w:t>vent-ils continuer de se péter les bretelles pour avoir bâti un système qui produit 20</w:t>
      </w:r>
      <w:r>
        <w:rPr>
          <w:lang w:eastAsia="fr-FR" w:bidi="fr-FR"/>
        </w:rPr>
        <w:t> %</w:t>
      </w:r>
      <w:r w:rsidRPr="009815B7">
        <w:rPr>
          <w:lang w:eastAsia="fr-FR" w:bidi="fr-FR"/>
        </w:rPr>
        <w:t xml:space="preserve"> de démunis ? La croi</w:t>
      </w:r>
      <w:r w:rsidRPr="009815B7">
        <w:rPr>
          <w:lang w:eastAsia="fr-FR" w:bidi="fr-FR"/>
        </w:rPr>
        <w:t>s</w:t>
      </w:r>
      <w:r w:rsidRPr="009815B7">
        <w:rPr>
          <w:lang w:eastAsia="fr-FR" w:bidi="fr-FR"/>
        </w:rPr>
        <w:t>sance économique n’enrichit plus qu’une minorité, l’emploi est de plus en plus précaire. Nous avons vu au premier chapitre comment le revenu de citoyenneté pouvait être considéré comme un « salaire s</w:t>
      </w:r>
      <w:r w:rsidRPr="009815B7">
        <w:rPr>
          <w:lang w:eastAsia="fr-FR" w:bidi="fr-FR"/>
        </w:rPr>
        <w:t>o</w:t>
      </w:r>
      <w:r w:rsidRPr="009815B7">
        <w:rPr>
          <w:lang w:eastAsia="fr-FR" w:bidi="fr-FR"/>
        </w:rPr>
        <w:t>cial » issu du progrès des générations antérieures actuellement confi</w:t>
      </w:r>
      <w:r w:rsidRPr="009815B7">
        <w:rPr>
          <w:lang w:eastAsia="fr-FR" w:bidi="fr-FR"/>
        </w:rPr>
        <w:t>s</w:t>
      </w:r>
      <w:r w:rsidRPr="009815B7">
        <w:rPr>
          <w:lang w:eastAsia="fr-FR" w:bidi="fr-FR"/>
        </w:rPr>
        <w:t>qué par une minorité à cause des effets pervers de la forme juridique de la propriété privée. À cause de cette usurpation, l’abondance côtoie la misère.</w:t>
      </w:r>
    </w:p>
    <w:p w:rsidR="00DF2E51" w:rsidRPr="009815B7" w:rsidRDefault="00DF2E51" w:rsidP="00DF2E51">
      <w:pPr>
        <w:spacing w:before="120" w:after="120"/>
        <w:jc w:val="both"/>
      </w:pPr>
      <w:r w:rsidRPr="009815B7">
        <w:rPr>
          <w:lang w:eastAsia="fr-FR" w:bidi="fr-FR"/>
        </w:rPr>
        <w:t>Une façon juridique de remédier au problème est d’instaurer un droit de la répartition, le droit social des Chartes. Toutefois, l’ambiguïté du concept des Droits de l’homme, qui proclament à la fois</w:t>
      </w:r>
      <w:r>
        <w:rPr>
          <w:lang w:eastAsia="fr-FR" w:bidi="fr-FR"/>
        </w:rPr>
        <w:t xml:space="preserve"> </w:t>
      </w:r>
      <w:r>
        <w:t xml:space="preserve">[72] </w:t>
      </w:r>
      <w:r w:rsidRPr="009815B7">
        <w:rPr>
          <w:lang w:eastAsia="fr-FR" w:bidi="fr-FR"/>
        </w:rPr>
        <w:t>des droits sociaux et des droits-libertés qui se concurrencent, donne lieu à une polémique au sein de l’opinion publique. On assiste, depuis les années 80, à une levée de boucliers des bien nantis pour abolir ce droit social et garantir l’unique droit de propriété ou plus spécifiqu</w:t>
      </w:r>
      <w:r w:rsidRPr="009815B7">
        <w:rPr>
          <w:lang w:eastAsia="fr-FR" w:bidi="fr-FR"/>
        </w:rPr>
        <w:t>e</w:t>
      </w:r>
      <w:r w:rsidRPr="009815B7">
        <w:rPr>
          <w:lang w:eastAsia="fr-FR" w:bidi="fr-FR"/>
        </w:rPr>
        <w:t>ment ne faire respecter que les droits-libertés des Chartes. Lorsque le droit ne correspond plus à la réalité sociale, une partie de la population d</w:t>
      </w:r>
      <w:r w:rsidRPr="009815B7">
        <w:rPr>
          <w:lang w:eastAsia="fr-FR" w:bidi="fr-FR"/>
        </w:rPr>
        <w:t>e</w:t>
      </w:r>
      <w:r w:rsidRPr="009815B7">
        <w:rPr>
          <w:lang w:eastAsia="fr-FR" w:bidi="fr-FR"/>
        </w:rPr>
        <w:t>vient, par la force des choses, criminalisée. On force une partie de la population à récuser les valeurs libérales. Les gouvern</w:t>
      </w:r>
      <w:r w:rsidRPr="009815B7">
        <w:rPr>
          <w:lang w:eastAsia="fr-FR" w:bidi="fr-FR"/>
        </w:rPr>
        <w:t>e</w:t>
      </w:r>
      <w:r w:rsidRPr="009815B7">
        <w:rPr>
          <w:lang w:eastAsia="fr-FR" w:bidi="fr-FR"/>
        </w:rPr>
        <w:t>ments actuels ignorent les organismes internationaux qui rappellent le Can</w:t>
      </w:r>
      <w:r w:rsidRPr="009815B7">
        <w:rPr>
          <w:lang w:eastAsia="fr-FR" w:bidi="fr-FR"/>
        </w:rPr>
        <w:t>a</w:t>
      </w:r>
      <w:r w:rsidRPr="009815B7">
        <w:rPr>
          <w:lang w:eastAsia="fr-FR" w:bidi="fr-FR"/>
        </w:rPr>
        <w:t>da et le Québec à l’ordre face aux exigences du droit social.</w:t>
      </w:r>
    </w:p>
    <w:p w:rsidR="00DF2E51" w:rsidRPr="009815B7" w:rsidRDefault="00DF2E51" w:rsidP="00DF2E51">
      <w:pPr>
        <w:spacing w:before="120" w:after="120"/>
        <w:jc w:val="both"/>
      </w:pPr>
      <w:r w:rsidRPr="009815B7">
        <w:rPr>
          <w:lang w:eastAsia="fr-FR" w:bidi="fr-FR"/>
        </w:rPr>
        <w:t>Toutes les associations patronales répètent en chœur qu’une baisse de 20</w:t>
      </w:r>
      <w:r>
        <w:rPr>
          <w:lang w:eastAsia="fr-FR" w:bidi="fr-FR"/>
        </w:rPr>
        <w:t> %</w:t>
      </w:r>
      <w:r w:rsidRPr="009815B7">
        <w:rPr>
          <w:lang w:eastAsia="fr-FR" w:bidi="fr-FR"/>
        </w:rPr>
        <w:t xml:space="preserve"> des impôts, quelque 3,6 milliards de dollars d’ici 2004, st</w:t>
      </w:r>
      <w:r w:rsidRPr="009815B7">
        <w:rPr>
          <w:lang w:eastAsia="fr-FR" w:bidi="fr-FR"/>
        </w:rPr>
        <w:t>i</w:t>
      </w:r>
      <w:r w:rsidRPr="009815B7">
        <w:rPr>
          <w:lang w:eastAsia="fr-FR" w:bidi="fr-FR"/>
        </w:rPr>
        <w:t>mulerait l’économie et au</w:t>
      </w:r>
      <w:r w:rsidRPr="009815B7">
        <w:rPr>
          <w:lang w:eastAsia="fr-FR" w:bidi="fr-FR"/>
        </w:rPr>
        <w:t>g</w:t>
      </w:r>
      <w:r w:rsidRPr="009815B7">
        <w:rPr>
          <w:lang w:eastAsia="fr-FR" w:bidi="fr-FR"/>
        </w:rPr>
        <w:t>menterait finalement les recettes fiscales du gouvern</w:t>
      </w:r>
      <w:r w:rsidRPr="009815B7">
        <w:rPr>
          <w:lang w:eastAsia="fr-FR" w:bidi="fr-FR"/>
        </w:rPr>
        <w:t>e</w:t>
      </w:r>
      <w:r w:rsidRPr="009815B7">
        <w:rPr>
          <w:lang w:eastAsia="fr-FR" w:bidi="fr-FR"/>
        </w:rPr>
        <w:t>ment. Le ministre des Finances Bernard Landry investit deux millions pour subventionner les nouvelles estrades du Festival western de St-Tite et il considère que c’est une bonne affaire pour les contr</w:t>
      </w:r>
      <w:r w:rsidRPr="009815B7">
        <w:rPr>
          <w:lang w:eastAsia="fr-FR" w:bidi="fr-FR"/>
        </w:rPr>
        <w:t>i</w:t>
      </w:r>
      <w:r w:rsidRPr="009815B7">
        <w:rPr>
          <w:lang w:eastAsia="fr-FR" w:bidi="fr-FR"/>
        </w:rPr>
        <w:t>buables à cause des retours éventuels d’impôts. Il ne devrait certain</w:t>
      </w:r>
      <w:r w:rsidRPr="009815B7">
        <w:rPr>
          <w:lang w:eastAsia="fr-FR" w:bidi="fr-FR"/>
        </w:rPr>
        <w:t>e</w:t>
      </w:r>
      <w:r w:rsidRPr="009815B7">
        <w:rPr>
          <w:lang w:eastAsia="fr-FR" w:bidi="fr-FR"/>
        </w:rPr>
        <w:t>ment pas avoir d’objection à investir dans les besoins pr</w:t>
      </w:r>
      <w:r w:rsidRPr="009815B7">
        <w:rPr>
          <w:lang w:eastAsia="fr-FR" w:bidi="fr-FR"/>
        </w:rPr>
        <w:t>e</w:t>
      </w:r>
      <w:r w:rsidRPr="009815B7">
        <w:rPr>
          <w:lang w:eastAsia="fr-FR" w:bidi="fr-FR"/>
        </w:rPr>
        <w:t>miers des pauvres qui sont infiniment plus urgents et socialement rentables. Le revenu de citoyenneté augmenterait le pouvoir d’achat des moins na</w:t>
      </w:r>
      <w:r w:rsidRPr="009815B7">
        <w:rPr>
          <w:lang w:eastAsia="fr-FR" w:bidi="fr-FR"/>
        </w:rPr>
        <w:t>n</w:t>
      </w:r>
      <w:r w:rsidRPr="009815B7">
        <w:rPr>
          <w:lang w:eastAsia="fr-FR" w:bidi="fr-FR"/>
        </w:rPr>
        <w:t>tis qui l’injecteraient aussitôt dans l’économie. Ils n’iraient pas le d</w:t>
      </w:r>
      <w:r w:rsidRPr="009815B7">
        <w:rPr>
          <w:lang w:eastAsia="fr-FR" w:bidi="fr-FR"/>
        </w:rPr>
        <w:t>é</w:t>
      </w:r>
      <w:r w:rsidRPr="009815B7">
        <w:rPr>
          <w:lang w:eastAsia="fr-FR" w:bidi="fr-FR"/>
        </w:rPr>
        <w:t>poser dans un paradis fiscal ou s’en servir à des fins de spéculation. L’effet serait donc très favor</w:t>
      </w:r>
      <w:r w:rsidRPr="009815B7">
        <w:rPr>
          <w:lang w:eastAsia="fr-FR" w:bidi="fr-FR"/>
        </w:rPr>
        <w:t>a</w:t>
      </w:r>
      <w:r w:rsidRPr="009815B7">
        <w:rPr>
          <w:lang w:eastAsia="fr-FR" w:bidi="fr-FR"/>
        </w:rPr>
        <w:t>ble sur l’économie.</w:t>
      </w:r>
    </w:p>
    <w:p w:rsidR="00DF2E51" w:rsidRPr="009815B7" w:rsidRDefault="00DF2E51" w:rsidP="00DF2E51">
      <w:pPr>
        <w:spacing w:before="120" w:after="120"/>
        <w:jc w:val="both"/>
      </w:pPr>
      <w:r w:rsidRPr="009815B7">
        <w:rPr>
          <w:lang w:eastAsia="fr-FR" w:bidi="fr-FR"/>
        </w:rPr>
        <w:t>À ceux qui pourraient nous reprocher une fausse universalité, car les bien nantis vont repayer le revenu de citoyenneté en impôts, soul</w:t>
      </w:r>
      <w:r w:rsidRPr="009815B7">
        <w:rPr>
          <w:lang w:eastAsia="fr-FR" w:bidi="fr-FR"/>
        </w:rPr>
        <w:t>i</w:t>
      </w:r>
      <w:r w:rsidRPr="009815B7">
        <w:rPr>
          <w:lang w:eastAsia="fr-FR" w:bidi="fr-FR"/>
        </w:rPr>
        <w:t>gnons que la fiscalité s’applique aux revenus qui dépassent le revenu de c</w:t>
      </w:r>
      <w:r w:rsidRPr="009815B7">
        <w:rPr>
          <w:lang w:eastAsia="fr-FR" w:bidi="fr-FR"/>
        </w:rPr>
        <w:t>i</w:t>
      </w:r>
      <w:r w:rsidRPr="009815B7">
        <w:rPr>
          <w:lang w:eastAsia="fr-FR" w:bidi="fr-FR"/>
        </w:rPr>
        <w:t>toyenneté et qu’elle est progressive. L’universalité dont il s’agit est la garantie pour tous de l’accès aux biens premiers sans conditions. Ceux qui s’enrichissent paient plus d’impôt, car le mode de collabor</w:t>
      </w:r>
      <w:r w:rsidRPr="009815B7">
        <w:rPr>
          <w:lang w:eastAsia="fr-FR" w:bidi="fr-FR"/>
        </w:rPr>
        <w:t>a</w:t>
      </w:r>
      <w:r w:rsidRPr="009815B7">
        <w:rPr>
          <w:lang w:eastAsia="fr-FR" w:bidi="fr-FR"/>
        </w:rPr>
        <w:t>tion sociale les sert très bien et le principe de la fiscalité progre</w:t>
      </w:r>
      <w:r w:rsidRPr="009815B7">
        <w:rPr>
          <w:lang w:eastAsia="fr-FR" w:bidi="fr-FR"/>
        </w:rPr>
        <w:t>s</w:t>
      </w:r>
      <w:r w:rsidRPr="009815B7">
        <w:rPr>
          <w:lang w:eastAsia="fr-FR" w:bidi="fr-FR"/>
        </w:rPr>
        <w:t>sive est déjà admis. Il faut aussi se rappeler que nul</w:t>
      </w:r>
      <w:r>
        <w:rPr>
          <w:lang w:eastAsia="fr-FR" w:bidi="fr-FR"/>
        </w:rPr>
        <w:t xml:space="preserve"> </w:t>
      </w:r>
      <w:r>
        <w:t xml:space="preserve">[73] </w:t>
      </w:r>
      <w:r w:rsidRPr="009815B7">
        <w:rPr>
          <w:lang w:eastAsia="fr-FR" w:bidi="fr-FR"/>
        </w:rPr>
        <w:t>n’est à l’abri d’une dégringolade sociale. L’auteur américain Jer</w:t>
      </w:r>
      <w:r w:rsidRPr="009815B7">
        <w:rPr>
          <w:lang w:eastAsia="fr-FR" w:bidi="fr-FR"/>
        </w:rPr>
        <w:t>e</w:t>
      </w:r>
      <w:r w:rsidRPr="009815B7">
        <w:rPr>
          <w:lang w:eastAsia="fr-FR" w:bidi="fr-FR"/>
        </w:rPr>
        <w:t>my Rifkin raconte comment des millions de personnes de la classe moyenne ont été pr</w:t>
      </w:r>
      <w:r w:rsidRPr="009815B7">
        <w:rPr>
          <w:lang w:eastAsia="fr-FR" w:bidi="fr-FR"/>
        </w:rPr>
        <w:t>é</w:t>
      </w:r>
      <w:r w:rsidRPr="009815B7">
        <w:rPr>
          <w:lang w:eastAsia="fr-FR" w:bidi="fr-FR"/>
        </w:rPr>
        <w:t>cipitées vers les classes inférieures depuis la montée du néolibérali</w:t>
      </w:r>
      <w:r w:rsidRPr="009815B7">
        <w:rPr>
          <w:lang w:eastAsia="fr-FR" w:bidi="fr-FR"/>
        </w:rPr>
        <w:t>s</w:t>
      </w:r>
      <w:r w:rsidRPr="009815B7">
        <w:rPr>
          <w:lang w:eastAsia="fr-FR" w:bidi="fr-FR"/>
        </w:rPr>
        <w:t>me aux États-Unis.</w:t>
      </w:r>
    </w:p>
    <w:p w:rsidR="00DF2E51" w:rsidRPr="009815B7" w:rsidRDefault="00DF2E51" w:rsidP="00DF2E51">
      <w:pPr>
        <w:spacing w:before="120" w:after="120"/>
        <w:jc w:val="both"/>
      </w:pPr>
      <w:r w:rsidRPr="009815B7">
        <w:rPr>
          <w:lang w:eastAsia="fr-FR" w:bidi="fr-FR"/>
        </w:rPr>
        <w:t>Avec l’adoption du revenu de citoyenneté, celle ou celui qui sub</w:t>
      </w:r>
      <w:r w:rsidRPr="009815B7">
        <w:rPr>
          <w:lang w:eastAsia="fr-FR" w:bidi="fr-FR"/>
        </w:rPr>
        <w:t>i</w:t>
      </w:r>
      <w:r w:rsidRPr="009815B7">
        <w:rPr>
          <w:lang w:eastAsia="fr-FR" w:bidi="fr-FR"/>
        </w:rPr>
        <w:t>rait une exclusion à cause des risques sociaux de notre mode de coll</w:t>
      </w:r>
      <w:r w:rsidRPr="009815B7">
        <w:rPr>
          <w:lang w:eastAsia="fr-FR" w:bidi="fr-FR"/>
        </w:rPr>
        <w:t>a</w:t>
      </w:r>
      <w:r w:rsidRPr="009815B7">
        <w:rPr>
          <w:lang w:eastAsia="fr-FR" w:bidi="fr-FR"/>
        </w:rPr>
        <w:t>boration, qui perdrait son emploi en cours d’année, n’aurait pas à s’expliquer ; elle ou il recevrait déjà son revenu de citoyenneté sans conditions. Celle ou celui qui veut se recycler, qui doit se consacrer à un nouvel enfant, qui veut fonder ou travailler dans un organisme communautaire ou être b</w:t>
      </w:r>
      <w:r w:rsidRPr="009815B7">
        <w:rPr>
          <w:lang w:eastAsia="fr-FR" w:bidi="fr-FR"/>
        </w:rPr>
        <w:t>é</w:t>
      </w:r>
      <w:r w:rsidRPr="009815B7">
        <w:rPr>
          <w:lang w:eastAsia="fr-FR" w:bidi="fr-FR"/>
        </w:rPr>
        <w:t>névole, l’accidenté ou le malade qui ne peut plus travailler, celle ou celui dont le métier disparaît dans les méa</w:t>
      </w:r>
      <w:r w:rsidRPr="009815B7">
        <w:rPr>
          <w:lang w:eastAsia="fr-FR" w:bidi="fr-FR"/>
        </w:rPr>
        <w:t>n</w:t>
      </w:r>
      <w:r w:rsidRPr="009815B7">
        <w:rPr>
          <w:lang w:eastAsia="fr-FR" w:bidi="fr-FR"/>
        </w:rPr>
        <w:t>dres du progrès technologique, de la mondialisation ou de la f</w:t>
      </w:r>
      <w:r w:rsidRPr="009815B7">
        <w:rPr>
          <w:lang w:eastAsia="fr-FR" w:bidi="fr-FR"/>
        </w:rPr>
        <w:t>u</w:t>
      </w:r>
      <w:r w:rsidRPr="009815B7">
        <w:rPr>
          <w:lang w:eastAsia="fr-FR" w:bidi="fr-FR"/>
        </w:rPr>
        <w:t>sion des compagnies, celle ou celui que le dieu-marché rejette, qui prend sa retraite, tous ceux-là ne seraient plus plong</w:t>
      </w:r>
      <w:r>
        <w:rPr>
          <w:lang w:eastAsia="fr-FR" w:bidi="fr-FR"/>
        </w:rPr>
        <w:t>és</w:t>
      </w:r>
      <w:r w:rsidRPr="009815B7">
        <w:rPr>
          <w:lang w:eastAsia="fr-FR" w:bidi="fr-FR"/>
        </w:rPr>
        <w:t xml:space="preserve"> dans un monde incertain face aux biens premiers qui seraient désormais assurés sans cond</w:t>
      </w:r>
      <w:r w:rsidRPr="009815B7">
        <w:rPr>
          <w:lang w:eastAsia="fr-FR" w:bidi="fr-FR"/>
        </w:rPr>
        <w:t>i</w:t>
      </w:r>
      <w:r w:rsidRPr="009815B7">
        <w:rPr>
          <w:lang w:eastAsia="fr-FR" w:bidi="fr-FR"/>
        </w:rPr>
        <w:t>tions, sans démarches. C’est une nouvelle coordonnée vers un mode de collaboration sociale moins risqué, plus centré sur la valeur de l’existence humaine en soi, plus respectueux des principes qui ont fondé le droit social.</w:t>
      </w:r>
    </w:p>
    <w:p w:rsidR="00DF2E51" w:rsidRPr="009815B7" w:rsidRDefault="00DF2E51" w:rsidP="00DF2E51">
      <w:pPr>
        <w:spacing w:before="120" w:after="120"/>
        <w:jc w:val="both"/>
      </w:pPr>
      <w:r w:rsidRPr="009815B7">
        <w:rPr>
          <w:lang w:eastAsia="fr-FR" w:bidi="fr-FR"/>
        </w:rPr>
        <w:t>Le revenu de citoyenneté ne coûterait pas plus cher que le labyri</w:t>
      </w:r>
      <w:r w:rsidRPr="009815B7">
        <w:rPr>
          <w:lang w:eastAsia="fr-FR" w:bidi="fr-FR"/>
        </w:rPr>
        <w:t>n</w:t>
      </w:r>
      <w:r w:rsidRPr="009815B7">
        <w:rPr>
          <w:lang w:eastAsia="fr-FR" w:bidi="fr-FR"/>
        </w:rPr>
        <w:t>the des programmes actuels qui sont so</w:t>
      </w:r>
      <w:r w:rsidRPr="009815B7">
        <w:rPr>
          <w:lang w:eastAsia="fr-FR" w:bidi="fr-FR"/>
        </w:rPr>
        <w:t>u</w:t>
      </w:r>
      <w:r w:rsidRPr="009815B7">
        <w:rPr>
          <w:lang w:eastAsia="fr-FR" w:bidi="fr-FR"/>
        </w:rPr>
        <w:t>vent contre-productifs et qui perpétuent la pauvreté. Deux fiscalistes de l’Université du Québec à Montréal ont démontré que des personnes peuvent actuellement voir leur revenu chuter suite à une augmentation de salaire qui les disqual</w:t>
      </w:r>
      <w:r w:rsidRPr="009815B7">
        <w:rPr>
          <w:lang w:eastAsia="fr-FR" w:bidi="fr-FR"/>
        </w:rPr>
        <w:t>i</w:t>
      </w:r>
      <w:r w:rsidRPr="009815B7">
        <w:rPr>
          <w:lang w:eastAsia="fr-FR" w:bidi="fr-FR"/>
        </w:rPr>
        <w:t>fie de l’accès à certains progra</w:t>
      </w:r>
      <w:r w:rsidRPr="009815B7">
        <w:rPr>
          <w:lang w:eastAsia="fr-FR" w:bidi="fr-FR"/>
        </w:rPr>
        <w:t>m</w:t>
      </w:r>
      <w:r w:rsidRPr="009815B7">
        <w:rPr>
          <w:lang w:eastAsia="fr-FR" w:bidi="fr-FR"/>
        </w:rPr>
        <w:t>mes et augmente leurs impôts. Cela illustre la conf</w:t>
      </w:r>
      <w:r w:rsidRPr="009815B7">
        <w:rPr>
          <w:lang w:eastAsia="fr-FR" w:bidi="fr-FR"/>
        </w:rPr>
        <w:t>u</w:t>
      </w:r>
      <w:r w:rsidRPr="009815B7">
        <w:rPr>
          <w:lang w:eastAsia="fr-FR" w:bidi="fr-FR"/>
        </w:rPr>
        <w:t>sion qui règne. Le revenu de citoyenneté stimulerait l’économie, car les bénéficiaires pourraient ajouter des revenus de tr</w:t>
      </w:r>
      <w:r w:rsidRPr="009815B7">
        <w:rPr>
          <w:lang w:eastAsia="fr-FR" w:bidi="fr-FR"/>
        </w:rPr>
        <w:t>a</w:t>
      </w:r>
      <w:r w:rsidRPr="009815B7">
        <w:rPr>
          <w:lang w:eastAsia="fr-FR" w:bidi="fr-FR"/>
        </w:rPr>
        <w:t>vail sans être pénalisés outre mesure. Ils pourraient aussi s’engager dans des activités bénévoles très utiles socialement. Le montant de revenu de c</w:t>
      </w:r>
      <w:r w:rsidRPr="009815B7">
        <w:rPr>
          <w:lang w:eastAsia="fr-FR" w:bidi="fr-FR"/>
        </w:rPr>
        <w:t>i</w:t>
      </w:r>
      <w:r w:rsidRPr="009815B7">
        <w:rPr>
          <w:lang w:eastAsia="fr-FR" w:bidi="fr-FR"/>
        </w:rPr>
        <w:t>toyenneté serait indexé sur la hausse des coûts des biens premiers ou sur le progrès de la richesse collect</w:t>
      </w:r>
      <w:r w:rsidRPr="009815B7">
        <w:rPr>
          <w:lang w:eastAsia="fr-FR" w:bidi="fr-FR"/>
        </w:rPr>
        <w:t>i</w:t>
      </w:r>
      <w:r w:rsidRPr="009815B7">
        <w:rPr>
          <w:lang w:eastAsia="fr-FR" w:bidi="fr-FR"/>
        </w:rPr>
        <w:t>ve.</w:t>
      </w:r>
    </w:p>
    <w:p w:rsidR="00DF2E51" w:rsidRPr="009815B7" w:rsidRDefault="00DF2E51" w:rsidP="00DF2E51">
      <w:pPr>
        <w:spacing w:before="120" w:after="120"/>
        <w:jc w:val="both"/>
      </w:pPr>
      <w:r>
        <w:t>[74]</w:t>
      </w:r>
    </w:p>
    <w:p w:rsidR="00DF2E51" w:rsidRDefault="00DF2E51" w:rsidP="00DF2E51">
      <w:pPr>
        <w:spacing w:before="120" w:after="120"/>
        <w:jc w:val="both"/>
        <w:rPr>
          <w:lang w:eastAsia="fr-FR" w:bidi="fr-FR"/>
        </w:rPr>
      </w:pPr>
      <w:r w:rsidRPr="009815B7">
        <w:rPr>
          <w:lang w:eastAsia="fr-FR" w:bidi="fr-FR"/>
        </w:rPr>
        <w:t>Nous prétendons qu’une économie où les membres sont assurés de pouvoir se procurer les biens premiers est finalement plus efficace. Selon Jean-Marc Ferry, le coût net du revenu de citoyenneté serait bien inférieur au coût brut. « </w:t>
      </w:r>
      <w:r w:rsidRPr="00FF4ECD">
        <w:rPr>
          <w:i/>
        </w:rPr>
        <w:t>II est même possible que l’Allocation universelle représente une économie </w:t>
      </w:r>
      <w:r>
        <w:rPr>
          <w:rStyle w:val="Appelnotedebasdep"/>
        </w:rPr>
        <w:footnoteReference w:id="61"/>
      </w:r>
      <w:r w:rsidRPr="009815B7">
        <w:t>. »</w:t>
      </w:r>
      <w:r w:rsidRPr="009815B7">
        <w:rPr>
          <w:lang w:eastAsia="fr-FR" w:bidi="fr-FR"/>
        </w:rPr>
        <w:t xml:space="preserve"> Une première erreur serait de calculer le coût brut en multipliant le nombre d’habitants du terr</w:t>
      </w:r>
      <w:r w:rsidRPr="009815B7">
        <w:rPr>
          <w:lang w:eastAsia="fr-FR" w:bidi="fr-FR"/>
        </w:rPr>
        <w:t>i</w:t>
      </w:r>
      <w:r w:rsidRPr="009815B7">
        <w:rPr>
          <w:lang w:eastAsia="fr-FR" w:bidi="fr-FR"/>
        </w:rPr>
        <w:t>toire par un montant de r</w:t>
      </w:r>
      <w:r w:rsidRPr="009815B7">
        <w:rPr>
          <w:lang w:eastAsia="fr-FR" w:bidi="fr-FR"/>
        </w:rPr>
        <w:t>e</w:t>
      </w:r>
      <w:r w:rsidRPr="009815B7">
        <w:rPr>
          <w:lang w:eastAsia="fr-FR" w:bidi="fr-FR"/>
        </w:rPr>
        <w:t>venu de citoyenneté et de s’en tenir à cela. Le financ</w:t>
      </w:r>
      <w:r w:rsidRPr="009815B7">
        <w:rPr>
          <w:lang w:eastAsia="fr-FR" w:bidi="fr-FR"/>
        </w:rPr>
        <w:t>e</w:t>
      </w:r>
      <w:r w:rsidRPr="009815B7">
        <w:rPr>
          <w:lang w:eastAsia="fr-FR" w:bidi="fr-FR"/>
        </w:rPr>
        <w:t>ment du revenu de citoyenneté se ferait en bonne partie par le redéploiement des budgets des programmes conditionnels actuels. Une bonne partie de l’opération consisterait à transformer des revenus conditionnels et ciblés en revenus inconditionnels. Comme il s’agit de mettre fin à l’inquiétude face aux biens premiers, il faut mettre fin aux conditions d’accès, aux humiliations qui accompagnent les contrôles et au fouillis des programmes. Or, ces contrôles coûtent cher. Le rev</w:t>
      </w:r>
      <w:r w:rsidRPr="009815B7">
        <w:rPr>
          <w:lang w:eastAsia="fr-FR" w:bidi="fr-FR"/>
        </w:rPr>
        <w:t>e</w:t>
      </w:r>
      <w:r w:rsidRPr="009815B7">
        <w:rPr>
          <w:lang w:eastAsia="fr-FR" w:bidi="fr-FR"/>
        </w:rPr>
        <w:t>nu de citoyenneté générera aussi de l’activité économique suppléme</w:t>
      </w:r>
      <w:r w:rsidRPr="009815B7">
        <w:rPr>
          <w:lang w:eastAsia="fr-FR" w:bidi="fr-FR"/>
        </w:rPr>
        <w:t>n</w:t>
      </w:r>
      <w:r w:rsidRPr="009815B7">
        <w:rPr>
          <w:lang w:eastAsia="fr-FR" w:bidi="fr-FR"/>
        </w:rPr>
        <w:t>taire. Il faut plutôt s’intéresser au coût net qui est trouvé en sou</w:t>
      </w:r>
      <w:r w:rsidRPr="009815B7">
        <w:rPr>
          <w:lang w:eastAsia="fr-FR" w:bidi="fr-FR"/>
        </w:rPr>
        <w:t>s</w:t>
      </w:r>
      <w:r w:rsidRPr="009815B7">
        <w:rPr>
          <w:lang w:eastAsia="fr-FR" w:bidi="fr-FR"/>
        </w:rPr>
        <w:t>trayant du montant brut les économies réalisées dans les anciens pr</w:t>
      </w:r>
      <w:r w:rsidRPr="009815B7">
        <w:rPr>
          <w:lang w:eastAsia="fr-FR" w:bidi="fr-FR"/>
        </w:rPr>
        <w:t>o</w:t>
      </w:r>
      <w:r w:rsidRPr="009815B7">
        <w:rPr>
          <w:lang w:eastAsia="fr-FR" w:bidi="fr-FR"/>
        </w:rPr>
        <w:t>grammes conditionnels qui seront remplacés. Par exemple, il faut soustraire du montant brut les anciennes prestations d’aide s</w:t>
      </w:r>
      <w:r w:rsidRPr="009815B7">
        <w:rPr>
          <w:lang w:eastAsia="fr-FR" w:bidi="fr-FR"/>
        </w:rPr>
        <w:t>o</w:t>
      </w:r>
      <w:r w:rsidRPr="009815B7">
        <w:rPr>
          <w:lang w:eastAsia="fr-FR" w:bidi="fr-FR"/>
        </w:rPr>
        <w:t>ciale, les indemnités de chômage, les pensions de viei</w:t>
      </w:r>
      <w:r w:rsidRPr="009815B7">
        <w:rPr>
          <w:lang w:eastAsia="fr-FR" w:bidi="fr-FR"/>
        </w:rPr>
        <w:t>l</w:t>
      </w:r>
      <w:r w:rsidRPr="009815B7">
        <w:rPr>
          <w:lang w:eastAsia="fr-FR" w:bidi="fr-FR"/>
        </w:rPr>
        <w:t>lesse, etc., mais aussi les effets positifs sur l’économie attribuables à ce programme. Le calcul pourrait re</w:t>
      </w:r>
      <w:r w:rsidRPr="009815B7">
        <w:rPr>
          <w:lang w:eastAsia="fr-FR" w:bidi="fr-FR"/>
        </w:rPr>
        <w:t>s</w:t>
      </w:r>
      <w:r w:rsidRPr="009815B7">
        <w:rPr>
          <w:lang w:eastAsia="fr-FR" w:bidi="fr-FR"/>
        </w:rPr>
        <w:t>sembler au tableau suivant :</w:t>
      </w:r>
    </w:p>
    <w:p w:rsidR="00DF2E51" w:rsidRDefault="00DF2E51" w:rsidP="00DF2E51">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DF2E51">
        <w:tc>
          <w:tcPr>
            <w:tcW w:w="8060" w:type="dxa"/>
            <w:shd w:val="clear" w:color="auto" w:fill="F5F3E7"/>
          </w:tcPr>
          <w:p w:rsidR="00DF2E51" w:rsidRPr="001772B2" w:rsidRDefault="00DF2E51" w:rsidP="00DF2E51">
            <w:pPr>
              <w:spacing w:before="60" w:after="60"/>
              <w:ind w:left="180" w:right="194" w:firstLine="0"/>
              <w:jc w:val="both"/>
              <w:rPr>
                <w:b/>
                <w:sz w:val="24"/>
                <w:lang w:eastAsia="fr-FR" w:bidi="fr-FR"/>
              </w:rPr>
            </w:pPr>
          </w:p>
          <w:p w:rsidR="00DF2E51" w:rsidRPr="001772B2" w:rsidRDefault="00DF2E51" w:rsidP="00DF2E51">
            <w:pPr>
              <w:spacing w:before="60" w:after="60"/>
              <w:ind w:left="180" w:right="194" w:firstLine="0"/>
              <w:jc w:val="center"/>
              <w:rPr>
                <w:b/>
                <w:color w:val="FF0000"/>
                <w:sz w:val="24"/>
              </w:rPr>
            </w:pPr>
            <w:r w:rsidRPr="001772B2">
              <w:rPr>
                <w:b/>
                <w:color w:val="FF0000"/>
                <w:sz w:val="24"/>
                <w:lang w:eastAsia="fr-FR" w:bidi="fr-FR"/>
              </w:rPr>
              <w:t>Budget du revenu de citoyenneté</w:t>
            </w:r>
          </w:p>
          <w:p w:rsidR="00DF2E51" w:rsidRPr="001772B2" w:rsidRDefault="00DF2E51" w:rsidP="00DF2E51">
            <w:pPr>
              <w:spacing w:before="60" w:after="60"/>
              <w:ind w:left="180" w:right="194" w:firstLine="0"/>
              <w:jc w:val="both"/>
              <w:rPr>
                <w:sz w:val="24"/>
                <w:lang w:eastAsia="fr-FR" w:bidi="fr-FR"/>
              </w:rPr>
            </w:pPr>
          </w:p>
          <w:p w:rsidR="00DF2E51" w:rsidRPr="001772B2" w:rsidRDefault="00DF2E51" w:rsidP="00DF2E51">
            <w:pPr>
              <w:spacing w:before="60" w:after="60"/>
              <w:ind w:left="180" w:right="194" w:firstLine="0"/>
              <w:rPr>
                <w:sz w:val="24"/>
              </w:rPr>
            </w:pPr>
            <w:r w:rsidRPr="001772B2">
              <w:rPr>
                <w:sz w:val="24"/>
                <w:lang w:eastAsia="fr-FR" w:bidi="fr-FR"/>
              </w:rPr>
              <w:t>Coût brut apparent : bénéficiaires multiplié par le montant du revenu de c</w:t>
            </w:r>
            <w:r w:rsidRPr="001772B2">
              <w:rPr>
                <w:sz w:val="24"/>
                <w:lang w:eastAsia="fr-FR" w:bidi="fr-FR"/>
              </w:rPr>
              <w:t>i</w:t>
            </w:r>
            <w:r w:rsidRPr="001772B2">
              <w:rPr>
                <w:sz w:val="24"/>
                <w:lang w:eastAsia="fr-FR" w:bidi="fr-FR"/>
              </w:rPr>
              <w:t>toyenneté</w:t>
            </w:r>
          </w:p>
          <w:p w:rsidR="00DF2E51" w:rsidRPr="001772B2" w:rsidRDefault="00DF2E51" w:rsidP="00DF2E51">
            <w:pPr>
              <w:spacing w:before="60" w:after="60"/>
              <w:ind w:left="180" w:right="194" w:firstLine="0"/>
              <w:rPr>
                <w:sz w:val="24"/>
                <w:lang w:eastAsia="fr-FR" w:bidi="fr-FR"/>
              </w:rPr>
            </w:pPr>
            <w:r w:rsidRPr="001772B2">
              <w:rPr>
                <w:sz w:val="24"/>
                <w:lang w:eastAsia="fr-FR" w:bidi="fr-FR"/>
              </w:rPr>
              <w:t>Moins : Le coût des programmes qui seront rempl</w:t>
            </w:r>
            <w:r w:rsidRPr="001772B2">
              <w:rPr>
                <w:sz w:val="24"/>
                <w:lang w:eastAsia="fr-FR" w:bidi="fr-FR"/>
              </w:rPr>
              <w:t>a</w:t>
            </w:r>
            <w:r w:rsidRPr="001772B2">
              <w:rPr>
                <w:sz w:val="24"/>
                <w:lang w:eastAsia="fr-FR" w:bidi="fr-FR"/>
              </w:rPr>
              <w:t>cés ou revus</w:t>
            </w:r>
          </w:p>
          <w:p w:rsidR="00DF2E51" w:rsidRPr="001772B2" w:rsidRDefault="00DF2E51" w:rsidP="00DF2E51">
            <w:pPr>
              <w:spacing w:before="60" w:after="60"/>
              <w:ind w:left="180" w:right="194" w:firstLine="0"/>
              <w:rPr>
                <w:sz w:val="24"/>
              </w:rPr>
            </w:pPr>
          </w:p>
          <w:p w:rsidR="00DF2E51" w:rsidRPr="001772B2" w:rsidRDefault="00DF2E51" w:rsidP="00DF2E51">
            <w:pPr>
              <w:spacing w:before="60" w:after="60"/>
              <w:ind w:left="540" w:right="194" w:firstLine="0"/>
              <w:rPr>
                <w:sz w:val="24"/>
              </w:rPr>
            </w:pPr>
            <w:r w:rsidRPr="001772B2">
              <w:rPr>
                <w:b/>
                <w:sz w:val="24"/>
                <w:lang w:eastAsia="fr-FR" w:bidi="fr-FR"/>
              </w:rPr>
              <w:t>a)</w:t>
            </w:r>
            <w:r w:rsidRPr="001772B2">
              <w:rPr>
                <w:sz w:val="24"/>
                <w:lang w:eastAsia="fr-FR" w:bidi="fr-FR"/>
              </w:rPr>
              <w:t xml:space="preserve"> </w:t>
            </w:r>
            <w:r w:rsidRPr="001772B2">
              <w:rPr>
                <w:b/>
                <w:sz w:val="24"/>
                <w:lang w:eastAsia="fr-FR" w:bidi="fr-FR"/>
              </w:rPr>
              <w:t>Assistance sociale</w:t>
            </w:r>
          </w:p>
          <w:p w:rsidR="00DF2E51" w:rsidRPr="001772B2" w:rsidRDefault="00DF2E51" w:rsidP="00DF2E51">
            <w:pPr>
              <w:spacing w:before="60" w:after="60"/>
              <w:ind w:left="900" w:right="194" w:firstLine="0"/>
              <w:rPr>
                <w:sz w:val="24"/>
              </w:rPr>
            </w:pPr>
            <w:r w:rsidRPr="001772B2">
              <w:rPr>
                <w:sz w:val="24"/>
                <w:lang w:eastAsia="fr-FR" w:bidi="fr-FR"/>
              </w:rPr>
              <w:t>Sécurité du revenu (aide sociale) (Qc)</w:t>
            </w:r>
          </w:p>
          <w:p w:rsidR="00DF2E51" w:rsidRPr="0099128C" w:rsidRDefault="00DF2E51" w:rsidP="00DF2E51">
            <w:pPr>
              <w:pStyle w:val="p"/>
            </w:pPr>
            <w:r w:rsidRPr="0099128C">
              <w:t>[75]</w:t>
            </w:r>
          </w:p>
          <w:p w:rsidR="00DF2E51" w:rsidRPr="001772B2" w:rsidRDefault="00DF2E51" w:rsidP="00DF2E51">
            <w:pPr>
              <w:spacing w:before="60" w:after="60"/>
              <w:ind w:left="900" w:right="194" w:firstLine="0"/>
              <w:rPr>
                <w:sz w:val="24"/>
              </w:rPr>
            </w:pPr>
            <w:r w:rsidRPr="001772B2">
              <w:rPr>
                <w:sz w:val="24"/>
                <w:lang w:eastAsia="fr-FR" w:bidi="fr-FR"/>
              </w:rPr>
              <w:t>Allocation familiale (Qc) (Un revenu de citoyenneté est versé aux e</w:t>
            </w:r>
            <w:r w:rsidRPr="001772B2">
              <w:rPr>
                <w:sz w:val="24"/>
                <w:lang w:eastAsia="fr-FR" w:bidi="fr-FR"/>
              </w:rPr>
              <w:t>n</w:t>
            </w:r>
            <w:r w:rsidRPr="001772B2">
              <w:rPr>
                <w:sz w:val="24"/>
                <w:lang w:eastAsia="fr-FR" w:bidi="fr-FR"/>
              </w:rPr>
              <w:t>fants)</w:t>
            </w:r>
          </w:p>
          <w:p w:rsidR="00DF2E51" w:rsidRPr="001772B2" w:rsidRDefault="00DF2E51" w:rsidP="00DF2E51">
            <w:pPr>
              <w:spacing w:before="60" w:after="60"/>
              <w:ind w:left="900" w:right="194" w:firstLine="0"/>
              <w:rPr>
                <w:sz w:val="24"/>
              </w:rPr>
            </w:pPr>
            <w:r w:rsidRPr="001772B2">
              <w:rPr>
                <w:sz w:val="24"/>
                <w:lang w:eastAsia="fr-FR" w:bidi="fr-FR"/>
              </w:rPr>
              <w:t>Supplément de revenu garanti (Féd.)</w:t>
            </w:r>
          </w:p>
          <w:p w:rsidR="00DF2E51" w:rsidRPr="001772B2" w:rsidRDefault="00DF2E51" w:rsidP="00DF2E51">
            <w:pPr>
              <w:spacing w:before="60" w:after="60"/>
              <w:ind w:left="900" w:right="194" w:firstLine="0"/>
              <w:rPr>
                <w:sz w:val="24"/>
              </w:rPr>
            </w:pPr>
            <w:r w:rsidRPr="001772B2">
              <w:rPr>
                <w:sz w:val="24"/>
                <w:lang w:eastAsia="fr-FR" w:bidi="fr-FR"/>
              </w:rPr>
              <w:t>Aide financière aux étudiants (Qc) (modifié) Allocation pour e</w:t>
            </w:r>
            <w:r w:rsidRPr="001772B2">
              <w:rPr>
                <w:sz w:val="24"/>
                <w:lang w:eastAsia="fr-FR" w:bidi="fr-FR"/>
              </w:rPr>
              <w:t>n</w:t>
            </w:r>
            <w:r w:rsidRPr="001772B2">
              <w:rPr>
                <w:sz w:val="24"/>
                <w:lang w:eastAsia="fr-FR" w:bidi="fr-FR"/>
              </w:rPr>
              <w:t>fant handic</w:t>
            </w:r>
            <w:r w:rsidRPr="001772B2">
              <w:rPr>
                <w:sz w:val="24"/>
                <w:lang w:eastAsia="fr-FR" w:bidi="fr-FR"/>
              </w:rPr>
              <w:t>a</w:t>
            </w:r>
            <w:r w:rsidRPr="001772B2">
              <w:rPr>
                <w:sz w:val="24"/>
                <w:lang w:eastAsia="fr-FR" w:bidi="fr-FR"/>
              </w:rPr>
              <w:t xml:space="preserve">pé (partiellement) </w:t>
            </w:r>
            <w:r w:rsidRPr="001772B2">
              <w:rPr>
                <w:sz w:val="24"/>
              </w:rPr>
              <w:t>(Qc)</w:t>
            </w:r>
          </w:p>
          <w:p w:rsidR="00DF2E51" w:rsidRPr="001772B2" w:rsidRDefault="00DF2E51" w:rsidP="00DF2E51">
            <w:pPr>
              <w:spacing w:before="60" w:after="60"/>
              <w:ind w:left="540" w:right="194" w:firstLine="0"/>
              <w:rPr>
                <w:b/>
                <w:sz w:val="24"/>
              </w:rPr>
            </w:pPr>
            <w:r w:rsidRPr="001772B2">
              <w:rPr>
                <w:b/>
                <w:sz w:val="24"/>
                <w:lang w:eastAsia="fr-FR" w:bidi="fr-FR"/>
              </w:rPr>
              <w:t>b) Assurance sociale</w:t>
            </w:r>
          </w:p>
          <w:p w:rsidR="00DF2E51" w:rsidRPr="001772B2" w:rsidRDefault="00DF2E51" w:rsidP="00DF2E51">
            <w:pPr>
              <w:spacing w:before="60" w:after="60"/>
              <w:ind w:left="900" w:right="194" w:firstLine="0"/>
              <w:rPr>
                <w:sz w:val="24"/>
              </w:rPr>
            </w:pPr>
            <w:r w:rsidRPr="001772B2">
              <w:rPr>
                <w:sz w:val="24"/>
                <w:lang w:eastAsia="fr-FR" w:bidi="fr-FR"/>
              </w:rPr>
              <w:t>Assurance-emploi (Féd.)</w:t>
            </w:r>
          </w:p>
          <w:p w:rsidR="00DF2E51" w:rsidRPr="001772B2" w:rsidRDefault="00DF2E51" w:rsidP="00DF2E51">
            <w:pPr>
              <w:spacing w:before="60" w:after="60"/>
              <w:ind w:left="900" w:right="194" w:firstLine="0"/>
              <w:rPr>
                <w:sz w:val="24"/>
              </w:rPr>
            </w:pPr>
            <w:r w:rsidRPr="001772B2">
              <w:rPr>
                <w:sz w:val="24"/>
                <w:lang w:eastAsia="fr-FR" w:bidi="fr-FR"/>
              </w:rPr>
              <w:t>Indemnisation d’un accident du travail (partiell</w:t>
            </w:r>
            <w:r w:rsidRPr="001772B2">
              <w:rPr>
                <w:sz w:val="24"/>
                <w:lang w:eastAsia="fr-FR" w:bidi="fr-FR"/>
              </w:rPr>
              <w:t>e</w:t>
            </w:r>
            <w:r w:rsidRPr="001772B2">
              <w:rPr>
                <w:sz w:val="24"/>
                <w:lang w:eastAsia="fr-FR" w:bidi="fr-FR"/>
              </w:rPr>
              <w:t>ment) (Qc)</w:t>
            </w:r>
          </w:p>
          <w:p w:rsidR="00DF2E51" w:rsidRPr="001772B2" w:rsidRDefault="00DF2E51" w:rsidP="00DF2E51">
            <w:pPr>
              <w:spacing w:before="60" w:after="60"/>
              <w:ind w:left="900" w:right="194" w:firstLine="0"/>
              <w:rPr>
                <w:sz w:val="24"/>
              </w:rPr>
            </w:pPr>
            <w:r w:rsidRPr="001772B2">
              <w:rPr>
                <w:sz w:val="24"/>
                <w:lang w:eastAsia="fr-FR" w:bidi="fr-FR"/>
              </w:rPr>
              <w:t>Régime des rentes (Qc)</w:t>
            </w:r>
          </w:p>
          <w:p w:rsidR="00DF2E51" w:rsidRPr="001772B2" w:rsidRDefault="00DF2E51" w:rsidP="00DF2E51">
            <w:pPr>
              <w:spacing w:before="60" w:after="60"/>
              <w:ind w:left="900" w:right="194" w:firstLine="0"/>
              <w:rPr>
                <w:sz w:val="24"/>
              </w:rPr>
            </w:pPr>
            <w:r w:rsidRPr="001772B2">
              <w:rPr>
                <w:sz w:val="24"/>
                <w:lang w:eastAsia="fr-FR" w:bidi="fr-FR"/>
              </w:rPr>
              <w:t>Allocation de maternité (partiellement selon le RC accordé aux e</w:t>
            </w:r>
            <w:r w:rsidRPr="001772B2">
              <w:rPr>
                <w:sz w:val="24"/>
                <w:lang w:eastAsia="fr-FR" w:bidi="fr-FR"/>
              </w:rPr>
              <w:t>n</w:t>
            </w:r>
            <w:r w:rsidRPr="001772B2">
              <w:rPr>
                <w:sz w:val="24"/>
                <w:lang w:eastAsia="fr-FR" w:bidi="fr-FR"/>
              </w:rPr>
              <w:t>fants) (Féd.)</w:t>
            </w:r>
          </w:p>
          <w:p w:rsidR="00DF2E51" w:rsidRPr="001772B2" w:rsidRDefault="00DF2E51" w:rsidP="00DF2E51">
            <w:pPr>
              <w:spacing w:before="60" w:after="60"/>
              <w:ind w:left="900" w:right="194" w:firstLine="0"/>
              <w:rPr>
                <w:sz w:val="24"/>
              </w:rPr>
            </w:pPr>
            <w:r w:rsidRPr="001772B2">
              <w:rPr>
                <w:sz w:val="24"/>
                <w:lang w:eastAsia="fr-FR" w:bidi="fr-FR"/>
              </w:rPr>
              <w:t>Pension de vieillesse et allocation-conjoint (Féd.) Sécurité de la viei</w:t>
            </w:r>
            <w:r w:rsidRPr="001772B2">
              <w:rPr>
                <w:sz w:val="24"/>
                <w:lang w:eastAsia="fr-FR" w:bidi="fr-FR"/>
              </w:rPr>
              <w:t>l</w:t>
            </w:r>
            <w:r w:rsidRPr="001772B2">
              <w:rPr>
                <w:sz w:val="24"/>
                <w:lang w:eastAsia="fr-FR" w:bidi="fr-FR"/>
              </w:rPr>
              <w:t>lesse (Féd.)</w:t>
            </w:r>
          </w:p>
          <w:p w:rsidR="00DF2E51" w:rsidRPr="001772B2" w:rsidRDefault="00DF2E51" w:rsidP="00DF2E51">
            <w:pPr>
              <w:spacing w:before="60" w:after="60"/>
              <w:ind w:left="540" w:right="194" w:firstLine="0"/>
              <w:rPr>
                <w:b/>
                <w:sz w:val="24"/>
              </w:rPr>
            </w:pPr>
            <w:r w:rsidRPr="001772B2">
              <w:rPr>
                <w:b/>
                <w:sz w:val="24"/>
                <w:lang w:eastAsia="fr-FR" w:bidi="fr-FR"/>
              </w:rPr>
              <w:t>c) Mesures fiscales</w:t>
            </w:r>
          </w:p>
          <w:p w:rsidR="00DF2E51" w:rsidRPr="001772B2" w:rsidRDefault="00DF2E51" w:rsidP="00DF2E51">
            <w:pPr>
              <w:spacing w:before="60" w:after="60"/>
              <w:ind w:left="900" w:right="194" w:firstLine="0"/>
              <w:rPr>
                <w:b/>
                <w:sz w:val="24"/>
              </w:rPr>
            </w:pPr>
            <w:r w:rsidRPr="001772B2">
              <w:rPr>
                <w:b/>
                <w:sz w:val="24"/>
                <w:lang w:eastAsia="fr-FR" w:bidi="fr-FR"/>
              </w:rPr>
              <w:t>Crédits d’impôt remboursables</w:t>
            </w:r>
          </w:p>
          <w:p w:rsidR="00DF2E51" w:rsidRPr="001772B2" w:rsidRDefault="00DF2E51" w:rsidP="00DF2E51">
            <w:pPr>
              <w:spacing w:before="60" w:after="60"/>
              <w:ind w:left="900" w:right="194" w:firstLine="0"/>
              <w:rPr>
                <w:sz w:val="24"/>
              </w:rPr>
            </w:pPr>
            <w:r w:rsidRPr="001772B2">
              <w:rPr>
                <w:sz w:val="24"/>
                <w:lang w:eastAsia="fr-FR" w:bidi="fr-FR"/>
              </w:rPr>
              <w:t>Allocation unifiée pour enfants (Féd.)</w:t>
            </w:r>
          </w:p>
          <w:p w:rsidR="00DF2E51" w:rsidRPr="001772B2" w:rsidRDefault="00DF2E51" w:rsidP="00DF2E51">
            <w:pPr>
              <w:spacing w:before="60" w:after="60"/>
              <w:ind w:left="900" w:right="194" w:firstLine="0"/>
              <w:rPr>
                <w:sz w:val="24"/>
              </w:rPr>
            </w:pPr>
            <w:r w:rsidRPr="001772B2">
              <w:rPr>
                <w:sz w:val="24"/>
                <w:lang w:eastAsia="fr-FR" w:bidi="fr-FR"/>
              </w:rPr>
              <w:t>Crédit pour TPS (Féd.)</w:t>
            </w:r>
          </w:p>
          <w:p w:rsidR="00DF2E51" w:rsidRPr="001772B2" w:rsidRDefault="00DF2E51" w:rsidP="00DF2E51">
            <w:pPr>
              <w:spacing w:before="60" w:after="60"/>
              <w:ind w:left="900" w:right="194" w:firstLine="0"/>
              <w:rPr>
                <w:sz w:val="24"/>
              </w:rPr>
            </w:pPr>
            <w:r w:rsidRPr="001772B2">
              <w:rPr>
                <w:sz w:val="24"/>
                <w:lang w:eastAsia="fr-FR" w:bidi="fr-FR"/>
              </w:rPr>
              <w:t>Crédit pour TVQ (Qc)</w:t>
            </w:r>
          </w:p>
          <w:p w:rsidR="00DF2E51" w:rsidRPr="001772B2" w:rsidRDefault="00DF2E51" w:rsidP="00DF2E51">
            <w:pPr>
              <w:spacing w:before="60" w:after="60"/>
              <w:ind w:left="900" w:right="194" w:firstLine="0"/>
              <w:rPr>
                <w:sz w:val="24"/>
              </w:rPr>
            </w:pPr>
            <w:r w:rsidRPr="001772B2">
              <w:rPr>
                <w:sz w:val="24"/>
                <w:lang w:eastAsia="fr-FR" w:bidi="fr-FR"/>
              </w:rPr>
              <w:t>Remboursement d’impôts fonciers (Qc)</w:t>
            </w:r>
          </w:p>
          <w:p w:rsidR="00DF2E51" w:rsidRDefault="00DF2E51" w:rsidP="00DF2E51">
            <w:pPr>
              <w:spacing w:before="60" w:after="60"/>
              <w:ind w:left="900" w:right="194" w:firstLine="0"/>
              <w:rPr>
                <w:sz w:val="24"/>
                <w:lang w:eastAsia="fr-FR" w:bidi="fr-FR"/>
              </w:rPr>
            </w:pPr>
            <w:r w:rsidRPr="001772B2">
              <w:rPr>
                <w:sz w:val="24"/>
                <w:lang w:eastAsia="fr-FR" w:bidi="fr-FR"/>
              </w:rPr>
              <w:t>Crédit pour l’hébergement d’un parent (Qc)</w:t>
            </w:r>
          </w:p>
          <w:p w:rsidR="00DF2E51" w:rsidRPr="001772B2" w:rsidRDefault="00DF2E51" w:rsidP="00DF2E51">
            <w:pPr>
              <w:spacing w:before="60" w:after="60"/>
              <w:ind w:left="900" w:right="194" w:firstLine="0"/>
              <w:rPr>
                <w:sz w:val="24"/>
              </w:rPr>
            </w:pPr>
          </w:p>
          <w:p w:rsidR="00DF2E51" w:rsidRPr="001772B2" w:rsidRDefault="00DF2E51" w:rsidP="00DF2E51">
            <w:pPr>
              <w:spacing w:before="60" w:after="60"/>
              <w:ind w:left="900" w:right="194" w:firstLine="0"/>
              <w:rPr>
                <w:b/>
                <w:sz w:val="24"/>
              </w:rPr>
            </w:pPr>
            <w:r w:rsidRPr="001772B2">
              <w:rPr>
                <w:b/>
                <w:sz w:val="24"/>
                <w:lang w:eastAsia="fr-FR" w:bidi="fr-FR"/>
              </w:rPr>
              <w:t>Crédits d’impôt non remboursables et déductions</w:t>
            </w:r>
          </w:p>
          <w:p w:rsidR="00DF2E51" w:rsidRPr="001772B2" w:rsidRDefault="00DF2E51" w:rsidP="00DF2E51">
            <w:pPr>
              <w:spacing w:before="60" w:after="60"/>
              <w:ind w:left="900" w:right="194" w:firstLine="0"/>
              <w:rPr>
                <w:sz w:val="24"/>
              </w:rPr>
            </w:pPr>
            <w:r w:rsidRPr="001772B2">
              <w:rPr>
                <w:sz w:val="24"/>
                <w:lang w:eastAsia="fr-FR" w:bidi="fr-FR"/>
              </w:rPr>
              <w:t>Crédit personnel de base (à revoir pour que ceux qui n’ont que le r</w:t>
            </w:r>
            <w:r w:rsidRPr="001772B2">
              <w:rPr>
                <w:sz w:val="24"/>
                <w:lang w:eastAsia="fr-FR" w:bidi="fr-FR"/>
              </w:rPr>
              <w:t>e</w:t>
            </w:r>
            <w:r w:rsidRPr="001772B2">
              <w:rPr>
                <w:sz w:val="24"/>
                <w:lang w:eastAsia="fr-FR" w:bidi="fr-FR"/>
              </w:rPr>
              <w:t>venu de citoyenneté ne soient pas imp</w:t>
            </w:r>
            <w:r w:rsidRPr="001772B2">
              <w:rPr>
                <w:sz w:val="24"/>
                <w:lang w:eastAsia="fr-FR" w:bidi="fr-FR"/>
              </w:rPr>
              <w:t>o</w:t>
            </w:r>
            <w:r w:rsidRPr="001772B2">
              <w:rPr>
                <w:sz w:val="24"/>
                <w:lang w:eastAsia="fr-FR" w:bidi="fr-FR"/>
              </w:rPr>
              <w:t>sés) (Féd. &amp; Qc)</w:t>
            </w:r>
          </w:p>
          <w:p w:rsidR="00DF2E51" w:rsidRPr="001772B2" w:rsidRDefault="00DF2E51" w:rsidP="00DF2E51">
            <w:pPr>
              <w:spacing w:before="60" w:after="60"/>
              <w:ind w:left="900" w:right="194" w:firstLine="0"/>
              <w:rPr>
                <w:sz w:val="24"/>
              </w:rPr>
            </w:pPr>
            <w:r w:rsidRPr="001772B2">
              <w:rPr>
                <w:sz w:val="24"/>
                <w:lang w:eastAsia="fr-FR" w:bidi="fr-FR"/>
              </w:rPr>
              <w:t>Crédit pour conjoint (Féd. &amp; Qc)</w:t>
            </w:r>
          </w:p>
          <w:p w:rsidR="00DF2E51" w:rsidRPr="001772B2" w:rsidRDefault="00DF2E51" w:rsidP="00DF2E51">
            <w:pPr>
              <w:spacing w:before="60" w:after="60"/>
              <w:ind w:left="900" w:right="194" w:firstLine="0"/>
              <w:rPr>
                <w:sz w:val="24"/>
              </w:rPr>
            </w:pPr>
            <w:r w:rsidRPr="001772B2">
              <w:rPr>
                <w:sz w:val="24"/>
                <w:lang w:eastAsia="fr-FR" w:bidi="fr-FR"/>
              </w:rPr>
              <w:t>Crédit pour enfants à charge (Qc)</w:t>
            </w:r>
          </w:p>
          <w:p w:rsidR="00DF2E51" w:rsidRPr="001772B2" w:rsidRDefault="00DF2E51" w:rsidP="00DF2E51">
            <w:pPr>
              <w:spacing w:before="60" w:after="60"/>
              <w:ind w:left="900" w:right="194" w:firstLine="0"/>
              <w:rPr>
                <w:sz w:val="24"/>
              </w:rPr>
            </w:pPr>
            <w:r w:rsidRPr="001772B2">
              <w:rPr>
                <w:sz w:val="24"/>
                <w:lang w:eastAsia="fr-FR" w:bidi="fr-FR"/>
              </w:rPr>
              <w:t>Crédit pour enfants, famille monoparentale, (Qc)</w:t>
            </w:r>
          </w:p>
          <w:p w:rsidR="00DF2E51" w:rsidRPr="001772B2" w:rsidRDefault="00DF2E51" w:rsidP="00DF2E51">
            <w:pPr>
              <w:spacing w:before="60" w:after="60"/>
              <w:ind w:left="180" w:right="194" w:firstLine="0"/>
              <w:rPr>
                <w:sz w:val="24"/>
                <w:lang w:eastAsia="fr-FR" w:bidi="fr-FR"/>
              </w:rPr>
            </w:pPr>
          </w:p>
          <w:p w:rsidR="00DF2E51" w:rsidRPr="001772B2" w:rsidRDefault="00DF2E51" w:rsidP="00DF2E51">
            <w:pPr>
              <w:spacing w:before="60" w:after="60"/>
              <w:ind w:left="180" w:right="194" w:firstLine="0"/>
              <w:rPr>
                <w:sz w:val="24"/>
                <w:lang w:eastAsia="fr-FR" w:bidi="fr-FR"/>
              </w:rPr>
            </w:pPr>
            <w:r w:rsidRPr="001772B2">
              <w:rPr>
                <w:sz w:val="24"/>
                <w:lang w:eastAsia="fr-FR" w:bidi="fr-FR"/>
              </w:rPr>
              <w:t>Moins : Les recettes dues à la plus-value économique créée par le RC :</w:t>
            </w:r>
          </w:p>
          <w:p w:rsidR="00DF2E51" w:rsidRPr="0099128C" w:rsidRDefault="00DF2E51" w:rsidP="00DF2E51">
            <w:pPr>
              <w:pStyle w:val="p"/>
            </w:pPr>
            <w:r w:rsidRPr="0099128C">
              <w:t>[76]</w:t>
            </w:r>
          </w:p>
          <w:p w:rsidR="00DF2E51" w:rsidRPr="001772B2" w:rsidRDefault="00DF2E51" w:rsidP="00DF2E51">
            <w:pPr>
              <w:spacing w:before="60" w:after="60"/>
              <w:ind w:left="540" w:right="194" w:firstLine="0"/>
              <w:rPr>
                <w:sz w:val="24"/>
              </w:rPr>
            </w:pPr>
            <w:r w:rsidRPr="001772B2">
              <w:rPr>
                <w:sz w:val="24"/>
              </w:rPr>
              <w:t>La contribution supplémentaire de ceux qui seront réintégrés dans une a</w:t>
            </w:r>
            <w:r w:rsidRPr="001772B2">
              <w:rPr>
                <w:sz w:val="24"/>
              </w:rPr>
              <w:t>c</w:t>
            </w:r>
            <w:r w:rsidRPr="001772B2">
              <w:rPr>
                <w:sz w:val="24"/>
              </w:rPr>
              <w:t>tiv</w:t>
            </w:r>
            <w:r w:rsidRPr="001772B2">
              <w:rPr>
                <w:sz w:val="24"/>
              </w:rPr>
              <w:t>i</w:t>
            </w:r>
            <w:r w:rsidRPr="001772B2">
              <w:rPr>
                <w:sz w:val="24"/>
              </w:rPr>
              <w:t>té productive</w:t>
            </w:r>
          </w:p>
          <w:p w:rsidR="00DF2E51" w:rsidRPr="001772B2" w:rsidRDefault="00DF2E51" w:rsidP="00DF2E51">
            <w:pPr>
              <w:spacing w:before="60" w:after="60"/>
              <w:ind w:left="540" w:right="194" w:firstLine="0"/>
              <w:rPr>
                <w:sz w:val="24"/>
              </w:rPr>
            </w:pPr>
            <w:r w:rsidRPr="001772B2">
              <w:rPr>
                <w:sz w:val="24"/>
              </w:rPr>
              <w:t>Les recettes fiscales supplémentaires</w:t>
            </w:r>
          </w:p>
          <w:p w:rsidR="00DF2E51" w:rsidRPr="001772B2" w:rsidRDefault="00DF2E51" w:rsidP="00DF2E51">
            <w:pPr>
              <w:spacing w:before="60" w:after="60"/>
              <w:ind w:left="540" w:right="194" w:firstLine="0"/>
              <w:rPr>
                <w:sz w:val="24"/>
              </w:rPr>
            </w:pPr>
            <w:r w:rsidRPr="001772B2">
              <w:rPr>
                <w:sz w:val="24"/>
              </w:rPr>
              <w:t>Les retombées dues aux b</w:t>
            </w:r>
            <w:r w:rsidRPr="001772B2">
              <w:rPr>
                <w:sz w:val="24"/>
              </w:rPr>
              <w:t>é</w:t>
            </w:r>
            <w:r w:rsidRPr="001772B2">
              <w:rPr>
                <w:sz w:val="24"/>
              </w:rPr>
              <w:t>néficiaires indirects</w:t>
            </w:r>
          </w:p>
          <w:p w:rsidR="00DF2E51" w:rsidRPr="001772B2" w:rsidRDefault="00DF2E51" w:rsidP="00DF2E51">
            <w:pPr>
              <w:spacing w:before="60" w:after="60"/>
              <w:ind w:left="540" w:right="194" w:firstLine="0"/>
              <w:rPr>
                <w:sz w:val="24"/>
              </w:rPr>
            </w:pPr>
            <w:r w:rsidRPr="001772B2">
              <w:rPr>
                <w:sz w:val="24"/>
              </w:rPr>
              <w:t>Moins : La réduction des d</w:t>
            </w:r>
            <w:r w:rsidRPr="001772B2">
              <w:rPr>
                <w:sz w:val="24"/>
              </w:rPr>
              <w:t>é</w:t>
            </w:r>
            <w:r w:rsidRPr="001772B2">
              <w:rPr>
                <w:sz w:val="24"/>
              </w:rPr>
              <w:t>penses de santé</w:t>
            </w:r>
          </w:p>
          <w:p w:rsidR="00DF2E51" w:rsidRPr="001772B2" w:rsidRDefault="00DF2E51" w:rsidP="00DF2E51">
            <w:pPr>
              <w:spacing w:before="60" w:after="60"/>
              <w:ind w:left="540" w:right="194" w:firstLine="0"/>
              <w:rPr>
                <w:sz w:val="24"/>
              </w:rPr>
            </w:pPr>
            <w:r w:rsidRPr="001772B2">
              <w:rPr>
                <w:sz w:val="24"/>
              </w:rPr>
              <w:t>La réduction des coûts sociaux liés à la pauvreté</w:t>
            </w:r>
          </w:p>
          <w:p w:rsidR="00DF2E51" w:rsidRPr="001772B2" w:rsidRDefault="00DF2E51" w:rsidP="00DF2E51">
            <w:pPr>
              <w:spacing w:before="60" w:after="60"/>
              <w:ind w:left="540" w:right="194" w:firstLine="0"/>
              <w:rPr>
                <w:sz w:val="24"/>
              </w:rPr>
            </w:pPr>
            <w:r w:rsidRPr="001772B2">
              <w:rPr>
                <w:sz w:val="24"/>
              </w:rPr>
              <w:t>La réduction des frais administratifs des anciens programmes conditio</w:t>
            </w:r>
            <w:r w:rsidRPr="001772B2">
              <w:rPr>
                <w:sz w:val="24"/>
              </w:rPr>
              <w:t>n</w:t>
            </w:r>
            <w:r w:rsidRPr="001772B2">
              <w:rPr>
                <w:sz w:val="24"/>
              </w:rPr>
              <w:t>nels</w:t>
            </w:r>
          </w:p>
          <w:p w:rsidR="00DF2E51" w:rsidRPr="001772B2" w:rsidRDefault="00DF2E51" w:rsidP="00DF2E51">
            <w:pPr>
              <w:spacing w:before="60" w:after="60"/>
              <w:ind w:left="180" w:right="194" w:firstLine="0"/>
              <w:rPr>
                <w:sz w:val="24"/>
              </w:rPr>
            </w:pPr>
            <w:r w:rsidRPr="001772B2">
              <w:rPr>
                <w:sz w:val="24"/>
              </w:rPr>
              <w:t>= Solde : Le coût net à financer par les modifications fiscales</w:t>
            </w:r>
          </w:p>
          <w:p w:rsidR="00DF2E51" w:rsidRDefault="00DF2E51" w:rsidP="00DF2E51">
            <w:pPr>
              <w:spacing w:before="120" w:after="120"/>
              <w:ind w:firstLine="0"/>
              <w:jc w:val="both"/>
            </w:pPr>
          </w:p>
        </w:tc>
      </w:tr>
    </w:tbl>
    <w:p w:rsidR="00DF2E51" w:rsidRDefault="00DF2E51" w:rsidP="00DF2E51">
      <w:pPr>
        <w:spacing w:before="120" w:after="120"/>
        <w:jc w:val="both"/>
      </w:pPr>
    </w:p>
    <w:p w:rsidR="00DF2E51" w:rsidRDefault="00DF2E51" w:rsidP="00DF2E51">
      <w:pPr>
        <w:spacing w:before="120" w:after="120"/>
        <w:jc w:val="both"/>
      </w:pPr>
    </w:p>
    <w:p w:rsidR="00DF2E51" w:rsidRDefault="00DF2E51" w:rsidP="00DF2E51">
      <w:pPr>
        <w:spacing w:before="120" w:after="120"/>
        <w:jc w:val="both"/>
      </w:pPr>
      <w:r>
        <w:t>Une liste plus complète des programmes est présentée à la page 77. On remarque que le système de protection sociale est fondé sur des programmes d'assurance sociale comme l'assurance-emploi, le régime de compensation des accidents du travail, le régime des rentes du Québec. Il relève du domaine assuranciel plutôt que de la solidarité inconditionnelle. Ces trois régimes protègent le revenu, mais exigent le versement de cotisations et sont liés à l'occupation d'un emploi. L'assurance-emploi est financée par les cotisations des employés au</w:t>
      </w:r>
      <w:r>
        <w:t>x</w:t>
      </w:r>
      <w:r>
        <w:t>quelles s'ajoutent une contribution de l'employeur égale à 1,4 fois ce</w:t>
      </w:r>
      <w:r>
        <w:t>l</w:t>
      </w:r>
      <w:r>
        <w:t>les des employés. Une bonne partie de ces fonds pourrait être red</w:t>
      </w:r>
      <w:r>
        <w:t>é</w:t>
      </w:r>
      <w:r>
        <w:t>ployée. Le revenu de citoyenneté pourrait remplacer ces pr</w:t>
      </w:r>
      <w:r>
        <w:t>o</w:t>
      </w:r>
      <w:r>
        <w:t>grammes qui sont liés à l'occupation d'un emploi, soit partiellement ou total</w:t>
      </w:r>
      <w:r>
        <w:t>e</w:t>
      </w:r>
      <w:r>
        <w:t>ment.</w:t>
      </w:r>
    </w:p>
    <w:p w:rsidR="00DF2E51" w:rsidRDefault="00DF2E51" w:rsidP="00DF2E51">
      <w:pPr>
        <w:spacing w:before="120" w:after="120"/>
        <w:jc w:val="both"/>
      </w:pPr>
      <w:r>
        <w:t>Viennent ensuite les programmes d'assistance sociale qui nature</w:t>
      </w:r>
      <w:r>
        <w:t>l</w:t>
      </w:r>
      <w:r>
        <w:t>lement n'exigent pas le versement de cotisations puisqu'ils s'adressent aux plus démunis. Les gouvernements les financent à même leurs r</w:t>
      </w:r>
      <w:r>
        <w:t>e</w:t>
      </w:r>
      <w:r>
        <w:t>cettes générales comme les impôts et les taxes. Ce sont le régime d'a</w:t>
      </w:r>
      <w:r>
        <w:t>i</w:t>
      </w:r>
      <w:r>
        <w:t>de sociale, le programme APPORT dont les prestataires sont les f</w:t>
      </w:r>
      <w:r>
        <w:t>a</w:t>
      </w:r>
      <w:r>
        <w:t>milles avec enfants et dont les revenus de travail sont très faibles. Au niveau fédéral, on retrouve le supplément de revenu garanti qui bon</w:t>
      </w:r>
      <w:r>
        <w:t>i</w:t>
      </w:r>
      <w:r>
        <w:t>fie la pension de vieillesse. Ces programmes sont cond</w:t>
      </w:r>
      <w:r>
        <w:t>i</w:t>
      </w:r>
      <w:r>
        <w:t xml:space="preserve">tionnels, car ils exigent un contrôle des ressources.  Inspiré du </w:t>
      </w:r>
      <w:r w:rsidRPr="00FF4ECD">
        <w:rPr>
          <w:i/>
        </w:rPr>
        <w:t>workfare</w:t>
      </w:r>
      <w:r>
        <w:t xml:space="preserve"> amér</w:t>
      </w:r>
      <w:r>
        <w:t>i</w:t>
      </w:r>
      <w:r>
        <w:t>cain, le gouvernement du</w:t>
      </w:r>
    </w:p>
    <w:p w:rsidR="00DF2E51" w:rsidRDefault="00DF2E51" w:rsidP="00DF2E51">
      <w:pPr>
        <w:spacing w:before="120" w:after="120"/>
        <w:ind w:firstLine="0"/>
        <w:jc w:val="both"/>
      </w:pPr>
      <w:r w:rsidRPr="009815B7">
        <w:br w:type="page"/>
      </w:r>
      <w:r>
        <w:t>[77]</w:t>
      </w:r>
    </w:p>
    <w:p w:rsidR="00DF2E51" w:rsidRDefault="00DF2E51" w:rsidP="00DF2E51">
      <w:pPr>
        <w:spacing w:before="120" w:after="120"/>
        <w:ind w:firstLine="0"/>
        <w:jc w:val="center"/>
        <w:rPr>
          <w:sz w:val="20"/>
        </w:rPr>
      </w:pPr>
      <w:r w:rsidRPr="00ED7ADD">
        <w:rPr>
          <w:sz w:val="20"/>
          <w:lang w:eastAsia="fr-FR" w:bidi="fr-FR"/>
        </w:rPr>
        <w:t>PRINCIPALES MESURES RELEVANT DE LA SÉCURITÉ DU REV</w:t>
      </w:r>
      <w:r w:rsidRPr="00ED7ADD">
        <w:rPr>
          <w:sz w:val="20"/>
          <w:lang w:eastAsia="fr-FR" w:bidi="fr-FR"/>
        </w:rPr>
        <w:t>E</w:t>
      </w:r>
      <w:r w:rsidRPr="00ED7ADD">
        <w:rPr>
          <w:sz w:val="20"/>
          <w:lang w:eastAsia="fr-FR" w:bidi="fr-FR"/>
        </w:rPr>
        <w:t>NU</w:t>
      </w:r>
    </w:p>
    <w:tbl>
      <w:tblPr>
        <w:tblW w:w="0" w:type="auto"/>
        <w:tblInd w:w="-1062" w:type="dxa"/>
        <w:tblLook w:val="00BF" w:firstRow="1" w:lastRow="0" w:firstColumn="1" w:lastColumn="0" w:noHBand="0" w:noVBand="0"/>
      </w:tblPr>
      <w:tblGrid>
        <w:gridCol w:w="2610"/>
        <w:gridCol w:w="236"/>
        <w:gridCol w:w="3004"/>
        <w:gridCol w:w="236"/>
        <w:gridCol w:w="3036"/>
      </w:tblGrid>
      <w:tr w:rsidR="00DF2E51" w:rsidRPr="00BD638E">
        <w:tc>
          <w:tcPr>
            <w:tcW w:w="2610" w:type="dxa"/>
            <w:tcBorders>
              <w:top w:val="single" w:sz="12" w:space="0" w:color="auto"/>
              <w:bottom w:val="single" w:sz="12" w:space="0" w:color="auto"/>
            </w:tcBorders>
          </w:tcPr>
          <w:p w:rsidR="00DF2E51" w:rsidRPr="00BD638E" w:rsidRDefault="00DF2E51" w:rsidP="00DF2E51">
            <w:pPr>
              <w:spacing w:before="120" w:after="120"/>
              <w:ind w:firstLine="0"/>
              <w:jc w:val="both"/>
              <w:rPr>
                <w:sz w:val="20"/>
              </w:rPr>
            </w:pPr>
            <w:r w:rsidRPr="00BD638E">
              <w:rPr>
                <w:b/>
                <w:color w:val="FF0000"/>
                <w:sz w:val="20"/>
                <w:lang w:eastAsia="fr-FR" w:bidi="fr-FR"/>
              </w:rPr>
              <w:t>ASSURANCE</w:t>
            </w:r>
            <w:r w:rsidRPr="00BD638E">
              <w:rPr>
                <w:sz w:val="20"/>
              </w:rPr>
              <w:t xml:space="preserve"> </w:t>
            </w:r>
            <w:r w:rsidRPr="00BD638E">
              <w:rPr>
                <w:b/>
                <w:color w:val="FF0000"/>
                <w:sz w:val="20"/>
                <w:lang w:eastAsia="fr-FR" w:bidi="fr-FR"/>
              </w:rPr>
              <w:t>S</w:t>
            </w:r>
            <w:r w:rsidRPr="00BD638E">
              <w:rPr>
                <w:b/>
                <w:color w:val="FF0000"/>
                <w:sz w:val="20"/>
                <w:lang w:eastAsia="fr-FR" w:bidi="fr-FR"/>
              </w:rPr>
              <w:t>O</w:t>
            </w:r>
            <w:r w:rsidRPr="00BD638E">
              <w:rPr>
                <w:b/>
                <w:color w:val="FF0000"/>
                <w:sz w:val="20"/>
                <w:lang w:eastAsia="fr-FR" w:bidi="fr-FR"/>
              </w:rPr>
              <w:t>CIALE</w:t>
            </w:r>
          </w:p>
        </w:tc>
        <w:tc>
          <w:tcPr>
            <w:tcW w:w="236" w:type="dxa"/>
            <w:tcBorders>
              <w:top w:val="single" w:sz="12" w:space="0" w:color="auto"/>
              <w:bottom w:val="single" w:sz="12" w:space="0" w:color="auto"/>
            </w:tcBorders>
          </w:tcPr>
          <w:p w:rsidR="00DF2E51" w:rsidRPr="00BD638E" w:rsidRDefault="00DF2E51" w:rsidP="00DF2E51">
            <w:pPr>
              <w:spacing w:before="120" w:after="120"/>
              <w:ind w:firstLine="0"/>
              <w:jc w:val="both"/>
              <w:rPr>
                <w:sz w:val="20"/>
              </w:rPr>
            </w:pPr>
          </w:p>
        </w:tc>
        <w:tc>
          <w:tcPr>
            <w:tcW w:w="3004" w:type="dxa"/>
            <w:tcBorders>
              <w:top w:val="single" w:sz="12" w:space="0" w:color="auto"/>
              <w:bottom w:val="single" w:sz="12" w:space="0" w:color="auto"/>
            </w:tcBorders>
          </w:tcPr>
          <w:p w:rsidR="00DF2E51" w:rsidRPr="00BD638E" w:rsidRDefault="00DF2E51" w:rsidP="00DF2E51">
            <w:pPr>
              <w:spacing w:before="120" w:after="120"/>
              <w:ind w:firstLine="0"/>
              <w:jc w:val="both"/>
              <w:rPr>
                <w:b/>
                <w:color w:val="FF0000"/>
                <w:sz w:val="20"/>
              </w:rPr>
            </w:pPr>
            <w:r w:rsidRPr="00BD638E">
              <w:rPr>
                <w:b/>
                <w:color w:val="FF0000"/>
                <w:sz w:val="20"/>
                <w:lang w:eastAsia="fr-FR" w:bidi="fr-FR"/>
              </w:rPr>
              <w:t>ASSISTANCE S</w:t>
            </w:r>
            <w:r w:rsidRPr="00BD638E">
              <w:rPr>
                <w:b/>
                <w:color w:val="FF0000"/>
                <w:sz w:val="20"/>
                <w:lang w:eastAsia="fr-FR" w:bidi="fr-FR"/>
              </w:rPr>
              <w:t>O</w:t>
            </w:r>
            <w:r w:rsidRPr="00BD638E">
              <w:rPr>
                <w:b/>
                <w:color w:val="FF0000"/>
                <w:sz w:val="20"/>
                <w:lang w:eastAsia="fr-FR" w:bidi="fr-FR"/>
              </w:rPr>
              <w:t>CIALE</w:t>
            </w:r>
          </w:p>
        </w:tc>
        <w:tc>
          <w:tcPr>
            <w:tcW w:w="236" w:type="dxa"/>
            <w:tcBorders>
              <w:top w:val="single" w:sz="12" w:space="0" w:color="auto"/>
              <w:bottom w:val="single" w:sz="12" w:space="0" w:color="auto"/>
            </w:tcBorders>
          </w:tcPr>
          <w:p w:rsidR="00DF2E51" w:rsidRPr="00BD638E" w:rsidRDefault="00DF2E51" w:rsidP="00DF2E51">
            <w:pPr>
              <w:spacing w:before="120" w:after="120"/>
              <w:ind w:firstLine="0"/>
              <w:jc w:val="both"/>
              <w:rPr>
                <w:sz w:val="20"/>
              </w:rPr>
            </w:pPr>
          </w:p>
        </w:tc>
        <w:tc>
          <w:tcPr>
            <w:tcW w:w="3036" w:type="dxa"/>
            <w:tcBorders>
              <w:top w:val="single" w:sz="12" w:space="0" w:color="auto"/>
              <w:bottom w:val="single" w:sz="12" w:space="0" w:color="auto"/>
            </w:tcBorders>
          </w:tcPr>
          <w:p w:rsidR="00DF2E51" w:rsidRPr="00BD638E" w:rsidRDefault="00DF2E51" w:rsidP="00DF2E51">
            <w:pPr>
              <w:spacing w:before="120" w:after="120"/>
              <w:ind w:firstLine="0"/>
              <w:jc w:val="both"/>
              <w:rPr>
                <w:sz w:val="20"/>
              </w:rPr>
            </w:pPr>
            <w:r w:rsidRPr="00BD638E">
              <w:rPr>
                <w:b/>
                <w:color w:val="FF0000"/>
                <w:sz w:val="20"/>
                <w:lang w:eastAsia="fr-FR" w:bidi="fr-FR"/>
              </w:rPr>
              <w:t>MESURES FISCALES</w:t>
            </w:r>
          </w:p>
        </w:tc>
      </w:tr>
      <w:tr w:rsidR="00DF2E51" w:rsidRPr="00BD638E">
        <w:tc>
          <w:tcPr>
            <w:tcW w:w="2610" w:type="dxa"/>
            <w:tcBorders>
              <w:top w:val="single" w:sz="12" w:space="0" w:color="auto"/>
            </w:tcBorders>
          </w:tcPr>
          <w:p w:rsidR="00DF2E51" w:rsidRPr="00BD638E" w:rsidRDefault="00DF2E51" w:rsidP="00DF2E51">
            <w:pPr>
              <w:spacing w:line="191" w:lineRule="exact"/>
              <w:ind w:right="140" w:firstLine="57"/>
              <w:rPr>
                <w:sz w:val="20"/>
              </w:rPr>
            </w:pPr>
            <w:r w:rsidRPr="00BD638E">
              <w:rPr>
                <w:sz w:val="20"/>
              </w:rPr>
              <w:t>Indemnisation des acc</w:t>
            </w:r>
            <w:r w:rsidRPr="00BD638E">
              <w:rPr>
                <w:sz w:val="20"/>
              </w:rPr>
              <w:t>i</w:t>
            </w:r>
            <w:r w:rsidRPr="00BD638E">
              <w:rPr>
                <w:sz w:val="20"/>
              </w:rPr>
              <w:t>dents du travail et des m</w:t>
            </w:r>
            <w:r w:rsidRPr="00BD638E">
              <w:rPr>
                <w:sz w:val="20"/>
              </w:rPr>
              <w:t>a</w:t>
            </w:r>
            <w:r w:rsidRPr="00BD638E">
              <w:rPr>
                <w:sz w:val="20"/>
              </w:rPr>
              <w:t>ladies professionne</w:t>
            </w:r>
            <w:r w:rsidRPr="00BD638E">
              <w:rPr>
                <w:sz w:val="20"/>
              </w:rPr>
              <w:t>l</w:t>
            </w:r>
            <w:r w:rsidRPr="00BD638E">
              <w:rPr>
                <w:sz w:val="20"/>
              </w:rPr>
              <w:t>les (Q) *</w:t>
            </w:r>
          </w:p>
          <w:p w:rsidR="00DF2E51" w:rsidRPr="00BD638E" w:rsidRDefault="00DF2E51" w:rsidP="00DF2E51">
            <w:pPr>
              <w:spacing w:line="191" w:lineRule="exact"/>
              <w:ind w:right="140" w:firstLine="57"/>
              <w:rPr>
                <w:sz w:val="20"/>
              </w:rPr>
            </w:pPr>
            <w:r w:rsidRPr="00BD638E">
              <w:rPr>
                <w:sz w:val="20"/>
              </w:rPr>
              <w:t>Assurance-emploi (F) *</w:t>
            </w:r>
          </w:p>
          <w:p w:rsidR="00DF2E51" w:rsidRPr="00BD638E" w:rsidRDefault="00DF2E51" w:rsidP="00DF2E51">
            <w:pPr>
              <w:spacing w:line="191" w:lineRule="exact"/>
              <w:ind w:firstLine="57"/>
              <w:rPr>
                <w:sz w:val="20"/>
              </w:rPr>
            </w:pPr>
            <w:r w:rsidRPr="00BD638E">
              <w:rPr>
                <w:sz w:val="20"/>
              </w:rPr>
              <w:t>Régime des rentes (Q) *</w:t>
            </w:r>
          </w:p>
          <w:p w:rsidR="00DF2E51" w:rsidRPr="00BD638E" w:rsidRDefault="00DF2E51" w:rsidP="00DF2E51">
            <w:pPr>
              <w:spacing w:line="191" w:lineRule="exact"/>
              <w:ind w:firstLine="57"/>
              <w:rPr>
                <w:sz w:val="20"/>
              </w:rPr>
            </w:pPr>
            <w:r w:rsidRPr="00BD638E">
              <w:rPr>
                <w:sz w:val="20"/>
              </w:rPr>
              <w:t>Assurance automobile (Q)</w:t>
            </w:r>
          </w:p>
          <w:p w:rsidR="00DF2E51" w:rsidRPr="00BD638E" w:rsidRDefault="00DF2E51" w:rsidP="00DF2E51">
            <w:pPr>
              <w:spacing w:line="191" w:lineRule="exact"/>
              <w:ind w:firstLine="57"/>
              <w:rPr>
                <w:sz w:val="20"/>
              </w:rPr>
            </w:pPr>
            <w:r w:rsidRPr="00BD638E">
              <w:rPr>
                <w:sz w:val="20"/>
              </w:rPr>
              <w:t>Assurance médicaments (Q)</w:t>
            </w:r>
          </w:p>
          <w:p w:rsidR="00DF2E51" w:rsidRPr="00BD638E" w:rsidRDefault="00DF2E51" w:rsidP="00DF2E51">
            <w:pPr>
              <w:spacing w:line="191" w:lineRule="exact"/>
              <w:ind w:firstLine="57"/>
              <w:rPr>
                <w:sz w:val="20"/>
              </w:rPr>
            </w:pPr>
            <w:r w:rsidRPr="00BD638E">
              <w:rPr>
                <w:sz w:val="20"/>
              </w:rPr>
              <w:t>Allocation de maternité (F)</w:t>
            </w:r>
          </w:p>
        </w:tc>
        <w:tc>
          <w:tcPr>
            <w:tcW w:w="236" w:type="dxa"/>
            <w:tcBorders>
              <w:top w:val="single" w:sz="12" w:space="0" w:color="auto"/>
            </w:tcBorders>
          </w:tcPr>
          <w:p w:rsidR="00DF2E51" w:rsidRPr="00BD638E" w:rsidRDefault="00DF2E51" w:rsidP="00DF2E51">
            <w:pPr>
              <w:spacing w:before="120" w:after="120"/>
              <w:ind w:firstLine="0"/>
              <w:jc w:val="both"/>
              <w:rPr>
                <w:sz w:val="20"/>
              </w:rPr>
            </w:pPr>
          </w:p>
        </w:tc>
        <w:tc>
          <w:tcPr>
            <w:tcW w:w="3004" w:type="dxa"/>
            <w:tcBorders>
              <w:top w:val="single" w:sz="12" w:space="0" w:color="auto"/>
            </w:tcBorders>
          </w:tcPr>
          <w:p w:rsidR="00DF2E51" w:rsidRPr="00BD638E" w:rsidRDefault="00DF2E51" w:rsidP="00DF2E51">
            <w:pPr>
              <w:ind w:firstLine="0"/>
              <w:jc w:val="both"/>
              <w:rPr>
                <w:sz w:val="20"/>
              </w:rPr>
            </w:pPr>
            <w:r w:rsidRPr="00BD638E">
              <w:rPr>
                <w:sz w:val="20"/>
                <w:lang w:eastAsia="fr-FR" w:bidi="fr-FR"/>
              </w:rPr>
              <w:t>Aide aux parents pour leurs rev</w:t>
            </w:r>
            <w:r w:rsidRPr="00BD638E">
              <w:rPr>
                <w:sz w:val="20"/>
                <w:lang w:eastAsia="fr-FR" w:bidi="fr-FR"/>
              </w:rPr>
              <w:t>e</w:t>
            </w:r>
            <w:r w:rsidRPr="00BD638E">
              <w:rPr>
                <w:sz w:val="20"/>
                <w:lang w:eastAsia="fr-FR" w:bidi="fr-FR"/>
              </w:rPr>
              <w:t>nus de travail (A</w:t>
            </w:r>
            <w:r w:rsidRPr="00BD638E">
              <w:rPr>
                <w:sz w:val="20"/>
                <w:lang w:eastAsia="fr-FR" w:bidi="fr-FR"/>
              </w:rPr>
              <w:t>P</w:t>
            </w:r>
            <w:r w:rsidRPr="00BD638E">
              <w:rPr>
                <w:sz w:val="20"/>
                <w:lang w:eastAsia="fr-FR" w:bidi="fr-FR"/>
              </w:rPr>
              <w:t>PORT) (Q) *</w:t>
            </w:r>
          </w:p>
          <w:p w:rsidR="00DF2E51" w:rsidRPr="00BD638E" w:rsidRDefault="00DF2E51" w:rsidP="00DF2E51">
            <w:pPr>
              <w:ind w:firstLine="0"/>
              <w:jc w:val="both"/>
              <w:rPr>
                <w:sz w:val="20"/>
              </w:rPr>
            </w:pPr>
            <w:r w:rsidRPr="00BD638E">
              <w:rPr>
                <w:sz w:val="20"/>
                <w:lang w:eastAsia="fr-FR" w:bidi="fr-FR"/>
              </w:rPr>
              <w:t>Sécurité du revenu (Aide s</w:t>
            </w:r>
            <w:r w:rsidRPr="00BD638E">
              <w:rPr>
                <w:sz w:val="20"/>
                <w:lang w:eastAsia="fr-FR" w:bidi="fr-FR"/>
              </w:rPr>
              <w:t>o</w:t>
            </w:r>
            <w:r w:rsidRPr="00BD638E">
              <w:rPr>
                <w:sz w:val="20"/>
                <w:lang w:eastAsia="fr-FR" w:bidi="fr-FR"/>
              </w:rPr>
              <w:t>ciale) (Q) Supplément de rev</w:t>
            </w:r>
            <w:r w:rsidRPr="00BD638E">
              <w:rPr>
                <w:sz w:val="20"/>
                <w:lang w:eastAsia="fr-FR" w:bidi="fr-FR"/>
              </w:rPr>
              <w:t>e</w:t>
            </w:r>
            <w:r w:rsidRPr="00BD638E">
              <w:rPr>
                <w:sz w:val="20"/>
                <w:lang w:eastAsia="fr-FR" w:bidi="fr-FR"/>
              </w:rPr>
              <w:t>nu garanti (F) Allocation fam</w:t>
            </w:r>
            <w:r w:rsidRPr="00BD638E">
              <w:rPr>
                <w:sz w:val="20"/>
                <w:lang w:eastAsia="fr-FR" w:bidi="fr-FR"/>
              </w:rPr>
              <w:t>i</w:t>
            </w:r>
            <w:r w:rsidRPr="00BD638E">
              <w:rPr>
                <w:sz w:val="20"/>
                <w:lang w:eastAsia="fr-FR" w:bidi="fr-FR"/>
              </w:rPr>
              <w:t>liale (Q)</w:t>
            </w:r>
          </w:p>
          <w:p w:rsidR="00DF2E51" w:rsidRPr="00BD638E" w:rsidRDefault="00DF2E51" w:rsidP="00DF2E51">
            <w:pPr>
              <w:ind w:firstLine="0"/>
              <w:jc w:val="both"/>
              <w:rPr>
                <w:sz w:val="20"/>
              </w:rPr>
            </w:pPr>
            <w:r w:rsidRPr="00BD638E">
              <w:rPr>
                <w:sz w:val="20"/>
                <w:lang w:eastAsia="fr-FR" w:bidi="fr-FR"/>
              </w:rPr>
              <w:t>Aide financière aux ét</w:t>
            </w:r>
            <w:r w:rsidRPr="00BD638E">
              <w:rPr>
                <w:sz w:val="20"/>
                <w:lang w:eastAsia="fr-FR" w:bidi="fr-FR"/>
              </w:rPr>
              <w:t>u</w:t>
            </w:r>
            <w:r w:rsidRPr="00BD638E">
              <w:rPr>
                <w:sz w:val="20"/>
                <w:lang w:eastAsia="fr-FR" w:bidi="fr-FR"/>
              </w:rPr>
              <w:t>diant-es (Q) Aide financière pour e</w:t>
            </w:r>
            <w:r w:rsidRPr="00BD638E">
              <w:rPr>
                <w:sz w:val="20"/>
                <w:lang w:eastAsia="fr-FR" w:bidi="fr-FR"/>
              </w:rPr>
              <w:t>n</w:t>
            </w:r>
            <w:r w:rsidRPr="00BD638E">
              <w:rPr>
                <w:sz w:val="20"/>
                <w:lang w:eastAsia="fr-FR" w:bidi="fr-FR"/>
              </w:rPr>
              <w:t>fants en se</w:t>
            </w:r>
            <w:r w:rsidRPr="00BD638E">
              <w:rPr>
                <w:sz w:val="20"/>
                <w:lang w:eastAsia="fr-FR" w:bidi="fr-FR"/>
              </w:rPr>
              <w:t>r</w:t>
            </w:r>
            <w:r w:rsidRPr="00BD638E">
              <w:rPr>
                <w:sz w:val="20"/>
                <w:lang w:eastAsia="fr-FR" w:bidi="fr-FR"/>
              </w:rPr>
              <w:t>vice de garde (1) (Q)</w:t>
            </w:r>
          </w:p>
          <w:p w:rsidR="00DF2E51" w:rsidRPr="00BD638E" w:rsidRDefault="00DF2E51" w:rsidP="00DF2E51">
            <w:pPr>
              <w:ind w:firstLine="0"/>
              <w:jc w:val="both"/>
              <w:rPr>
                <w:sz w:val="20"/>
                <w:lang w:eastAsia="fr-FR" w:bidi="fr-FR"/>
              </w:rPr>
            </w:pPr>
            <w:r w:rsidRPr="00BD638E">
              <w:rPr>
                <w:sz w:val="20"/>
                <w:lang w:eastAsia="fr-FR" w:bidi="fr-FR"/>
              </w:rPr>
              <w:t>Allocation pour enfant hand</w:t>
            </w:r>
            <w:r w:rsidRPr="00BD638E">
              <w:rPr>
                <w:sz w:val="20"/>
                <w:lang w:eastAsia="fr-FR" w:bidi="fr-FR"/>
              </w:rPr>
              <w:t>i</w:t>
            </w:r>
            <w:r w:rsidRPr="00BD638E">
              <w:rPr>
                <w:sz w:val="20"/>
                <w:lang w:eastAsia="fr-FR" w:bidi="fr-FR"/>
              </w:rPr>
              <w:t>capé (Q)</w:t>
            </w:r>
          </w:p>
          <w:p w:rsidR="00DF2E51" w:rsidRPr="00BD638E" w:rsidRDefault="00DF2E51" w:rsidP="00DF2E51">
            <w:pPr>
              <w:ind w:firstLine="0"/>
              <w:jc w:val="both"/>
              <w:rPr>
                <w:sz w:val="20"/>
                <w:lang w:eastAsia="fr-FR" w:bidi="fr-FR"/>
              </w:rPr>
            </w:pPr>
          </w:p>
          <w:p w:rsidR="00DF2E51" w:rsidRPr="00BD638E" w:rsidRDefault="00DF2E51" w:rsidP="00DF2E51">
            <w:pPr>
              <w:ind w:firstLine="0"/>
              <w:jc w:val="both"/>
              <w:rPr>
                <w:b/>
                <w:color w:val="FF0000"/>
                <w:sz w:val="20"/>
                <w:lang w:eastAsia="fr-FR" w:bidi="fr-FR"/>
              </w:rPr>
            </w:pPr>
            <w:r w:rsidRPr="00BD638E">
              <w:rPr>
                <w:b/>
                <w:color w:val="FF0000"/>
                <w:sz w:val="20"/>
                <w:lang w:eastAsia="fr-FR" w:bidi="fr-FR"/>
              </w:rPr>
              <w:t>MESURES UNIVERSE</w:t>
            </w:r>
            <w:r w:rsidRPr="00BD638E">
              <w:rPr>
                <w:b/>
                <w:color w:val="FF0000"/>
                <w:sz w:val="20"/>
                <w:lang w:eastAsia="fr-FR" w:bidi="fr-FR"/>
              </w:rPr>
              <w:t>L</w:t>
            </w:r>
            <w:r w:rsidRPr="00BD638E">
              <w:rPr>
                <w:b/>
                <w:color w:val="FF0000"/>
                <w:sz w:val="20"/>
                <w:lang w:eastAsia="fr-FR" w:bidi="fr-FR"/>
              </w:rPr>
              <w:t>LES</w:t>
            </w:r>
          </w:p>
          <w:p w:rsidR="00DF2E51" w:rsidRPr="00BD638E" w:rsidRDefault="00DF2E51" w:rsidP="00DF2E51">
            <w:pPr>
              <w:ind w:firstLine="0"/>
              <w:jc w:val="both"/>
              <w:rPr>
                <w:sz w:val="20"/>
                <w:lang w:eastAsia="fr-FR" w:bidi="fr-FR"/>
              </w:rPr>
            </w:pPr>
          </w:p>
          <w:p w:rsidR="00DF2E51" w:rsidRPr="00BD638E" w:rsidRDefault="00DF2E51" w:rsidP="00DF2E51">
            <w:pPr>
              <w:ind w:firstLine="0"/>
              <w:jc w:val="both"/>
              <w:rPr>
                <w:sz w:val="20"/>
              </w:rPr>
            </w:pPr>
            <w:r w:rsidRPr="00BD638E">
              <w:rPr>
                <w:sz w:val="20"/>
                <w:lang w:eastAsia="fr-FR" w:bidi="fr-FR"/>
              </w:rPr>
              <w:t>Pension de la sécurité de la viei</w:t>
            </w:r>
            <w:r w:rsidRPr="00BD638E">
              <w:rPr>
                <w:sz w:val="20"/>
                <w:lang w:eastAsia="fr-FR" w:bidi="fr-FR"/>
              </w:rPr>
              <w:t>l</w:t>
            </w:r>
            <w:r w:rsidRPr="00BD638E">
              <w:rPr>
                <w:sz w:val="20"/>
                <w:lang w:eastAsia="fr-FR" w:bidi="fr-FR"/>
              </w:rPr>
              <w:t>lesse et alloc</w:t>
            </w:r>
            <w:r w:rsidRPr="00BD638E">
              <w:rPr>
                <w:sz w:val="20"/>
                <w:lang w:eastAsia="fr-FR" w:bidi="fr-FR"/>
              </w:rPr>
              <w:t>a</w:t>
            </w:r>
            <w:r w:rsidRPr="00BD638E">
              <w:rPr>
                <w:sz w:val="20"/>
                <w:lang w:eastAsia="fr-FR" w:bidi="fr-FR"/>
              </w:rPr>
              <w:t>tion-conjoint-e (F) (2)</w:t>
            </w:r>
          </w:p>
        </w:tc>
        <w:tc>
          <w:tcPr>
            <w:tcW w:w="236" w:type="dxa"/>
            <w:tcBorders>
              <w:top w:val="single" w:sz="12" w:space="0" w:color="auto"/>
            </w:tcBorders>
          </w:tcPr>
          <w:p w:rsidR="00DF2E51" w:rsidRPr="00BD638E" w:rsidRDefault="00DF2E51" w:rsidP="00DF2E51">
            <w:pPr>
              <w:spacing w:before="120" w:after="120"/>
              <w:ind w:firstLine="0"/>
              <w:jc w:val="both"/>
              <w:rPr>
                <w:sz w:val="20"/>
              </w:rPr>
            </w:pPr>
          </w:p>
        </w:tc>
        <w:tc>
          <w:tcPr>
            <w:tcW w:w="3036" w:type="dxa"/>
            <w:tcBorders>
              <w:top w:val="single" w:sz="12" w:space="0" w:color="auto"/>
            </w:tcBorders>
          </w:tcPr>
          <w:p w:rsidR="00DF2E51" w:rsidRPr="00BD638E" w:rsidRDefault="00DF2E51" w:rsidP="00DF2E51">
            <w:pPr>
              <w:tabs>
                <w:tab w:val="left" w:pos="234"/>
              </w:tabs>
              <w:spacing w:line="191" w:lineRule="exact"/>
              <w:ind w:left="29" w:firstLine="0"/>
              <w:rPr>
                <w:b/>
                <w:color w:val="0000FF"/>
                <w:sz w:val="20"/>
              </w:rPr>
            </w:pPr>
            <w:r w:rsidRPr="00BD638E">
              <w:rPr>
                <w:b/>
                <w:color w:val="0000FF"/>
                <w:sz w:val="20"/>
                <w:lang w:val="fr-FR" w:eastAsia="fr-FR" w:bidi="fr-FR"/>
              </w:rPr>
              <w:t>A. Crédits d’impôt rembours</w:t>
            </w:r>
            <w:r w:rsidRPr="00BD638E">
              <w:rPr>
                <w:b/>
                <w:color w:val="0000FF"/>
                <w:sz w:val="20"/>
                <w:lang w:val="fr-FR" w:eastAsia="fr-FR" w:bidi="fr-FR"/>
              </w:rPr>
              <w:t>a</w:t>
            </w:r>
            <w:r w:rsidRPr="00BD638E">
              <w:rPr>
                <w:b/>
                <w:color w:val="0000FF"/>
                <w:sz w:val="20"/>
                <w:lang w:val="fr-FR" w:eastAsia="fr-FR" w:bidi="fr-FR"/>
              </w:rPr>
              <w:t>bles (3)</w:t>
            </w:r>
          </w:p>
          <w:p w:rsidR="00DF2E51" w:rsidRPr="00BD638E" w:rsidRDefault="00DF2E51" w:rsidP="00DF2E51">
            <w:pPr>
              <w:tabs>
                <w:tab w:val="left" w:pos="234"/>
              </w:tabs>
              <w:spacing w:line="191" w:lineRule="exact"/>
              <w:ind w:left="29" w:firstLine="0"/>
              <w:jc w:val="both"/>
              <w:rPr>
                <w:b/>
                <w:color w:val="0000FF"/>
                <w:sz w:val="20"/>
              </w:rPr>
            </w:pPr>
          </w:p>
          <w:p w:rsidR="00DF2E51" w:rsidRPr="00BD638E" w:rsidRDefault="00DF2E51" w:rsidP="00DF2E51">
            <w:pPr>
              <w:spacing w:line="191" w:lineRule="exact"/>
              <w:ind w:firstLine="29"/>
              <w:rPr>
                <w:sz w:val="20"/>
              </w:rPr>
            </w:pPr>
            <w:r w:rsidRPr="00BD638E">
              <w:rPr>
                <w:sz w:val="20"/>
              </w:rPr>
              <w:t>Allocation unifiée pour enfants (F)</w:t>
            </w:r>
          </w:p>
          <w:p w:rsidR="00DF2E51" w:rsidRPr="00BD638E" w:rsidRDefault="00DF2E51" w:rsidP="00DF2E51">
            <w:pPr>
              <w:spacing w:line="191" w:lineRule="exact"/>
              <w:ind w:firstLine="29"/>
              <w:rPr>
                <w:sz w:val="20"/>
              </w:rPr>
            </w:pPr>
            <w:r w:rsidRPr="00BD638E">
              <w:rPr>
                <w:sz w:val="20"/>
              </w:rPr>
              <w:t>Frais de garde (1) (Q) *</w:t>
            </w:r>
          </w:p>
          <w:p w:rsidR="00DF2E51" w:rsidRPr="00BD638E" w:rsidRDefault="00DF2E51" w:rsidP="00DF2E51">
            <w:pPr>
              <w:spacing w:line="191" w:lineRule="exact"/>
              <w:ind w:firstLine="29"/>
              <w:rPr>
                <w:sz w:val="20"/>
              </w:rPr>
            </w:pPr>
            <w:r w:rsidRPr="00BD638E">
              <w:rPr>
                <w:sz w:val="20"/>
              </w:rPr>
              <w:t>Crédit pour TPS (F)</w:t>
            </w:r>
          </w:p>
          <w:p w:rsidR="00DF2E51" w:rsidRPr="00BD638E" w:rsidRDefault="00DF2E51" w:rsidP="00DF2E51">
            <w:pPr>
              <w:spacing w:line="191" w:lineRule="exact"/>
              <w:ind w:firstLine="29"/>
              <w:rPr>
                <w:sz w:val="20"/>
              </w:rPr>
            </w:pPr>
            <w:r w:rsidRPr="00BD638E">
              <w:rPr>
                <w:sz w:val="20"/>
              </w:rPr>
              <w:t>Crédit pour TVQ (Q)</w:t>
            </w:r>
          </w:p>
          <w:p w:rsidR="00DF2E51" w:rsidRPr="00BD638E" w:rsidRDefault="00DF2E51" w:rsidP="00DF2E51">
            <w:pPr>
              <w:spacing w:line="191" w:lineRule="exact"/>
              <w:ind w:firstLine="29"/>
              <w:rPr>
                <w:sz w:val="20"/>
              </w:rPr>
            </w:pPr>
            <w:r w:rsidRPr="00BD638E">
              <w:rPr>
                <w:sz w:val="20"/>
              </w:rPr>
              <w:t>Remboursement d’impôts fo</w:t>
            </w:r>
            <w:r w:rsidRPr="00BD638E">
              <w:rPr>
                <w:sz w:val="20"/>
              </w:rPr>
              <w:t>n</w:t>
            </w:r>
            <w:r w:rsidRPr="00BD638E">
              <w:rPr>
                <w:sz w:val="20"/>
              </w:rPr>
              <w:t>ciers (Q)</w:t>
            </w:r>
          </w:p>
          <w:p w:rsidR="00DF2E51" w:rsidRPr="00BD638E" w:rsidRDefault="00DF2E51" w:rsidP="00DF2E51">
            <w:pPr>
              <w:spacing w:line="191" w:lineRule="exact"/>
              <w:ind w:firstLine="29"/>
              <w:rPr>
                <w:sz w:val="20"/>
              </w:rPr>
            </w:pPr>
            <w:r w:rsidRPr="00BD638E">
              <w:rPr>
                <w:sz w:val="20"/>
              </w:rPr>
              <w:t>Crédit pour l’hébergement d’un parent (Q)</w:t>
            </w:r>
          </w:p>
          <w:p w:rsidR="00DF2E51" w:rsidRPr="00BD638E" w:rsidRDefault="00DF2E51" w:rsidP="00DF2E51">
            <w:pPr>
              <w:spacing w:line="191" w:lineRule="exact"/>
              <w:ind w:firstLine="29"/>
              <w:rPr>
                <w:sz w:val="20"/>
              </w:rPr>
            </w:pPr>
            <w:r w:rsidRPr="00BD638E">
              <w:rPr>
                <w:sz w:val="20"/>
              </w:rPr>
              <w:t>Crédit remboursable pour frais médicaux (F, Q)</w:t>
            </w:r>
          </w:p>
          <w:p w:rsidR="00DF2E51" w:rsidRPr="00BD638E" w:rsidRDefault="00DF2E51" w:rsidP="00DF2E51">
            <w:pPr>
              <w:spacing w:after="120" w:line="191" w:lineRule="exact"/>
              <w:ind w:firstLine="29"/>
              <w:rPr>
                <w:sz w:val="20"/>
              </w:rPr>
            </w:pPr>
            <w:r w:rsidRPr="00BD638E">
              <w:rPr>
                <w:sz w:val="20"/>
              </w:rPr>
              <w:t>Crédits pour frais d’adoption (Q)</w:t>
            </w:r>
          </w:p>
        </w:tc>
      </w:tr>
      <w:tr w:rsidR="00DF2E51" w:rsidRPr="00BD638E">
        <w:tc>
          <w:tcPr>
            <w:tcW w:w="5850" w:type="dxa"/>
            <w:gridSpan w:val="3"/>
            <w:tcBorders>
              <w:bottom w:val="single" w:sz="12" w:space="0" w:color="auto"/>
            </w:tcBorders>
          </w:tcPr>
          <w:p w:rsidR="00DF2E51" w:rsidRPr="00BD638E" w:rsidRDefault="00DF2E51" w:rsidP="00DF2E51">
            <w:pPr>
              <w:spacing w:before="120" w:after="120"/>
              <w:ind w:firstLine="0"/>
              <w:jc w:val="both"/>
              <w:rPr>
                <w:sz w:val="20"/>
                <w:lang w:eastAsia="fr-FR" w:bidi="fr-FR"/>
              </w:rPr>
            </w:pPr>
          </w:p>
          <w:p w:rsidR="00DF2E51" w:rsidRPr="00BD638E" w:rsidRDefault="00DF2E51" w:rsidP="00DF2E51">
            <w:pPr>
              <w:spacing w:before="120" w:after="120"/>
              <w:ind w:firstLine="0"/>
              <w:jc w:val="both"/>
              <w:rPr>
                <w:sz w:val="20"/>
                <w:lang w:eastAsia="fr-FR" w:bidi="fr-FR"/>
              </w:rPr>
            </w:pPr>
          </w:p>
          <w:p w:rsidR="00DF2E51" w:rsidRPr="00BD638E" w:rsidRDefault="00DF2E51" w:rsidP="00DF2E51">
            <w:pPr>
              <w:spacing w:before="120" w:after="120"/>
              <w:ind w:firstLine="0"/>
              <w:jc w:val="both"/>
              <w:rPr>
                <w:sz w:val="20"/>
                <w:lang w:eastAsia="fr-FR" w:bidi="fr-FR"/>
              </w:rPr>
            </w:pPr>
          </w:p>
          <w:p w:rsidR="00DF2E51" w:rsidRPr="00BD638E" w:rsidRDefault="00DF2E51" w:rsidP="00DF2E51">
            <w:pPr>
              <w:spacing w:before="120" w:after="120"/>
              <w:ind w:firstLine="0"/>
              <w:jc w:val="both"/>
              <w:rPr>
                <w:sz w:val="20"/>
                <w:lang w:eastAsia="fr-FR" w:bidi="fr-FR"/>
              </w:rPr>
            </w:pPr>
          </w:p>
          <w:p w:rsidR="00DF2E51" w:rsidRPr="00BD638E" w:rsidRDefault="00DF2E51" w:rsidP="00DF2E51">
            <w:pPr>
              <w:spacing w:before="120" w:after="120"/>
              <w:ind w:firstLine="0"/>
              <w:jc w:val="both"/>
              <w:rPr>
                <w:sz w:val="20"/>
                <w:lang w:eastAsia="fr-FR" w:bidi="fr-FR"/>
              </w:rPr>
            </w:pPr>
          </w:p>
          <w:p w:rsidR="00DF2E51" w:rsidRPr="00BD638E" w:rsidRDefault="00DF2E51" w:rsidP="00DF2E51">
            <w:pPr>
              <w:spacing w:before="120" w:after="120"/>
              <w:ind w:firstLine="0"/>
              <w:jc w:val="both"/>
              <w:rPr>
                <w:sz w:val="20"/>
                <w:lang w:eastAsia="fr-FR" w:bidi="fr-FR"/>
              </w:rPr>
            </w:pPr>
          </w:p>
          <w:p w:rsidR="00DF2E51" w:rsidRPr="00BD638E" w:rsidRDefault="00DF2E51" w:rsidP="00DF2E51">
            <w:pPr>
              <w:spacing w:before="120" w:after="120"/>
              <w:ind w:firstLine="0"/>
              <w:jc w:val="both"/>
              <w:rPr>
                <w:sz w:val="20"/>
                <w:lang w:eastAsia="fr-FR" w:bidi="fr-FR"/>
              </w:rPr>
            </w:pPr>
            <w:r w:rsidRPr="00BD638E">
              <w:rPr>
                <w:sz w:val="20"/>
                <w:lang w:eastAsia="fr-FR" w:bidi="fr-FR"/>
              </w:rPr>
              <w:t>F = fédéral</w:t>
            </w:r>
          </w:p>
          <w:p w:rsidR="00DF2E51" w:rsidRPr="00BD638E" w:rsidRDefault="00DF2E51" w:rsidP="00DF2E51">
            <w:pPr>
              <w:spacing w:before="120" w:after="120"/>
              <w:ind w:firstLine="0"/>
              <w:jc w:val="both"/>
              <w:rPr>
                <w:sz w:val="20"/>
              </w:rPr>
            </w:pPr>
            <w:r w:rsidRPr="00BD638E">
              <w:rPr>
                <w:sz w:val="20"/>
                <w:lang w:eastAsia="fr-FR" w:bidi="fr-FR"/>
              </w:rPr>
              <w:t>Q = Québec</w:t>
            </w:r>
          </w:p>
          <w:p w:rsidR="00DF2E51" w:rsidRPr="00BD638E" w:rsidRDefault="00DF2E51" w:rsidP="00DF2E51">
            <w:pPr>
              <w:spacing w:before="120" w:after="120"/>
              <w:ind w:firstLine="0"/>
              <w:jc w:val="both"/>
              <w:rPr>
                <w:sz w:val="20"/>
              </w:rPr>
            </w:pPr>
            <w:r w:rsidRPr="00BD638E">
              <w:rPr>
                <w:sz w:val="20"/>
                <w:lang w:eastAsia="fr-FR" w:bidi="fr-FR"/>
              </w:rPr>
              <w:t>* Mesures liées à la participation à une activité de travail</w:t>
            </w:r>
          </w:p>
          <w:p w:rsidR="00DF2E51" w:rsidRPr="00BD638E" w:rsidRDefault="00DF2E51" w:rsidP="00DF2E51">
            <w:pPr>
              <w:spacing w:before="120" w:after="120"/>
              <w:ind w:firstLine="0"/>
              <w:jc w:val="both"/>
              <w:rPr>
                <w:sz w:val="20"/>
              </w:rPr>
            </w:pPr>
            <w:r w:rsidRPr="00BD638E">
              <w:rPr>
                <w:sz w:val="20"/>
                <w:lang w:eastAsia="fr-FR" w:bidi="fr-FR"/>
              </w:rPr>
              <w:t>(1) Mesure appelée à disparaître avec l’introduction des places à 5$ en ga</w:t>
            </w:r>
            <w:r w:rsidRPr="00BD638E">
              <w:rPr>
                <w:sz w:val="20"/>
                <w:lang w:eastAsia="fr-FR" w:bidi="fr-FR"/>
              </w:rPr>
              <w:t>r</w:t>
            </w:r>
            <w:r w:rsidRPr="00BD638E">
              <w:rPr>
                <w:sz w:val="20"/>
                <w:lang w:eastAsia="fr-FR" w:bidi="fr-FR"/>
              </w:rPr>
              <w:t>derie</w:t>
            </w:r>
          </w:p>
          <w:p w:rsidR="00DF2E51" w:rsidRPr="00BD638E" w:rsidRDefault="00DF2E51" w:rsidP="00DF2E51">
            <w:pPr>
              <w:spacing w:before="120" w:after="120"/>
              <w:ind w:firstLine="0"/>
              <w:jc w:val="both"/>
              <w:rPr>
                <w:sz w:val="20"/>
              </w:rPr>
            </w:pPr>
            <w:r w:rsidRPr="00BD638E">
              <w:rPr>
                <w:sz w:val="20"/>
                <w:lang w:eastAsia="fr-FR" w:bidi="fr-FR"/>
              </w:rPr>
              <w:t>(2) Officiellement toujours une mesure universelle mais so</w:t>
            </w:r>
            <w:r w:rsidRPr="00BD638E">
              <w:rPr>
                <w:sz w:val="20"/>
                <w:lang w:eastAsia="fr-FR" w:bidi="fr-FR"/>
              </w:rPr>
              <w:t>u</w:t>
            </w:r>
            <w:r w:rsidRPr="00BD638E">
              <w:rPr>
                <w:sz w:val="20"/>
                <w:lang w:eastAsia="fr-FR" w:bidi="fr-FR"/>
              </w:rPr>
              <w:t>mise à un régime spécial d’imposition</w:t>
            </w:r>
          </w:p>
          <w:p w:rsidR="00DF2E51" w:rsidRPr="00BD638E" w:rsidRDefault="00DF2E51" w:rsidP="00DF2E51">
            <w:pPr>
              <w:spacing w:before="120" w:after="120"/>
              <w:ind w:firstLine="0"/>
              <w:jc w:val="both"/>
              <w:rPr>
                <w:sz w:val="20"/>
              </w:rPr>
            </w:pPr>
            <w:r w:rsidRPr="00BD638E">
              <w:rPr>
                <w:sz w:val="20"/>
                <w:lang w:eastAsia="fr-FR" w:bidi="fr-FR"/>
              </w:rPr>
              <w:t>(3) Ces mesures fiscales sont de nature « assistance sociale » car e</w:t>
            </w:r>
            <w:r w:rsidRPr="00BD638E">
              <w:rPr>
                <w:sz w:val="20"/>
                <w:lang w:eastAsia="fr-FR" w:bidi="fr-FR"/>
              </w:rPr>
              <w:t>l</w:t>
            </w:r>
            <w:r w:rsidRPr="00BD638E">
              <w:rPr>
                <w:sz w:val="20"/>
                <w:lang w:eastAsia="fr-FR" w:bidi="fr-FR"/>
              </w:rPr>
              <w:t>les ne sont versées qu’aux personnes à faible revenu</w:t>
            </w:r>
          </w:p>
          <w:p w:rsidR="00DF2E51" w:rsidRPr="00BD638E" w:rsidRDefault="00DF2E51" w:rsidP="00DF2E51">
            <w:pPr>
              <w:spacing w:before="120" w:after="120"/>
              <w:ind w:firstLine="0"/>
              <w:jc w:val="both"/>
              <w:rPr>
                <w:sz w:val="20"/>
              </w:rPr>
            </w:pPr>
            <w:r w:rsidRPr="00BD638E">
              <w:rPr>
                <w:sz w:val="20"/>
                <w:lang w:eastAsia="fr-FR" w:bidi="fr-FR"/>
              </w:rPr>
              <w:t>(4) Pour familles monoparentales</w:t>
            </w:r>
          </w:p>
          <w:p w:rsidR="00DF2E51" w:rsidRPr="00BD638E" w:rsidRDefault="00DF2E51" w:rsidP="00DF2E51">
            <w:pPr>
              <w:spacing w:before="120" w:after="120"/>
              <w:ind w:firstLine="0"/>
              <w:jc w:val="both"/>
              <w:rPr>
                <w:sz w:val="20"/>
              </w:rPr>
            </w:pPr>
            <w:r w:rsidRPr="00BD638E">
              <w:rPr>
                <w:rStyle w:val="Corpsdutexte539ptNonItalique"/>
                <w:i w:val="0"/>
                <w:iCs w:val="0"/>
                <w:sz w:val="20"/>
              </w:rPr>
              <w:t xml:space="preserve">Source : François Aubry, </w:t>
            </w:r>
            <w:r w:rsidRPr="00CF57A4">
              <w:rPr>
                <w:i/>
                <w:sz w:val="20"/>
                <w:lang w:eastAsia="fr-FR" w:bidi="fr-FR"/>
              </w:rPr>
              <w:t>L’allocation universelle, Fo</w:t>
            </w:r>
            <w:r w:rsidRPr="00CF57A4">
              <w:rPr>
                <w:i/>
                <w:sz w:val="20"/>
                <w:lang w:eastAsia="fr-FR" w:bidi="fr-FR"/>
              </w:rPr>
              <w:t>n</w:t>
            </w:r>
            <w:r w:rsidRPr="00CF57A4">
              <w:rPr>
                <w:i/>
                <w:sz w:val="20"/>
                <w:lang w:eastAsia="fr-FR" w:bidi="fr-FR"/>
              </w:rPr>
              <w:t>dements et enjeux</w:t>
            </w:r>
            <w:r w:rsidRPr="00BD638E">
              <w:rPr>
                <w:sz w:val="20"/>
                <w:lang w:eastAsia="fr-FR" w:bidi="fr-FR"/>
              </w:rPr>
              <w:t>,</w:t>
            </w:r>
            <w:r w:rsidRPr="00BD638E">
              <w:rPr>
                <w:rStyle w:val="Corpsdutexte539ptNonItalique"/>
                <w:i w:val="0"/>
                <w:iCs w:val="0"/>
                <w:sz w:val="20"/>
              </w:rPr>
              <w:t xml:space="preserve"> CSN, 1999, p. 13.</w:t>
            </w:r>
          </w:p>
        </w:tc>
        <w:tc>
          <w:tcPr>
            <w:tcW w:w="236" w:type="dxa"/>
            <w:tcBorders>
              <w:bottom w:val="single" w:sz="12" w:space="0" w:color="auto"/>
            </w:tcBorders>
          </w:tcPr>
          <w:p w:rsidR="00DF2E51" w:rsidRPr="00BD638E" w:rsidRDefault="00DF2E51" w:rsidP="00DF2E51">
            <w:pPr>
              <w:spacing w:before="120" w:after="120"/>
              <w:ind w:firstLine="0"/>
              <w:jc w:val="both"/>
              <w:rPr>
                <w:sz w:val="20"/>
              </w:rPr>
            </w:pPr>
          </w:p>
        </w:tc>
        <w:tc>
          <w:tcPr>
            <w:tcW w:w="3036" w:type="dxa"/>
            <w:tcBorders>
              <w:bottom w:val="single" w:sz="12" w:space="0" w:color="auto"/>
            </w:tcBorders>
          </w:tcPr>
          <w:p w:rsidR="00DF2E51" w:rsidRPr="00BD638E" w:rsidRDefault="00DF2E51" w:rsidP="00DF2E51">
            <w:pPr>
              <w:tabs>
                <w:tab w:val="left" w:pos="227"/>
              </w:tabs>
              <w:spacing w:line="191" w:lineRule="exact"/>
              <w:ind w:left="29" w:firstLine="0"/>
              <w:rPr>
                <w:b/>
                <w:color w:val="0000FF"/>
                <w:sz w:val="20"/>
              </w:rPr>
            </w:pPr>
            <w:r w:rsidRPr="00BD638E">
              <w:rPr>
                <w:b/>
                <w:color w:val="0000FF"/>
                <w:sz w:val="20"/>
                <w:lang w:val="fr-FR" w:eastAsia="fr-FR" w:bidi="fr-FR"/>
              </w:rPr>
              <w:t>C. Crédits d’impôt non</w:t>
            </w:r>
            <w:r>
              <w:rPr>
                <w:b/>
                <w:color w:val="0000FF"/>
                <w:sz w:val="20"/>
                <w:lang w:val="fr-FR" w:eastAsia="fr-FR" w:bidi="fr-FR"/>
              </w:rPr>
              <w:t xml:space="preserve"> </w:t>
            </w:r>
            <w:r w:rsidRPr="00BD638E">
              <w:rPr>
                <w:b/>
                <w:color w:val="0000FF"/>
                <w:sz w:val="20"/>
                <w:lang w:val="fr-FR" w:eastAsia="fr-FR" w:bidi="fr-FR"/>
              </w:rPr>
              <w:t>re</w:t>
            </w:r>
            <w:r w:rsidRPr="00BD638E">
              <w:rPr>
                <w:b/>
                <w:color w:val="0000FF"/>
                <w:sz w:val="20"/>
                <w:lang w:val="fr-FR" w:eastAsia="fr-FR" w:bidi="fr-FR"/>
              </w:rPr>
              <w:t>m</w:t>
            </w:r>
            <w:r w:rsidRPr="00BD638E">
              <w:rPr>
                <w:b/>
                <w:color w:val="0000FF"/>
                <w:sz w:val="20"/>
                <w:lang w:val="fr-FR" w:eastAsia="fr-FR" w:bidi="fr-FR"/>
              </w:rPr>
              <w:t>boursables et dédu</w:t>
            </w:r>
            <w:r w:rsidRPr="00BD638E">
              <w:rPr>
                <w:b/>
                <w:color w:val="0000FF"/>
                <w:sz w:val="20"/>
                <w:lang w:val="fr-FR" w:eastAsia="fr-FR" w:bidi="fr-FR"/>
              </w:rPr>
              <w:t>c</w:t>
            </w:r>
            <w:r w:rsidRPr="00BD638E">
              <w:rPr>
                <w:b/>
                <w:color w:val="0000FF"/>
                <w:sz w:val="20"/>
                <w:lang w:val="fr-FR" w:eastAsia="fr-FR" w:bidi="fr-FR"/>
              </w:rPr>
              <w:t>tions</w:t>
            </w:r>
          </w:p>
          <w:p w:rsidR="00DF2E51" w:rsidRPr="00BD638E" w:rsidRDefault="00DF2E51" w:rsidP="00DF2E51">
            <w:pPr>
              <w:tabs>
                <w:tab w:val="left" w:pos="227"/>
              </w:tabs>
              <w:spacing w:line="191" w:lineRule="exact"/>
              <w:ind w:left="29" w:firstLine="0"/>
              <w:jc w:val="both"/>
              <w:rPr>
                <w:b/>
                <w:color w:val="0000FF"/>
                <w:sz w:val="20"/>
              </w:rPr>
            </w:pPr>
          </w:p>
          <w:p w:rsidR="00DF2E51" w:rsidRPr="00BD638E" w:rsidRDefault="00DF2E51" w:rsidP="00DF2E51">
            <w:pPr>
              <w:spacing w:line="191" w:lineRule="exact"/>
              <w:ind w:firstLine="29"/>
              <w:rPr>
                <w:sz w:val="20"/>
              </w:rPr>
            </w:pPr>
            <w:r w:rsidRPr="00BD638E">
              <w:rPr>
                <w:sz w:val="20"/>
              </w:rPr>
              <w:t>Crédit personnel de base (F, Q)</w:t>
            </w:r>
          </w:p>
          <w:p w:rsidR="00DF2E51" w:rsidRPr="00BD638E" w:rsidRDefault="00DF2E51" w:rsidP="00DF2E51">
            <w:pPr>
              <w:spacing w:line="191" w:lineRule="exact"/>
              <w:ind w:firstLine="29"/>
              <w:rPr>
                <w:sz w:val="20"/>
              </w:rPr>
            </w:pPr>
            <w:r w:rsidRPr="00BD638E">
              <w:rPr>
                <w:sz w:val="20"/>
              </w:rPr>
              <w:t>Crédit pour conjo</w:t>
            </w:r>
            <w:r>
              <w:rPr>
                <w:sz w:val="20"/>
              </w:rPr>
              <w:t>int</w:t>
            </w:r>
            <w:r w:rsidRPr="00BD638E">
              <w:rPr>
                <w:sz w:val="20"/>
              </w:rPr>
              <w:t>e ou équiv</w:t>
            </w:r>
            <w:r w:rsidRPr="00BD638E">
              <w:rPr>
                <w:sz w:val="20"/>
              </w:rPr>
              <w:t>a</w:t>
            </w:r>
            <w:r w:rsidRPr="00BD638E">
              <w:rPr>
                <w:sz w:val="20"/>
              </w:rPr>
              <w:t>lent (F, Q)</w:t>
            </w:r>
          </w:p>
          <w:p w:rsidR="00DF2E51" w:rsidRPr="00BD638E" w:rsidRDefault="00DF2E51" w:rsidP="00DF2E51">
            <w:pPr>
              <w:spacing w:line="191" w:lineRule="exact"/>
              <w:ind w:firstLine="29"/>
              <w:rPr>
                <w:sz w:val="20"/>
              </w:rPr>
            </w:pPr>
            <w:r w:rsidRPr="00BD638E">
              <w:rPr>
                <w:sz w:val="20"/>
              </w:rPr>
              <w:t>Crédit pour enfant à charge (Q)</w:t>
            </w:r>
          </w:p>
          <w:p w:rsidR="00DF2E51" w:rsidRPr="00BD638E" w:rsidRDefault="00DF2E51" w:rsidP="00DF2E51">
            <w:pPr>
              <w:spacing w:line="191" w:lineRule="exact"/>
              <w:ind w:firstLine="29"/>
              <w:rPr>
                <w:sz w:val="20"/>
              </w:rPr>
            </w:pPr>
            <w:r w:rsidRPr="00BD638E">
              <w:rPr>
                <w:sz w:val="20"/>
              </w:rPr>
              <w:t>Crédit pour enfant à charge (4) (Q)</w:t>
            </w:r>
          </w:p>
          <w:p w:rsidR="00DF2E51" w:rsidRPr="00BD638E" w:rsidRDefault="00DF2E51" w:rsidP="00DF2E51">
            <w:pPr>
              <w:spacing w:line="191" w:lineRule="exact"/>
              <w:ind w:firstLine="29"/>
              <w:rPr>
                <w:sz w:val="20"/>
              </w:rPr>
            </w:pPr>
            <w:r w:rsidRPr="00BD638E">
              <w:rPr>
                <w:sz w:val="20"/>
              </w:rPr>
              <w:t>Crédit pour personne déficiente à charge (F)</w:t>
            </w:r>
          </w:p>
          <w:p w:rsidR="00DF2E51" w:rsidRPr="00BD638E" w:rsidRDefault="00DF2E51" w:rsidP="00DF2E51">
            <w:pPr>
              <w:spacing w:line="191" w:lineRule="exact"/>
              <w:ind w:firstLine="29"/>
              <w:rPr>
                <w:sz w:val="20"/>
              </w:rPr>
            </w:pPr>
            <w:r w:rsidRPr="00BD638E">
              <w:rPr>
                <w:sz w:val="20"/>
              </w:rPr>
              <w:t>Crédit pour enfant handicapé (F, Q)</w:t>
            </w:r>
          </w:p>
          <w:p w:rsidR="00DF2E51" w:rsidRPr="00BD638E" w:rsidRDefault="00DF2E51" w:rsidP="00DF2E51">
            <w:pPr>
              <w:spacing w:line="191" w:lineRule="exact"/>
              <w:ind w:firstLine="29"/>
              <w:rPr>
                <w:sz w:val="20"/>
              </w:rPr>
            </w:pPr>
            <w:r w:rsidRPr="00BD638E">
              <w:rPr>
                <w:sz w:val="20"/>
              </w:rPr>
              <w:t>Crédit pour aidant naturel (F)</w:t>
            </w:r>
          </w:p>
          <w:p w:rsidR="00DF2E51" w:rsidRPr="00BD638E" w:rsidRDefault="00DF2E51" w:rsidP="00DF2E51">
            <w:pPr>
              <w:spacing w:line="191" w:lineRule="exact"/>
              <w:ind w:firstLine="29"/>
              <w:rPr>
                <w:sz w:val="20"/>
              </w:rPr>
            </w:pPr>
            <w:r w:rsidRPr="00BD638E">
              <w:rPr>
                <w:sz w:val="20"/>
              </w:rPr>
              <w:t>Crédit pour revenu de pension (F)</w:t>
            </w:r>
          </w:p>
          <w:p w:rsidR="00DF2E51" w:rsidRPr="00BD638E" w:rsidRDefault="00DF2E51" w:rsidP="00DF2E51">
            <w:pPr>
              <w:spacing w:line="191" w:lineRule="exact"/>
              <w:ind w:firstLine="29"/>
              <w:rPr>
                <w:sz w:val="20"/>
              </w:rPr>
            </w:pPr>
            <w:r w:rsidRPr="00BD638E">
              <w:rPr>
                <w:sz w:val="20"/>
              </w:rPr>
              <w:t>Crédit en raison d’âge (F, Q)</w:t>
            </w:r>
          </w:p>
          <w:p w:rsidR="00DF2E51" w:rsidRPr="00BD638E" w:rsidRDefault="00DF2E51" w:rsidP="00DF2E51">
            <w:pPr>
              <w:spacing w:line="191" w:lineRule="exact"/>
              <w:ind w:firstLine="29"/>
              <w:rPr>
                <w:sz w:val="20"/>
              </w:rPr>
            </w:pPr>
            <w:r w:rsidRPr="00BD638E">
              <w:rPr>
                <w:sz w:val="20"/>
              </w:rPr>
              <w:t>Crédit pour personne vivant seule (Q)</w:t>
            </w:r>
          </w:p>
          <w:p w:rsidR="00DF2E51" w:rsidRPr="00BD638E" w:rsidRDefault="00DF2E51" w:rsidP="00DF2E51">
            <w:pPr>
              <w:spacing w:line="191" w:lineRule="exact"/>
              <w:ind w:firstLine="29"/>
              <w:rPr>
                <w:sz w:val="20"/>
              </w:rPr>
            </w:pPr>
            <w:r w:rsidRPr="00BD638E">
              <w:rPr>
                <w:sz w:val="20"/>
              </w:rPr>
              <w:t>Crédit pour frais médicaux (F, Q)</w:t>
            </w:r>
          </w:p>
          <w:p w:rsidR="00DF2E51" w:rsidRPr="00BD638E" w:rsidRDefault="00DF2E51" w:rsidP="00DF2E51">
            <w:pPr>
              <w:spacing w:line="191" w:lineRule="exact"/>
              <w:ind w:firstLine="29"/>
              <w:rPr>
                <w:sz w:val="20"/>
              </w:rPr>
            </w:pPr>
            <w:r w:rsidRPr="00BD638E">
              <w:rPr>
                <w:sz w:val="20"/>
              </w:rPr>
              <w:t>Crédit pour fonds de travai</w:t>
            </w:r>
            <w:r w:rsidRPr="00BD638E">
              <w:rPr>
                <w:sz w:val="20"/>
              </w:rPr>
              <w:t>l</w:t>
            </w:r>
            <w:r w:rsidRPr="00BD638E">
              <w:rPr>
                <w:sz w:val="20"/>
              </w:rPr>
              <w:t>leurs (F, Q)</w:t>
            </w:r>
          </w:p>
          <w:p w:rsidR="00DF2E51" w:rsidRPr="00BD638E" w:rsidRDefault="00DF2E51" w:rsidP="00DF2E51">
            <w:pPr>
              <w:spacing w:line="191" w:lineRule="exact"/>
              <w:ind w:firstLine="29"/>
              <w:rPr>
                <w:sz w:val="20"/>
              </w:rPr>
            </w:pPr>
            <w:r w:rsidRPr="00BD638E">
              <w:rPr>
                <w:sz w:val="20"/>
              </w:rPr>
              <w:t>Réduction d’impôt à l’égard de la famille (Q)</w:t>
            </w:r>
          </w:p>
          <w:p w:rsidR="00DF2E51" w:rsidRPr="00BD638E" w:rsidRDefault="00DF2E51" w:rsidP="00DF2E51">
            <w:pPr>
              <w:spacing w:line="191" w:lineRule="exact"/>
              <w:ind w:right="340" w:firstLine="29"/>
              <w:rPr>
                <w:sz w:val="20"/>
              </w:rPr>
            </w:pPr>
            <w:r w:rsidRPr="00BD638E">
              <w:rPr>
                <w:sz w:val="20"/>
              </w:rPr>
              <w:t>Frais de scolarité et autres crédits pour ét</w:t>
            </w:r>
            <w:r w:rsidRPr="00BD638E">
              <w:rPr>
                <w:sz w:val="20"/>
              </w:rPr>
              <w:t>u</w:t>
            </w:r>
            <w:r w:rsidRPr="00BD638E">
              <w:rPr>
                <w:sz w:val="20"/>
              </w:rPr>
              <w:t>des (F, Q) Dédu</w:t>
            </w:r>
            <w:r w:rsidRPr="00BD638E">
              <w:rPr>
                <w:sz w:val="20"/>
              </w:rPr>
              <w:t>c</w:t>
            </w:r>
            <w:r w:rsidRPr="00BD638E">
              <w:rPr>
                <w:sz w:val="20"/>
              </w:rPr>
              <w:t>tion pour REER (F, Q) *</w:t>
            </w:r>
          </w:p>
          <w:p w:rsidR="00DF2E51" w:rsidRPr="00BD638E" w:rsidRDefault="00DF2E51" w:rsidP="00DF2E51">
            <w:pPr>
              <w:spacing w:line="191" w:lineRule="exact"/>
              <w:ind w:right="700" w:firstLine="29"/>
              <w:rPr>
                <w:sz w:val="20"/>
              </w:rPr>
            </w:pPr>
            <w:r w:rsidRPr="00BD638E">
              <w:rPr>
                <w:sz w:val="20"/>
              </w:rPr>
              <w:t>Déduction pour fonds de pension agréé (F, Q) * D</w:t>
            </w:r>
            <w:r w:rsidRPr="00BD638E">
              <w:rPr>
                <w:sz w:val="20"/>
              </w:rPr>
              <w:t>é</w:t>
            </w:r>
            <w:r w:rsidRPr="00BD638E">
              <w:rPr>
                <w:sz w:val="20"/>
              </w:rPr>
              <w:t>duction pour frais de garde (F) *</w:t>
            </w:r>
          </w:p>
          <w:p w:rsidR="00DF2E51" w:rsidRPr="00BD638E" w:rsidRDefault="00DF2E51" w:rsidP="00DF2E51">
            <w:pPr>
              <w:spacing w:before="120" w:after="120"/>
              <w:ind w:firstLine="0"/>
              <w:jc w:val="both"/>
              <w:rPr>
                <w:sz w:val="20"/>
              </w:rPr>
            </w:pPr>
            <w:r w:rsidRPr="00BD638E">
              <w:rPr>
                <w:sz w:val="20"/>
              </w:rPr>
              <w:t>Déduction pour frais de prép</w:t>
            </w:r>
            <w:r w:rsidRPr="00BD638E">
              <w:rPr>
                <w:sz w:val="20"/>
              </w:rPr>
              <w:t>o</w:t>
            </w:r>
            <w:r w:rsidRPr="00BD638E">
              <w:rPr>
                <w:sz w:val="20"/>
              </w:rPr>
              <w:t>sé-e aux soins (F)</w:t>
            </w:r>
          </w:p>
        </w:tc>
      </w:tr>
    </w:tbl>
    <w:p w:rsidR="00DF2E51" w:rsidRDefault="00DF2E51" w:rsidP="00DF2E51">
      <w:pPr>
        <w:pStyle w:val="p"/>
      </w:pPr>
      <w:r w:rsidRPr="009815B7">
        <w:br w:type="page"/>
      </w:r>
      <w:r>
        <w:t>[78]</w:t>
      </w:r>
    </w:p>
    <w:p w:rsidR="00DF2E51" w:rsidRDefault="00DF2E51" w:rsidP="00DF2E51">
      <w:pPr>
        <w:spacing w:before="120" w:after="120"/>
        <w:jc w:val="both"/>
      </w:pPr>
    </w:p>
    <w:p w:rsidR="00DF2E51" w:rsidRDefault="00DF2E51" w:rsidP="00DF2E51">
      <w:pPr>
        <w:pStyle w:val="figtitre"/>
        <w:rPr>
          <w:lang w:bidi="fr-FR"/>
        </w:rPr>
      </w:pPr>
      <w:bookmarkStart w:id="17" w:name="Manifeste_tableau_IV"/>
      <w:r>
        <w:rPr>
          <w:lang w:bidi="fr-FR"/>
        </w:rPr>
        <w:t>Tableau IV.</w:t>
      </w:r>
    </w:p>
    <w:bookmarkEnd w:id="17"/>
    <w:p w:rsidR="00DF2E51" w:rsidRDefault="00DF2E51" w:rsidP="00DF2E51">
      <w:pPr>
        <w:pStyle w:val="figst"/>
      </w:pPr>
      <w:r w:rsidRPr="00995653">
        <w:t>Évolution des prestations d’aide sociale au Québec de 1989 à 1996</w:t>
      </w:r>
    </w:p>
    <w:p w:rsidR="00DF2E51"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384B20" w:rsidRDefault="00DF2E51" w:rsidP="00DF2E51">
      <w:pPr>
        <w:ind w:right="90" w:firstLine="0"/>
        <w:jc w:val="both"/>
        <w:rPr>
          <w:sz w:val="20"/>
        </w:rPr>
      </w:pPr>
    </w:p>
    <w:p w:rsidR="00DF2E51" w:rsidRDefault="009056AD" w:rsidP="00DF2E51">
      <w:pPr>
        <w:pStyle w:val="fig"/>
      </w:pPr>
      <w:r>
        <w:rPr>
          <w:noProof/>
        </w:rPr>
        <w:drawing>
          <wp:inline distT="0" distB="0" distL="0" distR="0">
            <wp:extent cx="4826000" cy="3022600"/>
            <wp:effectExtent l="25400" t="25400" r="12700" b="12700"/>
            <wp:docPr id="12" name="Image 12" descr="fig_p_78a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78a_st_50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6000" cy="3022600"/>
                    </a:xfrm>
                    <a:prstGeom prst="rect">
                      <a:avLst/>
                    </a:prstGeom>
                    <a:noFill/>
                    <a:ln w="19050" cmpd="sng">
                      <a:solidFill>
                        <a:srgbClr val="000000"/>
                      </a:solidFill>
                      <a:miter lim="800000"/>
                      <a:headEnd/>
                      <a:tailEnd/>
                    </a:ln>
                    <a:effectLst/>
                  </pic:spPr>
                </pic:pic>
              </a:graphicData>
            </a:graphic>
          </wp:inline>
        </w:drawing>
      </w:r>
    </w:p>
    <w:p w:rsidR="00DF2E51" w:rsidRDefault="00DF2E51" w:rsidP="00DF2E51">
      <w:pPr>
        <w:spacing w:before="120" w:after="120"/>
        <w:jc w:val="both"/>
        <w:rPr>
          <w:sz w:val="24"/>
          <w:lang w:bidi="fr-FR"/>
        </w:rPr>
      </w:pPr>
      <w:r w:rsidRPr="00995653">
        <w:rPr>
          <w:sz w:val="24"/>
          <w:lang w:bidi="fr-FR"/>
        </w:rPr>
        <w:t xml:space="preserve">Source : Conseil National du bien-être social, </w:t>
      </w:r>
      <w:r w:rsidRPr="00CF57A4">
        <w:rPr>
          <w:i/>
          <w:sz w:val="24"/>
          <w:lang w:bidi="fr-FR"/>
        </w:rPr>
        <w:t>Revenus de bien-être social, 1996.</w:t>
      </w:r>
    </w:p>
    <w:p w:rsidR="00DF2E51" w:rsidRDefault="00DF2E51" w:rsidP="00DF2E51">
      <w:pPr>
        <w:spacing w:before="120" w:after="120"/>
        <w:jc w:val="both"/>
        <w:rPr>
          <w:sz w:val="24"/>
          <w:lang w:bidi="fr-FR"/>
        </w:rPr>
      </w:pPr>
      <w:r>
        <w:rPr>
          <w:sz w:val="24"/>
          <w:lang w:bidi="fr-FR"/>
        </w:rPr>
        <w:br w:type="page"/>
      </w:r>
    </w:p>
    <w:p w:rsidR="00DF2E51" w:rsidRPr="00995653" w:rsidRDefault="00DF2E51" w:rsidP="00DF2E51">
      <w:pPr>
        <w:spacing w:before="120" w:after="120"/>
        <w:jc w:val="both"/>
        <w:rPr>
          <w:sz w:val="24"/>
          <w:lang w:bidi="fr-FR"/>
        </w:rPr>
      </w:pPr>
    </w:p>
    <w:p w:rsidR="00DF2E51" w:rsidRDefault="00DF2E51" w:rsidP="00DF2E51">
      <w:pPr>
        <w:pStyle w:val="figtitre"/>
        <w:rPr>
          <w:lang w:bidi="fr-FR"/>
        </w:rPr>
      </w:pPr>
      <w:bookmarkStart w:id="18" w:name="Manifeste_tableau_V"/>
      <w:r w:rsidRPr="00995653">
        <w:rPr>
          <w:lang w:bidi="fr-FR"/>
        </w:rPr>
        <w:t>Tableau V</w:t>
      </w:r>
    </w:p>
    <w:bookmarkEnd w:id="18"/>
    <w:p w:rsidR="00DF2E51" w:rsidRDefault="00DF2E51" w:rsidP="00DF2E51">
      <w:pPr>
        <w:pStyle w:val="figst"/>
      </w:pPr>
      <w:r>
        <w:t>Évolution du nombre de pauvres au Québec de 1989 à 1996.</w:t>
      </w:r>
    </w:p>
    <w:p w:rsidR="00DF2E51"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384B20" w:rsidRDefault="00DF2E51" w:rsidP="00DF2E51">
      <w:pPr>
        <w:ind w:right="90" w:firstLine="0"/>
        <w:jc w:val="both"/>
        <w:rPr>
          <w:sz w:val="20"/>
        </w:rPr>
      </w:pPr>
    </w:p>
    <w:p w:rsidR="00DF2E51" w:rsidRDefault="009056AD" w:rsidP="00DF2E51">
      <w:pPr>
        <w:pStyle w:val="fig"/>
      </w:pPr>
      <w:r>
        <w:rPr>
          <w:noProof/>
        </w:rPr>
        <w:drawing>
          <wp:inline distT="0" distB="0" distL="0" distR="0">
            <wp:extent cx="4940300" cy="3060700"/>
            <wp:effectExtent l="25400" t="25400" r="12700" b="12700"/>
            <wp:docPr id="13" name="Image 13" descr="fig_p_078b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078b_st_50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0300" cy="3060700"/>
                    </a:xfrm>
                    <a:prstGeom prst="rect">
                      <a:avLst/>
                    </a:prstGeom>
                    <a:noFill/>
                    <a:ln w="19050" cmpd="sng">
                      <a:solidFill>
                        <a:srgbClr val="000000"/>
                      </a:solidFill>
                      <a:miter lim="800000"/>
                      <a:headEnd/>
                      <a:tailEnd/>
                    </a:ln>
                    <a:effectLst/>
                  </pic:spPr>
                </pic:pic>
              </a:graphicData>
            </a:graphic>
          </wp:inline>
        </w:drawing>
      </w:r>
    </w:p>
    <w:p w:rsidR="00DF2E51" w:rsidRPr="00CF57A4" w:rsidRDefault="00DF2E51" w:rsidP="00DF2E51">
      <w:pPr>
        <w:spacing w:before="120" w:after="120"/>
        <w:jc w:val="both"/>
        <w:rPr>
          <w:sz w:val="24"/>
          <w:lang w:bidi="fr-FR"/>
        </w:rPr>
      </w:pPr>
      <w:r w:rsidRPr="00CF57A4">
        <w:rPr>
          <w:iCs/>
          <w:sz w:val="24"/>
        </w:rPr>
        <w:t xml:space="preserve">Source : Statistiques Canada, </w:t>
      </w:r>
      <w:r w:rsidRPr="00CF57A4">
        <w:rPr>
          <w:i/>
          <w:sz w:val="24"/>
          <w:lang w:bidi="fr-FR"/>
        </w:rPr>
        <w:t>Personnes à faible revenu, 1980-1996</w:t>
      </w:r>
      <w:r w:rsidRPr="00CF57A4">
        <w:rPr>
          <w:sz w:val="24"/>
          <w:lang w:bidi="fr-FR"/>
        </w:rPr>
        <w:t>.</w:t>
      </w:r>
    </w:p>
    <w:p w:rsidR="00DF2E51" w:rsidRDefault="00DF2E51" w:rsidP="00DF2E51">
      <w:pPr>
        <w:spacing w:before="120" w:after="120"/>
        <w:jc w:val="both"/>
        <w:rPr>
          <w:szCs w:val="2"/>
        </w:rPr>
      </w:pPr>
    </w:p>
    <w:p w:rsidR="00DF2E51" w:rsidRPr="009815B7" w:rsidRDefault="00DF2E51" w:rsidP="00DF2E51">
      <w:pPr>
        <w:spacing w:before="120" w:after="120"/>
        <w:ind w:firstLine="0"/>
        <w:jc w:val="both"/>
      </w:pPr>
      <w:r>
        <w:rPr>
          <w:szCs w:val="2"/>
        </w:rPr>
        <w:t>[</w:t>
      </w:r>
      <w:r w:rsidRPr="009815B7">
        <w:rPr>
          <w:lang w:eastAsia="fr-FR" w:bidi="fr-FR"/>
        </w:rPr>
        <w:t>79</w:t>
      </w:r>
      <w:r>
        <w:rPr>
          <w:lang w:eastAsia="fr-FR" w:bidi="fr-FR"/>
        </w:rPr>
        <w:t>]</w:t>
      </w:r>
    </w:p>
    <w:p w:rsidR="00DF2E51" w:rsidRPr="009815B7" w:rsidRDefault="00DF2E51" w:rsidP="00DF2E51">
      <w:pPr>
        <w:spacing w:before="120" w:after="120"/>
        <w:ind w:firstLine="0"/>
        <w:jc w:val="both"/>
      </w:pPr>
      <w:r w:rsidRPr="009815B7">
        <w:rPr>
          <w:lang w:eastAsia="fr-FR" w:bidi="fr-FR"/>
        </w:rPr>
        <w:t>Québec a rendu ces programmes de plus en plus conditionnels en ex</w:t>
      </w:r>
      <w:r w:rsidRPr="009815B7">
        <w:rPr>
          <w:lang w:eastAsia="fr-FR" w:bidi="fr-FR"/>
        </w:rPr>
        <w:t>i</w:t>
      </w:r>
      <w:r w:rsidRPr="009815B7">
        <w:rPr>
          <w:lang w:eastAsia="fr-FR" w:bidi="fr-FR"/>
        </w:rPr>
        <w:t>geant des mesures de réinsertion, d’employabilité et de recherche d’emploi.</w:t>
      </w:r>
    </w:p>
    <w:p w:rsidR="00DF2E51" w:rsidRPr="009815B7" w:rsidRDefault="00DF2E51" w:rsidP="00DF2E51">
      <w:pPr>
        <w:spacing w:before="120" w:after="120"/>
        <w:jc w:val="both"/>
      </w:pPr>
      <w:r w:rsidRPr="009815B7">
        <w:rPr>
          <w:lang w:eastAsia="fr-FR" w:bidi="fr-FR"/>
        </w:rPr>
        <w:t>Puis s’ajoutent les programmes universels comme la pension de vieillesse fédérale à laquelle ont droit toutes les personnes âgées rés</w:t>
      </w:r>
      <w:r w:rsidRPr="009815B7">
        <w:rPr>
          <w:lang w:eastAsia="fr-FR" w:bidi="fr-FR"/>
        </w:rPr>
        <w:t>i</w:t>
      </w:r>
      <w:r w:rsidRPr="009815B7">
        <w:rPr>
          <w:lang w:eastAsia="fr-FR" w:bidi="fr-FR"/>
        </w:rPr>
        <w:t>dentes de 65 ans. Toutefois, elle est imposable depuis 1990, ce qui entame le principe d’universalité. Les mesures fiscales sont aussi util</w:t>
      </w:r>
      <w:r w:rsidRPr="009815B7">
        <w:rPr>
          <w:lang w:eastAsia="fr-FR" w:bidi="fr-FR"/>
        </w:rPr>
        <w:t>i</w:t>
      </w:r>
      <w:r w:rsidRPr="009815B7">
        <w:rPr>
          <w:lang w:eastAsia="fr-FR" w:bidi="fr-FR"/>
        </w:rPr>
        <w:t>sées comme outil d’intervention sociale. Par exemple, les ménages à faible revenu obtiennent des crédits d’impôt remboursables pour la TPS et la TVQ, sorte d’impôts négatifs qui sont remis même si le contribu</w:t>
      </w:r>
      <w:r w:rsidRPr="009815B7">
        <w:rPr>
          <w:lang w:eastAsia="fr-FR" w:bidi="fr-FR"/>
        </w:rPr>
        <w:t>a</w:t>
      </w:r>
      <w:r w:rsidRPr="009815B7">
        <w:rPr>
          <w:lang w:eastAsia="fr-FR" w:bidi="fr-FR"/>
        </w:rPr>
        <w:t>ble n’a pas payé d’impôts. La prestation unifiée pour enfants est assimilable aussi à ce genre d’intervention. Des personnes peuvent aussi voir leurs impôts réduits si elles ont à charge un enfant handic</w:t>
      </w:r>
      <w:r w:rsidRPr="009815B7">
        <w:rPr>
          <w:lang w:eastAsia="fr-FR" w:bidi="fr-FR"/>
        </w:rPr>
        <w:t>a</w:t>
      </w:r>
      <w:r w:rsidRPr="009815B7">
        <w:rPr>
          <w:lang w:eastAsia="fr-FR" w:bidi="fr-FR"/>
        </w:rPr>
        <w:t>pé, un parent âgé, un enfant aux études.</w:t>
      </w:r>
    </w:p>
    <w:p w:rsidR="00DF2E51" w:rsidRPr="009815B7" w:rsidRDefault="00DF2E51" w:rsidP="00DF2E51">
      <w:pPr>
        <w:spacing w:before="120" w:after="120"/>
        <w:jc w:val="both"/>
      </w:pPr>
      <w:r w:rsidRPr="009815B7">
        <w:rPr>
          <w:lang w:eastAsia="fr-FR" w:bidi="fr-FR"/>
        </w:rPr>
        <w:t>Lors de son dernier congrès de 1999, le 59</w:t>
      </w:r>
      <w:r w:rsidRPr="009815B7">
        <w:rPr>
          <w:vertAlign w:val="superscript"/>
          <w:lang w:eastAsia="fr-FR" w:bidi="fr-FR"/>
        </w:rPr>
        <w:t>e</w:t>
      </w:r>
      <w:r w:rsidRPr="009815B7">
        <w:rPr>
          <w:lang w:eastAsia="fr-FR" w:bidi="fr-FR"/>
        </w:rPr>
        <w:t>, la Confédération des syndicats nationaux (CSN) a voulu relancer le débat sur l’architecture du régime de sécurité sociale au Québec, en particulier sur la possib</w:t>
      </w:r>
      <w:r w:rsidRPr="009815B7">
        <w:rPr>
          <w:lang w:eastAsia="fr-FR" w:bidi="fr-FR"/>
        </w:rPr>
        <w:t>i</w:t>
      </w:r>
      <w:r w:rsidRPr="009815B7">
        <w:rPr>
          <w:lang w:eastAsia="fr-FR" w:bidi="fr-FR"/>
        </w:rPr>
        <w:t>lité de remplacer certains programmes conditionnels par l’allocation universelle</w:t>
      </w:r>
      <w:r>
        <w:rPr>
          <w:lang w:eastAsia="fr-FR" w:bidi="fr-FR"/>
        </w:rPr>
        <w:t> </w:t>
      </w:r>
      <w:r>
        <w:rPr>
          <w:rStyle w:val="Appelnotedebasdep"/>
          <w:lang w:eastAsia="fr-FR" w:bidi="fr-FR"/>
        </w:rPr>
        <w:footnoteReference w:id="62"/>
      </w:r>
      <w:r w:rsidRPr="009815B7">
        <w:rPr>
          <w:lang w:eastAsia="fr-FR" w:bidi="fr-FR"/>
        </w:rPr>
        <w:t>. « </w:t>
      </w:r>
      <w:r w:rsidRPr="00CF57A4">
        <w:rPr>
          <w:i/>
        </w:rPr>
        <w:t>L’allocation universelle fait aujourd’hui partie de l’arsenal d’idées dont il i</w:t>
      </w:r>
      <w:r w:rsidRPr="00CF57A4">
        <w:rPr>
          <w:i/>
        </w:rPr>
        <w:t>m</w:t>
      </w:r>
      <w:r w:rsidRPr="00CF57A4">
        <w:rPr>
          <w:i/>
        </w:rPr>
        <w:t>porte de tenir compte lorsqu’on s’efforce de réfléchir, au</w:t>
      </w:r>
      <w:r>
        <w:rPr>
          <w:i/>
        </w:rPr>
        <w:t>-</w:t>
      </w:r>
      <w:r w:rsidRPr="00CF57A4">
        <w:rPr>
          <w:i/>
        </w:rPr>
        <w:t>delà du très court terme, sur l’avenir de la sécurité s</w:t>
      </w:r>
      <w:r w:rsidRPr="00CF57A4">
        <w:rPr>
          <w:i/>
        </w:rPr>
        <w:t>o</w:t>
      </w:r>
      <w:r w:rsidRPr="00CF57A4">
        <w:rPr>
          <w:i/>
        </w:rPr>
        <w:t>ciale</w:t>
      </w:r>
      <w:r>
        <w:t> </w:t>
      </w:r>
      <w:r>
        <w:rPr>
          <w:rStyle w:val="Appelnotedebasdep"/>
        </w:rPr>
        <w:footnoteReference w:id="63"/>
      </w:r>
      <w:r w:rsidRPr="009815B7">
        <w:t>. »</w:t>
      </w:r>
    </w:p>
    <w:p w:rsidR="00DF2E51" w:rsidRPr="009815B7" w:rsidRDefault="00DF2E51" w:rsidP="00DF2E51">
      <w:pPr>
        <w:spacing w:before="120" w:after="120"/>
        <w:jc w:val="both"/>
      </w:pPr>
      <w:r w:rsidRPr="009815B7">
        <w:rPr>
          <w:lang w:eastAsia="fr-FR" w:bidi="fr-FR"/>
        </w:rPr>
        <w:t>Le revenu de citoyenneté a une vocation universelle. Il est évident que le remplacement des anciens pr</w:t>
      </w:r>
      <w:r w:rsidRPr="009815B7">
        <w:rPr>
          <w:lang w:eastAsia="fr-FR" w:bidi="fr-FR"/>
        </w:rPr>
        <w:t>o</w:t>
      </w:r>
      <w:r w:rsidRPr="009815B7">
        <w:rPr>
          <w:lang w:eastAsia="fr-FR" w:bidi="fr-FR"/>
        </w:rPr>
        <w:t>grammes fait partie de l’objectif du revenu de citoyenneté. Puisque les programmes d’aide sociale v</w:t>
      </w:r>
      <w:r w:rsidRPr="009815B7">
        <w:rPr>
          <w:lang w:eastAsia="fr-FR" w:bidi="fr-FR"/>
        </w:rPr>
        <w:t>i</w:t>
      </w:r>
      <w:r w:rsidRPr="009815B7">
        <w:rPr>
          <w:lang w:eastAsia="fr-FR" w:bidi="fr-FR"/>
        </w:rPr>
        <w:t>sent à ce que tous disposent d’un revenu minimum, il apparaît que ces programmes seraient avantageusement remplacés par le revenu de c</w:t>
      </w:r>
      <w:r w:rsidRPr="009815B7">
        <w:rPr>
          <w:lang w:eastAsia="fr-FR" w:bidi="fr-FR"/>
        </w:rPr>
        <w:t>i</w:t>
      </w:r>
      <w:r w:rsidRPr="009815B7">
        <w:rPr>
          <w:lang w:eastAsia="fr-FR" w:bidi="fr-FR"/>
        </w:rPr>
        <w:t>toyenneté inconditionnel et un</w:t>
      </w:r>
      <w:r w:rsidRPr="009815B7">
        <w:rPr>
          <w:lang w:eastAsia="fr-FR" w:bidi="fr-FR"/>
        </w:rPr>
        <w:t>i</w:t>
      </w:r>
      <w:r w:rsidRPr="009815B7">
        <w:rPr>
          <w:lang w:eastAsia="fr-FR" w:bidi="fr-FR"/>
        </w:rPr>
        <w:t>versel. Pensons à</w:t>
      </w:r>
      <w:r>
        <w:rPr>
          <w:lang w:eastAsia="fr-FR" w:bidi="fr-FR"/>
        </w:rPr>
        <w:t xml:space="preserve"> </w:t>
      </w:r>
      <w:r>
        <w:t xml:space="preserve">[80] </w:t>
      </w:r>
      <w:r w:rsidRPr="009815B7">
        <w:rPr>
          <w:lang w:eastAsia="fr-FR" w:bidi="fr-FR"/>
        </w:rPr>
        <w:t>l’aide sociale. En effet, tous les citoyens auraient déjà un accès g</w:t>
      </w:r>
      <w:r w:rsidRPr="009815B7">
        <w:rPr>
          <w:lang w:eastAsia="fr-FR" w:bidi="fr-FR"/>
        </w:rPr>
        <w:t>a</w:t>
      </w:r>
      <w:r w:rsidRPr="009815B7">
        <w:rPr>
          <w:lang w:eastAsia="fr-FR" w:bidi="fr-FR"/>
        </w:rPr>
        <w:t>ranti aux biens premiers. Les pr</w:t>
      </w:r>
      <w:r w:rsidRPr="009815B7">
        <w:rPr>
          <w:lang w:eastAsia="fr-FR" w:bidi="fr-FR"/>
        </w:rPr>
        <w:t>o</w:t>
      </w:r>
      <w:r w:rsidRPr="009815B7">
        <w:rPr>
          <w:lang w:eastAsia="fr-FR" w:bidi="fr-FR"/>
        </w:rPr>
        <w:t>grammes destinés à aider les parents seraient aussi remplacés puisque les enfants obtiendraient un revenu de citoyenneté dès la naissance. Les parents dans une situation part</w:t>
      </w:r>
      <w:r w:rsidRPr="009815B7">
        <w:rPr>
          <w:lang w:eastAsia="fr-FR" w:bidi="fr-FR"/>
        </w:rPr>
        <w:t>i</w:t>
      </w:r>
      <w:r w:rsidRPr="009815B7">
        <w:rPr>
          <w:lang w:eastAsia="fr-FR" w:bidi="fr-FR"/>
        </w:rPr>
        <w:t>culière, comme ceux qui ont la charge d’un enfant handicapé, pou</w:t>
      </w:r>
      <w:r w:rsidRPr="009815B7">
        <w:rPr>
          <w:lang w:eastAsia="fr-FR" w:bidi="fr-FR"/>
        </w:rPr>
        <w:t>r</w:t>
      </w:r>
      <w:r w:rsidRPr="009815B7">
        <w:rPr>
          <w:lang w:eastAsia="fr-FR" w:bidi="fr-FR"/>
        </w:rPr>
        <w:t>raient continuer de recevoir une allocation à cause de la spécificité des frais qu’ils enco</w:t>
      </w:r>
      <w:r w:rsidRPr="009815B7">
        <w:rPr>
          <w:lang w:eastAsia="fr-FR" w:bidi="fr-FR"/>
        </w:rPr>
        <w:t>u</w:t>
      </w:r>
      <w:r w:rsidRPr="009815B7">
        <w:rPr>
          <w:lang w:eastAsia="fr-FR" w:bidi="fr-FR"/>
        </w:rPr>
        <w:t>rent. On pourrait réduire l’aide aux étudiants, car ils recevraient déjà un revenu de citoyenneté leur g</w:t>
      </w:r>
      <w:r w:rsidRPr="009815B7">
        <w:rPr>
          <w:lang w:eastAsia="fr-FR" w:bidi="fr-FR"/>
        </w:rPr>
        <w:t>a</w:t>
      </w:r>
      <w:r w:rsidRPr="009815B7">
        <w:rPr>
          <w:lang w:eastAsia="fr-FR" w:bidi="fr-FR"/>
        </w:rPr>
        <w:t>rantissant une sorte d’égalité des chances, l’éducation étant un des biens premiers que vise à couvrir le revenu de citoyenneté ; hormis que l’on décide d’augmenter les frais de scolarité à la façon américaine. Les prêts pourraient demeurer comme complément à moins que l’on évolue ca</w:t>
      </w:r>
      <w:r w:rsidRPr="009815B7">
        <w:rPr>
          <w:lang w:eastAsia="fr-FR" w:bidi="fr-FR"/>
        </w:rPr>
        <w:t>r</w:t>
      </w:r>
      <w:r w:rsidRPr="009815B7">
        <w:rPr>
          <w:lang w:eastAsia="fr-FR" w:bidi="fr-FR"/>
        </w:rPr>
        <w:t>rément vers l’éducation supérieure gratuite, ce qui demeure un obje</w:t>
      </w:r>
      <w:r w:rsidRPr="009815B7">
        <w:rPr>
          <w:lang w:eastAsia="fr-FR" w:bidi="fr-FR"/>
        </w:rPr>
        <w:t>c</w:t>
      </w:r>
      <w:r w:rsidRPr="009815B7">
        <w:rPr>
          <w:lang w:eastAsia="fr-FR" w:bidi="fr-FR"/>
        </w:rPr>
        <w:t>tif à poursu</w:t>
      </w:r>
      <w:r w:rsidRPr="009815B7">
        <w:rPr>
          <w:lang w:eastAsia="fr-FR" w:bidi="fr-FR"/>
        </w:rPr>
        <w:t>i</w:t>
      </w:r>
      <w:r w:rsidRPr="009815B7">
        <w:rPr>
          <w:lang w:eastAsia="fr-FR" w:bidi="fr-FR"/>
        </w:rPr>
        <w:t>vre en mati</w:t>
      </w:r>
      <w:r w:rsidRPr="009815B7">
        <w:rPr>
          <w:lang w:eastAsia="fr-FR" w:bidi="fr-FR"/>
        </w:rPr>
        <w:t>è</w:t>
      </w:r>
      <w:r w:rsidRPr="009815B7">
        <w:rPr>
          <w:lang w:eastAsia="fr-FR" w:bidi="fr-FR"/>
        </w:rPr>
        <w:t>re d’égalité des chances.</w:t>
      </w:r>
    </w:p>
    <w:p w:rsidR="00DF2E51" w:rsidRPr="009815B7" w:rsidRDefault="00DF2E51" w:rsidP="00DF2E51">
      <w:pPr>
        <w:spacing w:before="120" w:after="120"/>
        <w:jc w:val="both"/>
      </w:pPr>
      <w:r w:rsidRPr="009815B7">
        <w:rPr>
          <w:lang w:eastAsia="fr-FR" w:bidi="fr-FR"/>
        </w:rPr>
        <w:t>Les programmes de nature as</w:t>
      </w:r>
      <w:r>
        <w:rPr>
          <w:lang w:eastAsia="fr-FR" w:bidi="fr-FR"/>
        </w:rPr>
        <w:t>surancielle, comme l’assurance-</w:t>
      </w:r>
      <w:r w:rsidRPr="009815B7">
        <w:rPr>
          <w:lang w:eastAsia="fr-FR" w:bidi="fr-FR"/>
        </w:rPr>
        <w:t>emploi ou la Loi sur la santé et sécurité au travail, pourraient deme</w:t>
      </w:r>
      <w:r w:rsidRPr="009815B7">
        <w:rPr>
          <w:lang w:eastAsia="fr-FR" w:bidi="fr-FR"/>
        </w:rPr>
        <w:t>u</w:t>
      </w:r>
      <w:r w:rsidRPr="009815B7">
        <w:rPr>
          <w:lang w:eastAsia="fr-FR" w:bidi="fr-FR"/>
        </w:rPr>
        <w:t>rer en partie. Par exemple, on pourrait supprimer une portion de l’assurance-emploi dans la mesure où son montant serait déjà couvert en partie par le revenu de citoyenneté. Ceux qui paient pour assurer des montants plus élevés que le revenu de citoyenneté continueraient de verser une certaine prime ; pour le reste, les anciennes primes iraient sous une forme d’impôt nourrir le financement du revenu de c</w:t>
      </w:r>
      <w:r w:rsidRPr="009815B7">
        <w:rPr>
          <w:lang w:eastAsia="fr-FR" w:bidi="fr-FR"/>
        </w:rPr>
        <w:t>i</w:t>
      </w:r>
      <w:r w:rsidRPr="009815B7">
        <w:rPr>
          <w:lang w:eastAsia="fr-FR" w:bidi="fr-FR"/>
        </w:rPr>
        <w:t>toyenneté. Les indemnisations d’accidents du travail pourraient tenir compte du fait que tous les citoyens reçoivent déjà un revenu assuré ; les cotisations pou</w:t>
      </w:r>
      <w:r w:rsidRPr="009815B7">
        <w:rPr>
          <w:lang w:eastAsia="fr-FR" w:bidi="fr-FR"/>
        </w:rPr>
        <w:t>r</w:t>
      </w:r>
      <w:r w:rsidRPr="009815B7">
        <w:rPr>
          <w:lang w:eastAsia="fr-FR" w:bidi="fr-FR"/>
        </w:rPr>
        <w:t>raient donc être réorientées vers le financement du revenu de citoyenneté. La baisse des cotisations pourrait être récup</w:t>
      </w:r>
      <w:r w:rsidRPr="009815B7">
        <w:rPr>
          <w:lang w:eastAsia="fr-FR" w:bidi="fr-FR"/>
        </w:rPr>
        <w:t>é</w:t>
      </w:r>
      <w:r w:rsidRPr="009815B7">
        <w:rPr>
          <w:lang w:eastAsia="fr-FR" w:bidi="fr-FR"/>
        </w:rPr>
        <w:t>rée par une augmentation de l’impôt sur les bénéfices. L’économie dans les anciens programmes pourrait n’être que partielle. Dans ce</w:t>
      </w:r>
      <w:r w:rsidRPr="009815B7">
        <w:rPr>
          <w:lang w:eastAsia="fr-FR" w:bidi="fr-FR"/>
        </w:rPr>
        <w:t>r</w:t>
      </w:r>
      <w:r w:rsidRPr="009815B7">
        <w:rPr>
          <w:lang w:eastAsia="fr-FR" w:bidi="fr-FR"/>
        </w:rPr>
        <w:t>tains cas, des e</w:t>
      </w:r>
      <w:r w:rsidRPr="009815B7">
        <w:rPr>
          <w:lang w:eastAsia="fr-FR" w:bidi="fr-FR"/>
        </w:rPr>
        <w:t>n</w:t>
      </w:r>
      <w:r w:rsidRPr="009815B7">
        <w:rPr>
          <w:lang w:eastAsia="fr-FR" w:bidi="fr-FR"/>
        </w:rPr>
        <w:t>tentes fédérales-provinciales sont impliquées.</w:t>
      </w:r>
    </w:p>
    <w:p w:rsidR="00DF2E51" w:rsidRPr="009815B7" w:rsidRDefault="00DF2E51" w:rsidP="00DF2E51">
      <w:pPr>
        <w:spacing w:before="120" w:after="120"/>
        <w:jc w:val="both"/>
      </w:pPr>
      <w:r w:rsidRPr="009815B7">
        <w:rPr>
          <w:lang w:eastAsia="fr-FR" w:bidi="fr-FR"/>
        </w:rPr>
        <w:t>Un programme universel, comme la pension de vieillesse déjà i</w:t>
      </w:r>
      <w:r w:rsidRPr="009815B7">
        <w:rPr>
          <w:lang w:eastAsia="fr-FR" w:bidi="fr-FR"/>
        </w:rPr>
        <w:t>m</w:t>
      </w:r>
      <w:r w:rsidRPr="009815B7">
        <w:rPr>
          <w:lang w:eastAsia="fr-FR" w:bidi="fr-FR"/>
        </w:rPr>
        <w:t>posable, fait en sorte que ceux qui ont un revenu confortable</w:t>
      </w:r>
      <w:r>
        <w:rPr>
          <w:lang w:eastAsia="fr-FR" w:bidi="fr-FR"/>
        </w:rPr>
        <w:t xml:space="preserve"> </w:t>
      </w:r>
      <w:r>
        <w:t>[</w:t>
      </w:r>
      <w:r w:rsidRPr="009815B7">
        <w:rPr>
          <w:lang w:eastAsia="fr-FR" w:bidi="fr-FR"/>
        </w:rPr>
        <w:t>81</w:t>
      </w:r>
      <w:r>
        <w:rPr>
          <w:lang w:eastAsia="fr-FR" w:bidi="fr-FR"/>
        </w:rPr>
        <w:t xml:space="preserve">] </w:t>
      </w:r>
      <w:r w:rsidRPr="009815B7">
        <w:rPr>
          <w:lang w:eastAsia="fr-FR" w:bidi="fr-FR"/>
        </w:rPr>
        <w:t>remboursent partiellement ou totalement leur pe</w:t>
      </w:r>
      <w:r w:rsidRPr="009815B7">
        <w:rPr>
          <w:lang w:eastAsia="fr-FR" w:bidi="fr-FR"/>
        </w:rPr>
        <w:t>n</w:t>
      </w:r>
      <w:r w:rsidRPr="009815B7">
        <w:rPr>
          <w:lang w:eastAsia="fr-FR" w:bidi="fr-FR"/>
        </w:rPr>
        <w:t>sion de vieillesse par le biais des impôts ; s’ils re</w:t>
      </w:r>
      <w:r w:rsidRPr="009815B7">
        <w:rPr>
          <w:lang w:eastAsia="fr-FR" w:bidi="fr-FR"/>
        </w:rPr>
        <w:t>m</w:t>
      </w:r>
      <w:r w:rsidRPr="009815B7">
        <w:rPr>
          <w:lang w:eastAsia="fr-FR" w:bidi="fr-FR"/>
        </w:rPr>
        <w:t>boursaient le revenu de citoyenneté reçu en tout ou en partie en fonction de leurs revenus d’autres sources, il faut reconnaître que leur situation ne s’en trouverait pas modifiée. Pour les autres au revenu moins important, le revenu de citoyenneté se substituerait à la pension de vieillesse et les fonds publics seraient r</w:t>
      </w:r>
      <w:r w:rsidRPr="009815B7">
        <w:rPr>
          <w:lang w:eastAsia="fr-FR" w:bidi="fr-FR"/>
        </w:rPr>
        <w:t>e</w:t>
      </w:r>
      <w:r w:rsidRPr="009815B7">
        <w:rPr>
          <w:lang w:eastAsia="fr-FR" w:bidi="fr-FR"/>
        </w:rPr>
        <w:t>déployés en conséquence. De la naissance à la mort, les citoyens ne seraient plus inquiétés quant à l’acquisition des biens premiers. Les crédits d’impôt comme le crédit personnel de base seraient réamén</w:t>
      </w:r>
      <w:r w:rsidRPr="009815B7">
        <w:rPr>
          <w:lang w:eastAsia="fr-FR" w:bidi="fr-FR"/>
        </w:rPr>
        <w:t>a</w:t>
      </w:r>
      <w:r w:rsidRPr="009815B7">
        <w:rPr>
          <w:lang w:eastAsia="fr-FR" w:bidi="fr-FR"/>
        </w:rPr>
        <w:t>gés pour rendre le revenu de citoyenneté non imposable jusqu’à un certain niveau de revenu. Les crédits d’impôt pour la TPS et la TVQ ou le remboursement d’impôts fonciers, qui sont versés aux familles démunies, perdraient leur raison d’être. Il en irait de même pour les crédits d’impôt pour enfants à charge, car le revenu de citoyenneté serait versé aussi aux enfants.</w:t>
      </w:r>
    </w:p>
    <w:p w:rsidR="00DF2E51" w:rsidRPr="009815B7" w:rsidRDefault="00DF2E51" w:rsidP="00DF2E51">
      <w:pPr>
        <w:spacing w:before="120" w:after="120"/>
        <w:jc w:val="both"/>
      </w:pPr>
      <w:r w:rsidRPr="009815B7">
        <w:rPr>
          <w:lang w:eastAsia="fr-FR" w:bidi="fr-FR"/>
        </w:rPr>
        <w:t>Ceux qui se sont objectés au revenu de citoyenneté se sont souvent contentés de calculs trop sommaires. Ils ont négligé les économies réalisées dans les anciens programmes et surtout les effets positifs du revenu de citoyenneté sur l’économie ; rappelons que le revenu de c</w:t>
      </w:r>
      <w:r w:rsidRPr="009815B7">
        <w:rPr>
          <w:lang w:eastAsia="fr-FR" w:bidi="fr-FR"/>
        </w:rPr>
        <w:t>i</w:t>
      </w:r>
      <w:r w:rsidRPr="009815B7">
        <w:rPr>
          <w:lang w:eastAsia="fr-FR" w:bidi="fr-FR"/>
        </w:rPr>
        <w:t>toyenneté favorise la réinsertion sociale même si ce n’est pas dans des activités traditionnelles comme ce</w:t>
      </w:r>
      <w:r w:rsidRPr="009815B7">
        <w:rPr>
          <w:lang w:eastAsia="fr-FR" w:bidi="fr-FR"/>
        </w:rPr>
        <w:t>l</w:t>
      </w:r>
      <w:r w:rsidRPr="009815B7">
        <w:rPr>
          <w:lang w:eastAsia="fr-FR" w:bidi="fr-FR"/>
        </w:rPr>
        <w:t>les de salariés des entreprises. Au fond, cette attitude dissimule une résistance aux changements.</w:t>
      </w:r>
    </w:p>
    <w:p w:rsidR="00DF2E51" w:rsidRDefault="00DF2E51" w:rsidP="00DF2E51">
      <w:pPr>
        <w:spacing w:before="120" w:after="120"/>
        <w:jc w:val="both"/>
        <w:rPr>
          <w:lang w:eastAsia="fr-FR" w:bidi="fr-FR"/>
        </w:rPr>
      </w:pPr>
      <w:r w:rsidRPr="009815B7">
        <w:rPr>
          <w:lang w:eastAsia="fr-FR" w:bidi="fr-FR"/>
        </w:rPr>
        <w:t>Le revenu de citoyenneté aurait un grand impact positif sur le r</w:t>
      </w:r>
      <w:r w:rsidRPr="009815B7">
        <w:rPr>
          <w:lang w:eastAsia="fr-FR" w:bidi="fr-FR"/>
        </w:rPr>
        <w:t>é</w:t>
      </w:r>
      <w:r w:rsidRPr="009815B7">
        <w:rPr>
          <w:lang w:eastAsia="fr-FR" w:bidi="fr-FR"/>
        </w:rPr>
        <w:t>seau associatif au Québec et favoriserait la création d’entreprises communautaires. Philippe Van Parijs a utilisé un modèle du ministère fédéral belge des Finances pour faire des simulations en vue de cerner l’effet distributif et constater les effets sur les modific</w:t>
      </w:r>
      <w:r w:rsidRPr="009815B7">
        <w:rPr>
          <w:lang w:eastAsia="fr-FR" w:bidi="fr-FR"/>
        </w:rPr>
        <w:t>a</w:t>
      </w:r>
      <w:r w:rsidRPr="009815B7">
        <w:rPr>
          <w:lang w:eastAsia="fr-FR" w:bidi="fr-FR"/>
        </w:rPr>
        <w:t>tions fiscales. Mais les modèles ne peuvent anticiper les changements de comport</w:t>
      </w:r>
      <w:r w:rsidRPr="009815B7">
        <w:rPr>
          <w:lang w:eastAsia="fr-FR" w:bidi="fr-FR"/>
        </w:rPr>
        <w:t>e</w:t>
      </w:r>
      <w:r w:rsidRPr="009815B7">
        <w:rPr>
          <w:lang w:eastAsia="fr-FR" w:bidi="fr-FR"/>
        </w:rPr>
        <w:t>ments et quantifier le progrès dans le domaine des droits humains. Toutefois, on peut envisager qu’il y aura des économies de progra</w:t>
      </w:r>
      <w:r w:rsidRPr="009815B7">
        <w:rPr>
          <w:lang w:eastAsia="fr-FR" w:bidi="fr-FR"/>
        </w:rPr>
        <w:t>m</w:t>
      </w:r>
      <w:r w:rsidRPr="009815B7">
        <w:rPr>
          <w:lang w:eastAsia="fr-FR" w:bidi="fr-FR"/>
        </w:rPr>
        <w:t>mes, une chute des coûts immenses induits</w:t>
      </w:r>
      <w:r>
        <w:rPr>
          <w:lang w:eastAsia="fr-FR" w:bidi="fr-FR"/>
        </w:rPr>
        <w:t xml:space="preserve"> </w:t>
      </w:r>
      <w:r>
        <w:t xml:space="preserve">[82] </w:t>
      </w:r>
      <w:r w:rsidRPr="009815B7">
        <w:rPr>
          <w:lang w:eastAsia="fr-FR" w:bidi="fr-FR"/>
        </w:rPr>
        <w:t>par la pauvreté et l’exclusion, une hausse des rece</w:t>
      </w:r>
      <w:r w:rsidRPr="009815B7">
        <w:rPr>
          <w:lang w:eastAsia="fr-FR" w:bidi="fr-FR"/>
        </w:rPr>
        <w:t>t</w:t>
      </w:r>
      <w:r w:rsidRPr="009815B7">
        <w:rPr>
          <w:lang w:eastAsia="fr-FR" w:bidi="fr-FR"/>
        </w:rPr>
        <w:t>tes fiscales due à l’activité économ</w:t>
      </w:r>
      <w:r w:rsidRPr="009815B7">
        <w:rPr>
          <w:lang w:eastAsia="fr-FR" w:bidi="fr-FR"/>
        </w:rPr>
        <w:t>i</w:t>
      </w:r>
      <w:r w:rsidRPr="009815B7">
        <w:rPr>
          <w:lang w:eastAsia="fr-FR" w:bidi="fr-FR"/>
        </w:rPr>
        <w:t>que générée par la propension à consommer des gens qui satisferont des besoins premiers. C’est l’exclusion qui coûte cher, mais ces coûts sont cachés, ce sont des manques à gagner qui n’apparaissent pas aux livres. Si on analysait intell</w:t>
      </w:r>
      <w:r w:rsidRPr="009815B7">
        <w:rPr>
          <w:lang w:eastAsia="fr-FR" w:bidi="fr-FR"/>
        </w:rPr>
        <w:t>i</w:t>
      </w:r>
      <w:r w:rsidRPr="009815B7">
        <w:rPr>
          <w:lang w:eastAsia="fr-FR" w:bidi="fr-FR"/>
        </w:rPr>
        <w:t>gemment les coûts sociaux, il faudrait fa</w:t>
      </w:r>
      <w:r w:rsidRPr="009815B7">
        <w:rPr>
          <w:lang w:eastAsia="fr-FR" w:bidi="fr-FR"/>
        </w:rPr>
        <w:t>i</w:t>
      </w:r>
      <w:r w:rsidRPr="009815B7">
        <w:rPr>
          <w:lang w:eastAsia="fr-FR" w:bidi="fr-FR"/>
        </w:rPr>
        <w:t>re un calcul du type suivant :</w:t>
      </w:r>
    </w:p>
    <w:p w:rsidR="00DF2E51" w:rsidRDefault="00DF2E51" w:rsidP="00DF2E51">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DF2E51">
        <w:tc>
          <w:tcPr>
            <w:tcW w:w="8060" w:type="dxa"/>
            <w:shd w:val="clear" w:color="auto" w:fill="auto"/>
          </w:tcPr>
          <w:p w:rsidR="00DF2E51" w:rsidRPr="001772B2" w:rsidRDefault="00DF2E51" w:rsidP="00DF2E51">
            <w:pPr>
              <w:spacing w:before="120" w:after="120"/>
              <w:ind w:left="180" w:right="194" w:firstLine="0"/>
              <w:jc w:val="both"/>
              <w:rPr>
                <w:sz w:val="24"/>
                <w:lang w:eastAsia="fr-FR" w:bidi="fr-FR"/>
              </w:rPr>
            </w:pPr>
          </w:p>
          <w:p w:rsidR="00DF2E51" w:rsidRPr="001772B2" w:rsidRDefault="00DF2E51" w:rsidP="00DF2E51">
            <w:pPr>
              <w:spacing w:before="120" w:after="120"/>
              <w:ind w:left="180" w:right="194" w:firstLine="0"/>
              <w:jc w:val="both"/>
              <w:rPr>
                <w:sz w:val="24"/>
                <w:lang w:eastAsia="fr-FR" w:bidi="fr-FR"/>
              </w:rPr>
            </w:pPr>
            <w:r w:rsidRPr="001772B2">
              <w:rPr>
                <w:sz w:val="24"/>
                <w:lang w:eastAsia="fr-FR" w:bidi="fr-FR"/>
              </w:rPr>
              <w:t>Économies réalisées par les coupures dans les programmes s</w:t>
            </w:r>
            <w:r w:rsidRPr="001772B2">
              <w:rPr>
                <w:sz w:val="24"/>
                <w:lang w:eastAsia="fr-FR" w:bidi="fr-FR"/>
              </w:rPr>
              <w:t>o</w:t>
            </w:r>
            <w:r w:rsidRPr="001772B2">
              <w:rPr>
                <w:sz w:val="24"/>
                <w:lang w:eastAsia="fr-FR" w:bidi="fr-FR"/>
              </w:rPr>
              <w:t>ciaux</w:t>
            </w:r>
          </w:p>
          <w:p w:rsidR="00DF2E51" w:rsidRPr="001772B2" w:rsidRDefault="00DF2E51" w:rsidP="00DF2E51">
            <w:pPr>
              <w:spacing w:before="120" w:after="120"/>
              <w:ind w:left="180" w:right="194" w:firstLine="0"/>
              <w:jc w:val="both"/>
              <w:rPr>
                <w:sz w:val="24"/>
                <w:lang w:eastAsia="fr-FR" w:bidi="fr-FR"/>
              </w:rPr>
            </w:pPr>
            <w:r w:rsidRPr="001772B2">
              <w:rPr>
                <w:sz w:val="24"/>
                <w:lang w:eastAsia="fr-FR" w:bidi="fr-FR"/>
              </w:rPr>
              <w:t>Moins :</w:t>
            </w:r>
          </w:p>
          <w:p w:rsidR="00DF2E51" w:rsidRPr="001772B2" w:rsidRDefault="00DF2E51" w:rsidP="00DF2E51">
            <w:pPr>
              <w:spacing w:before="120" w:after="120"/>
              <w:ind w:left="720" w:right="194" w:firstLine="0"/>
              <w:jc w:val="both"/>
              <w:rPr>
                <w:sz w:val="24"/>
                <w:lang w:eastAsia="fr-FR" w:bidi="fr-FR"/>
              </w:rPr>
            </w:pPr>
            <w:r w:rsidRPr="001772B2">
              <w:rPr>
                <w:sz w:val="24"/>
                <w:lang w:eastAsia="fr-FR" w:bidi="fr-FR"/>
              </w:rPr>
              <w:t>Coûts supplémentaires dus aux nouvelles exclusions</w:t>
            </w:r>
          </w:p>
          <w:p w:rsidR="00DF2E51" w:rsidRPr="001772B2" w:rsidRDefault="00DF2E51" w:rsidP="00DF2E51">
            <w:pPr>
              <w:spacing w:before="120" w:after="120"/>
              <w:ind w:left="720" w:right="194" w:firstLine="0"/>
              <w:jc w:val="both"/>
              <w:rPr>
                <w:sz w:val="24"/>
                <w:lang w:eastAsia="fr-FR" w:bidi="fr-FR"/>
              </w:rPr>
            </w:pPr>
            <w:r w:rsidRPr="001772B2">
              <w:rPr>
                <w:sz w:val="24"/>
                <w:lang w:eastAsia="fr-FR" w:bidi="fr-FR"/>
              </w:rPr>
              <w:t>Coûts d’opportunité dus au sous-financement de l’éducation</w:t>
            </w:r>
          </w:p>
          <w:p w:rsidR="00DF2E51" w:rsidRPr="001772B2" w:rsidRDefault="00DF2E51" w:rsidP="00DF2E51">
            <w:pPr>
              <w:spacing w:before="120" w:after="120"/>
              <w:ind w:left="720" w:right="194" w:firstLine="0"/>
              <w:jc w:val="both"/>
              <w:rPr>
                <w:sz w:val="24"/>
                <w:lang w:eastAsia="fr-FR" w:bidi="fr-FR"/>
              </w:rPr>
            </w:pPr>
            <w:r w:rsidRPr="001772B2">
              <w:rPr>
                <w:sz w:val="24"/>
                <w:lang w:eastAsia="fr-FR" w:bidi="fr-FR"/>
              </w:rPr>
              <w:t>Coûts dus au sous-financement du système de santé</w:t>
            </w:r>
          </w:p>
          <w:p w:rsidR="00DF2E51" w:rsidRPr="001772B2" w:rsidRDefault="00DF2E51" w:rsidP="00DF2E51">
            <w:pPr>
              <w:spacing w:before="120" w:after="120"/>
              <w:ind w:left="180" w:right="194" w:firstLine="0"/>
              <w:jc w:val="both"/>
              <w:rPr>
                <w:sz w:val="24"/>
                <w:lang w:eastAsia="fr-FR" w:bidi="fr-FR"/>
              </w:rPr>
            </w:pPr>
            <w:r w:rsidRPr="001772B2">
              <w:rPr>
                <w:sz w:val="24"/>
                <w:lang w:eastAsia="fr-FR" w:bidi="fr-FR"/>
              </w:rPr>
              <w:t>____________________________________________________</w:t>
            </w:r>
          </w:p>
          <w:p w:rsidR="00DF2E51" w:rsidRPr="001772B2" w:rsidRDefault="00DF2E51" w:rsidP="00DF2E51">
            <w:pPr>
              <w:spacing w:before="120" w:after="120"/>
              <w:ind w:left="180" w:right="194" w:firstLine="0"/>
              <w:jc w:val="both"/>
              <w:rPr>
                <w:sz w:val="24"/>
                <w:lang w:eastAsia="fr-FR" w:bidi="fr-FR"/>
              </w:rPr>
            </w:pPr>
            <w:r w:rsidRPr="001772B2">
              <w:rPr>
                <w:sz w:val="24"/>
                <w:lang w:eastAsia="fr-FR" w:bidi="fr-FR"/>
              </w:rPr>
              <w:t>Égal :</w:t>
            </w:r>
          </w:p>
          <w:p w:rsidR="00DF2E51" w:rsidRPr="001772B2" w:rsidRDefault="00DF2E51" w:rsidP="00DF2E51">
            <w:pPr>
              <w:spacing w:before="120" w:after="120"/>
              <w:ind w:left="720" w:right="194" w:firstLine="0"/>
              <w:jc w:val="both"/>
              <w:rPr>
                <w:sz w:val="24"/>
                <w:lang w:eastAsia="fr-FR" w:bidi="fr-FR"/>
              </w:rPr>
            </w:pPr>
            <w:r w:rsidRPr="001772B2">
              <w:rPr>
                <w:sz w:val="24"/>
                <w:lang w:eastAsia="fr-FR" w:bidi="fr-FR"/>
              </w:rPr>
              <w:t>Gros déficits non comptabilisés dus au manque de vision</w:t>
            </w:r>
          </w:p>
          <w:p w:rsidR="00DF2E51" w:rsidRDefault="00DF2E51" w:rsidP="00DF2E51">
            <w:pPr>
              <w:spacing w:before="120" w:after="120"/>
              <w:ind w:left="180" w:right="194" w:firstLine="0"/>
              <w:jc w:val="both"/>
              <w:rPr>
                <w:lang w:eastAsia="fr-FR" w:bidi="fr-FR"/>
              </w:rPr>
            </w:pPr>
          </w:p>
        </w:tc>
      </w:tr>
    </w:tbl>
    <w:p w:rsidR="00DF2E51" w:rsidRDefault="00DF2E51" w:rsidP="00DF2E51">
      <w:pPr>
        <w:spacing w:before="120" w:after="120"/>
        <w:jc w:val="both"/>
        <w:rPr>
          <w:lang w:eastAsia="fr-FR" w:bidi="fr-FR"/>
        </w:rPr>
      </w:pPr>
    </w:p>
    <w:p w:rsidR="00DF2E51" w:rsidRPr="009815B7" w:rsidRDefault="00DF2E51" w:rsidP="00DF2E51">
      <w:pPr>
        <w:pStyle w:val="a"/>
      </w:pPr>
      <w:r w:rsidRPr="00CF57A4">
        <w:rPr>
          <w:lang w:eastAsia="fr-FR" w:bidi="fr-FR"/>
        </w:rPr>
        <w:t xml:space="preserve">Faudrait-il faire entrer dans l’équation les économies </w:t>
      </w:r>
      <w:r>
        <w:rPr>
          <w:lang w:eastAsia="fr-FR" w:bidi="fr-FR"/>
        </w:rPr>
        <w:br/>
      </w:r>
      <w:r w:rsidRPr="00CF57A4">
        <w:rPr>
          <w:lang w:eastAsia="fr-FR" w:bidi="fr-FR"/>
        </w:rPr>
        <w:t>des frais administratifs des programmes cond</w:t>
      </w:r>
      <w:r w:rsidRPr="00CF57A4">
        <w:rPr>
          <w:lang w:eastAsia="fr-FR" w:bidi="fr-FR"/>
        </w:rPr>
        <w:t>i</w:t>
      </w:r>
      <w:r w:rsidRPr="00CF57A4">
        <w:rPr>
          <w:lang w:eastAsia="fr-FR" w:bidi="fr-FR"/>
        </w:rPr>
        <w:t>tionnels actuels ?</w:t>
      </w:r>
    </w:p>
    <w:p w:rsidR="00DF2E51" w:rsidRDefault="00DF2E51" w:rsidP="00DF2E51">
      <w:pPr>
        <w:spacing w:before="120" w:after="120"/>
        <w:jc w:val="both"/>
        <w:rPr>
          <w:lang w:eastAsia="fr-FR" w:bidi="fr-FR"/>
        </w:rPr>
      </w:pPr>
    </w:p>
    <w:p w:rsidR="00DF2E51" w:rsidRPr="009815B7" w:rsidRDefault="009056AD" w:rsidP="00DF2E51">
      <w:pPr>
        <w:spacing w:before="120" w:after="120"/>
        <w:jc w:val="both"/>
      </w:pPr>
      <w:r w:rsidRPr="009815B7">
        <w:rPr>
          <w:noProof/>
          <w:lang w:bidi="fr-FR"/>
        </w:rPr>
        <mc:AlternateContent>
          <mc:Choice Requires="wps">
            <w:drawing>
              <wp:anchor distT="0" distB="0" distL="63500" distR="63500" simplePos="0" relativeHeight="251658752" behindDoc="1" locked="0" layoutInCell="1" allowOverlap="1">
                <wp:simplePos x="0" y="0"/>
                <wp:positionH relativeFrom="margin">
                  <wp:posOffset>4236085</wp:posOffset>
                </wp:positionH>
                <wp:positionV relativeFrom="paragraph">
                  <wp:posOffset>2057400</wp:posOffset>
                </wp:positionV>
                <wp:extent cx="82550" cy="57150"/>
                <wp:effectExtent l="0" t="0" r="0" b="0"/>
                <wp:wrapTopAndBottom/>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51" w:rsidRDefault="00DF2E51" w:rsidP="00DF2E51">
                            <w:pPr>
                              <w:spacing w:line="90" w:lineRule="exact"/>
                            </w:pPr>
                            <w:r>
                              <w:rPr>
                                <w:color w:val="000000"/>
                                <w:lang w:val="fr-FR" w:eastAsia="fr-FR" w:bidi="fr-FR"/>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33.55pt;margin-top:162pt;width:6.5pt;height:4.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91amQIAAJAFAAAOAAAAZHJzL2Uyb0RvYy54bWysVG1vmzAQ/j5p/8Hyd8rLIAkopGpCmCZ1&#13;&#10;L1K7H+CACdbAZrYT6Kr9951NSNNWk6ZtfLAO+/zcPXePb3k9tA06UqmY4Cn2rzyMKC9Eyfg+xV/v&#13;&#10;c2eBkdKEl6QRnKb4gSp8vXr7Ztl3CQ1ELZqSSgQgXCV9l+Ja6y5xXVXUtCXqSnSUw2ElZEs0/Mq9&#13;&#10;W0rSA3rbuIHnzdxeyLKToqBKwW42HuKVxa8qWujPVaWoRk2KITdtV2nXnVnd1ZIke0m6mhWnNMhf&#13;&#10;ZNESxiHoGSojmqCDZK+gWlZIoUSlrwrRuqKqWEEtB2Djey/Y3NWko5YLFEd15zKp/wdbfDp+kYiV&#13;&#10;KQ58jDhpoUf3dNBoLQY0M+XpO5WA110HfnqAbWizpaq6W1F8U+DiXviMF5Tx3vUfRQl45KCFvTFU&#13;&#10;sjVFAtoIYKAfD+cemJgFbC6CKIKDAk6iuQ+mwSfJdLWTSr+nokXGSLGEBltocrxVenSdXEwkLnLW&#13;&#10;NLBPkoY/2wDMcQcCw1VzZlKwPXuMvXi72C5CJwxmWyf0ssy5yTehM8v9eZS9yzabzP9p4vphUrOy&#13;&#10;pNyEmfTjh3/Wn5OSx86fFaREw0oDZ1JScr/bNBIdCeg3t9+pIBdu7vM0bL2AywtKfhB66yB28tli&#13;&#10;7oR5GDnx3Fs4nh+v45kXxmGWP6d0yzj9d0qoT3EcBdEomd9y8+z3mhtJWqZhQjSsBW2cnUhSU1Ju&#13;&#10;eWlbqwlrRvuiFCb9p1JAu6dGW7UagY5S1cNuABQj4Z0oH0C3UoCyQIMw1sCohfyBUQ8jIsXq+4FI&#13;&#10;ilHzgcMbNPNkMuRk7CaD8AKuplhjNJobPc6dQyfZvgbk6RndwPvImVXvUxanVwXP3pI4jSgzVy7/&#13;&#10;rdfTIF39AgAA//8DAFBLAwQUAAYACAAAACEAv9LonuQAAAAQAQAADwAAAGRycy9kb3ducmV2Lnht&#13;&#10;bExPPU/DMBDdkfgP1iGxUbsNuFUap0JUYUBCFQUGNic2cSA+R7Hbpv+eY4LlpHv37n0Um8n37GjH&#13;&#10;2AVUMJ8JYBabYDpsFby9VjcrYDFpNLoPaBWcbYRNeXlR6NyEE77Y4z61jEQw5lqBS2nIOY+Ns17H&#13;&#10;WRgs0u0zjF4nWseWm1GfSNz3fCGE5F53SA5OD/bB2eZ7f/AKqi0/h+Sed+93w3J8evyovmRdKXV9&#13;&#10;NW3XNO7XwJKd0t8H/Hag/FBSsDoc0ETWK5ByOSeqgmxxS82IIVeCkJqQLBPAy4L/L1L+AAAA//8D&#13;&#10;AFBLAQItABQABgAIAAAAIQC2gziS/gAAAOEBAAATAAAAAAAAAAAAAAAAAAAAAABbQ29udGVudF9U&#13;&#10;eXBlc10ueG1sUEsBAi0AFAAGAAgAAAAhADj9If/WAAAAlAEAAAsAAAAAAAAAAAAAAAAALwEAAF9y&#13;&#10;ZWxzLy5yZWxzUEsBAi0AFAAGAAgAAAAhAHLj3VqZAgAAkAUAAA4AAAAAAAAAAAAAAAAALgIAAGRy&#13;&#10;cy9lMm9Eb2MueG1sUEsBAi0AFAAGAAgAAAAhAL/S6J7kAAAAEAEAAA8AAAAAAAAAAAAAAAAA8wQA&#13;&#10;AGRycy9kb3ducmV2LnhtbFBLBQYAAAAABAAEAPMAAAAEBgAAAAA=&#13;&#10;" filled="f" stroked="f">
                <v:path arrowok="t"/>
                <v:textbox style="mso-fit-shape-to-text:t" inset="0,0,0,0">
                  <w:txbxContent>
                    <w:p w:rsidR="00DF2E51" w:rsidRDefault="00DF2E51" w:rsidP="00DF2E51">
                      <w:pPr>
                        <w:spacing w:line="90" w:lineRule="exact"/>
                      </w:pPr>
                      <w:r>
                        <w:rPr>
                          <w:color w:val="000000"/>
                          <w:lang w:val="fr-FR" w:eastAsia="fr-FR" w:bidi="fr-FR"/>
                        </w:rPr>
                        <w:t>*</w:t>
                      </w:r>
                    </w:p>
                  </w:txbxContent>
                </v:textbox>
                <w10:wrap type="topAndBottom" anchorx="margin"/>
              </v:shape>
            </w:pict>
          </mc:Fallback>
        </mc:AlternateContent>
      </w:r>
      <w:r w:rsidR="00DF2E51" w:rsidRPr="009815B7">
        <w:rPr>
          <w:lang w:eastAsia="fr-FR" w:bidi="fr-FR"/>
        </w:rPr>
        <w:t>Il faut penser à soustraire du montant brut les éc</w:t>
      </w:r>
      <w:r w:rsidR="00DF2E51" w:rsidRPr="009815B7">
        <w:rPr>
          <w:lang w:eastAsia="fr-FR" w:bidi="fr-FR"/>
        </w:rPr>
        <w:t>o</w:t>
      </w:r>
      <w:r w:rsidR="00DF2E51" w:rsidRPr="009815B7">
        <w:rPr>
          <w:lang w:eastAsia="fr-FR" w:bidi="fr-FR"/>
        </w:rPr>
        <w:t>nomies du travail bureaucratique nécessaire aux contrôles d’admissibilité et à l’administration des progra</w:t>
      </w:r>
      <w:r w:rsidR="00DF2E51" w:rsidRPr="009815B7">
        <w:rPr>
          <w:lang w:eastAsia="fr-FR" w:bidi="fr-FR"/>
        </w:rPr>
        <w:t>m</w:t>
      </w:r>
      <w:r w:rsidR="00DF2E51" w:rsidRPr="009815B7">
        <w:rPr>
          <w:lang w:eastAsia="fr-FR" w:bidi="fr-FR"/>
        </w:rPr>
        <w:t>mes conditionnel</w:t>
      </w:r>
      <w:r w:rsidR="00DF2E51">
        <w:rPr>
          <w:lang w:eastAsia="fr-FR" w:bidi="fr-FR"/>
        </w:rPr>
        <w:t>s existants. Aux États-</w:t>
      </w:r>
      <w:r w:rsidR="00DF2E51" w:rsidRPr="009815B7">
        <w:rPr>
          <w:lang w:eastAsia="fr-FR" w:bidi="fr-FR"/>
        </w:rPr>
        <w:t>Unis, le calcul a été fait et une portion de quelque 14</w:t>
      </w:r>
      <w:r w:rsidR="00DF2E51">
        <w:rPr>
          <w:lang w:eastAsia="fr-FR" w:bidi="fr-FR"/>
        </w:rPr>
        <w:t> %</w:t>
      </w:r>
      <w:r w:rsidR="00DF2E51" w:rsidRPr="009815B7">
        <w:rPr>
          <w:lang w:eastAsia="fr-FR" w:bidi="fr-FR"/>
        </w:rPr>
        <w:t xml:space="preserve"> des coûts des programmes passe en contrôle des conditions d’admissibilité. Cela signifie que, toutes choses étant égales par ailleurs, 14</w:t>
      </w:r>
      <w:r w:rsidR="00DF2E51">
        <w:rPr>
          <w:lang w:eastAsia="fr-FR" w:bidi="fr-FR"/>
        </w:rPr>
        <w:t> %</w:t>
      </w:r>
      <w:r w:rsidR="00DF2E51" w:rsidRPr="009815B7">
        <w:rPr>
          <w:lang w:eastAsia="fr-FR" w:bidi="fr-FR"/>
        </w:rPr>
        <w:t xml:space="preserve"> de personnes supplémentaires pourraient être couvertes par un programme incond</w:t>
      </w:r>
      <w:r w:rsidR="00DF2E51" w:rsidRPr="009815B7">
        <w:rPr>
          <w:lang w:eastAsia="fr-FR" w:bidi="fr-FR"/>
        </w:rPr>
        <w:t>i</w:t>
      </w:r>
      <w:r w:rsidR="00DF2E51" w:rsidRPr="009815B7">
        <w:rPr>
          <w:lang w:eastAsia="fr-FR" w:bidi="fr-FR"/>
        </w:rPr>
        <w:t>tionnel ou que les prestations actuelles pourraient</w:t>
      </w:r>
      <w:r w:rsidR="00DF2E51">
        <w:rPr>
          <w:lang w:eastAsia="fr-FR" w:bidi="fr-FR"/>
        </w:rPr>
        <w:t xml:space="preserve"> </w:t>
      </w:r>
      <w:r w:rsidR="00DF2E51">
        <w:t>[</w:t>
      </w:r>
      <w:r w:rsidR="00DF2E51" w:rsidRPr="009815B7">
        <w:rPr>
          <w:lang w:eastAsia="fr-FR" w:bidi="fr-FR"/>
        </w:rPr>
        <w:t>83</w:t>
      </w:r>
      <w:r w:rsidR="00DF2E51">
        <w:rPr>
          <w:lang w:eastAsia="fr-FR" w:bidi="fr-FR"/>
        </w:rPr>
        <w:t xml:space="preserve">] </w:t>
      </w:r>
      <w:r w:rsidR="00DF2E51" w:rsidRPr="009815B7">
        <w:rPr>
          <w:lang w:eastAsia="fr-FR" w:bidi="fr-FR"/>
        </w:rPr>
        <w:t>être bonifiées. Mais le calcul se complique, car il faut soustraire les recettes fiscales supplémentaires qui auront leur source dans la nouvelle activité éc</w:t>
      </w:r>
      <w:r w:rsidR="00DF2E51" w:rsidRPr="009815B7">
        <w:rPr>
          <w:lang w:eastAsia="fr-FR" w:bidi="fr-FR"/>
        </w:rPr>
        <w:t>o</w:t>
      </w:r>
      <w:r w:rsidR="00DF2E51" w:rsidRPr="009815B7">
        <w:rPr>
          <w:lang w:eastAsia="fr-FR" w:bidi="fr-FR"/>
        </w:rPr>
        <w:t>nomique générée par le revenu de citoyenneté. Il faudra de plus sou</w:t>
      </w:r>
      <w:r w:rsidR="00DF2E51" w:rsidRPr="009815B7">
        <w:rPr>
          <w:lang w:eastAsia="fr-FR" w:bidi="fr-FR"/>
        </w:rPr>
        <w:t>s</w:t>
      </w:r>
      <w:r w:rsidR="00DF2E51" w:rsidRPr="009815B7">
        <w:rPr>
          <w:lang w:eastAsia="fr-FR" w:bidi="fr-FR"/>
        </w:rPr>
        <w:t>traire une bonne partie des coûts sociaux actuels engendrés par la pauvreté. Il faudra soustraire l’économie dans les coûts de santé liés au stress des démunis. Il faut aussi porter au compte du revenu de c</w:t>
      </w:r>
      <w:r w:rsidR="00DF2E51" w:rsidRPr="009815B7">
        <w:rPr>
          <w:lang w:eastAsia="fr-FR" w:bidi="fr-FR"/>
        </w:rPr>
        <w:t>i</w:t>
      </w:r>
      <w:r w:rsidR="00DF2E51" w:rsidRPr="009815B7">
        <w:rPr>
          <w:lang w:eastAsia="fr-FR" w:bidi="fr-FR"/>
        </w:rPr>
        <w:t>toyenneté la valeur économique du bénévolat qui sera effectué par les personnes libérées, par exemple les retraités ou toutes les autres pe</w:t>
      </w:r>
      <w:r w:rsidR="00DF2E51" w:rsidRPr="009815B7">
        <w:rPr>
          <w:lang w:eastAsia="fr-FR" w:bidi="fr-FR"/>
        </w:rPr>
        <w:t>r</w:t>
      </w:r>
      <w:r w:rsidR="00DF2E51" w:rsidRPr="009815B7">
        <w:rPr>
          <w:lang w:eastAsia="fr-FR" w:bidi="fr-FR"/>
        </w:rPr>
        <w:t>sonnes qui auront une base financière pour se l</w:t>
      </w:r>
      <w:r w:rsidR="00DF2E51" w:rsidRPr="009815B7">
        <w:rPr>
          <w:lang w:eastAsia="fr-FR" w:bidi="fr-FR"/>
        </w:rPr>
        <w:t>i</w:t>
      </w:r>
      <w:r w:rsidR="00DF2E51" w:rsidRPr="009815B7">
        <w:rPr>
          <w:lang w:eastAsia="fr-FR" w:bidi="fr-FR"/>
        </w:rPr>
        <w:t>vrer à ces activités de bénév</w:t>
      </w:r>
      <w:r w:rsidR="00DF2E51" w:rsidRPr="009815B7">
        <w:rPr>
          <w:lang w:eastAsia="fr-FR" w:bidi="fr-FR"/>
        </w:rPr>
        <w:t>o</w:t>
      </w:r>
      <w:r w:rsidR="00DF2E51" w:rsidRPr="009815B7">
        <w:rPr>
          <w:lang w:eastAsia="fr-FR" w:bidi="fr-FR"/>
        </w:rPr>
        <w:t>lat, d’organisation communautaire, etc.</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Comme il s’agit de contrôler l’effet distributif sur le revenu net, faudra-t-il ajuster la table d’impôts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 revenu de citoyenneté sera distribué à tous, mais le montant qui excédera la réallocation des budgets des programmes actuels devra être récupéré par le biais de la fiscalité appliquée aux personnes qui disposeront de ressources supérieures au revenu de citoyenneté. Cela ne veut pas dire que les mieux nantis auront moins, car le revenu de citoyenneté générera de l’activité écon</w:t>
      </w:r>
      <w:r w:rsidRPr="009815B7">
        <w:rPr>
          <w:lang w:eastAsia="fr-FR" w:bidi="fr-FR"/>
        </w:rPr>
        <w:t>o</w:t>
      </w:r>
      <w:r w:rsidRPr="009815B7">
        <w:rPr>
          <w:lang w:eastAsia="fr-FR" w:bidi="fr-FR"/>
        </w:rPr>
        <w:t>mique. Les recettes fiscales augmenteront aussi du fait que le revenu de citoyenneté rend plus de personnes employables. Si certains programmes comme l’assurance-emploi et le régime de rentes sont remplacés, les cotisations des e</w:t>
      </w:r>
      <w:r w:rsidRPr="009815B7">
        <w:rPr>
          <w:lang w:eastAsia="fr-FR" w:bidi="fr-FR"/>
        </w:rPr>
        <w:t>m</w:t>
      </w:r>
      <w:r w:rsidRPr="009815B7">
        <w:rPr>
          <w:lang w:eastAsia="fr-FR" w:bidi="fr-FR"/>
        </w:rPr>
        <w:t>ployeurs seront récupérées par le biais de l’impôt sur les bénéfices des entreprises.</w:t>
      </w:r>
    </w:p>
    <w:p w:rsidR="00DF2E51" w:rsidRPr="009815B7" w:rsidRDefault="00DF2E51" w:rsidP="00DF2E51">
      <w:pPr>
        <w:spacing w:before="120" w:after="120"/>
        <w:jc w:val="both"/>
      </w:pPr>
      <w:r w:rsidRPr="009815B7">
        <w:rPr>
          <w:lang w:eastAsia="fr-FR" w:bidi="fr-FR"/>
        </w:rPr>
        <w:t>Admettons que l’on accorde un revenu de citoyenneté à tous, il faudra récupérer ce montant chez ceux qui avaient un revenu suff</w:t>
      </w:r>
      <w:r w:rsidRPr="009815B7">
        <w:rPr>
          <w:lang w:eastAsia="fr-FR" w:bidi="fr-FR"/>
        </w:rPr>
        <w:t>i</w:t>
      </w:r>
      <w:r w:rsidRPr="009815B7">
        <w:rPr>
          <w:lang w:eastAsia="fr-FR" w:bidi="fr-FR"/>
        </w:rPr>
        <w:t>sant. Quels ajustements faudrait-il alors faire subir à la table d’impôts ? Le revenu de citoyenneté pourrait s’ajouter aux revenus d’autres sources. Ou encore, on pourrait prévoir une section partic</w:t>
      </w:r>
      <w:r w:rsidRPr="009815B7">
        <w:rPr>
          <w:lang w:eastAsia="fr-FR" w:bidi="fr-FR"/>
        </w:rPr>
        <w:t>u</w:t>
      </w:r>
      <w:r w:rsidRPr="009815B7">
        <w:rPr>
          <w:lang w:eastAsia="fr-FR" w:bidi="fr-FR"/>
        </w:rPr>
        <w:t>lière dans le montant d’impôt à payer au Québec qui imposerait le r</w:t>
      </w:r>
      <w:r w:rsidRPr="009815B7">
        <w:rPr>
          <w:lang w:eastAsia="fr-FR" w:bidi="fr-FR"/>
        </w:rPr>
        <w:t>e</w:t>
      </w:r>
      <w:r w:rsidRPr="009815B7">
        <w:rPr>
          <w:lang w:eastAsia="fr-FR" w:bidi="fr-FR"/>
        </w:rPr>
        <w:t>venu de citoyenneté de manière i</w:t>
      </w:r>
      <w:r w:rsidRPr="009815B7">
        <w:rPr>
          <w:lang w:eastAsia="fr-FR" w:bidi="fr-FR"/>
        </w:rPr>
        <w:t>n</w:t>
      </w:r>
      <w:r w:rsidRPr="009815B7">
        <w:rPr>
          <w:lang w:eastAsia="fr-FR" w:bidi="fr-FR"/>
        </w:rPr>
        <w:t>dépendante. Par exemple,</w:t>
      </w:r>
      <w:r>
        <w:rPr>
          <w:lang w:eastAsia="fr-FR" w:bidi="fr-FR"/>
        </w:rPr>
        <w:t xml:space="preserve"> </w:t>
      </w:r>
      <w:r w:rsidR="009056AD" w:rsidRPr="009815B7">
        <w:rPr>
          <w:noProof/>
          <w:lang w:bidi="fr-FR"/>
        </w:rPr>
        <mc:AlternateContent>
          <mc:Choice Requires="wps">
            <w:drawing>
              <wp:anchor distT="0" distB="0" distL="63500" distR="63500" simplePos="0" relativeHeight="251659776" behindDoc="1" locked="0" layoutInCell="1" allowOverlap="1">
                <wp:simplePos x="0" y="0"/>
                <wp:positionH relativeFrom="margin">
                  <wp:posOffset>4256405</wp:posOffset>
                </wp:positionH>
                <wp:positionV relativeFrom="margin">
                  <wp:posOffset>0</wp:posOffset>
                </wp:positionV>
                <wp:extent cx="36830" cy="50800"/>
                <wp:effectExtent l="0" t="0" r="0" b="0"/>
                <wp:wrapTopAndBottom/>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51" w:rsidRDefault="00DF2E51" w:rsidP="00DF2E51">
                            <w:pPr>
                              <w:spacing w:line="80" w:lineRule="exact"/>
                            </w:pPr>
                            <w:r>
                              <w:rPr>
                                <w:color w:val="000000"/>
                                <w:lang w:val="fr-FR" w:eastAsia="fr-FR" w:bidi="fr-FR"/>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35.15pt;margin-top:0;width:2.9pt;height:4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vb5oQIAAJcFAAAOAAAAZHJzL2Uyb0RvYy54bWysVNtu2zAMfR+wfxD07voSJ7GNOkUTx8OA&#13;&#10;7gK0+wDFlmNhtuRJSuxu2L+Pkus0aTFg2KYHgZIokoc85PXN0DboSKVigqfYv/IworwQJeP7FH95&#13;&#10;yJ0II6UJL0kjOE3xI1X4ZvX2zXXfJTQQtWhKKhEY4SrpuxTXWneJ66qipi1RV6KjHB4rIVui4Sj3&#13;&#10;bilJD9bbxg08b+H2QpadFAVVCm6z8RGvrP2qooX+VFWKatSkGGLTdpd235ndXV2TZC9JV7PiKQzy&#13;&#10;F1G0hHFwejKVEU3QQbJXplpWSKFEpa8K0bqiqlhBLQZA43sv0NzXpKMWCyRHdac0qf9ntvh4/CwR&#13;&#10;K1McQHo4aaFGD3TQaC0GtDTp6TuVgNZ9B3p6gGsos4WqujtRfFWg4p7pjB+U0d71H0QJ9shBC/tj&#13;&#10;qGRrkgSwEZgBh4+nGhifBVzOFtEMHgp4mXuRZyvkkmT62kml31HRIiOkWEKBrWlyvFPahEKSScV4&#13;&#10;4iJnTWOL3PCLC1Acb8AxfDVvJgRbsx+xF2+jbRQ6YbDYOqGXZc5tvgmdRe4v59ks22wy/6fx64dJ&#13;&#10;zcqScuNm4o8f/ll9npg8Vv7EICUaVhpzJiQl97tNI9GRAH9zu0xNIPgzNfcyDPsMWF5A8oPQWwex&#13;&#10;ky+ipRPm4dyJl17keH68jhdeGIdZfgnpjnH675BQn+J4HsxHyvwWm2fXa2wkaZmGCdGwNsVAB1hj&#13;&#10;z9aUlFte2tJqwppRPkuFCf85FZCxqdCWrYagI1X1sBtsA/gT23eifAT6SgEEAyrCdAOhFvI7Rj1M&#13;&#10;ihSrbwciKUbNew6tCCp6EuQk7CaB8AK+plhjNIobPY6fQyfZvgbLUzfdQpvkzJLY9NMYBSAwB+h+&#13;&#10;i+VpUpnxcn62Ws/zdPULAAD//wMAUEsDBBQABgAIAAAAIQDTMuqS4gAAAAsBAAAPAAAAZHJzL2Rv&#13;&#10;d25yZXYueG1sTI/BTsMwEETvSPyDtUjcqF0QTpXGqRBVOCAhRIEDNyc2cSBeR7bbpn/PcoLLSquZ&#13;&#10;nZ1XbWY/soONaQioYLkQwCx2wQzYK3h7ba5WwFLWaPQY0Co42QSb+vys0qUJR3yxh13uGYVgKrUC&#13;&#10;l/NUcp46Z71OizBZJO0zRK8zrbHnJuojhfuRXwshudcD0genJ3vvbPe923sFzZafQnZPz++3UxEf&#13;&#10;Hz6aL9k2Sl1ezNs1jbs1sGzn/HcBvwzUH2oq1oY9msRGBbIQN2RVQFgky0IugbUKVgJ4XfH/DPUP&#13;&#10;AAAA//8DAFBLAQItABQABgAIAAAAIQC2gziS/gAAAOEBAAATAAAAAAAAAAAAAAAAAAAAAABbQ29u&#13;&#10;dGVudF9UeXBlc10ueG1sUEsBAi0AFAAGAAgAAAAhADj9If/WAAAAlAEAAAsAAAAAAAAAAAAAAAAA&#13;&#10;LwEAAF9yZWxzLy5yZWxzUEsBAi0AFAAGAAgAAAAhABXC9vmhAgAAlwUAAA4AAAAAAAAAAAAAAAAA&#13;&#10;LgIAAGRycy9lMm9Eb2MueG1sUEsBAi0AFAAGAAgAAAAhANMy6pLiAAAACwEAAA8AAAAAAAAAAAAA&#13;&#10;AAAA+wQAAGRycy9kb3ducmV2LnhtbFBLBQYAAAAABAAEAPMAAAAKBgAAAAA=&#13;&#10;" filled="f" stroked="f">
                <v:path arrowok="t"/>
                <v:textbox style="mso-fit-shape-to-text:t" inset="0,0,0,0">
                  <w:txbxContent>
                    <w:p w:rsidR="00DF2E51" w:rsidRDefault="00DF2E51" w:rsidP="00DF2E51">
                      <w:pPr>
                        <w:spacing w:line="80" w:lineRule="exact"/>
                      </w:pPr>
                      <w:r>
                        <w:rPr>
                          <w:color w:val="000000"/>
                          <w:lang w:val="fr-FR" w:eastAsia="fr-FR" w:bidi="fr-FR"/>
                        </w:rPr>
                        <w:t>■</w:t>
                      </w:r>
                    </w:p>
                  </w:txbxContent>
                </v:textbox>
                <w10:wrap type="topAndBottom" anchorx="margin" anchory="margin"/>
              </v:shape>
            </w:pict>
          </mc:Fallback>
        </mc:AlternateContent>
      </w:r>
      <w:r>
        <w:t xml:space="preserve">[84] </w:t>
      </w:r>
      <w:r>
        <w:rPr>
          <w:lang w:eastAsia="fr-FR" w:bidi="fr-FR"/>
        </w:rPr>
        <w:t>celui qui a gagné 100 000</w:t>
      </w:r>
      <w:r w:rsidRPr="009815B7">
        <w:rPr>
          <w:lang w:eastAsia="fr-FR" w:bidi="fr-FR"/>
        </w:rPr>
        <w:t>$ retournerait en entier le revenu de c</w:t>
      </w:r>
      <w:r w:rsidRPr="009815B7">
        <w:rPr>
          <w:lang w:eastAsia="fr-FR" w:bidi="fr-FR"/>
        </w:rPr>
        <w:t>i</w:t>
      </w:r>
      <w:r w:rsidRPr="009815B7">
        <w:rPr>
          <w:lang w:eastAsia="fr-FR" w:bidi="fr-FR"/>
        </w:rPr>
        <w:t>toyenneté au gouvernement du Québec. Pour un revenu moindre, on pou</w:t>
      </w:r>
      <w:r w:rsidRPr="009815B7">
        <w:rPr>
          <w:lang w:eastAsia="fr-FR" w:bidi="fr-FR"/>
        </w:rPr>
        <w:t>r</w:t>
      </w:r>
      <w:r w:rsidRPr="009815B7">
        <w:rPr>
          <w:lang w:eastAsia="fr-FR" w:bidi="fr-FR"/>
        </w:rPr>
        <w:t>rait prévoir un taux d’imposition à 50</w:t>
      </w:r>
      <w:r>
        <w:rPr>
          <w:lang w:eastAsia="fr-FR" w:bidi="fr-FR"/>
        </w:rPr>
        <w:t> %</w:t>
      </w:r>
      <w:r w:rsidRPr="009815B7">
        <w:rPr>
          <w:lang w:eastAsia="fr-FR" w:bidi="fr-FR"/>
        </w:rPr>
        <w:t>, puis à 20</w:t>
      </w:r>
      <w:r>
        <w:rPr>
          <w:lang w:eastAsia="fr-FR" w:bidi="fr-FR"/>
        </w:rPr>
        <w:t> %</w:t>
      </w:r>
      <w:r w:rsidRPr="009815B7">
        <w:rPr>
          <w:lang w:eastAsia="fr-FR" w:bidi="fr-FR"/>
        </w:rPr>
        <w:t>, et ainsi de suite. Pour quelqu’un qui n’a pas de revenu d’autres sources, il est évident que le revenu de citoyenneté ne serait pas imposé, ce qui pe</w:t>
      </w:r>
      <w:r w:rsidRPr="009815B7">
        <w:rPr>
          <w:lang w:eastAsia="fr-FR" w:bidi="fr-FR"/>
        </w:rPr>
        <w:t>r</w:t>
      </w:r>
      <w:r w:rsidRPr="009815B7">
        <w:rPr>
          <w:lang w:eastAsia="fr-FR" w:bidi="fr-FR"/>
        </w:rPr>
        <w:t>mettrait à la pe</w:t>
      </w:r>
      <w:r w:rsidRPr="009815B7">
        <w:rPr>
          <w:lang w:eastAsia="fr-FR" w:bidi="fr-FR"/>
        </w:rPr>
        <w:t>r</w:t>
      </w:r>
      <w:r w:rsidRPr="009815B7">
        <w:rPr>
          <w:lang w:eastAsia="fr-FR" w:bidi="fr-FR"/>
        </w:rPr>
        <w:t>sonne d’en disposer sans imputation d’impôt.</w:t>
      </w:r>
    </w:p>
    <w:p w:rsidR="00DF2E51" w:rsidRDefault="00DF2E51" w:rsidP="00DF2E51">
      <w:pPr>
        <w:spacing w:before="120" w:after="120"/>
        <w:jc w:val="both"/>
      </w:pPr>
    </w:p>
    <w:p w:rsidR="00DF2E51" w:rsidRPr="004E07DD" w:rsidRDefault="00DF2E51" w:rsidP="00DF2E51">
      <w:pPr>
        <w:pStyle w:val="planche"/>
      </w:pPr>
      <w:bookmarkStart w:id="19" w:name="Manifeste_chap_2_2"/>
      <w:r w:rsidRPr="004E07DD">
        <w:t>2.</w:t>
      </w:r>
      <w:r>
        <w:t xml:space="preserve"> La réduction des coûts induits</w:t>
      </w:r>
      <w:r>
        <w:br/>
      </w:r>
      <w:r w:rsidRPr="004E07DD">
        <w:t xml:space="preserve">par la </w:t>
      </w:r>
      <w:r w:rsidRPr="004E07DD">
        <w:rPr>
          <w:lang w:eastAsia="fr-FR" w:bidi="fr-FR"/>
        </w:rPr>
        <w:t>pauvreté et l</w:t>
      </w:r>
      <w:r w:rsidRPr="004E07DD">
        <w:rPr>
          <w:vertAlign w:val="superscript"/>
          <w:lang w:eastAsia="fr-FR" w:bidi="fr-FR"/>
        </w:rPr>
        <w:t>5</w:t>
      </w:r>
      <w:r w:rsidRPr="004E07DD">
        <w:rPr>
          <w:lang w:eastAsia="fr-FR" w:bidi="fr-FR"/>
        </w:rPr>
        <w:t>exclusion</w:t>
      </w:r>
    </w:p>
    <w:bookmarkEnd w:id="19"/>
    <w:p w:rsidR="00DF2E51" w:rsidRDefault="00DF2E51" w:rsidP="00DF2E51">
      <w:pPr>
        <w:spacing w:before="120" w:after="120"/>
        <w:jc w:val="both"/>
        <w:rPr>
          <w:lang w:eastAsia="fr-FR" w:bidi="fr-FR"/>
        </w:rPr>
      </w:pPr>
    </w:p>
    <w:p w:rsidR="00DF2E51" w:rsidRPr="00CF57A4" w:rsidRDefault="00DF2E51" w:rsidP="00DF2E51">
      <w:pPr>
        <w:pStyle w:val="a"/>
      </w:pPr>
      <w:r w:rsidRPr="00CF57A4">
        <w:rPr>
          <w:lang w:eastAsia="fr-FR" w:bidi="fr-FR"/>
        </w:rPr>
        <w:t>Peut-on chiffrer les coûts éno</w:t>
      </w:r>
      <w:r>
        <w:rPr>
          <w:lang w:eastAsia="fr-FR" w:bidi="fr-FR"/>
        </w:rPr>
        <w:t>rmes de la fin de l’humiliation</w:t>
      </w:r>
      <w:r>
        <w:rPr>
          <w:lang w:eastAsia="fr-FR" w:bidi="fr-FR"/>
        </w:rPr>
        <w:br/>
      </w:r>
      <w:r w:rsidRPr="00CF57A4">
        <w:rPr>
          <w:lang w:eastAsia="fr-FR" w:bidi="fr-FR"/>
        </w:rPr>
        <w:t>et de la pauvreté découlant des potentiels non réalisés ?</w:t>
      </w: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rPr>
          <w:lang w:eastAsia="fr-FR" w:bidi="fr-FR"/>
        </w:rPr>
        <w:t>Une étude récente mon</w:t>
      </w:r>
      <w:r>
        <w:rPr>
          <w:lang w:eastAsia="fr-FR" w:bidi="fr-FR"/>
        </w:rPr>
        <w:t>tre qu’un suicide coûte 850 000 </w:t>
      </w:r>
      <w:r w:rsidRPr="009815B7">
        <w:rPr>
          <w:lang w:eastAsia="fr-FR" w:bidi="fr-FR"/>
        </w:rPr>
        <w:t>$ à la soci</w:t>
      </w:r>
      <w:r w:rsidRPr="009815B7">
        <w:rPr>
          <w:lang w:eastAsia="fr-FR" w:bidi="fr-FR"/>
        </w:rPr>
        <w:t>é</w:t>
      </w:r>
      <w:r w:rsidRPr="009815B7">
        <w:rPr>
          <w:lang w:eastAsia="fr-FR" w:bidi="fr-FR"/>
        </w:rPr>
        <w:t>té</w:t>
      </w:r>
      <w:r>
        <w:rPr>
          <w:lang w:eastAsia="fr-FR" w:bidi="fr-FR"/>
        </w:rPr>
        <w:t> </w:t>
      </w:r>
      <w:r>
        <w:rPr>
          <w:rStyle w:val="Appelnotedebasdep"/>
          <w:lang w:eastAsia="fr-FR" w:bidi="fr-FR"/>
        </w:rPr>
        <w:footnoteReference w:id="64"/>
      </w:r>
      <w:r w:rsidRPr="009815B7">
        <w:rPr>
          <w:lang w:eastAsia="fr-FR" w:bidi="fr-FR"/>
        </w:rPr>
        <w:t>. Cette forme extrême de désespoir donne un aperçu de l’immense coût lié à la détresse des centaines de milliers de personnes et montre comment les coupures dans le droit social sont une mauva</w:t>
      </w:r>
      <w:r w:rsidRPr="009815B7">
        <w:rPr>
          <w:lang w:eastAsia="fr-FR" w:bidi="fr-FR"/>
        </w:rPr>
        <w:t>i</w:t>
      </w:r>
      <w:r w:rsidRPr="009815B7">
        <w:rPr>
          <w:lang w:eastAsia="fr-FR" w:bidi="fr-FR"/>
        </w:rPr>
        <w:t>se affaire, au-delà du coût de la souffrance qu’il serait odieux de chiffrer. Tout</w:t>
      </w:r>
      <w:r w:rsidRPr="009815B7">
        <w:rPr>
          <w:lang w:eastAsia="fr-FR" w:bidi="fr-FR"/>
        </w:rPr>
        <w:t>e</w:t>
      </w:r>
      <w:r w:rsidRPr="009815B7">
        <w:rPr>
          <w:lang w:eastAsia="fr-FR" w:bidi="fr-FR"/>
        </w:rPr>
        <w:t>fois, en prenant acte des coûts liés à la précarité, on co</w:t>
      </w:r>
      <w:r w:rsidRPr="009815B7">
        <w:rPr>
          <w:lang w:eastAsia="fr-FR" w:bidi="fr-FR"/>
        </w:rPr>
        <w:t>m</w:t>
      </w:r>
      <w:r w:rsidRPr="009815B7">
        <w:rPr>
          <w:lang w:eastAsia="fr-FR" w:bidi="fr-FR"/>
        </w:rPr>
        <w:t>prendra mieux que son élim</w:t>
      </w:r>
      <w:r w:rsidRPr="009815B7">
        <w:rPr>
          <w:lang w:eastAsia="fr-FR" w:bidi="fr-FR"/>
        </w:rPr>
        <w:t>i</w:t>
      </w:r>
      <w:r w:rsidRPr="009815B7">
        <w:rPr>
          <w:lang w:eastAsia="fr-FR" w:bidi="fr-FR"/>
        </w:rPr>
        <w:t>nation est une « bonne affaire ».</w:t>
      </w:r>
    </w:p>
    <w:p w:rsidR="00DF2E51" w:rsidRPr="009815B7" w:rsidRDefault="00DF2E51" w:rsidP="00DF2E51">
      <w:pPr>
        <w:spacing w:before="120" w:after="120"/>
        <w:jc w:val="both"/>
      </w:pPr>
      <w:r w:rsidRPr="009815B7">
        <w:rPr>
          <w:lang w:eastAsia="fr-FR" w:bidi="fr-FR"/>
        </w:rPr>
        <w:t>La croissance actuelle des inégalités entraîne une situation explos</w:t>
      </w:r>
      <w:r w:rsidRPr="009815B7">
        <w:rPr>
          <w:lang w:eastAsia="fr-FR" w:bidi="fr-FR"/>
        </w:rPr>
        <w:t>i</w:t>
      </w:r>
      <w:r w:rsidRPr="009815B7">
        <w:rPr>
          <w:lang w:eastAsia="fr-FR" w:bidi="fr-FR"/>
        </w:rPr>
        <w:t>ve qui pourrait coûter extrêmement cher. Le revenu de citoyenneté résorberait ce phénomène en assurant à tous les biens essentiels et en favorisant l’égalité des chances. Par exemple, aux États-Unis, l’amenuisement des programmes sociaux a fait exploser les coûts d’incarcération et d’administration de la justice. Les coûts de</w:t>
      </w:r>
      <w:r>
        <w:rPr>
          <w:lang w:eastAsia="fr-FR" w:bidi="fr-FR"/>
        </w:rPr>
        <w:t xml:space="preserve"> </w:t>
      </w:r>
      <w:r>
        <w:t>[</w:t>
      </w:r>
      <w:r w:rsidRPr="009815B7">
        <w:rPr>
          <w:lang w:eastAsia="fr-FR" w:bidi="fr-FR"/>
        </w:rPr>
        <w:t>85</w:t>
      </w:r>
      <w:r>
        <w:rPr>
          <w:lang w:eastAsia="fr-FR" w:bidi="fr-FR"/>
        </w:rPr>
        <w:t xml:space="preserve">] </w:t>
      </w:r>
      <w:r w:rsidRPr="009815B7">
        <w:rPr>
          <w:lang w:eastAsia="fr-FR" w:bidi="fr-FR"/>
        </w:rPr>
        <w:t>d</w:t>
      </w:r>
      <w:r w:rsidRPr="009815B7">
        <w:rPr>
          <w:lang w:eastAsia="fr-FR" w:bidi="fr-FR"/>
        </w:rPr>
        <w:t>é</w:t>
      </w:r>
      <w:r w:rsidRPr="009815B7">
        <w:rPr>
          <w:lang w:eastAsia="fr-FR" w:bidi="fr-FR"/>
        </w:rPr>
        <w:t>tention en disputent aux coûts d’éducation. Nous avons déjà dit qu’on estime aux États-Unis qu’un enfant qui tourne mal coûte un million de dollars à la communauté</w:t>
      </w:r>
      <w:r>
        <w:rPr>
          <w:lang w:eastAsia="fr-FR" w:bidi="fr-FR"/>
        </w:rPr>
        <w:t> </w:t>
      </w:r>
      <w:r>
        <w:rPr>
          <w:rStyle w:val="Appelnotedebasdep"/>
          <w:lang w:eastAsia="fr-FR" w:bidi="fr-FR"/>
        </w:rPr>
        <w:footnoteReference w:id="65"/>
      </w:r>
      <w:r w:rsidRPr="009815B7">
        <w:rPr>
          <w:lang w:eastAsia="fr-FR" w:bidi="fr-FR"/>
        </w:rPr>
        <w:t>. Donc, le revenu de citoyenneté serait éc</w:t>
      </w:r>
      <w:r w:rsidRPr="009815B7">
        <w:rPr>
          <w:lang w:eastAsia="fr-FR" w:bidi="fr-FR"/>
        </w:rPr>
        <w:t>o</w:t>
      </w:r>
      <w:r w:rsidRPr="009815B7">
        <w:rPr>
          <w:lang w:eastAsia="fr-FR" w:bidi="fr-FR"/>
        </w:rPr>
        <w:t>nomiquement rentable, si on veut bien considérer dans l’équation budgétaire l’effet de substitution par rapport aux anciens programmes, la réduction des coûts de l’actuelle exclusion et la valeur du nouveau travail productif qui serait induit par la nouvelle liberté positive, d</w:t>
      </w:r>
      <w:r w:rsidRPr="009815B7">
        <w:rPr>
          <w:lang w:eastAsia="fr-FR" w:bidi="fr-FR"/>
        </w:rPr>
        <w:t>é</w:t>
      </w:r>
      <w:r w:rsidRPr="009815B7">
        <w:rPr>
          <w:lang w:eastAsia="fr-FR" w:bidi="fr-FR"/>
        </w:rPr>
        <w:t>sormais accordée aux exclus, de devenir des agents éc</w:t>
      </w:r>
      <w:r w:rsidRPr="009815B7">
        <w:rPr>
          <w:lang w:eastAsia="fr-FR" w:bidi="fr-FR"/>
        </w:rPr>
        <w:t>o</w:t>
      </w:r>
      <w:r w:rsidRPr="009815B7">
        <w:rPr>
          <w:lang w:eastAsia="fr-FR" w:bidi="fr-FR"/>
        </w:rPr>
        <w:t>nomiques. Évidemment, il manque encore un calcul important : les limites de la comptabilité font qu’on ne peut chiffrer complètement les effets h</w:t>
      </w:r>
      <w:r w:rsidRPr="009815B7">
        <w:rPr>
          <w:lang w:eastAsia="fr-FR" w:bidi="fr-FR"/>
        </w:rPr>
        <w:t>u</w:t>
      </w:r>
      <w:r w:rsidRPr="009815B7">
        <w:rPr>
          <w:lang w:eastAsia="fr-FR" w:bidi="fr-FR"/>
        </w:rPr>
        <w:t>mains positifs de la fin de l’humiliation qui était causée par l’obligation de justifier les anciennes prestations cond</w:t>
      </w:r>
      <w:r w:rsidRPr="009815B7">
        <w:rPr>
          <w:lang w:eastAsia="fr-FR" w:bidi="fr-FR"/>
        </w:rPr>
        <w:t>i</w:t>
      </w:r>
      <w:r w:rsidRPr="009815B7">
        <w:rPr>
          <w:lang w:eastAsia="fr-FR" w:bidi="fr-FR"/>
        </w:rPr>
        <w:t>tionnelles, pour la fin de l’inquiétude, pour la meilleure éducation des enfants, par la motivation générée par la poursuite d’un but collectif, etc.</w:t>
      </w:r>
    </w:p>
    <w:p w:rsidR="00DF2E51" w:rsidRPr="009815B7" w:rsidRDefault="00DF2E51" w:rsidP="00DF2E51">
      <w:pPr>
        <w:spacing w:before="120" w:after="120"/>
        <w:jc w:val="both"/>
      </w:pPr>
      <w:r w:rsidRPr="009815B7">
        <w:rPr>
          <w:lang w:eastAsia="fr-FR" w:bidi="fr-FR"/>
        </w:rPr>
        <w:t>Une étude menée par les économistes Mary Merva et Richard F</w:t>
      </w:r>
      <w:r w:rsidRPr="009815B7">
        <w:rPr>
          <w:lang w:eastAsia="fr-FR" w:bidi="fr-FR"/>
        </w:rPr>
        <w:t>o</w:t>
      </w:r>
      <w:r w:rsidRPr="009815B7">
        <w:rPr>
          <w:lang w:eastAsia="fr-FR" w:bidi="fr-FR"/>
        </w:rPr>
        <w:t>wles pour l’Université de l’Utah conclut qu’une montée du ch</w:t>
      </w:r>
      <w:r w:rsidRPr="009815B7">
        <w:rPr>
          <w:lang w:eastAsia="fr-FR" w:bidi="fr-FR"/>
        </w:rPr>
        <w:t>ô</w:t>
      </w:r>
      <w:r w:rsidRPr="009815B7">
        <w:rPr>
          <w:lang w:eastAsia="fr-FR" w:bidi="fr-FR"/>
        </w:rPr>
        <w:t>mage de 1</w:t>
      </w:r>
      <w:r>
        <w:rPr>
          <w:lang w:eastAsia="fr-FR" w:bidi="fr-FR"/>
        </w:rPr>
        <w:t> %</w:t>
      </w:r>
      <w:r w:rsidRPr="009815B7">
        <w:rPr>
          <w:lang w:eastAsia="fr-FR" w:bidi="fr-FR"/>
        </w:rPr>
        <w:t xml:space="preserve"> se traduit par une augmentation de 5,6</w:t>
      </w:r>
      <w:r>
        <w:rPr>
          <w:lang w:eastAsia="fr-FR" w:bidi="fr-FR"/>
        </w:rPr>
        <w:t> %</w:t>
      </w:r>
      <w:r w:rsidRPr="009815B7">
        <w:rPr>
          <w:lang w:eastAsia="fr-FR" w:bidi="fr-FR"/>
        </w:rPr>
        <w:t xml:space="preserve"> des décès par crise cardiaque et 3,1</w:t>
      </w:r>
      <w:r>
        <w:rPr>
          <w:lang w:eastAsia="fr-FR" w:bidi="fr-FR"/>
        </w:rPr>
        <w:t> %</w:t>
      </w:r>
      <w:r w:rsidRPr="009815B7">
        <w:rPr>
          <w:lang w:eastAsia="fr-FR" w:bidi="fr-FR"/>
        </w:rPr>
        <w:t xml:space="preserve"> des morts pour cause d’accident vasculaire cér</w:t>
      </w:r>
      <w:r w:rsidRPr="009815B7">
        <w:rPr>
          <w:lang w:eastAsia="fr-FR" w:bidi="fr-FR"/>
        </w:rPr>
        <w:t>é</w:t>
      </w:r>
      <w:r w:rsidRPr="009815B7">
        <w:rPr>
          <w:lang w:eastAsia="fr-FR" w:bidi="fr-FR"/>
        </w:rPr>
        <w:t>bral</w:t>
      </w:r>
      <w:r>
        <w:rPr>
          <w:lang w:eastAsia="fr-FR" w:bidi="fr-FR"/>
        </w:rPr>
        <w:t> </w:t>
      </w:r>
      <w:r>
        <w:rPr>
          <w:rStyle w:val="Appelnotedebasdep"/>
          <w:lang w:eastAsia="fr-FR" w:bidi="fr-FR"/>
        </w:rPr>
        <w:footnoteReference w:id="66"/>
      </w:r>
      <w:r w:rsidRPr="009815B7">
        <w:rPr>
          <w:lang w:eastAsia="fr-FR" w:bidi="fr-FR"/>
        </w:rPr>
        <w:t>.</w:t>
      </w:r>
    </w:p>
    <w:p w:rsidR="00DF2E51" w:rsidRPr="009815B7" w:rsidRDefault="00DF2E51" w:rsidP="00DF2E51">
      <w:pPr>
        <w:spacing w:before="120" w:after="120"/>
        <w:jc w:val="both"/>
      </w:pPr>
      <w:r w:rsidRPr="009815B7">
        <w:rPr>
          <w:lang w:eastAsia="fr-FR" w:bidi="fr-FR"/>
        </w:rPr>
        <w:t>L’exemple des coûts de la répression aux États-Unis ne nous ind</w:t>
      </w:r>
      <w:r w:rsidRPr="009815B7">
        <w:rPr>
          <w:lang w:eastAsia="fr-FR" w:bidi="fr-FR"/>
        </w:rPr>
        <w:t>i</w:t>
      </w:r>
      <w:r w:rsidRPr="009815B7">
        <w:rPr>
          <w:lang w:eastAsia="fr-FR" w:bidi="fr-FR"/>
        </w:rPr>
        <w:t>que-t-il pas les immenses coûts cachés du désespoir ? Les penseurs néolibéraux font l’éloge de l’État-agence-de-protection : à l’atrophie de l’État s</w:t>
      </w:r>
      <w:r w:rsidRPr="009815B7">
        <w:rPr>
          <w:lang w:eastAsia="fr-FR" w:bidi="fr-FR"/>
        </w:rPr>
        <w:t>o</w:t>
      </w:r>
      <w:r w:rsidRPr="009815B7">
        <w:rPr>
          <w:lang w:eastAsia="fr-FR" w:bidi="fr-FR"/>
        </w:rPr>
        <w:t>cial correspond une hypertrophie de l’État carcéral. C’est bien cet État-police qui alimente en « détenus-travailleurs » les pr</w:t>
      </w:r>
      <w:r w:rsidRPr="009815B7">
        <w:rPr>
          <w:lang w:eastAsia="fr-FR" w:bidi="fr-FR"/>
        </w:rPr>
        <w:t>i</w:t>
      </w:r>
      <w:r w:rsidRPr="009815B7">
        <w:rPr>
          <w:lang w:eastAsia="fr-FR" w:bidi="fr-FR"/>
        </w:rPr>
        <w:t>sons américaines de plus en plus privées. Une des Mac Prison amér</w:t>
      </w:r>
      <w:r w:rsidRPr="009815B7">
        <w:rPr>
          <w:lang w:eastAsia="fr-FR" w:bidi="fr-FR"/>
        </w:rPr>
        <w:t>i</w:t>
      </w:r>
      <w:r w:rsidRPr="009815B7">
        <w:rPr>
          <w:lang w:eastAsia="fr-FR" w:bidi="fr-FR"/>
        </w:rPr>
        <w:t xml:space="preserve">caine, </w:t>
      </w:r>
      <w:r w:rsidRPr="00222D29">
        <w:rPr>
          <w:i/>
        </w:rPr>
        <w:t>The Corre</w:t>
      </w:r>
      <w:r w:rsidRPr="00222D29">
        <w:rPr>
          <w:i/>
        </w:rPr>
        <w:t>c</w:t>
      </w:r>
      <w:r w:rsidRPr="00222D29">
        <w:rPr>
          <w:i/>
        </w:rPr>
        <w:t>tions Corporation of America</w:t>
      </w:r>
      <w:r w:rsidRPr="009815B7">
        <w:t xml:space="preserve">, </w:t>
      </w:r>
      <w:r w:rsidRPr="009815B7">
        <w:rPr>
          <w:lang w:eastAsia="fr-FR" w:bidi="fr-FR"/>
        </w:rPr>
        <w:t>vaut 3,5 milliards</w:t>
      </w:r>
      <w:r>
        <w:rPr>
          <w:lang w:eastAsia="fr-FR" w:bidi="fr-FR"/>
        </w:rPr>
        <w:t> </w:t>
      </w:r>
      <w:r w:rsidRPr="009815B7">
        <w:rPr>
          <w:lang w:eastAsia="fr-FR" w:bidi="fr-FR"/>
        </w:rPr>
        <w:t>$ et elle figure parmi les cinq titres les plus performants du New York Stock Exchange. Pour démontrer comment l’atrophie délibérée de l’État social correspond à l’hypertrophie de</w:t>
      </w:r>
      <w:r>
        <w:rPr>
          <w:lang w:eastAsia="fr-FR" w:bidi="fr-FR"/>
        </w:rPr>
        <w:t xml:space="preserve"> </w:t>
      </w:r>
      <w:r>
        <w:t xml:space="preserve">[86] </w:t>
      </w:r>
      <w:r w:rsidRPr="009815B7">
        <w:rPr>
          <w:lang w:eastAsia="fr-FR" w:bidi="fr-FR"/>
        </w:rPr>
        <w:t>l’État pénal, consid</w:t>
      </w:r>
      <w:r w:rsidRPr="009815B7">
        <w:rPr>
          <w:lang w:eastAsia="fr-FR" w:bidi="fr-FR"/>
        </w:rPr>
        <w:t>é</w:t>
      </w:r>
      <w:r w:rsidRPr="009815B7">
        <w:rPr>
          <w:lang w:eastAsia="fr-FR" w:bidi="fr-FR"/>
        </w:rPr>
        <w:t>rons l’évolution pénale aux États-Unis depuis le revirement social amorcé durant la décennie 70. En 1997, les dét</w:t>
      </w:r>
      <w:r w:rsidRPr="009815B7">
        <w:rPr>
          <w:lang w:eastAsia="fr-FR" w:bidi="fr-FR"/>
        </w:rPr>
        <w:t>e</w:t>
      </w:r>
      <w:r w:rsidRPr="009815B7">
        <w:rPr>
          <w:lang w:eastAsia="fr-FR" w:bidi="fr-FR"/>
        </w:rPr>
        <w:t>nus étaient cinq fois plus nombreux qu’en 1973, au début de la vague néolibér</w:t>
      </w:r>
      <w:r w:rsidRPr="009815B7">
        <w:rPr>
          <w:lang w:eastAsia="fr-FR" w:bidi="fr-FR"/>
        </w:rPr>
        <w:t>a</w:t>
      </w:r>
      <w:r w:rsidRPr="009815B7">
        <w:rPr>
          <w:lang w:eastAsia="fr-FR" w:bidi="fr-FR"/>
        </w:rPr>
        <w:t>le.</w:t>
      </w:r>
    </w:p>
    <w:p w:rsidR="00DF2E51" w:rsidRPr="009815B7" w:rsidRDefault="00DF2E51" w:rsidP="00DF2E51">
      <w:pPr>
        <w:spacing w:before="120" w:after="120"/>
        <w:jc w:val="both"/>
      </w:pPr>
      <w:r w:rsidRPr="009815B7">
        <w:rPr>
          <w:lang w:eastAsia="fr-FR" w:bidi="fr-FR"/>
        </w:rPr>
        <w:t>Les prisons privées roulent sur l’or s’appuyant sur un néo-esclavagisme, une gamme d’activités comme</w:t>
      </w:r>
      <w:r w:rsidRPr="009815B7">
        <w:rPr>
          <w:lang w:eastAsia="fr-FR" w:bidi="fr-FR"/>
        </w:rPr>
        <w:t>r</w:t>
      </w:r>
      <w:r w:rsidRPr="009815B7">
        <w:rPr>
          <w:lang w:eastAsia="fr-FR" w:bidi="fr-FR"/>
        </w:rPr>
        <w:t>ciales réalisées par des prisonniers payés de 30 cents à 95 cents de l’heure</w:t>
      </w:r>
      <w:r>
        <w:rPr>
          <w:lang w:eastAsia="fr-FR" w:bidi="fr-FR"/>
        </w:rPr>
        <w:t> </w:t>
      </w:r>
      <w:r>
        <w:rPr>
          <w:rStyle w:val="Appelnotedebasdep"/>
          <w:lang w:eastAsia="fr-FR" w:bidi="fr-FR"/>
        </w:rPr>
        <w:footnoteReference w:id="67"/>
      </w:r>
      <w:r w:rsidRPr="009815B7">
        <w:rPr>
          <w:lang w:eastAsia="fr-FR" w:bidi="fr-FR"/>
        </w:rPr>
        <w:t>. L’administration judiciaire et l’emprisonnement coûtaient chacun 4 milliards de do</w:t>
      </w:r>
      <w:r w:rsidRPr="009815B7">
        <w:rPr>
          <w:lang w:eastAsia="fr-FR" w:bidi="fr-FR"/>
        </w:rPr>
        <w:t>l</w:t>
      </w:r>
      <w:r w:rsidRPr="009815B7">
        <w:rPr>
          <w:lang w:eastAsia="fr-FR" w:bidi="fr-FR"/>
        </w:rPr>
        <w:t>lars il y a dix ans ; ils coûtent respectivement 32 et 21 milliards en 1993. On y constate une augmentation des populations incarcérées, un contrôle d’un nombre de plus en plus grand de perso</w:t>
      </w:r>
      <w:r w:rsidRPr="009815B7">
        <w:rPr>
          <w:lang w:eastAsia="fr-FR" w:bidi="fr-FR"/>
        </w:rPr>
        <w:t>n</w:t>
      </w:r>
      <w:r w:rsidRPr="009815B7">
        <w:rPr>
          <w:lang w:eastAsia="fr-FR" w:bidi="fr-FR"/>
        </w:rPr>
        <w:t>nes en marge du système pénitentiaire, un gonflement spectaculaire du secteur pénal au sein des administrations fédérale et locales. La croi</w:t>
      </w:r>
      <w:r w:rsidRPr="009815B7">
        <w:rPr>
          <w:lang w:eastAsia="fr-FR" w:bidi="fr-FR"/>
        </w:rPr>
        <w:t>s</w:t>
      </w:r>
      <w:r w:rsidRPr="009815B7">
        <w:rPr>
          <w:lang w:eastAsia="fr-FR" w:bidi="fr-FR"/>
        </w:rPr>
        <w:t>sance est de 8</w:t>
      </w:r>
      <w:r>
        <w:rPr>
          <w:lang w:eastAsia="fr-FR" w:bidi="fr-FR"/>
        </w:rPr>
        <w:t> %</w:t>
      </w:r>
      <w:r w:rsidRPr="009815B7">
        <w:rPr>
          <w:lang w:eastAsia="fr-FR" w:bidi="fr-FR"/>
        </w:rPr>
        <w:t xml:space="preserve"> par année dans la décennie 1990. Il faut ajouter aux incarcérés les pe</w:t>
      </w:r>
      <w:r w:rsidRPr="009815B7">
        <w:rPr>
          <w:lang w:eastAsia="fr-FR" w:bidi="fr-FR"/>
        </w:rPr>
        <w:t>r</w:t>
      </w:r>
      <w:r w:rsidRPr="009815B7">
        <w:rPr>
          <w:lang w:eastAsia="fr-FR" w:bidi="fr-FR"/>
        </w:rPr>
        <w:t>sonnes en liberté surveillée ou conditionnelle dont le nombre a qu</w:t>
      </w:r>
      <w:r w:rsidRPr="009815B7">
        <w:rPr>
          <w:lang w:eastAsia="fr-FR" w:bidi="fr-FR"/>
        </w:rPr>
        <w:t>a</w:t>
      </w:r>
      <w:r w:rsidRPr="009815B7">
        <w:rPr>
          <w:lang w:eastAsia="fr-FR" w:bidi="fr-FR"/>
        </w:rPr>
        <w:t>druplé en quinze ans pour atteindre 5,4 millions en 1995. Aux États-Unis, la construction des prisons ne peut plus su</w:t>
      </w:r>
      <w:r w:rsidRPr="009815B7">
        <w:rPr>
          <w:lang w:eastAsia="fr-FR" w:bidi="fr-FR"/>
        </w:rPr>
        <w:t>i</w:t>
      </w:r>
      <w:r w:rsidRPr="009815B7">
        <w:rPr>
          <w:lang w:eastAsia="fr-FR" w:bidi="fr-FR"/>
        </w:rPr>
        <w:t>vre le rythme de la criminalité.</w:t>
      </w:r>
    </w:p>
    <w:p w:rsidR="00DF2E51" w:rsidRPr="009815B7" w:rsidRDefault="00DF2E51" w:rsidP="00DF2E51">
      <w:pPr>
        <w:spacing w:before="120" w:after="120"/>
        <w:jc w:val="both"/>
      </w:pPr>
      <w:r w:rsidRPr="009815B7">
        <w:rPr>
          <w:lang w:eastAsia="fr-FR" w:bidi="fr-FR"/>
        </w:rPr>
        <w:t>On a construit 213 prisons au cours des cinq derni</w:t>
      </w:r>
      <w:r w:rsidRPr="009815B7">
        <w:rPr>
          <w:lang w:eastAsia="fr-FR" w:bidi="fr-FR"/>
        </w:rPr>
        <w:t>è</w:t>
      </w:r>
      <w:r w:rsidRPr="009815B7">
        <w:rPr>
          <w:lang w:eastAsia="fr-FR" w:bidi="fr-FR"/>
        </w:rPr>
        <w:t xml:space="preserve">res années sans compter les 17 firmes privées qui se partagent 130 prisons et en font une des </w:t>
      </w:r>
      <w:r w:rsidRPr="009815B7">
        <w:t>business</w:t>
      </w:r>
      <w:r w:rsidRPr="009815B7">
        <w:rPr>
          <w:lang w:eastAsia="fr-FR" w:bidi="fr-FR"/>
        </w:rPr>
        <w:t xml:space="preserve"> pr</w:t>
      </w:r>
      <w:r w:rsidRPr="009815B7">
        <w:rPr>
          <w:lang w:eastAsia="fr-FR" w:bidi="fr-FR"/>
        </w:rPr>
        <w:t>i</w:t>
      </w:r>
      <w:r w:rsidRPr="009815B7">
        <w:rPr>
          <w:lang w:eastAsia="fr-FR" w:bidi="fr-FR"/>
        </w:rPr>
        <w:t>vées les plus prospères. Il y avait en 1995, 6</w:t>
      </w:r>
      <w:r>
        <w:rPr>
          <w:lang w:eastAsia="fr-FR" w:bidi="fr-FR"/>
        </w:rPr>
        <w:t> </w:t>
      </w:r>
      <w:r w:rsidRPr="009815B7">
        <w:rPr>
          <w:lang w:eastAsia="fr-FR" w:bidi="fr-FR"/>
        </w:rPr>
        <w:t>926 Noirs détenus pour 919 Blancs par 100</w:t>
      </w:r>
      <w:r>
        <w:rPr>
          <w:lang w:eastAsia="fr-FR" w:bidi="fr-FR"/>
        </w:rPr>
        <w:t> </w:t>
      </w:r>
      <w:r w:rsidRPr="009815B7">
        <w:rPr>
          <w:lang w:eastAsia="fr-FR" w:bidi="fr-FR"/>
        </w:rPr>
        <w:t>000 adultes : tout cela est une conséquence directe de l’augmentation de la pauvreté et de la repr</w:t>
      </w:r>
      <w:r w:rsidRPr="009815B7">
        <w:rPr>
          <w:lang w:eastAsia="fr-FR" w:bidi="fr-FR"/>
        </w:rPr>
        <w:t>o</w:t>
      </w:r>
      <w:r w:rsidRPr="009815B7">
        <w:rPr>
          <w:lang w:eastAsia="fr-FR" w:bidi="fr-FR"/>
        </w:rPr>
        <w:t>duction des classes sociales. Au cours des années 90, l’emprisonnement a soustrait 2</w:t>
      </w:r>
      <w:r>
        <w:rPr>
          <w:lang w:eastAsia="fr-FR" w:bidi="fr-FR"/>
        </w:rPr>
        <w:t> %</w:t>
      </w:r>
      <w:r w:rsidRPr="009815B7">
        <w:rPr>
          <w:lang w:eastAsia="fr-FR" w:bidi="fr-FR"/>
        </w:rPr>
        <w:t xml:space="preserve"> au taux de chômage américain qu’on nous donne en exemple</w:t>
      </w:r>
      <w:r>
        <w:rPr>
          <w:lang w:eastAsia="fr-FR" w:bidi="fr-FR"/>
        </w:rPr>
        <w:t> </w:t>
      </w:r>
      <w:r w:rsidRPr="00F750D7">
        <w:rPr>
          <w:rStyle w:val="Appelnotedebasdep"/>
          <w:lang w:eastAsia="fr-FR" w:bidi="fr-FR"/>
        </w:rPr>
        <w:footnoteReference w:id="68"/>
      </w:r>
      <w:r w:rsidRPr="009815B7">
        <w:rPr>
          <w:lang w:eastAsia="fr-FR" w:bidi="fr-FR"/>
        </w:rPr>
        <w:t>. Le rêve américain, que les fa</w:t>
      </w:r>
      <w:r w:rsidRPr="009815B7">
        <w:rPr>
          <w:lang w:eastAsia="fr-FR" w:bidi="fr-FR"/>
        </w:rPr>
        <w:t>i</w:t>
      </w:r>
      <w:r w:rsidRPr="009815B7">
        <w:rPr>
          <w:lang w:eastAsia="fr-FR" w:bidi="fr-FR"/>
        </w:rPr>
        <w:t>seurs d’opinion</w:t>
      </w:r>
      <w:r>
        <w:rPr>
          <w:lang w:eastAsia="fr-FR" w:bidi="fr-FR"/>
        </w:rPr>
        <w:t xml:space="preserve">s </w:t>
      </w:r>
      <w:r w:rsidRPr="009815B7">
        <w:rPr>
          <w:lang w:eastAsia="fr-FR" w:bidi="fr-FR"/>
        </w:rPr>
        <w:t>québécois nous présentent comme un modèle, diss</w:t>
      </w:r>
      <w:r w:rsidRPr="009815B7">
        <w:rPr>
          <w:lang w:eastAsia="fr-FR" w:bidi="fr-FR"/>
        </w:rPr>
        <w:t>i</w:t>
      </w:r>
      <w:r w:rsidRPr="009815B7">
        <w:rPr>
          <w:lang w:eastAsia="fr-FR" w:bidi="fr-FR"/>
        </w:rPr>
        <w:t xml:space="preserve">mule un cauchemar, notamment lorsqu’on </w:t>
      </w:r>
      <w:r>
        <w:rPr>
          <w:lang w:eastAsia="fr-FR" w:bidi="fr-FR"/>
        </w:rPr>
        <w:t>se penche sur les vraies statis</w:t>
      </w:r>
      <w:r w:rsidRPr="009815B7">
        <w:rPr>
          <w:lang w:eastAsia="fr-FR" w:bidi="fr-FR"/>
        </w:rPr>
        <w:t>tiques</w:t>
      </w:r>
      <w:r>
        <w:t xml:space="preserve"> [</w:t>
      </w:r>
      <w:r w:rsidRPr="009815B7">
        <w:rPr>
          <w:lang w:eastAsia="fr-FR" w:bidi="fr-FR"/>
        </w:rPr>
        <w:t>87</w:t>
      </w:r>
      <w:r>
        <w:rPr>
          <w:lang w:eastAsia="fr-FR" w:bidi="fr-FR"/>
        </w:rPr>
        <w:t>]</w:t>
      </w:r>
      <w:r w:rsidRPr="009815B7">
        <w:rPr>
          <w:lang w:eastAsia="fr-FR" w:bidi="fr-FR"/>
        </w:rPr>
        <w:t xml:space="preserve"> de chômage et la piètre qualité des emplois qui conduit à une so</w:t>
      </w:r>
      <w:r w:rsidRPr="009815B7">
        <w:rPr>
          <w:lang w:eastAsia="fr-FR" w:bidi="fr-FR"/>
        </w:rPr>
        <w:t>r</w:t>
      </w:r>
      <w:r w:rsidRPr="009815B7">
        <w:rPr>
          <w:lang w:eastAsia="fr-FR" w:bidi="fr-FR"/>
        </w:rPr>
        <w:t>te de néo-esclavagisme. On nous présente ce pays comme la crème de la civilisation alors que la société américaine se dirige dans un cul-de-sac</w:t>
      </w:r>
      <w:r>
        <w:rPr>
          <w:lang w:eastAsia="fr-FR" w:bidi="fr-FR"/>
        </w:rPr>
        <w:t> </w:t>
      </w:r>
      <w:r>
        <w:rPr>
          <w:rStyle w:val="Appelnotedebasdep"/>
          <w:lang w:eastAsia="fr-FR" w:bidi="fr-FR"/>
        </w:rPr>
        <w:footnoteReference w:id="69"/>
      </w:r>
      <w:r w:rsidRPr="009815B7">
        <w:rPr>
          <w:lang w:eastAsia="fr-FR" w:bidi="fr-FR"/>
        </w:rPr>
        <w:t>.</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La vér</w:t>
      </w:r>
      <w:r>
        <w:rPr>
          <w:lang w:eastAsia="fr-FR" w:bidi="fr-FR"/>
        </w:rPr>
        <w:t>itable inefficacité économique,</w:t>
      </w:r>
      <w:r>
        <w:rPr>
          <w:lang w:eastAsia="fr-FR" w:bidi="fr-FR"/>
        </w:rPr>
        <w:br/>
      </w:r>
      <w:r w:rsidRPr="009815B7">
        <w:rPr>
          <w:lang w:eastAsia="fr-FR" w:bidi="fr-FR"/>
        </w:rPr>
        <w:t>n’est-ce pas l’exclusion de 20</w:t>
      </w:r>
      <w:r>
        <w:rPr>
          <w:lang w:eastAsia="fr-FR" w:bidi="fr-FR"/>
        </w:rPr>
        <w:t> %</w:t>
      </w:r>
      <w:r w:rsidRPr="009815B7">
        <w:rPr>
          <w:lang w:eastAsia="fr-FR" w:bidi="fr-FR"/>
        </w:rPr>
        <w:t xml:space="preserve"> de la population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 plus grand gaspillage qu’une société puisse e</w:t>
      </w:r>
      <w:r w:rsidRPr="009815B7">
        <w:rPr>
          <w:lang w:eastAsia="fr-FR" w:bidi="fr-FR"/>
        </w:rPr>
        <w:t>n</w:t>
      </w:r>
      <w:r w:rsidRPr="009815B7">
        <w:rPr>
          <w:lang w:eastAsia="fr-FR" w:bidi="fr-FR"/>
        </w:rPr>
        <w:t>gendrer, c’est de faire subir l’exclusion à quelque 20</w:t>
      </w:r>
      <w:r>
        <w:rPr>
          <w:lang w:eastAsia="fr-FR" w:bidi="fr-FR"/>
        </w:rPr>
        <w:t> %</w:t>
      </w:r>
      <w:r w:rsidRPr="009815B7">
        <w:rPr>
          <w:lang w:eastAsia="fr-FR" w:bidi="fr-FR"/>
        </w:rPr>
        <w:t xml:space="preserve"> de sa population (chômeurs et bénéficiaires de l’aide sociale). D’énormes coûts sociaux sont liés à la précarité économique, à l’exclusion sociale, à la détresse m</w:t>
      </w:r>
      <w:r w:rsidRPr="009815B7">
        <w:rPr>
          <w:lang w:eastAsia="fr-FR" w:bidi="fr-FR"/>
        </w:rPr>
        <w:t>o</w:t>
      </w:r>
      <w:r w:rsidRPr="009815B7">
        <w:rPr>
          <w:lang w:eastAsia="fr-FR" w:bidi="fr-FR"/>
        </w:rPr>
        <w:t>rale, à la démotivation avec l’impact que l’on imagine sur les dépenses de sa</w:t>
      </w:r>
      <w:r w:rsidRPr="009815B7">
        <w:rPr>
          <w:lang w:eastAsia="fr-FR" w:bidi="fr-FR"/>
        </w:rPr>
        <w:t>n</w:t>
      </w:r>
      <w:r w:rsidRPr="009815B7">
        <w:rPr>
          <w:lang w:eastAsia="fr-FR" w:bidi="fr-FR"/>
        </w:rPr>
        <w:t>té, de pharmacie, de police et de justice, de médiation, de tutelle, d’insertion, de soutien psychologique. Quel mauvais calcul que de couper dans les droits de la personne, dans le droit social ! Quelle b</w:t>
      </w:r>
      <w:r w:rsidRPr="009815B7">
        <w:rPr>
          <w:lang w:eastAsia="fr-FR" w:bidi="fr-FR"/>
        </w:rPr>
        <w:t>ê</w:t>
      </w:r>
      <w:r w:rsidRPr="009815B7">
        <w:rPr>
          <w:lang w:eastAsia="fr-FR" w:bidi="fr-FR"/>
        </w:rPr>
        <w:t>tise !</w:t>
      </w:r>
    </w:p>
    <w:p w:rsidR="00DF2E51" w:rsidRDefault="00DF2E51" w:rsidP="00DF2E51">
      <w:pPr>
        <w:spacing w:before="120" w:after="120"/>
        <w:jc w:val="both"/>
      </w:pPr>
    </w:p>
    <w:p w:rsidR="00DF2E51" w:rsidRPr="004E07DD" w:rsidRDefault="00DF2E51" w:rsidP="00DF2E51">
      <w:pPr>
        <w:pStyle w:val="planche"/>
      </w:pPr>
      <w:bookmarkStart w:id="20" w:name="Manifeste_chap_2_3"/>
      <w:r>
        <w:t>3. Le revenu de citoyenneté</w:t>
      </w:r>
      <w:r>
        <w:br/>
      </w:r>
      <w:r w:rsidRPr="004E07DD">
        <w:t xml:space="preserve">et </w:t>
      </w:r>
      <w:r w:rsidRPr="004E07DD">
        <w:rPr>
          <w:lang w:eastAsia="fr-FR" w:bidi="fr-FR"/>
        </w:rPr>
        <w:t>la croissance économ</w:t>
      </w:r>
      <w:r w:rsidRPr="004E07DD">
        <w:rPr>
          <w:lang w:eastAsia="fr-FR" w:bidi="fr-FR"/>
        </w:rPr>
        <w:t>i</w:t>
      </w:r>
      <w:r w:rsidRPr="004E07DD">
        <w:rPr>
          <w:lang w:eastAsia="fr-FR" w:bidi="fr-FR"/>
        </w:rPr>
        <w:t>que</w:t>
      </w:r>
    </w:p>
    <w:bookmarkEnd w:id="20"/>
    <w:p w:rsidR="00DF2E51" w:rsidRDefault="00DF2E51" w:rsidP="00DF2E51">
      <w:pPr>
        <w:spacing w:before="120" w:after="120"/>
        <w:jc w:val="both"/>
        <w:rPr>
          <w:lang w:eastAsia="fr-FR" w:bidi="fr-FR"/>
        </w:rPr>
      </w:pPr>
    </w:p>
    <w:p w:rsidR="00DF2E51" w:rsidRPr="004E07DD" w:rsidRDefault="00DF2E51" w:rsidP="00DF2E51">
      <w:pPr>
        <w:pStyle w:val="a"/>
      </w:pPr>
      <w:r w:rsidRPr="004E07DD">
        <w:rPr>
          <w:lang w:eastAsia="fr-FR" w:bidi="fr-FR"/>
        </w:rPr>
        <w:t>Ne faudrait-il pas soustraire du coût du revenu de citoyenneté son grand pouvoir de stimulation économ</w:t>
      </w:r>
      <w:r w:rsidRPr="004E07DD">
        <w:rPr>
          <w:lang w:eastAsia="fr-FR" w:bidi="fr-FR"/>
        </w:rPr>
        <w:t>i</w:t>
      </w:r>
      <w:r w:rsidRPr="004E07DD">
        <w:rPr>
          <w:lang w:eastAsia="fr-FR" w:bidi="fr-FR"/>
        </w:rPr>
        <w:t>que ?</w:t>
      </w: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rPr>
          <w:lang w:eastAsia="fr-FR" w:bidi="fr-FR"/>
        </w:rPr>
        <w:t>Lorsque les affairistes veulent obtenir des subventions du gouve</w:t>
      </w:r>
      <w:r w:rsidRPr="009815B7">
        <w:rPr>
          <w:lang w:eastAsia="fr-FR" w:bidi="fr-FR"/>
        </w:rPr>
        <w:t>r</w:t>
      </w:r>
      <w:r w:rsidRPr="009815B7">
        <w:rPr>
          <w:lang w:eastAsia="fr-FR" w:bidi="fr-FR"/>
        </w:rPr>
        <w:t>nement pour construire des stades, la</w:t>
      </w:r>
      <w:r w:rsidRPr="009815B7">
        <w:rPr>
          <w:lang w:eastAsia="fr-FR" w:bidi="fr-FR"/>
        </w:rPr>
        <w:t>n</w:t>
      </w:r>
      <w:r w:rsidRPr="009815B7">
        <w:rPr>
          <w:lang w:eastAsia="fr-FR" w:bidi="fr-FR"/>
        </w:rPr>
        <w:t>cer une entreprise, changer leur technologie, ils inv</w:t>
      </w:r>
      <w:r w:rsidRPr="009815B7">
        <w:rPr>
          <w:lang w:eastAsia="fr-FR" w:bidi="fr-FR"/>
        </w:rPr>
        <w:t>o</w:t>
      </w:r>
      <w:r w:rsidRPr="009815B7">
        <w:rPr>
          <w:lang w:eastAsia="fr-FR" w:bidi="fr-FR"/>
        </w:rPr>
        <w:t>quent</w:t>
      </w:r>
      <w:r>
        <w:rPr>
          <w:lang w:eastAsia="fr-FR" w:bidi="fr-FR"/>
        </w:rPr>
        <w:t xml:space="preserve"> l’argument des retombées écono</w:t>
      </w:r>
      <w:r w:rsidRPr="009815B7">
        <w:t>miques</w:t>
      </w:r>
      <w:r>
        <w:t xml:space="preserve"> [88]</w:t>
      </w:r>
      <w:r w:rsidRPr="009815B7">
        <w:t xml:space="preserve"> et on les écoute religieusement. Pourquoi cet argument ce</w:t>
      </w:r>
      <w:r w:rsidRPr="009815B7">
        <w:t>s</w:t>
      </w:r>
      <w:r w:rsidRPr="009815B7">
        <w:t>se-t-il d’être invoqué quand il s’agit de l’argent redistribué au monde ord</w:t>
      </w:r>
      <w:r w:rsidRPr="009815B7">
        <w:t>i</w:t>
      </w:r>
      <w:r w:rsidRPr="009815B7">
        <w:t>naire ? « </w:t>
      </w:r>
      <w:r w:rsidRPr="004E07DD">
        <w:rPr>
          <w:i/>
          <w:lang w:eastAsia="fr-FR" w:bidi="fr-FR"/>
        </w:rPr>
        <w:t>La prope</w:t>
      </w:r>
      <w:r w:rsidRPr="004E07DD">
        <w:rPr>
          <w:i/>
          <w:lang w:eastAsia="fr-FR" w:bidi="fr-FR"/>
        </w:rPr>
        <w:t>n</w:t>
      </w:r>
      <w:r w:rsidRPr="004E07DD">
        <w:rPr>
          <w:i/>
          <w:lang w:eastAsia="fr-FR" w:bidi="fr-FR"/>
        </w:rPr>
        <w:t>sion à épargner étant plus forte chez les riches que chez les pauvres, une redistribution contrôlée des r</w:t>
      </w:r>
      <w:r w:rsidRPr="004E07DD">
        <w:rPr>
          <w:i/>
          <w:lang w:eastAsia="fr-FR" w:bidi="fr-FR"/>
        </w:rPr>
        <w:t>i</w:t>
      </w:r>
      <w:r w:rsidRPr="004E07DD">
        <w:rPr>
          <w:i/>
          <w:lang w:eastAsia="fr-FR" w:bidi="fr-FR"/>
        </w:rPr>
        <w:t>chesses stimulera les dépenses de consommation. Les archite</w:t>
      </w:r>
      <w:r w:rsidRPr="004E07DD">
        <w:rPr>
          <w:i/>
          <w:lang w:eastAsia="fr-FR" w:bidi="fr-FR"/>
        </w:rPr>
        <w:t>c</w:t>
      </w:r>
      <w:r w:rsidRPr="004E07DD">
        <w:rPr>
          <w:i/>
          <w:lang w:eastAsia="fr-FR" w:bidi="fr-FR"/>
        </w:rPr>
        <w:t>tes de l’État-providence moderne, Keynes et Beveridge, prétendaient que pour év</w:t>
      </w:r>
      <w:r w:rsidRPr="004E07DD">
        <w:rPr>
          <w:i/>
          <w:lang w:eastAsia="fr-FR" w:bidi="fr-FR"/>
        </w:rPr>
        <w:t>i</w:t>
      </w:r>
      <w:r w:rsidRPr="004E07DD">
        <w:rPr>
          <w:i/>
          <w:lang w:eastAsia="fr-FR" w:bidi="fr-FR"/>
        </w:rPr>
        <w:t>ter des r</w:t>
      </w:r>
      <w:r w:rsidRPr="004E07DD">
        <w:rPr>
          <w:i/>
          <w:lang w:eastAsia="fr-FR" w:bidi="fr-FR"/>
        </w:rPr>
        <w:t>é</w:t>
      </w:r>
      <w:r w:rsidRPr="004E07DD">
        <w:rPr>
          <w:i/>
          <w:lang w:eastAsia="fr-FR" w:bidi="fr-FR"/>
        </w:rPr>
        <w:t>cessions aussi importantes que celles des années trente, il fallait tout d’abord effectuer des transferts suffisants et de manière systématique pour relancer la consommation et, conséque</w:t>
      </w:r>
      <w:r w:rsidRPr="004E07DD">
        <w:rPr>
          <w:i/>
          <w:lang w:eastAsia="fr-FR" w:bidi="fr-FR"/>
        </w:rPr>
        <w:t>m</w:t>
      </w:r>
      <w:r w:rsidRPr="004E07DD">
        <w:rPr>
          <w:i/>
          <w:lang w:eastAsia="fr-FR" w:bidi="fr-FR"/>
        </w:rPr>
        <w:t>ment, la production et l’activité économique dans son ensemble</w:t>
      </w:r>
      <w:r>
        <w:rPr>
          <w:lang w:eastAsia="fr-FR" w:bidi="fr-FR"/>
        </w:rPr>
        <w:t> </w:t>
      </w:r>
      <w:r>
        <w:rPr>
          <w:rStyle w:val="Appelnotedebasdep"/>
          <w:lang w:eastAsia="fr-FR" w:bidi="fr-FR"/>
        </w:rPr>
        <w:footnoteReference w:id="70"/>
      </w:r>
      <w:r w:rsidRPr="009815B7">
        <w:rPr>
          <w:lang w:eastAsia="fr-FR" w:bidi="fr-FR"/>
        </w:rPr>
        <w:t>. »</w:t>
      </w:r>
    </w:p>
    <w:p w:rsidR="00DF2E51" w:rsidRPr="009815B7" w:rsidRDefault="00DF2E51" w:rsidP="00DF2E51">
      <w:pPr>
        <w:spacing w:before="120" w:after="120"/>
        <w:jc w:val="both"/>
      </w:pPr>
      <w:r w:rsidRPr="009815B7">
        <w:rPr>
          <w:lang w:eastAsia="fr-FR" w:bidi="fr-FR"/>
        </w:rPr>
        <w:t>Il faut donc noter que la propension moyenne à consommer (mo</w:t>
      </w:r>
      <w:r w:rsidRPr="009815B7">
        <w:rPr>
          <w:lang w:eastAsia="fr-FR" w:bidi="fr-FR"/>
        </w:rPr>
        <w:t>n</w:t>
      </w:r>
      <w:r w:rsidRPr="009815B7">
        <w:rPr>
          <w:lang w:eastAsia="fr-FR" w:bidi="fr-FR"/>
        </w:rPr>
        <w:t>tant de consommation divisé par le revenu disponible) est forte pour les revenus disponibles les moins élevés. Une bonne partie des mo</w:t>
      </w:r>
      <w:r w:rsidRPr="009815B7">
        <w:rPr>
          <w:lang w:eastAsia="fr-FR" w:bidi="fr-FR"/>
        </w:rPr>
        <w:t>n</w:t>
      </w:r>
      <w:r w:rsidRPr="009815B7">
        <w:rPr>
          <w:lang w:eastAsia="fr-FR" w:bidi="fr-FR"/>
        </w:rPr>
        <w:t>tants consacrés au revenu de citoyenneté aura un effet bén</w:t>
      </w:r>
      <w:r w:rsidRPr="009815B7">
        <w:rPr>
          <w:lang w:eastAsia="fr-FR" w:bidi="fr-FR"/>
        </w:rPr>
        <w:t>é</w:t>
      </w:r>
      <w:r w:rsidRPr="009815B7">
        <w:rPr>
          <w:lang w:eastAsia="fr-FR" w:bidi="fr-FR"/>
        </w:rPr>
        <w:t>fique sur l’économie en stimulant la demande de biens essentiels. La prope</w:t>
      </w:r>
      <w:r w:rsidRPr="009815B7">
        <w:rPr>
          <w:lang w:eastAsia="fr-FR" w:bidi="fr-FR"/>
        </w:rPr>
        <w:t>n</w:t>
      </w:r>
      <w:r w:rsidRPr="009815B7">
        <w:rPr>
          <w:lang w:eastAsia="fr-FR" w:bidi="fr-FR"/>
        </w:rPr>
        <w:t>sion marginale à consommer re</w:t>
      </w:r>
      <w:r w:rsidRPr="009815B7">
        <w:rPr>
          <w:lang w:eastAsia="fr-FR" w:bidi="fr-FR"/>
        </w:rPr>
        <w:t>s</w:t>
      </w:r>
      <w:r w:rsidRPr="009815B7">
        <w:rPr>
          <w:lang w:eastAsia="fr-FR" w:bidi="fr-FR"/>
        </w:rPr>
        <w:t>tera forte pour les nouveaux revenus des moins nantis. Ils n’iront pas porter ces montants dans des banques étrangères. Il faut évaluer l’effet multiplicateur des montants engagés dans le revenu de citoyenneté. Les guerres relancent l’économie, les tempêtes de verglas stimulent l’économie, alors pourquoi pas le rev</w:t>
      </w:r>
      <w:r w:rsidRPr="009815B7">
        <w:rPr>
          <w:lang w:eastAsia="fr-FR" w:bidi="fr-FR"/>
        </w:rPr>
        <w:t>e</w:t>
      </w:r>
      <w:r w:rsidRPr="009815B7">
        <w:rPr>
          <w:lang w:eastAsia="fr-FR" w:bidi="fr-FR"/>
        </w:rPr>
        <w:t>nu de citoyenneté orienté vers une vie meilleure ?</w:t>
      </w:r>
    </w:p>
    <w:p w:rsidR="00DF2E51" w:rsidRDefault="00DF2E51" w:rsidP="00DF2E51">
      <w:pPr>
        <w:spacing w:before="120" w:after="120"/>
        <w:jc w:val="both"/>
        <w:rPr>
          <w:lang w:eastAsia="fr-FR" w:bidi="fr-FR"/>
        </w:rPr>
      </w:pPr>
      <w:r>
        <w:t>[</w:t>
      </w:r>
      <w:r w:rsidRPr="009815B7">
        <w:rPr>
          <w:lang w:eastAsia="fr-FR" w:bidi="fr-FR"/>
        </w:rPr>
        <w:t>89</w:t>
      </w:r>
      <w:r>
        <w:rPr>
          <w:lang w:eastAsia="fr-FR" w:bidi="fr-FR"/>
        </w:rPr>
        <w:t>]</w:t>
      </w:r>
    </w:p>
    <w:p w:rsidR="00DF2E51" w:rsidRPr="009815B7" w:rsidRDefault="00DF2E51" w:rsidP="00DF2E51">
      <w:pPr>
        <w:spacing w:before="120" w:after="120"/>
        <w:jc w:val="both"/>
      </w:pPr>
    </w:p>
    <w:p w:rsidR="00DF2E51" w:rsidRPr="004E07DD" w:rsidRDefault="00DF2E51" w:rsidP="00DF2E51">
      <w:pPr>
        <w:pStyle w:val="planche"/>
      </w:pPr>
      <w:bookmarkStart w:id="21" w:name="Manifeste_chap_2_4"/>
      <w:r>
        <w:t>4. Le revenu de citoyenneté</w:t>
      </w:r>
      <w:r>
        <w:br/>
      </w:r>
      <w:r w:rsidRPr="004E07DD">
        <w:t xml:space="preserve">et la </w:t>
      </w:r>
      <w:r w:rsidRPr="004E07DD">
        <w:rPr>
          <w:lang w:eastAsia="fr-FR" w:bidi="fr-FR"/>
        </w:rPr>
        <w:t>transparence des r</w:t>
      </w:r>
      <w:r w:rsidRPr="004E07DD">
        <w:rPr>
          <w:lang w:eastAsia="fr-FR" w:bidi="fr-FR"/>
        </w:rPr>
        <w:t>e</w:t>
      </w:r>
      <w:r w:rsidRPr="004E07DD">
        <w:rPr>
          <w:lang w:eastAsia="fr-FR" w:bidi="fr-FR"/>
        </w:rPr>
        <w:t>venus de transfert</w:t>
      </w:r>
    </w:p>
    <w:bookmarkEnd w:id="21"/>
    <w:p w:rsidR="00DF2E51" w:rsidRPr="004E07DD" w:rsidRDefault="00DF2E51" w:rsidP="00DF2E51">
      <w:pPr>
        <w:spacing w:before="120" w:after="120"/>
        <w:jc w:val="both"/>
        <w:rPr>
          <w:b/>
          <w:lang w:eastAsia="fr-FR" w:bidi="fr-FR"/>
        </w:rPr>
      </w:pPr>
    </w:p>
    <w:p w:rsidR="00DF2E51" w:rsidRPr="004E07DD" w:rsidRDefault="00DF2E51" w:rsidP="00DF2E51">
      <w:pPr>
        <w:pStyle w:val="a"/>
        <w:rPr>
          <w:lang w:eastAsia="fr-FR" w:bidi="fr-FR"/>
        </w:rPr>
      </w:pPr>
      <w:r w:rsidRPr="004E07DD">
        <w:rPr>
          <w:lang w:eastAsia="fr-FR" w:bidi="fr-FR"/>
        </w:rPr>
        <w:t>Le fouillis des progra</w:t>
      </w:r>
      <w:r>
        <w:rPr>
          <w:lang w:eastAsia="fr-FR" w:bidi="fr-FR"/>
        </w:rPr>
        <w:t>mmes actuels rend-il impossible</w:t>
      </w:r>
      <w:r>
        <w:rPr>
          <w:lang w:eastAsia="fr-FR" w:bidi="fr-FR"/>
        </w:rPr>
        <w:br/>
      </w:r>
      <w:r w:rsidRPr="004E07DD">
        <w:rPr>
          <w:lang w:eastAsia="fr-FR" w:bidi="fr-FR"/>
        </w:rPr>
        <w:t>pour les cit</w:t>
      </w:r>
      <w:r>
        <w:rPr>
          <w:lang w:eastAsia="fr-FR" w:bidi="fr-FR"/>
        </w:rPr>
        <w:t>oyens d’identifier leurs droits</w:t>
      </w:r>
      <w:r>
        <w:rPr>
          <w:lang w:eastAsia="fr-FR" w:bidi="fr-FR"/>
        </w:rPr>
        <w:br/>
      </w:r>
      <w:r w:rsidRPr="004E07DD">
        <w:rPr>
          <w:lang w:eastAsia="fr-FR" w:bidi="fr-FR"/>
        </w:rPr>
        <w:t>et les montants qu’ils r</w:t>
      </w:r>
      <w:r w:rsidRPr="004E07DD">
        <w:rPr>
          <w:lang w:eastAsia="fr-FR" w:bidi="fr-FR"/>
        </w:rPr>
        <w:t>e</w:t>
      </w:r>
      <w:r w:rsidRPr="004E07DD">
        <w:rPr>
          <w:lang w:eastAsia="fr-FR" w:bidi="fr-FR"/>
        </w:rPr>
        <w:t>çoivent ?</w:t>
      </w: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rPr>
          <w:lang w:eastAsia="fr-FR" w:bidi="fr-FR"/>
        </w:rPr>
        <w:t>Le revenu de citoyenneté a le mérite d’être clair. En démocratie, on devrait savoir ce que telle catégorie de citoyens reçoit et combien elle reçoit. Avec le fouillis des programmes actuels auxquels on ajoute des crédits d’impôt, il est difficile de savoir combien de revenus de tran</w:t>
      </w:r>
      <w:r w:rsidRPr="009815B7">
        <w:rPr>
          <w:lang w:eastAsia="fr-FR" w:bidi="fr-FR"/>
        </w:rPr>
        <w:t>s</w:t>
      </w:r>
      <w:r w:rsidRPr="009815B7">
        <w:rPr>
          <w:lang w:eastAsia="fr-FR" w:bidi="fr-FR"/>
        </w:rPr>
        <w:t>fert l’on reçoit du gouvernement et, ce qui est plus grave, des revenus échappent sans doute à des c</w:t>
      </w:r>
      <w:r w:rsidRPr="009815B7">
        <w:rPr>
          <w:lang w:eastAsia="fr-FR" w:bidi="fr-FR"/>
        </w:rPr>
        <w:t>a</w:t>
      </w:r>
      <w:r w:rsidRPr="009815B7">
        <w:rPr>
          <w:lang w:eastAsia="fr-FR" w:bidi="fr-FR"/>
        </w:rPr>
        <w:t>tégories de citoyens du fait qu’ils ne se croient pas él</w:t>
      </w:r>
      <w:r w:rsidRPr="009815B7">
        <w:rPr>
          <w:lang w:eastAsia="fr-FR" w:bidi="fr-FR"/>
        </w:rPr>
        <w:t>i</w:t>
      </w:r>
      <w:r w:rsidRPr="009815B7">
        <w:rPr>
          <w:lang w:eastAsia="fr-FR" w:bidi="fr-FR"/>
        </w:rPr>
        <w:t>gibles. Même les fonctionnaires chargés d’appliquer les programmes s’y perdent. Il est prouvé que beaucoup de ménages ne se prévalent pas de leurs droits, d’autres trouvent les mécanismes trop humiliants et préfèrent s’en passer. Car, bien que les programmes soient un droit, les petits médias détenus par nos affairistes les prése</w:t>
      </w:r>
      <w:r w:rsidRPr="009815B7">
        <w:rPr>
          <w:lang w:eastAsia="fr-FR" w:bidi="fr-FR"/>
        </w:rPr>
        <w:t>n</w:t>
      </w:r>
      <w:r w:rsidRPr="009815B7">
        <w:rPr>
          <w:lang w:eastAsia="fr-FR" w:bidi="fr-FR"/>
        </w:rPr>
        <w:t>tent comme une charité malsaine peuplée de fraudeurs. Le revenu de citoyenneté permettrait de mieux savoir combien chacun reçoit, et chacun saurait ce qu’il peut réclamer. Surtout, ce serait un droit qui ferait disparaître le caractère humiliant des démarches actuelles. Il ne faut pas se le cacher, le gouvernement aussi en entretient le caractère humiliant pour réduire les coûts. Depuis que le gouvernement amér</w:t>
      </w:r>
      <w:r w:rsidRPr="009815B7">
        <w:rPr>
          <w:lang w:eastAsia="fr-FR" w:bidi="fr-FR"/>
        </w:rPr>
        <w:t>i</w:t>
      </w:r>
      <w:r w:rsidRPr="009815B7">
        <w:rPr>
          <w:lang w:eastAsia="fr-FR" w:bidi="fr-FR"/>
        </w:rPr>
        <w:t>cain a réduit l’aide sociale, les fonctionnaires cachent aux bénéficia</w:t>
      </w:r>
      <w:r w:rsidRPr="009815B7">
        <w:rPr>
          <w:lang w:eastAsia="fr-FR" w:bidi="fr-FR"/>
        </w:rPr>
        <w:t>i</w:t>
      </w:r>
      <w:r w:rsidRPr="009815B7">
        <w:rPr>
          <w:lang w:eastAsia="fr-FR" w:bidi="fr-FR"/>
        </w:rPr>
        <w:t>res leurs droits.</w:t>
      </w:r>
    </w:p>
    <w:p w:rsidR="00DF2E51" w:rsidRDefault="00DF2E51" w:rsidP="00DF2E51">
      <w:pPr>
        <w:spacing w:before="120" w:after="120"/>
        <w:jc w:val="both"/>
      </w:pPr>
      <w:r>
        <w:br w:type="page"/>
        <w:t>[90]</w:t>
      </w:r>
    </w:p>
    <w:p w:rsidR="00DF2E51" w:rsidRPr="009815B7" w:rsidRDefault="00DF2E51" w:rsidP="00DF2E51">
      <w:pPr>
        <w:spacing w:before="120" w:after="120"/>
        <w:jc w:val="both"/>
      </w:pPr>
    </w:p>
    <w:p w:rsidR="00DF2E51" w:rsidRPr="004E07DD" w:rsidRDefault="00DF2E51" w:rsidP="00DF2E51">
      <w:pPr>
        <w:pStyle w:val="a"/>
      </w:pPr>
      <w:r w:rsidRPr="004E07DD">
        <w:rPr>
          <w:lang w:eastAsia="fr-FR" w:bidi="fr-FR"/>
        </w:rPr>
        <w:t>Le revenu de citoyenneté pourrait-il être financé en partie par l’élimination des déductions fiscales régre</w:t>
      </w:r>
      <w:r w:rsidRPr="004E07DD">
        <w:rPr>
          <w:lang w:eastAsia="fr-FR" w:bidi="fr-FR"/>
        </w:rPr>
        <w:t>s</w:t>
      </w:r>
      <w:r w:rsidRPr="004E07DD">
        <w:rPr>
          <w:lang w:eastAsia="fr-FR" w:bidi="fr-FR"/>
        </w:rPr>
        <w:t>sives dont bénéficient les bien nantis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Selon François Blais, les plus fortunés ont reçu de belles exem</w:t>
      </w:r>
      <w:r w:rsidRPr="009815B7">
        <w:rPr>
          <w:lang w:eastAsia="fr-FR" w:bidi="fr-FR"/>
        </w:rPr>
        <w:t>p</w:t>
      </w:r>
      <w:r w:rsidRPr="009815B7">
        <w:rPr>
          <w:lang w:eastAsia="fr-FR" w:bidi="fr-FR"/>
        </w:rPr>
        <w:t>tions fiscales grâce à leur participation à des régimes de retraite qui sont déductibles de revenus imposables élevés :</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ED4E98">
        <w:rPr>
          <w:lang w:eastAsia="fr-FR" w:bidi="fr-FR"/>
        </w:rPr>
        <w:t>Le défaut majeur de notre fiscalité aujourd’hui est de n’être pas suff</w:t>
      </w:r>
      <w:r w:rsidRPr="00ED4E98">
        <w:rPr>
          <w:lang w:eastAsia="fr-FR" w:bidi="fr-FR"/>
        </w:rPr>
        <w:t>i</w:t>
      </w:r>
      <w:r w:rsidRPr="00ED4E98">
        <w:rPr>
          <w:lang w:eastAsia="fr-FR" w:bidi="fr-FR"/>
        </w:rPr>
        <w:t>samment intégrée à nos régimes de transferts, ce qui cause des aberrations comme la trappe de la pauvreté bien sûr, mais ce qui fait aussi en sorte que nous ne savons plus trop sur combien chacun d’entre nous peut compter et à partir de quel moment il peut le faire. Nos gouvernements versent par exemple des allocations familiales désormais conditionnelles au niveau du revenu des familles et, du même coup, ils continuent d’accorder des d</w:t>
      </w:r>
      <w:r w:rsidRPr="00ED4E98">
        <w:rPr>
          <w:lang w:eastAsia="fr-FR" w:bidi="fr-FR"/>
        </w:rPr>
        <w:t>é</w:t>
      </w:r>
      <w:r w:rsidRPr="00ED4E98">
        <w:rPr>
          <w:lang w:eastAsia="fr-FR" w:bidi="fr-FR"/>
        </w:rPr>
        <w:t>ductions fiscales pour enfants aux familles plus riches.</w:t>
      </w:r>
      <w:r>
        <w:rPr>
          <w:lang w:eastAsia="fr-FR" w:bidi="fr-FR"/>
        </w:rPr>
        <w:t xml:space="preserve"> </w:t>
      </w:r>
      <w:r w:rsidRPr="00ED4E98">
        <w:rPr>
          <w:lang w:eastAsia="fr-FR" w:bidi="fr-FR"/>
        </w:rPr>
        <w:t>Dans le même e</w:t>
      </w:r>
      <w:r w:rsidRPr="00ED4E98">
        <w:rPr>
          <w:lang w:eastAsia="fr-FR" w:bidi="fr-FR"/>
        </w:rPr>
        <w:t>s</w:t>
      </w:r>
      <w:r w:rsidRPr="00ED4E98">
        <w:rPr>
          <w:lang w:eastAsia="fr-FR" w:bidi="fr-FR"/>
        </w:rPr>
        <w:t>prit, les montants versés à titre de sécurité de la vieillesse stagnent depuis plusieurs a</w:t>
      </w:r>
      <w:r w:rsidRPr="00ED4E98">
        <w:rPr>
          <w:lang w:eastAsia="fr-FR" w:bidi="fr-FR"/>
        </w:rPr>
        <w:t>n</w:t>
      </w:r>
      <w:r w:rsidRPr="00ED4E98">
        <w:rPr>
          <w:lang w:eastAsia="fr-FR" w:bidi="fr-FR"/>
        </w:rPr>
        <w:t>nées et les mêmes gouvernements accordent aux plus fortunés de g</w:t>
      </w:r>
      <w:r w:rsidRPr="00ED4E98">
        <w:rPr>
          <w:lang w:eastAsia="fr-FR" w:bidi="fr-FR"/>
        </w:rPr>
        <w:t>é</w:t>
      </w:r>
      <w:r w:rsidRPr="00ED4E98">
        <w:rPr>
          <w:lang w:eastAsia="fr-FR" w:bidi="fr-FR"/>
        </w:rPr>
        <w:t>néreuses exemptions fiscales pour des placements dans des régimes privés de retraite. Ces exemptions représentent des milliards de do</w:t>
      </w:r>
      <w:r w:rsidRPr="00ED4E98">
        <w:rPr>
          <w:lang w:eastAsia="fr-FR" w:bidi="fr-FR"/>
        </w:rPr>
        <w:t>l</w:t>
      </w:r>
      <w:r w:rsidRPr="00ED4E98">
        <w:rPr>
          <w:lang w:eastAsia="fr-FR" w:bidi="fr-FR"/>
        </w:rPr>
        <w:t>lars en dépenses fiscales régre</w:t>
      </w:r>
      <w:r w:rsidRPr="00ED4E98">
        <w:rPr>
          <w:lang w:eastAsia="fr-FR" w:bidi="fr-FR"/>
        </w:rPr>
        <w:t>s</w:t>
      </w:r>
      <w:r w:rsidRPr="00ED4E98">
        <w:rPr>
          <w:lang w:eastAsia="fr-FR" w:bidi="fr-FR"/>
        </w:rPr>
        <w:t>sives </w:t>
      </w:r>
      <w:r>
        <w:rPr>
          <w:rStyle w:val="Appelnotedebasdep"/>
          <w:lang w:eastAsia="fr-FR" w:bidi="fr-FR"/>
        </w:rPr>
        <w:footnoteReference w:id="71"/>
      </w:r>
      <w:r w:rsidRPr="009815B7">
        <w:rPr>
          <w:lang w:eastAsia="fr-FR" w:bidi="fr-FR"/>
        </w:rPr>
        <w:t>.</w:t>
      </w:r>
    </w:p>
    <w:p w:rsidR="00DF2E51" w:rsidRPr="009815B7" w:rsidRDefault="00DF2E51" w:rsidP="00DF2E51">
      <w:pPr>
        <w:pStyle w:val="Grillecouleur-Accent1"/>
      </w:pPr>
    </w:p>
    <w:p w:rsidR="00DF2E51" w:rsidRPr="009815B7" w:rsidRDefault="00DF2E51" w:rsidP="00DF2E51">
      <w:pPr>
        <w:spacing w:before="120" w:after="120"/>
        <w:jc w:val="both"/>
      </w:pPr>
      <w:r w:rsidRPr="009815B7">
        <w:rPr>
          <w:lang w:eastAsia="fr-FR" w:bidi="fr-FR"/>
        </w:rPr>
        <w:t>Les programmes actuels sont moins adaptés à la nouvelle forme du travail temporaire et précaire. C’est admis, un travailleur devra cha</w:t>
      </w:r>
      <w:r w:rsidRPr="009815B7">
        <w:rPr>
          <w:lang w:eastAsia="fr-FR" w:bidi="fr-FR"/>
        </w:rPr>
        <w:t>n</w:t>
      </w:r>
      <w:r w:rsidRPr="009815B7">
        <w:rPr>
          <w:lang w:eastAsia="fr-FR" w:bidi="fr-FR"/>
        </w:rPr>
        <w:t>ger d’emploi plusieurs fois dans sa vie. Il y aura de plus en plus d’emplois temporaires. Or, les programmes ne sont pas adaptés à ce type de transitions. Les prestataires préfèrent refuser des emplois te</w:t>
      </w:r>
      <w:r w:rsidRPr="009815B7">
        <w:rPr>
          <w:lang w:eastAsia="fr-FR" w:bidi="fr-FR"/>
        </w:rPr>
        <w:t>m</w:t>
      </w:r>
      <w:r w:rsidRPr="009815B7">
        <w:rPr>
          <w:lang w:eastAsia="fr-FR" w:bidi="fr-FR"/>
        </w:rPr>
        <w:t>poraires, car cela leur complique trop l’existence. Ils ont peur de pe</w:t>
      </w:r>
      <w:r w:rsidRPr="009815B7">
        <w:rPr>
          <w:lang w:eastAsia="fr-FR" w:bidi="fr-FR"/>
        </w:rPr>
        <w:t>r</w:t>
      </w:r>
      <w:r w:rsidRPr="009815B7">
        <w:rPr>
          <w:lang w:eastAsia="fr-FR" w:bidi="fr-FR"/>
        </w:rPr>
        <w:t>dre leurs acquis, d’être obligés d’entreprendre des démarches fast</w:t>
      </w:r>
      <w:r w:rsidRPr="009815B7">
        <w:rPr>
          <w:lang w:eastAsia="fr-FR" w:bidi="fr-FR"/>
        </w:rPr>
        <w:t>i</w:t>
      </w:r>
      <w:r w:rsidRPr="009815B7">
        <w:rPr>
          <w:lang w:eastAsia="fr-FR" w:bidi="fr-FR"/>
        </w:rPr>
        <w:t>dieuses. Le revenu de citoyenneté inconditionnel est mieux adapté à cette inévitab</w:t>
      </w:r>
      <w:r>
        <w:rPr>
          <w:lang w:eastAsia="fr-FR" w:bidi="fr-FR"/>
        </w:rPr>
        <w:t>le mobilité de la main-d’œuvre.</w:t>
      </w:r>
    </w:p>
    <w:p w:rsidR="00DF2E51" w:rsidRPr="009815B7" w:rsidRDefault="00DF2E51" w:rsidP="00DF2E51">
      <w:pPr>
        <w:spacing w:before="120" w:after="120"/>
        <w:jc w:val="both"/>
      </w:pPr>
      <w:r>
        <w:t>[</w:t>
      </w:r>
      <w:r w:rsidRPr="009815B7">
        <w:rPr>
          <w:lang w:eastAsia="fr-FR" w:bidi="fr-FR"/>
        </w:rPr>
        <w:t>91</w:t>
      </w:r>
      <w:r>
        <w:rPr>
          <w:lang w:eastAsia="fr-FR" w:bidi="fr-FR"/>
        </w:rPr>
        <w:t>]</w:t>
      </w:r>
    </w:p>
    <w:p w:rsidR="00DF2E51" w:rsidRPr="009815B7" w:rsidRDefault="00DF2E51" w:rsidP="00DF2E51">
      <w:pPr>
        <w:spacing w:before="120" w:after="120"/>
        <w:jc w:val="both"/>
      </w:pPr>
      <w:r w:rsidRPr="009815B7">
        <w:rPr>
          <w:lang w:eastAsia="fr-FR" w:bidi="fr-FR"/>
        </w:rPr>
        <w:t>Avec la mondialisation, les États risquent d’adopter des politiques fiscales inéquitables pour attirer les mu</w:t>
      </w:r>
      <w:r w:rsidRPr="009815B7">
        <w:rPr>
          <w:lang w:eastAsia="fr-FR" w:bidi="fr-FR"/>
        </w:rPr>
        <w:t>l</w:t>
      </w:r>
      <w:r w:rsidRPr="009815B7">
        <w:rPr>
          <w:lang w:eastAsia="fr-FR" w:bidi="fr-FR"/>
        </w:rPr>
        <w:t>tinationales. La capacité des États de veiller au bien-être de leurs citoyens a été gravement altérée par la possibilité qu’ont les capitaux de simplement changer de pays pour échapper à l’imposition fiscale. Sans pa</w:t>
      </w:r>
      <w:r w:rsidRPr="009815B7">
        <w:rPr>
          <w:lang w:eastAsia="fr-FR" w:bidi="fr-FR"/>
        </w:rPr>
        <w:t>r</w:t>
      </w:r>
      <w:r w:rsidRPr="009815B7">
        <w:rPr>
          <w:lang w:eastAsia="fr-FR" w:bidi="fr-FR"/>
        </w:rPr>
        <w:t>ler des républiques de bananes qui se transforment en paradis fiscaux. Même George Soros, le milliardaire de la spéculation, affirme que la mondialisation a créé un rapport de force favorable au capital et que le fardeau fiscal s’est déplacé des compagnies vers les citoyens.</w:t>
      </w:r>
    </w:p>
    <w:p w:rsidR="00DF2E51" w:rsidRDefault="00DF2E51" w:rsidP="00DF2E51">
      <w:pPr>
        <w:pStyle w:val="Grillecouleur-Accent1"/>
        <w:rPr>
          <w:lang w:eastAsia="fr-FR" w:bidi="fr-FR"/>
        </w:rPr>
      </w:pPr>
    </w:p>
    <w:p w:rsidR="00DF2E51" w:rsidRPr="009815B7" w:rsidRDefault="00DF2E51" w:rsidP="00DF2E51">
      <w:pPr>
        <w:pStyle w:val="Grillecouleur-Accent1"/>
      </w:pPr>
      <w:r w:rsidRPr="00ED4E98">
        <w:rPr>
          <w:lang w:eastAsia="fr-FR" w:bidi="fr-FR"/>
        </w:rPr>
        <w:t>La compétition mondiale n’a pris son élan qu’à une date récente</w:t>
      </w:r>
      <w:r>
        <w:t xml:space="preserve"> – </w:t>
      </w:r>
      <w:r w:rsidRPr="00ED4E98">
        <w:rPr>
          <w:lang w:eastAsia="fr-FR" w:bidi="fr-FR"/>
        </w:rPr>
        <w:t>je dirais vers 1980</w:t>
      </w:r>
      <w:r>
        <w:rPr>
          <w:lang w:eastAsia="fr-FR" w:bidi="fr-FR"/>
        </w:rPr>
        <w:t xml:space="preserve"> – </w:t>
      </w:r>
      <w:r w:rsidRPr="00ED4E98">
        <w:rPr>
          <w:lang w:eastAsia="fr-FR" w:bidi="fr-FR"/>
        </w:rPr>
        <w:t>et n’a pas donné sa pleine mesure. Chaque pays se tro</w:t>
      </w:r>
      <w:r w:rsidRPr="00ED4E98">
        <w:rPr>
          <w:lang w:eastAsia="fr-FR" w:bidi="fr-FR"/>
        </w:rPr>
        <w:t>u</w:t>
      </w:r>
      <w:r w:rsidRPr="00ED4E98">
        <w:rPr>
          <w:lang w:eastAsia="fr-FR" w:bidi="fr-FR"/>
        </w:rPr>
        <w:t>ve contraint de devenir plus compétitif et de nombreux pr</w:t>
      </w:r>
      <w:r w:rsidRPr="00ED4E98">
        <w:rPr>
          <w:lang w:eastAsia="fr-FR" w:bidi="fr-FR"/>
        </w:rPr>
        <w:t>o</w:t>
      </w:r>
      <w:r w:rsidRPr="00ED4E98">
        <w:rPr>
          <w:lang w:eastAsia="fr-FR" w:bidi="fr-FR"/>
        </w:rPr>
        <w:t>grammes de protection sociale instaurés en d’autres circonstances ne peuvent plus être maintenus. Le processus de leur démantèlement n’est pas achevé. Ceux qui ont pris les devants</w:t>
      </w:r>
      <w:r>
        <w:rPr>
          <w:lang w:eastAsia="fr-FR" w:bidi="fr-FR"/>
        </w:rPr>
        <w:t xml:space="preserve"> – </w:t>
      </w:r>
      <w:r w:rsidRPr="00ED4E98">
        <w:rPr>
          <w:lang w:eastAsia="fr-FR" w:bidi="fr-FR"/>
        </w:rPr>
        <w:t>la Grande-Bretagne et les États-Unis</w:t>
      </w:r>
      <w:r>
        <w:t xml:space="preserve"> – </w:t>
      </w:r>
      <w:r w:rsidRPr="00ED4E98">
        <w:rPr>
          <w:lang w:eastAsia="fr-FR" w:bidi="fr-FR"/>
        </w:rPr>
        <w:t>réco</w:t>
      </w:r>
      <w:r w:rsidRPr="00ED4E98">
        <w:rPr>
          <w:lang w:eastAsia="fr-FR" w:bidi="fr-FR"/>
        </w:rPr>
        <w:t>l</w:t>
      </w:r>
      <w:r w:rsidRPr="00ED4E98">
        <w:rPr>
          <w:lang w:eastAsia="fr-FR" w:bidi="fr-FR"/>
        </w:rPr>
        <w:t>tent maintenant les avantages pendant que les retardataires supportent un ch</w:t>
      </w:r>
      <w:r w:rsidRPr="00ED4E98">
        <w:rPr>
          <w:lang w:eastAsia="fr-FR" w:bidi="fr-FR"/>
        </w:rPr>
        <w:t>ô</w:t>
      </w:r>
      <w:r w:rsidRPr="00ED4E98">
        <w:rPr>
          <w:lang w:eastAsia="fr-FR" w:bidi="fr-FR"/>
        </w:rPr>
        <w:t>mage élevé </w:t>
      </w:r>
      <w:r>
        <w:rPr>
          <w:rStyle w:val="Appelnotedebasdep"/>
          <w:lang w:eastAsia="fr-FR" w:bidi="fr-FR"/>
        </w:rPr>
        <w:footnoteReference w:id="72"/>
      </w:r>
      <w:r w:rsidRPr="009815B7">
        <w:rPr>
          <w:lang w:eastAsia="fr-FR" w:bidi="fr-FR"/>
        </w:rPr>
        <w:t>.</w:t>
      </w:r>
    </w:p>
    <w:p w:rsidR="00DF2E51" w:rsidRDefault="00DF2E51" w:rsidP="00DF2E51">
      <w:pPr>
        <w:spacing w:before="120" w:after="120"/>
        <w:jc w:val="both"/>
      </w:pPr>
    </w:p>
    <w:p w:rsidR="00DF2E51" w:rsidRPr="00ED4E98" w:rsidRDefault="00DF2E51" w:rsidP="00DF2E51">
      <w:pPr>
        <w:pStyle w:val="planche"/>
      </w:pPr>
      <w:bookmarkStart w:id="22" w:name="Manifeste_chap_2_5"/>
      <w:r w:rsidRPr="00ED4E98">
        <w:t>5. Les programmes sociaux et les déficits</w:t>
      </w:r>
    </w:p>
    <w:bookmarkEnd w:id="22"/>
    <w:p w:rsidR="00DF2E51" w:rsidRPr="00ED4E98" w:rsidRDefault="00DF2E51" w:rsidP="00DF2E51">
      <w:pPr>
        <w:spacing w:before="120" w:after="120"/>
        <w:jc w:val="both"/>
        <w:rPr>
          <w:b/>
          <w:lang w:eastAsia="fr-FR" w:bidi="fr-FR"/>
        </w:rPr>
      </w:pPr>
    </w:p>
    <w:p w:rsidR="00DF2E51" w:rsidRPr="00ED4E98" w:rsidRDefault="00DF2E51" w:rsidP="00DF2E51">
      <w:pPr>
        <w:pStyle w:val="a"/>
      </w:pPr>
      <w:r w:rsidRPr="00ED4E98">
        <w:rPr>
          <w:lang w:eastAsia="fr-FR" w:bidi="fr-FR"/>
        </w:rPr>
        <w:t>Les programm</w:t>
      </w:r>
      <w:r>
        <w:rPr>
          <w:lang w:eastAsia="fr-FR" w:bidi="fr-FR"/>
        </w:rPr>
        <w:t>es sociaux ne sont-ils pas déjà</w:t>
      </w:r>
      <w:r>
        <w:rPr>
          <w:lang w:eastAsia="fr-FR" w:bidi="fr-FR"/>
        </w:rPr>
        <w:br/>
      </w:r>
      <w:r w:rsidRPr="00ED4E98">
        <w:rPr>
          <w:lang w:eastAsia="fr-FR" w:bidi="fr-FR"/>
        </w:rPr>
        <w:t>responsables de d</w:t>
      </w:r>
      <w:r w:rsidRPr="00ED4E98">
        <w:rPr>
          <w:lang w:eastAsia="fr-FR" w:bidi="fr-FR"/>
        </w:rPr>
        <w:t>é</w:t>
      </w:r>
      <w:r w:rsidRPr="00ED4E98">
        <w:rPr>
          <w:lang w:eastAsia="fr-FR" w:bidi="fr-FR"/>
        </w:rPr>
        <w:t>ficits publics importants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Les États-Unis viennent de couper de façon drastique dans les pr</w:t>
      </w:r>
      <w:r w:rsidRPr="009815B7">
        <w:rPr>
          <w:lang w:eastAsia="fr-FR" w:bidi="fr-FR"/>
        </w:rPr>
        <w:t>o</w:t>
      </w:r>
      <w:r w:rsidRPr="009815B7">
        <w:rPr>
          <w:lang w:eastAsia="fr-FR" w:bidi="fr-FR"/>
        </w:rPr>
        <w:t>grammes sociaux, pourtant cette soci</w:t>
      </w:r>
      <w:r w:rsidRPr="009815B7">
        <w:rPr>
          <w:lang w:eastAsia="fr-FR" w:bidi="fr-FR"/>
        </w:rPr>
        <w:t>é</w:t>
      </w:r>
      <w:r>
        <w:rPr>
          <w:lang w:eastAsia="fr-FR" w:bidi="fr-FR"/>
        </w:rPr>
        <w:t>té a dépensé 1 </w:t>
      </w:r>
      <w:r w:rsidRPr="009815B7">
        <w:rPr>
          <w:lang w:eastAsia="fr-FR" w:bidi="fr-FR"/>
        </w:rPr>
        <w:t>870 milliards de dollars (on parle de mi</w:t>
      </w:r>
      <w:r w:rsidRPr="009815B7">
        <w:rPr>
          <w:lang w:eastAsia="fr-FR" w:bidi="fr-FR"/>
        </w:rPr>
        <w:t>l</w:t>
      </w:r>
      <w:r w:rsidRPr="009815B7">
        <w:rPr>
          <w:lang w:eastAsia="fr-FR" w:bidi="fr-FR"/>
        </w:rPr>
        <w:t>liers de milliards) dans l’armement, soit plus que le Produit intérieur brut</w:t>
      </w:r>
      <w:r>
        <w:rPr>
          <w:lang w:eastAsia="fr-FR" w:bidi="fr-FR"/>
        </w:rPr>
        <w:t xml:space="preserve"> (PIB) des pays en voie de déve</w:t>
      </w:r>
      <w:r w:rsidRPr="009815B7">
        <w:rPr>
          <w:lang w:eastAsia="fr-FR" w:bidi="fr-FR"/>
        </w:rPr>
        <w:t>loppement</w:t>
      </w:r>
      <w:r>
        <w:t xml:space="preserve"> [92]</w:t>
      </w:r>
      <w:r w:rsidRPr="009815B7">
        <w:rPr>
          <w:lang w:eastAsia="fr-FR" w:bidi="fr-FR"/>
        </w:rPr>
        <w:t xml:space="preserve"> de l’Asie et de l’Afrique. Sous la prés</w:t>
      </w:r>
      <w:r w:rsidRPr="009815B7">
        <w:rPr>
          <w:lang w:eastAsia="fr-FR" w:bidi="fr-FR"/>
        </w:rPr>
        <w:t>i</w:t>
      </w:r>
      <w:r w:rsidRPr="009815B7">
        <w:rPr>
          <w:lang w:eastAsia="fr-FR" w:bidi="fr-FR"/>
        </w:rPr>
        <w:t>dence de Ronald Reagan, pendant que le néolibéralisme s’installait et que la pauvreté grandi</w:t>
      </w:r>
      <w:r w:rsidRPr="009815B7">
        <w:rPr>
          <w:lang w:eastAsia="fr-FR" w:bidi="fr-FR"/>
        </w:rPr>
        <w:t>s</w:t>
      </w:r>
      <w:r w:rsidRPr="009815B7">
        <w:rPr>
          <w:lang w:eastAsia="fr-FR" w:bidi="fr-FR"/>
        </w:rPr>
        <w:t>sait, l’investissement militaire fut aussi de 1</w:t>
      </w:r>
      <w:r>
        <w:rPr>
          <w:lang w:eastAsia="fr-FR" w:bidi="fr-FR"/>
        </w:rPr>
        <w:t> </w:t>
      </w:r>
      <w:r w:rsidRPr="009815B7">
        <w:rPr>
          <w:lang w:eastAsia="fr-FR" w:bidi="fr-FR"/>
        </w:rPr>
        <w:t>870 mi</w:t>
      </w:r>
      <w:r w:rsidRPr="009815B7">
        <w:rPr>
          <w:lang w:eastAsia="fr-FR" w:bidi="fr-FR"/>
        </w:rPr>
        <w:t>l</w:t>
      </w:r>
      <w:r w:rsidRPr="009815B7">
        <w:rPr>
          <w:lang w:eastAsia="fr-FR" w:bidi="fr-FR"/>
        </w:rPr>
        <w:t>liards. C’est une offense à l’intelligence que de soutenir qu’une société ne peut se m</w:t>
      </w:r>
      <w:r w:rsidRPr="009815B7">
        <w:rPr>
          <w:lang w:eastAsia="fr-FR" w:bidi="fr-FR"/>
        </w:rPr>
        <w:t>o</w:t>
      </w:r>
      <w:r w:rsidRPr="009815B7">
        <w:rPr>
          <w:lang w:eastAsia="fr-FR" w:bidi="fr-FR"/>
        </w:rPr>
        <w:t>biliser pour éliminer sa pauvreté.</w:t>
      </w:r>
    </w:p>
    <w:p w:rsidR="00DF2E51" w:rsidRPr="009815B7" w:rsidRDefault="00DF2E51" w:rsidP="00DF2E51">
      <w:pPr>
        <w:spacing w:before="120" w:after="120"/>
        <w:jc w:val="both"/>
      </w:pPr>
      <w:r w:rsidRPr="009815B7">
        <w:rPr>
          <w:lang w:eastAsia="fr-FR" w:bidi="fr-FR"/>
        </w:rPr>
        <w:t>Lorsque l’on parle du revenu de citoyenneté, on nous sert imm</w:t>
      </w:r>
      <w:r w:rsidRPr="009815B7">
        <w:rPr>
          <w:lang w:eastAsia="fr-FR" w:bidi="fr-FR"/>
        </w:rPr>
        <w:t>é</w:t>
      </w:r>
      <w:r w:rsidRPr="009815B7">
        <w:rPr>
          <w:lang w:eastAsia="fr-FR" w:bidi="fr-FR"/>
        </w:rPr>
        <w:t>diatement un argument voulant que les programmes sociaux sont re</w:t>
      </w:r>
      <w:r w:rsidRPr="009815B7">
        <w:rPr>
          <w:lang w:eastAsia="fr-FR" w:bidi="fr-FR"/>
        </w:rPr>
        <w:t>s</w:t>
      </w:r>
      <w:r w:rsidRPr="009815B7">
        <w:rPr>
          <w:lang w:eastAsia="fr-FR" w:bidi="fr-FR"/>
        </w:rPr>
        <w:t>ponsables des déficits gouvernementaux, des impôts élevés, de la fuite des cerveaux. Lorsque l’on examine sérieusement les effets des pr</w:t>
      </w:r>
      <w:r w:rsidRPr="009815B7">
        <w:rPr>
          <w:lang w:eastAsia="fr-FR" w:bidi="fr-FR"/>
        </w:rPr>
        <w:t>o</w:t>
      </w:r>
      <w:r w:rsidRPr="009815B7">
        <w:rPr>
          <w:lang w:eastAsia="fr-FR" w:bidi="fr-FR"/>
        </w:rPr>
        <w:t>grammes sociaux, on doit convenir qu’il n’en est rien. Les progra</w:t>
      </w:r>
      <w:r w:rsidRPr="009815B7">
        <w:rPr>
          <w:lang w:eastAsia="fr-FR" w:bidi="fr-FR"/>
        </w:rPr>
        <w:t>m</w:t>
      </w:r>
      <w:r w:rsidRPr="009815B7">
        <w:rPr>
          <w:lang w:eastAsia="fr-FR" w:bidi="fr-FR"/>
        </w:rPr>
        <w:t>mes sociaux ont un effet de stimulation économique tout en ré</w:t>
      </w:r>
      <w:r w:rsidRPr="009815B7">
        <w:rPr>
          <w:lang w:eastAsia="fr-FR" w:bidi="fr-FR"/>
        </w:rPr>
        <w:t>a</w:t>
      </w:r>
      <w:r w:rsidRPr="009815B7">
        <w:rPr>
          <w:lang w:eastAsia="fr-FR" w:bidi="fr-FR"/>
        </w:rPr>
        <w:t>lisant une certaine justice sociale. La véritable raison des déficits des com</w:t>
      </w:r>
      <w:r w:rsidRPr="009815B7">
        <w:rPr>
          <w:lang w:eastAsia="fr-FR" w:bidi="fr-FR"/>
        </w:rPr>
        <w:t>p</w:t>
      </w:r>
      <w:r w:rsidRPr="009815B7">
        <w:rPr>
          <w:lang w:eastAsia="fr-FR" w:bidi="fr-FR"/>
        </w:rPr>
        <w:t>tes publics des dernières années a été le ralentissement écon</w:t>
      </w:r>
      <w:r w:rsidRPr="009815B7">
        <w:rPr>
          <w:lang w:eastAsia="fr-FR" w:bidi="fr-FR"/>
        </w:rPr>
        <w:t>o</w:t>
      </w:r>
      <w:r w:rsidRPr="009815B7">
        <w:rPr>
          <w:lang w:eastAsia="fr-FR" w:bidi="fr-FR"/>
        </w:rPr>
        <w:t>mique causé par l’absurde politique d’inflation zéro de la Banque du Canada appliquée, notamment, de 1989 à 1995. Pierre Fortin et Lars Osberg en évaluent le coût à 475 milliards en perte de production de 1989 à 1997</w:t>
      </w:r>
      <w:r>
        <w:rPr>
          <w:lang w:eastAsia="fr-FR" w:bidi="fr-FR"/>
        </w:rPr>
        <w:t> </w:t>
      </w:r>
      <w:r>
        <w:rPr>
          <w:rStyle w:val="Appelnotedebasdep"/>
          <w:lang w:eastAsia="fr-FR" w:bidi="fr-FR"/>
        </w:rPr>
        <w:footnoteReference w:id="73"/>
      </w:r>
      <w:r w:rsidRPr="009815B7">
        <w:rPr>
          <w:lang w:eastAsia="fr-FR" w:bidi="fr-FR"/>
        </w:rPr>
        <w:t>. Selon le prix Nobel James Tobin, la façon de s’en sortir a</w:t>
      </w:r>
      <w:r w:rsidRPr="009815B7">
        <w:rPr>
          <w:lang w:eastAsia="fr-FR" w:bidi="fr-FR"/>
        </w:rPr>
        <w:t>u</w:t>
      </w:r>
      <w:r w:rsidRPr="009815B7">
        <w:rPr>
          <w:lang w:eastAsia="fr-FR" w:bidi="fr-FR"/>
        </w:rPr>
        <w:t>rait été de stimuler l’économie. Le revenu de citoyenneté serait un formidable instrument de stimulation économique, car les plus dém</w:t>
      </w:r>
      <w:r w:rsidRPr="009815B7">
        <w:rPr>
          <w:lang w:eastAsia="fr-FR" w:bidi="fr-FR"/>
        </w:rPr>
        <w:t>u</w:t>
      </w:r>
      <w:r w:rsidRPr="009815B7">
        <w:rPr>
          <w:lang w:eastAsia="fr-FR" w:bidi="fr-FR"/>
        </w:rPr>
        <w:t>nis n’iraient certainement pas déposer leur revenu supplémentaire dans des comptes de banque en Suisse. Ces montants seraient injectés dans la production de biens essentiels.</w:t>
      </w:r>
    </w:p>
    <w:p w:rsidR="00DF2E51" w:rsidRDefault="00DF2E51" w:rsidP="00DF2E51">
      <w:pPr>
        <w:spacing w:before="120" w:after="120"/>
        <w:jc w:val="both"/>
        <w:rPr>
          <w:lang w:eastAsia="fr-FR" w:bidi="fr-FR"/>
        </w:rPr>
      </w:pPr>
      <w:r w:rsidRPr="009815B7">
        <w:t xml:space="preserve">Analysant la crise des finances publiques, Pierre Fortin écrit : </w:t>
      </w:r>
      <w:r w:rsidRPr="003072D7">
        <w:rPr>
          <w:i/>
        </w:rPr>
        <w:t>« </w:t>
      </w:r>
      <w:r w:rsidRPr="003072D7">
        <w:rPr>
          <w:i/>
          <w:lang w:eastAsia="fr-FR" w:bidi="fr-FR"/>
        </w:rPr>
        <w:t>La crise financière de l’</w:t>
      </w:r>
      <w:r>
        <w:rPr>
          <w:i/>
          <w:lang w:eastAsia="fr-FR" w:bidi="fr-FR"/>
        </w:rPr>
        <w:t>É</w:t>
      </w:r>
      <w:r w:rsidRPr="003072D7">
        <w:rPr>
          <w:i/>
          <w:lang w:eastAsia="fr-FR" w:bidi="fr-FR"/>
        </w:rPr>
        <w:t>tat ne découle : a) ni d’une baisse des impôts b) ni d’un laxisme des dépenses de l’État. La crise financière de l’État vient plutôt : a) des taux d’intérêt appliqués par notre Banque centr</w:t>
      </w:r>
      <w:r w:rsidRPr="003072D7">
        <w:rPr>
          <w:i/>
          <w:lang w:eastAsia="fr-FR" w:bidi="fr-FR"/>
        </w:rPr>
        <w:t>a</w:t>
      </w:r>
      <w:r w:rsidRPr="003072D7">
        <w:rPr>
          <w:i/>
          <w:lang w:eastAsia="fr-FR" w:bidi="fr-FR"/>
        </w:rPr>
        <w:t xml:space="preserve">le, qui sont plus élevés au Canada qu’aux États-Unis b) et de la crise économique </w:t>
      </w:r>
      <w:r>
        <w:rPr>
          <w:i/>
          <w:lang w:eastAsia="fr-FR" w:bidi="fr-FR"/>
        </w:rPr>
        <w:t>sans précédent qu’ils ont provo</w:t>
      </w:r>
      <w:r w:rsidRPr="003072D7">
        <w:rPr>
          <w:i/>
        </w:rPr>
        <w:t>quée</w:t>
      </w:r>
      <w:r>
        <w:t> </w:t>
      </w:r>
      <w:r>
        <w:rPr>
          <w:rStyle w:val="Appelnotedebasdep"/>
        </w:rPr>
        <w:footnoteReference w:id="74"/>
      </w:r>
      <w:r w:rsidRPr="009815B7">
        <w:t>. »</w:t>
      </w:r>
      <w:r>
        <w:t xml:space="preserve"> [</w:t>
      </w:r>
      <w:r w:rsidRPr="009815B7">
        <w:rPr>
          <w:lang w:eastAsia="fr-FR" w:bidi="fr-FR"/>
        </w:rPr>
        <w:t>93</w:t>
      </w:r>
      <w:r>
        <w:rPr>
          <w:lang w:eastAsia="fr-FR" w:bidi="fr-FR"/>
        </w:rPr>
        <w:t>]</w:t>
      </w:r>
      <w:r w:rsidRPr="009815B7">
        <w:rPr>
          <w:lang w:eastAsia="fr-FR" w:bidi="fr-FR"/>
        </w:rPr>
        <w:t xml:space="preserve"> Ce fut une récession artificielle </w:t>
      </w:r>
      <w:r w:rsidRPr="003072D7">
        <w:rPr>
          <w:i/>
        </w:rPr>
        <w:t>made in Canada</w:t>
      </w:r>
      <w:r w:rsidRPr="009815B7">
        <w:rPr>
          <w:lang w:eastAsia="fr-FR" w:bidi="fr-FR"/>
        </w:rPr>
        <w:t xml:space="preserve"> provoquée par l’absurde polit</w:t>
      </w:r>
      <w:r w:rsidRPr="009815B7">
        <w:rPr>
          <w:lang w:eastAsia="fr-FR" w:bidi="fr-FR"/>
        </w:rPr>
        <w:t>i</w:t>
      </w:r>
      <w:r w:rsidRPr="009815B7">
        <w:rPr>
          <w:lang w:eastAsia="fr-FR" w:bidi="fr-FR"/>
        </w:rPr>
        <w:t>que d’inflation zéro de la Banque ce</w:t>
      </w:r>
      <w:r w:rsidRPr="009815B7">
        <w:rPr>
          <w:lang w:eastAsia="fr-FR" w:bidi="fr-FR"/>
        </w:rPr>
        <w:t>n</w:t>
      </w:r>
      <w:r w:rsidRPr="009815B7">
        <w:rPr>
          <w:lang w:eastAsia="fr-FR" w:bidi="fr-FR"/>
        </w:rPr>
        <w:t>trale.</w:t>
      </w:r>
    </w:p>
    <w:p w:rsidR="00DF2E51" w:rsidRPr="009815B7" w:rsidRDefault="00DF2E51" w:rsidP="00DF2E51">
      <w:pPr>
        <w:spacing w:before="120" w:after="120"/>
        <w:jc w:val="both"/>
      </w:pPr>
      <w:r>
        <w:br w:type="page"/>
      </w:r>
    </w:p>
    <w:p w:rsidR="00DF2E51" w:rsidRPr="003072D7" w:rsidRDefault="00DF2E51" w:rsidP="00DF2E51">
      <w:pPr>
        <w:pStyle w:val="a"/>
      </w:pPr>
      <w:r w:rsidRPr="003072D7">
        <w:rPr>
          <w:lang w:eastAsia="fr-FR" w:bidi="fr-FR"/>
        </w:rPr>
        <w:t>Le coût des p</w:t>
      </w:r>
      <w:r>
        <w:rPr>
          <w:lang w:eastAsia="fr-FR" w:bidi="fr-FR"/>
        </w:rPr>
        <w:t>rogrammes sociaux n’est-il pas</w:t>
      </w:r>
      <w:r>
        <w:rPr>
          <w:lang w:eastAsia="fr-FR" w:bidi="fr-FR"/>
        </w:rPr>
        <w:br/>
      </w:r>
      <w:r w:rsidRPr="003072D7">
        <w:rPr>
          <w:lang w:eastAsia="fr-FR" w:bidi="fr-FR"/>
        </w:rPr>
        <w:t>un effet plutôt qu’une cause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Tous les petits représentants de la pensée unique, les invités pe</w:t>
      </w:r>
      <w:r w:rsidRPr="009815B7">
        <w:rPr>
          <w:lang w:eastAsia="fr-FR" w:bidi="fr-FR"/>
        </w:rPr>
        <w:t>r</w:t>
      </w:r>
      <w:r w:rsidRPr="009815B7">
        <w:rPr>
          <w:lang w:eastAsia="fr-FR" w:bidi="fr-FR"/>
        </w:rPr>
        <w:t>manents que l’on fait défiler dans les médias à chaque budget, écon</w:t>
      </w:r>
      <w:r w:rsidRPr="009815B7">
        <w:rPr>
          <w:lang w:eastAsia="fr-FR" w:bidi="fr-FR"/>
        </w:rPr>
        <w:t>o</w:t>
      </w:r>
      <w:r w:rsidRPr="009815B7">
        <w:rPr>
          <w:lang w:eastAsia="fr-FR" w:bidi="fr-FR"/>
        </w:rPr>
        <w:t>mistes de banque, membres du Conseil du patronat et des chambres de commerce, se sont trompés : le coût des programmes sociaux n’est pas une cause mais un effet. Réduire l’aide sociale, les dépenses de santé et d’éducation est injuste et catastrophique, car la demande s’en tro</w:t>
      </w:r>
      <w:r w:rsidRPr="009815B7">
        <w:rPr>
          <w:lang w:eastAsia="fr-FR" w:bidi="fr-FR"/>
        </w:rPr>
        <w:t>u</w:t>
      </w:r>
      <w:r w:rsidRPr="009815B7">
        <w:rPr>
          <w:lang w:eastAsia="fr-FR" w:bidi="fr-FR"/>
        </w:rPr>
        <w:t>ve réduite. James Tobin nous dit que lorsque le chômage est él</w:t>
      </w:r>
      <w:r w:rsidRPr="009815B7">
        <w:rPr>
          <w:lang w:eastAsia="fr-FR" w:bidi="fr-FR"/>
        </w:rPr>
        <w:t>e</w:t>
      </w:r>
      <w:r w:rsidRPr="009815B7">
        <w:rPr>
          <w:lang w:eastAsia="fr-FR" w:bidi="fr-FR"/>
        </w:rPr>
        <w:t>vé, les gouvernements se doivent d’intervenir, contrairement à la thé</w:t>
      </w:r>
      <w:r w:rsidRPr="009815B7">
        <w:rPr>
          <w:lang w:eastAsia="fr-FR" w:bidi="fr-FR"/>
        </w:rPr>
        <w:t>o</w:t>
      </w:r>
      <w:r w:rsidRPr="009815B7">
        <w:rPr>
          <w:lang w:eastAsia="fr-FR" w:bidi="fr-FR"/>
        </w:rPr>
        <w:t>rie classique qui prétend que le</w:t>
      </w:r>
      <w:r>
        <w:rPr>
          <w:lang w:eastAsia="fr-FR" w:bidi="fr-FR"/>
        </w:rPr>
        <w:t xml:space="preserve"> </w:t>
      </w:r>
      <w:r w:rsidRPr="009815B7">
        <w:rPr>
          <w:lang w:eastAsia="fr-FR" w:bidi="fr-FR"/>
        </w:rPr>
        <w:t xml:space="preserve">laisser-faire </w:t>
      </w:r>
      <w:r>
        <w:rPr>
          <w:lang w:eastAsia="fr-FR" w:bidi="fr-FR"/>
        </w:rPr>
        <w:t>produit toujours une optim</w:t>
      </w:r>
      <w:r>
        <w:rPr>
          <w:lang w:eastAsia="fr-FR" w:bidi="fr-FR"/>
        </w:rPr>
        <w:t>a</w:t>
      </w:r>
      <w:r>
        <w:rPr>
          <w:lang w:eastAsia="fr-FR" w:bidi="fr-FR"/>
        </w:rPr>
        <w:t>lité </w:t>
      </w:r>
      <w:r>
        <w:rPr>
          <w:rStyle w:val="Appelnotedebasdep"/>
          <w:lang w:eastAsia="fr-FR" w:bidi="fr-FR"/>
        </w:rPr>
        <w:footnoteReference w:id="75"/>
      </w:r>
      <w:r w:rsidRPr="009815B7">
        <w:rPr>
          <w:lang w:eastAsia="fr-FR" w:bidi="fr-FR"/>
        </w:rPr>
        <w:t>, et voit le chômage comme un ajustement. En période de rale</w:t>
      </w:r>
      <w:r w:rsidRPr="009815B7">
        <w:rPr>
          <w:lang w:eastAsia="fr-FR" w:bidi="fr-FR"/>
        </w:rPr>
        <w:t>n</w:t>
      </w:r>
      <w:r w:rsidRPr="009815B7">
        <w:rPr>
          <w:lang w:eastAsia="fr-FR" w:bidi="fr-FR"/>
        </w:rPr>
        <w:t>tissement économique, il faut stimuler l’économie, pomper du pouvoir d’achat dans le marché. Notre problème n’était pas l’inflation ; notre problème, c’était la faiblesse de la demande, un su</w:t>
      </w:r>
      <w:r w:rsidRPr="009815B7">
        <w:rPr>
          <w:lang w:eastAsia="fr-FR" w:bidi="fr-FR"/>
        </w:rPr>
        <w:t>r</w:t>
      </w:r>
      <w:r w:rsidRPr="009815B7">
        <w:rPr>
          <w:lang w:eastAsia="fr-FR" w:bidi="fr-FR"/>
        </w:rPr>
        <w:t>plus des capacités de production et le</w:t>
      </w:r>
      <w:r>
        <w:rPr>
          <w:lang w:eastAsia="fr-FR" w:bidi="fr-FR"/>
        </w:rPr>
        <w:t xml:space="preserve"> chômage qui s’ensuit der</w:t>
      </w:r>
      <w:r>
        <w:rPr>
          <w:lang w:eastAsia="fr-FR" w:bidi="fr-FR"/>
        </w:rPr>
        <w:t>e</w:t>
      </w:r>
      <w:r>
        <w:rPr>
          <w:lang w:eastAsia="fr-FR" w:bidi="fr-FR"/>
        </w:rPr>
        <w:t>chef </w:t>
      </w:r>
      <w:r>
        <w:rPr>
          <w:rStyle w:val="Appelnotedebasdep"/>
          <w:lang w:eastAsia="fr-FR" w:bidi="fr-FR"/>
        </w:rPr>
        <w:footnoteReference w:id="76"/>
      </w:r>
      <w:r>
        <w:rPr>
          <w:lang w:eastAsia="fr-FR" w:bidi="fr-FR"/>
        </w:rPr>
        <w:t>.</w:t>
      </w:r>
    </w:p>
    <w:p w:rsidR="00DF2E51" w:rsidRPr="009815B7" w:rsidRDefault="00DF2E51" w:rsidP="00DF2E51">
      <w:pPr>
        <w:spacing w:before="120" w:after="120"/>
        <w:jc w:val="both"/>
      </w:pPr>
      <w:r w:rsidRPr="009815B7">
        <w:rPr>
          <w:lang w:eastAsia="fr-FR" w:bidi="fr-FR"/>
        </w:rPr>
        <w:t>Quand le réveil a sonné en 1995, les taux des billets du Trésor, n</w:t>
      </w:r>
      <w:r w:rsidRPr="009815B7">
        <w:rPr>
          <w:lang w:eastAsia="fr-FR" w:bidi="fr-FR"/>
        </w:rPr>
        <w:t>o</w:t>
      </w:r>
      <w:r w:rsidRPr="009815B7">
        <w:rPr>
          <w:lang w:eastAsia="fr-FR" w:bidi="fr-FR"/>
        </w:rPr>
        <w:t>tamment, ont chuté de 8,2</w:t>
      </w:r>
      <w:r>
        <w:rPr>
          <w:lang w:eastAsia="fr-FR" w:bidi="fr-FR"/>
        </w:rPr>
        <w:t> %</w:t>
      </w:r>
      <w:r w:rsidRPr="009815B7">
        <w:rPr>
          <w:lang w:eastAsia="fr-FR" w:bidi="fr-FR"/>
        </w:rPr>
        <w:t xml:space="preserve"> en 1995 à 2,9</w:t>
      </w:r>
      <w:r>
        <w:rPr>
          <w:lang w:eastAsia="fr-FR" w:bidi="fr-FR"/>
        </w:rPr>
        <w:t> %</w:t>
      </w:r>
      <w:r w:rsidRPr="009815B7">
        <w:rPr>
          <w:lang w:eastAsia="fr-FR" w:bidi="fr-FR"/>
        </w:rPr>
        <w:t xml:space="preserve"> en décembre 1996 pour se stabiliser à 3,7</w:t>
      </w:r>
      <w:r>
        <w:rPr>
          <w:lang w:eastAsia="fr-FR" w:bidi="fr-FR"/>
        </w:rPr>
        <w:t> %</w:t>
      </w:r>
      <w:r w:rsidRPr="009815B7">
        <w:rPr>
          <w:lang w:eastAsia="fr-FR" w:bidi="fr-FR"/>
        </w:rPr>
        <w:t xml:space="preserve"> en 1997. C’est la baisse des taux d’intérêt qui a replacé l’économie, ce n’est pas l’élimination des programmes s</w:t>
      </w:r>
      <w:r w:rsidRPr="009815B7">
        <w:rPr>
          <w:lang w:eastAsia="fr-FR" w:bidi="fr-FR"/>
        </w:rPr>
        <w:t>o</w:t>
      </w:r>
      <w:r w:rsidRPr="009815B7">
        <w:rPr>
          <w:lang w:eastAsia="fr-FR" w:bidi="fr-FR"/>
        </w:rPr>
        <w:t>ciaux, ce ne sont pas Jean Chrétien</w:t>
      </w:r>
      <w:r>
        <w:rPr>
          <w:lang w:eastAsia="fr-FR" w:bidi="fr-FR"/>
        </w:rPr>
        <w:t xml:space="preserve">, ni Paul Martin qui </w:t>
      </w:r>
      <w:r>
        <w:t xml:space="preserve">[94] </w:t>
      </w:r>
      <w:r w:rsidRPr="009815B7">
        <w:rPr>
          <w:lang w:eastAsia="fr-FR" w:bidi="fr-FR"/>
        </w:rPr>
        <w:t>se fa</w:t>
      </w:r>
      <w:r w:rsidRPr="009815B7">
        <w:rPr>
          <w:lang w:eastAsia="fr-FR" w:bidi="fr-FR"/>
        </w:rPr>
        <w:t>i</w:t>
      </w:r>
      <w:r w:rsidRPr="009815B7">
        <w:rPr>
          <w:lang w:eastAsia="fr-FR" w:bidi="fr-FR"/>
        </w:rPr>
        <w:t>saient péter les bretelles, ni le premier ministre Bouchard, e</w:t>
      </w:r>
      <w:r w:rsidRPr="009815B7">
        <w:rPr>
          <w:lang w:eastAsia="fr-FR" w:bidi="fr-FR"/>
        </w:rPr>
        <w:t>n</w:t>
      </w:r>
      <w:r w:rsidRPr="009815B7">
        <w:rPr>
          <w:lang w:eastAsia="fr-FR" w:bidi="fr-FR"/>
        </w:rPr>
        <w:t>core moins Bernard Landry. Le déficit fédéral qui était de 37 milliards en 1994-95 a été pratiquement éliminé en 1997-98. On a blâmé pe</w:t>
      </w:r>
      <w:r w:rsidRPr="009815B7">
        <w:rPr>
          <w:lang w:eastAsia="fr-FR" w:bidi="fr-FR"/>
        </w:rPr>
        <w:t>n</w:t>
      </w:r>
      <w:r w:rsidRPr="009815B7">
        <w:rPr>
          <w:lang w:eastAsia="fr-FR" w:bidi="fr-FR"/>
        </w:rPr>
        <w:t>dant des années, et l’on continue de blâmer, les plus démunis de la société pour une crise qu’ils ont subie et non causée. Cette politique de hauts taux d’intérêt a enrichi outrageusement ceux qui détiennent des cap</w:t>
      </w:r>
      <w:r w:rsidRPr="009815B7">
        <w:rPr>
          <w:lang w:eastAsia="fr-FR" w:bidi="fr-FR"/>
        </w:rPr>
        <w:t>i</w:t>
      </w:r>
      <w:r w:rsidRPr="009815B7">
        <w:rPr>
          <w:lang w:eastAsia="fr-FR" w:bidi="fr-FR"/>
        </w:rPr>
        <w:t>taux et qui pr</w:t>
      </w:r>
      <w:r w:rsidRPr="009815B7">
        <w:rPr>
          <w:lang w:eastAsia="fr-FR" w:bidi="fr-FR"/>
        </w:rPr>
        <w:t>ê</w:t>
      </w:r>
      <w:r w:rsidRPr="009815B7">
        <w:rPr>
          <w:lang w:eastAsia="fr-FR" w:bidi="fr-FR"/>
        </w:rPr>
        <w:t>taient à des taux artificiellement gonflés.</w:t>
      </w:r>
    </w:p>
    <w:p w:rsidR="00DF2E51" w:rsidRDefault="00DF2E51" w:rsidP="00DF2E51">
      <w:pPr>
        <w:spacing w:before="120" w:after="120"/>
        <w:jc w:val="both"/>
      </w:pPr>
      <w:r>
        <w:br w:type="page"/>
      </w:r>
    </w:p>
    <w:p w:rsidR="00DF2E51" w:rsidRPr="009558F2" w:rsidRDefault="00DF2E51" w:rsidP="00DF2E51">
      <w:pPr>
        <w:pStyle w:val="planche"/>
      </w:pPr>
      <w:bookmarkStart w:id="23" w:name="Manifeste_chap_2_6"/>
      <w:r w:rsidRPr="009558F2">
        <w:t>6. Le revenu de citoyenneté et la droite</w:t>
      </w:r>
    </w:p>
    <w:bookmarkEnd w:id="23"/>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rPr>
          <w:lang w:eastAsia="fr-FR" w:bidi="fr-FR"/>
        </w:rPr>
        <w:t>Les États-Unis ont tenté de résoudre leurs probl</w:t>
      </w:r>
      <w:r w:rsidRPr="009815B7">
        <w:rPr>
          <w:lang w:eastAsia="fr-FR" w:bidi="fr-FR"/>
        </w:rPr>
        <w:t>è</w:t>
      </w:r>
      <w:r w:rsidRPr="009815B7">
        <w:rPr>
          <w:lang w:eastAsia="fr-FR" w:bidi="fr-FR"/>
        </w:rPr>
        <w:t>mes en conservant ou en revenant aux coordonnées d’un ancien contrat social fondé sur le primat du marché, de l’accentuation des droi</w:t>
      </w:r>
      <w:r>
        <w:rPr>
          <w:lang w:eastAsia="fr-FR" w:bidi="fr-FR"/>
        </w:rPr>
        <w:t>ts-liber</w:t>
      </w:r>
      <w:r w:rsidRPr="009815B7">
        <w:rPr>
          <w:lang w:eastAsia="fr-FR" w:bidi="fr-FR"/>
        </w:rPr>
        <w:t>tés au détr</w:t>
      </w:r>
      <w:r w:rsidRPr="009815B7">
        <w:rPr>
          <w:lang w:eastAsia="fr-FR" w:bidi="fr-FR"/>
        </w:rPr>
        <w:t>i</w:t>
      </w:r>
      <w:r w:rsidRPr="009815B7">
        <w:rPr>
          <w:lang w:eastAsia="fr-FR" w:bidi="fr-FR"/>
        </w:rPr>
        <w:t>ment du droit social qui est en régression. Les Américains maintie</w:t>
      </w:r>
      <w:r w:rsidRPr="009815B7">
        <w:rPr>
          <w:lang w:eastAsia="fr-FR" w:bidi="fr-FR"/>
        </w:rPr>
        <w:t>n</w:t>
      </w:r>
      <w:r w:rsidRPr="009815B7">
        <w:rPr>
          <w:lang w:eastAsia="fr-FR" w:bidi="fr-FR"/>
        </w:rPr>
        <w:t>nent les salaires bas ; ils ont baissé les impôts, coupé dans l’aide sociale et fo</w:t>
      </w:r>
      <w:r w:rsidRPr="009815B7">
        <w:rPr>
          <w:lang w:eastAsia="fr-FR" w:bidi="fr-FR"/>
        </w:rPr>
        <w:t>r</w:t>
      </w:r>
      <w:r w:rsidRPr="009815B7">
        <w:rPr>
          <w:lang w:eastAsia="fr-FR" w:bidi="fr-FR"/>
        </w:rPr>
        <w:t xml:space="preserve">cé le retour au travail. Ils ont multiplié les statuts d’emplois précaires et les agences de placement temporaires. Bien sûr, le taux de chômage est bas, mais il en résulte des douzaines de millions de </w:t>
      </w:r>
      <w:r w:rsidRPr="004859F1">
        <w:rPr>
          <w:i/>
        </w:rPr>
        <w:t>wo</w:t>
      </w:r>
      <w:r w:rsidRPr="004859F1">
        <w:rPr>
          <w:i/>
        </w:rPr>
        <w:t>r</w:t>
      </w:r>
      <w:r w:rsidRPr="004859F1">
        <w:rPr>
          <w:i/>
        </w:rPr>
        <w:t>king poors</w:t>
      </w:r>
      <w:r w:rsidRPr="009815B7">
        <w:rPr>
          <w:lang w:eastAsia="fr-FR" w:bidi="fr-FR"/>
        </w:rPr>
        <w:t xml:space="preserve"> qui n’arrivent pas à boucler leur budget et une explosion de l’humiliante charité privée, des soupes populaires.</w:t>
      </w:r>
    </w:p>
    <w:p w:rsidR="00DF2E51" w:rsidRPr="009815B7" w:rsidRDefault="00DF2E51" w:rsidP="00DF2E51">
      <w:pPr>
        <w:spacing w:before="120" w:after="120"/>
        <w:jc w:val="both"/>
      </w:pPr>
      <w:r w:rsidRPr="009815B7">
        <w:rPr>
          <w:lang w:eastAsia="fr-FR" w:bidi="fr-FR"/>
        </w:rPr>
        <w:t>Autrement dit, l’exclusion y change de forme et la société est de plus en plus violente et inégalitaire. C’est à cela que mène le capit</w:t>
      </w:r>
      <w:r w:rsidRPr="009815B7">
        <w:rPr>
          <w:lang w:eastAsia="fr-FR" w:bidi="fr-FR"/>
        </w:rPr>
        <w:t>a</w:t>
      </w:r>
      <w:r w:rsidRPr="009815B7">
        <w:rPr>
          <w:lang w:eastAsia="fr-FR" w:bidi="fr-FR"/>
        </w:rPr>
        <w:t>lisme pur et dur. C’était comme ça au cours des siècles passés. Pou</w:t>
      </w:r>
      <w:r w:rsidRPr="009815B7">
        <w:rPr>
          <w:lang w:eastAsia="fr-FR" w:bidi="fr-FR"/>
        </w:rPr>
        <w:t>r</w:t>
      </w:r>
      <w:r w:rsidRPr="009815B7">
        <w:rPr>
          <w:lang w:eastAsia="fr-FR" w:bidi="fr-FR"/>
        </w:rPr>
        <w:t xml:space="preserve">quoi retomber dans la même erreur ? Quarante millions de citoyens américains n’ont pas d’assurance-santé et sont lavés financièrement par la moindre maladie alors que les </w:t>
      </w:r>
      <w:r w:rsidRPr="009558F2">
        <w:rPr>
          <w:i/>
        </w:rPr>
        <w:t>Health Maintenance Organiz</w:t>
      </w:r>
      <w:r w:rsidRPr="009558F2">
        <w:rPr>
          <w:i/>
        </w:rPr>
        <w:t>a</w:t>
      </w:r>
      <w:r w:rsidRPr="009558F2">
        <w:rPr>
          <w:i/>
        </w:rPr>
        <w:t>tions</w:t>
      </w:r>
      <w:r w:rsidRPr="009815B7">
        <w:rPr>
          <w:lang w:eastAsia="fr-FR" w:bidi="fr-FR"/>
        </w:rPr>
        <w:t xml:space="preserve"> produisent des ce</w:t>
      </w:r>
      <w:r w:rsidRPr="009815B7">
        <w:rPr>
          <w:lang w:eastAsia="fr-FR" w:bidi="fr-FR"/>
        </w:rPr>
        <w:t>n</w:t>
      </w:r>
      <w:r w:rsidRPr="009815B7">
        <w:rPr>
          <w:lang w:eastAsia="fr-FR" w:bidi="fr-FR"/>
        </w:rPr>
        <w:t>timillionnaires à répétition. La violence et la répression augmentent parallèlement. Certains tremblent devant les cha</w:t>
      </w:r>
      <w:r>
        <w:rPr>
          <w:lang w:eastAsia="fr-FR" w:bidi="fr-FR"/>
        </w:rPr>
        <w:t>ngements qu’apporterait le reve</w:t>
      </w:r>
      <w:r w:rsidRPr="009815B7">
        <w:rPr>
          <w:lang w:eastAsia="fr-FR" w:bidi="fr-FR"/>
        </w:rPr>
        <w:t>nu</w:t>
      </w:r>
      <w:r>
        <w:t xml:space="preserve"> [</w:t>
      </w:r>
      <w:r w:rsidRPr="009815B7">
        <w:rPr>
          <w:lang w:eastAsia="fr-FR" w:bidi="fr-FR"/>
        </w:rPr>
        <w:t>95</w:t>
      </w:r>
      <w:r>
        <w:rPr>
          <w:lang w:eastAsia="fr-FR" w:bidi="fr-FR"/>
        </w:rPr>
        <w:t>]</w:t>
      </w:r>
      <w:r w:rsidRPr="009815B7">
        <w:rPr>
          <w:lang w:eastAsia="fr-FR" w:bidi="fr-FR"/>
        </w:rPr>
        <w:t xml:space="preserve"> de citoyenneté. Ils d</w:t>
      </w:r>
      <w:r w:rsidRPr="009815B7">
        <w:rPr>
          <w:lang w:eastAsia="fr-FR" w:bidi="fr-FR"/>
        </w:rPr>
        <w:t>e</w:t>
      </w:r>
      <w:r w:rsidRPr="009815B7">
        <w:rPr>
          <w:lang w:eastAsia="fr-FR" w:bidi="fr-FR"/>
        </w:rPr>
        <w:t>vraient trembler devant notre engloutissement progressif dans la s</w:t>
      </w:r>
      <w:r w:rsidRPr="009815B7">
        <w:rPr>
          <w:lang w:eastAsia="fr-FR" w:bidi="fr-FR"/>
        </w:rPr>
        <w:t>o</w:t>
      </w:r>
      <w:r w:rsidRPr="009815B7">
        <w:rPr>
          <w:lang w:eastAsia="fr-FR" w:bidi="fr-FR"/>
        </w:rPr>
        <w:t>ciété de marché. Récemment, le Sénat rép</w:t>
      </w:r>
      <w:r w:rsidRPr="009815B7">
        <w:rPr>
          <w:lang w:eastAsia="fr-FR" w:bidi="fr-FR"/>
        </w:rPr>
        <w:t>u</w:t>
      </w:r>
      <w:r w:rsidRPr="009815B7">
        <w:rPr>
          <w:lang w:eastAsia="fr-FR" w:bidi="fr-FR"/>
        </w:rPr>
        <w:t>blicain, représentant d’une minorité de riches, exigeait une nouvelle rédu</w:t>
      </w:r>
      <w:r w:rsidRPr="009815B7">
        <w:rPr>
          <w:lang w:eastAsia="fr-FR" w:bidi="fr-FR"/>
        </w:rPr>
        <w:t>c</w:t>
      </w:r>
      <w:r w:rsidRPr="009815B7">
        <w:rPr>
          <w:lang w:eastAsia="fr-FR" w:bidi="fr-FR"/>
        </w:rPr>
        <w:t>tion d’impôt de 792 milliards de dollars sur dix ans. C’est la voie vers l’État minimal qui se borne à n’être qu’une agence de protection du droit de propriété. M</w:t>
      </w:r>
      <w:r w:rsidRPr="009815B7">
        <w:rPr>
          <w:lang w:eastAsia="fr-FR" w:bidi="fr-FR"/>
        </w:rPr>
        <w:t>ê</w:t>
      </w:r>
      <w:r w:rsidRPr="009815B7">
        <w:rPr>
          <w:lang w:eastAsia="fr-FR" w:bidi="fr-FR"/>
        </w:rPr>
        <w:t>me M. Bouchard ne trouve pas mieux à dire que « il faut s’adapter... »</w:t>
      </w:r>
    </w:p>
    <w:p w:rsidR="00DF2E51" w:rsidRDefault="00DF2E51" w:rsidP="00DF2E51">
      <w:pPr>
        <w:spacing w:before="120" w:after="120"/>
        <w:jc w:val="both"/>
        <w:rPr>
          <w:lang w:eastAsia="fr-FR" w:bidi="fr-FR"/>
        </w:rPr>
      </w:pPr>
      <w:r>
        <w:rPr>
          <w:lang w:eastAsia="fr-FR" w:bidi="fr-FR"/>
        </w:rPr>
        <w:br w:type="page"/>
      </w:r>
    </w:p>
    <w:p w:rsidR="00DF2E51" w:rsidRPr="009558F2" w:rsidRDefault="00DF2E51" w:rsidP="00DF2E51">
      <w:pPr>
        <w:pStyle w:val="a"/>
      </w:pPr>
      <w:r w:rsidRPr="009558F2">
        <w:rPr>
          <w:lang w:eastAsia="fr-FR" w:bidi="fr-FR"/>
        </w:rPr>
        <w:t>Curieusement, les ul</w:t>
      </w:r>
      <w:r>
        <w:rPr>
          <w:lang w:eastAsia="fr-FR" w:bidi="fr-FR"/>
        </w:rPr>
        <w:t>tralibéraux ont parfois suggéré</w:t>
      </w:r>
      <w:r>
        <w:rPr>
          <w:lang w:eastAsia="fr-FR" w:bidi="fr-FR"/>
        </w:rPr>
        <w:br/>
      </w:r>
      <w:r w:rsidRPr="009558F2">
        <w:rPr>
          <w:lang w:eastAsia="fr-FR" w:bidi="fr-FR"/>
        </w:rPr>
        <w:t>aussi un r</w:t>
      </w:r>
      <w:r w:rsidRPr="009558F2">
        <w:rPr>
          <w:lang w:eastAsia="fr-FR" w:bidi="fr-FR"/>
        </w:rPr>
        <w:t>e</w:t>
      </w:r>
      <w:r w:rsidRPr="009558F2">
        <w:rPr>
          <w:lang w:eastAsia="fr-FR" w:bidi="fr-FR"/>
        </w:rPr>
        <w:t>venu universel. Où est le piège ?</w:t>
      </w:r>
    </w:p>
    <w:p w:rsidR="00DF2E51" w:rsidRDefault="00DF2E51" w:rsidP="00DF2E51">
      <w:pPr>
        <w:spacing w:before="120" w:after="120"/>
        <w:jc w:val="both"/>
        <w:rPr>
          <w:lang w:eastAsia="fr-FR" w:bidi="fr-FR"/>
        </w:rPr>
      </w:pPr>
    </w:p>
    <w:p w:rsidR="00DF2E51" w:rsidRDefault="00DF2E51" w:rsidP="00DF2E51">
      <w:pPr>
        <w:spacing w:before="120" w:after="120"/>
        <w:jc w:val="both"/>
        <w:rPr>
          <w:vertAlign w:val="superscript"/>
          <w:lang w:eastAsia="fr-FR" w:bidi="fr-FR"/>
        </w:rPr>
      </w:pPr>
      <w:r w:rsidRPr="009815B7">
        <w:rPr>
          <w:lang w:eastAsia="fr-FR" w:bidi="fr-FR"/>
        </w:rPr>
        <w:t>Nous avons vu que la droite a aussi suggéré une allocation unive</w:t>
      </w:r>
      <w:r w:rsidRPr="009815B7">
        <w:rPr>
          <w:lang w:eastAsia="fr-FR" w:bidi="fr-FR"/>
        </w:rPr>
        <w:t>r</w:t>
      </w:r>
      <w:r w:rsidRPr="009815B7">
        <w:rPr>
          <w:lang w:eastAsia="fr-FR" w:bidi="fr-FR"/>
        </w:rPr>
        <w:t>selle. Le revenu serait considéré par le patronat comme un présalaire. Il pourrait avoir comme effet pervers de réduire le salaire minimum si l’État le laisse diminuer. L’emploi précaire pourrait aussi être favor</w:t>
      </w:r>
      <w:r w:rsidRPr="009815B7">
        <w:rPr>
          <w:lang w:eastAsia="fr-FR" w:bidi="fr-FR"/>
        </w:rPr>
        <w:t>i</w:t>
      </w:r>
      <w:r w:rsidRPr="009815B7">
        <w:rPr>
          <w:lang w:eastAsia="fr-FR" w:bidi="fr-FR"/>
        </w:rPr>
        <w:t xml:space="preserve">sé. Charles Sirois en fait mention dans son livre </w:t>
      </w:r>
      <w:r w:rsidRPr="009558F2">
        <w:rPr>
          <w:i/>
        </w:rPr>
        <w:t>Passage obligé</w:t>
      </w:r>
      <w:r w:rsidRPr="009815B7">
        <w:t>.</w:t>
      </w:r>
      <w:r w:rsidRPr="009815B7">
        <w:rPr>
          <w:lang w:eastAsia="fr-FR" w:bidi="fr-FR"/>
        </w:rPr>
        <w:t xml:space="preserve"> À partir d’une idée de faillite sociale causée par l’« excès de droits des citoyens » et dans le cheminement vers l’État « organique », Sirois prêche pour l’élimination des droits sociaux. Selon lui, les c</w:t>
      </w:r>
      <w:r w:rsidRPr="009815B7">
        <w:rPr>
          <w:lang w:eastAsia="fr-FR" w:bidi="fr-FR"/>
        </w:rPr>
        <w:t>i</w:t>
      </w:r>
      <w:r w:rsidRPr="009815B7">
        <w:rPr>
          <w:lang w:eastAsia="fr-FR" w:bidi="fr-FR"/>
        </w:rPr>
        <w:t>toyens devenus bénéficiaires de droits sociaux sont des créanciers de l’État et ils ne perçoivent plus les signes vitaux du marché qui les obligeraient à évoluer. « </w:t>
      </w:r>
      <w:r w:rsidRPr="009558F2">
        <w:rPr>
          <w:i/>
        </w:rPr>
        <w:t>La gratuité scolaire, les allocations familiales, le régime des rentes et l’aide sociale font partie du passif social... nous sommes techniquement en faillite sociale. (...) Les régimes d’assurance-emploi et d’assurance maladie et les autres bouées de sauvetage sociales n’ont pas été conçues à partir de paramètres d’espérance de vie aussi longue </w:t>
      </w:r>
      <w:r>
        <w:rPr>
          <w:rStyle w:val="Appelnotedebasdep"/>
        </w:rPr>
        <w:footnoteReference w:id="77"/>
      </w:r>
      <w:r w:rsidRPr="009815B7">
        <w:t xml:space="preserve"> ... »</w:t>
      </w:r>
      <w:r w:rsidRPr="009815B7">
        <w:rPr>
          <w:lang w:eastAsia="fr-FR" w:bidi="fr-FR"/>
        </w:rPr>
        <w:t xml:space="preserve"> Il faut donc, écrit Charles Sirois, </w:t>
      </w:r>
      <w:r w:rsidRPr="009558F2">
        <w:rPr>
          <w:i/>
          <w:lang w:eastAsia="fr-FR" w:bidi="fr-FR"/>
        </w:rPr>
        <w:t>« </w:t>
      </w:r>
      <w:r w:rsidRPr="009558F2">
        <w:rPr>
          <w:i/>
        </w:rPr>
        <w:t>repousser l’âge de la retraite et réduire les avantages sociaux</w:t>
      </w:r>
      <w:r>
        <w:t> </w:t>
      </w:r>
      <w:r>
        <w:rPr>
          <w:rStyle w:val="Appelnotedebasdep"/>
        </w:rPr>
        <w:footnoteReference w:id="78"/>
      </w:r>
      <w:r w:rsidRPr="009815B7">
        <w:rPr>
          <w:lang w:eastAsia="fr-FR" w:bidi="fr-FR"/>
        </w:rPr>
        <w:t> », comme l’envisagent les Américains, des</w:t>
      </w:r>
      <w:r>
        <w:rPr>
          <w:lang w:eastAsia="fr-FR" w:bidi="fr-FR"/>
        </w:rPr>
        <w:t xml:space="preserve"> modèles à imiter sans réserve.</w:t>
      </w:r>
    </w:p>
    <w:p w:rsidR="00DF2E51" w:rsidRDefault="00DF2E51" w:rsidP="00DF2E51">
      <w:pPr>
        <w:pStyle w:val="p"/>
      </w:pPr>
      <w:r>
        <w:br w:type="page"/>
        <w:t>[96]</w:t>
      </w:r>
    </w:p>
    <w:p w:rsidR="00DF2E51" w:rsidRPr="009815B7" w:rsidRDefault="00DF2E51" w:rsidP="00DF2E51">
      <w:pPr>
        <w:spacing w:before="120" w:after="120"/>
        <w:jc w:val="both"/>
      </w:pPr>
    </w:p>
    <w:p w:rsidR="00DF2E51" w:rsidRDefault="00DF2E51" w:rsidP="00DF2E51">
      <w:pPr>
        <w:pStyle w:val="figtitre"/>
      </w:pPr>
      <w:bookmarkStart w:id="24" w:name="Manifeste_tableau_VI"/>
      <w:r w:rsidRPr="00A40778">
        <w:t>Tableau VI</w:t>
      </w:r>
      <w:r>
        <w:t>.</w:t>
      </w:r>
    </w:p>
    <w:bookmarkEnd w:id="24"/>
    <w:p w:rsidR="00DF2E51" w:rsidRPr="00A40778" w:rsidRDefault="00DF2E51" w:rsidP="00DF2E51">
      <w:pPr>
        <w:pStyle w:val="figst"/>
      </w:pPr>
      <w:r w:rsidRPr="00A40778">
        <w:t>Les revenus des ménages st</w:t>
      </w:r>
      <w:r w:rsidRPr="00A40778">
        <w:t>a</w:t>
      </w:r>
      <w:r w:rsidRPr="00A40778">
        <w:t>gnent</w:t>
      </w:r>
    </w:p>
    <w:p w:rsidR="00DF2E51" w:rsidRDefault="00DF2E51" w:rsidP="00DF2E51">
      <w:pPr>
        <w:pStyle w:val="figst"/>
      </w:pPr>
      <w:r w:rsidRPr="00A40778">
        <w:t>Revenu moyen réel des ménages canadiens, avant et après tran</w:t>
      </w:r>
      <w:r w:rsidRPr="00A40778">
        <w:t>s</w:t>
      </w:r>
      <w:r w:rsidRPr="00A40778">
        <w:t>ferts et impôts,</w:t>
      </w:r>
      <w:r>
        <w:br/>
        <w:t>1</w:t>
      </w:r>
      <w:r w:rsidRPr="00A40778">
        <w:t>989 à 1996</w:t>
      </w: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Default="00DF2E51" w:rsidP="00DF2E51">
      <w:pPr>
        <w:spacing w:before="120" w:after="120"/>
        <w:jc w:val="both"/>
        <w:rPr>
          <w:sz w:val="24"/>
          <w:lang w:eastAsia="fr-FR" w:bidi="fr-FR"/>
        </w:rPr>
      </w:pPr>
    </w:p>
    <w:p w:rsidR="00DF2E51" w:rsidRDefault="009056AD" w:rsidP="00DF2E51">
      <w:pPr>
        <w:pStyle w:val="fig"/>
      </w:pPr>
      <w:r>
        <w:rPr>
          <w:noProof/>
        </w:rPr>
        <w:drawing>
          <wp:inline distT="0" distB="0" distL="0" distR="0">
            <wp:extent cx="4965700" cy="2235200"/>
            <wp:effectExtent l="25400" t="25400" r="12700" b="12700"/>
            <wp:docPr id="14" name="Image 14" descr="fig_p_096a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096a_st_50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5700" cy="2235200"/>
                    </a:xfrm>
                    <a:prstGeom prst="rect">
                      <a:avLst/>
                    </a:prstGeom>
                    <a:noFill/>
                    <a:ln w="19050" cmpd="sng">
                      <a:solidFill>
                        <a:srgbClr val="000000"/>
                      </a:solidFill>
                      <a:miter lim="800000"/>
                      <a:headEnd/>
                      <a:tailEnd/>
                    </a:ln>
                    <a:effectLst/>
                  </pic:spPr>
                </pic:pic>
              </a:graphicData>
            </a:graphic>
          </wp:inline>
        </w:drawing>
      </w:r>
    </w:p>
    <w:p w:rsidR="00DF2E51" w:rsidRPr="00A40778" w:rsidRDefault="00DF2E51" w:rsidP="00DF2E51">
      <w:pPr>
        <w:spacing w:before="120" w:after="120"/>
        <w:jc w:val="both"/>
        <w:rPr>
          <w:sz w:val="24"/>
          <w:lang w:bidi="fr-FR"/>
        </w:rPr>
      </w:pPr>
      <w:r w:rsidRPr="00A40778">
        <w:rPr>
          <w:iCs/>
          <w:sz w:val="24"/>
        </w:rPr>
        <w:t xml:space="preserve">Source : Statistiques Canada, </w:t>
      </w:r>
      <w:r w:rsidRPr="00A40778">
        <w:rPr>
          <w:i/>
          <w:sz w:val="24"/>
          <w:lang w:bidi="fr-FR"/>
        </w:rPr>
        <w:t>Revenus après impôts, répartition selon la taille du revenu au Canada</w:t>
      </w:r>
      <w:r w:rsidRPr="00A40778">
        <w:rPr>
          <w:sz w:val="24"/>
          <w:lang w:bidi="fr-FR"/>
        </w:rPr>
        <w:t>.</w:t>
      </w:r>
    </w:p>
    <w:p w:rsidR="00DF2E51" w:rsidRDefault="00DF2E51" w:rsidP="00DF2E51">
      <w:pPr>
        <w:spacing w:before="120"/>
        <w:jc w:val="both"/>
        <w:rPr>
          <w:sz w:val="24"/>
        </w:rPr>
      </w:pPr>
      <w:r>
        <w:rPr>
          <w:sz w:val="24"/>
        </w:rPr>
        <w:br w:type="page"/>
      </w:r>
    </w:p>
    <w:p w:rsidR="00DF2E51" w:rsidRDefault="00DF2E51" w:rsidP="00DF2E51">
      <w:pPr>
        <w:pStyle w:val="figtitre"/>
      </w:pPr>
      <w:bookmarkStart w:id="25" w:name="Manifeste_tableau_VII"/>
      <w:r w:rsidRPr="00A40778">
        <w:t>Tableau VII</w:t>
      </w:r>
      <w:r>
        <w:t>.</w:t>
      </w:r>
    </w:p>
    <w:bookmarkEnd w:id="25"/>
    <w:p w:rsidR="00DF2E51" w:rsidRDefault="00DF2E51" w:rsidP="00DF2E51">
      <w:pPr>
        <w:pStyle w:val="figst"/>
      </w:pPr>
      <w:r w:rsidRPr="00A40778">
        <w:t>Les profits et les dividendes explosent</w:t>
      </w:r>
      <w:r>
        <w:br/>
      </w:r>
      <w:r w:rsidRPr="00A40778">
        <w:t>Profits nets avant impôts et dividendes déclarés au Canada,</w:t>
      </w:r>
      <w:r>
        <w:t xml:space="preserve"> </w:t>
      </w:r>
      <w:r w:rsidRPr="00A40778">
        <w:t>1989 à 1997</w:t>
      </w: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Default="00DF2E51" w:rsidP="00DF2E51">
      <w:pPr>
        <w:spacing w:before="120"/>
        <w:jc w:val="both"/>
        <w:rPr>
          <w:sz w:val="24"/>
        </w:rPr>
      </w:pPr>
    </w:p>
    <w:p w:rsidR="00DF2E51" w:rsidRDefault="009056AD" w:rsidP="00DF2E51">
      <w:pPr>
        <w:pStyle w:val="fig"/>
      </w:pPr>
      <w:r>
        <w:rPr>
          <w:noProof/>
        </w:rPr>
        <w:drawing>
          <wp:inline distT="0" distB="0" distL="0" distR="0">
            <wp:extent cx="4635500" cy="2857500"/>
            <wp:effectExtent l="25400" t="25400" r="12700" b="12700"/>
            <wp:docPr id="15" name="Image 15" descr="fig_p_096b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096b_st_50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5500" cy="2857500"/>
                    </a:xfrm>
                    <a:prstGeom prst="rect">
                      <a:avLst/>
                    </a:prstGeom>
                    <a:noFill/>
                    <a:ln w="19050" cmpd="sng">
                      <a:solidFill>
                        <a:srgbClr val="000000"/>
                      </a:solidFill>
                      <a:miter lim="800000"/>
                      <a:headEnd/>
                      <a:tailEnd/>
                    </a:ln>
                    <a:effectLst/>
                  </pic:spPr>
                </pic:pic>
              </a:graphicData>
            </a:graphic>
          </wp:inline>
        </w:drawing>
      </w:r>
    </w:p>
    <w:p w:rsidR="00DF2E51" w:rsidRPr="00A40778" w:rsidRDefault="00DF2E51" w:rsidP="00DF2E51">
      <w:pPr>
        <w:spacing w:before="120" w:after="120"/>
        <w:jc w:val="both"/>
        <w:rPr>
          <w:sz w:val="24"/>
          <w:lang w:eastAsia="fr-FR" w:bidi="fr-FR"/>
        </w:rPr>
      </w:pPr>
      <w:r w:rsidRPr="00A40778">
        <w:rPr>
          <w:iCs/>
          <w:sz w:val="24"/>
        </w:rPr>
        <w:t xml:space="preserve">Source : Statistiques Canada, </w:t>
      </w:r>
      <w:r w:rsidRPr="00A40778">
        <w:rPr>
          <w:i/>
          <w:sz w:val="24"/>
          <w:lang w:eastAsia="fr-FR" w:bidi="fr-FR"/>
        </w:rPr>
        <w:t>Statistiques financières des entrepr</w:t>
      </w:r>
      <w:r w:rsidRPr="00A40778">
        <w:rPr>
          <w:i/>
          <w:sz w:val="24"/>
          <w:lang w:eastAsia="fr-FR" w:bidi="fr-FR"/>
        </w:rPr>
        <w:t>i</w:t>
      </w:r>
      <w:r w:rsidRPr="00A40778">
        <w:rPr>
          <w:i/>
          <w:sz w:val="24"/>
          <w:lang w:eastAsia="fr-FR" w:bidi="fr-FR"/>
        </w:rPr>
        <w:t>ses</w:t>
      </w:r>
      <w:r w:rsidRPr="00A40778">
        <w:rPr>
          <w:sz w:val="24"/>
          <w:lang w:eastAsia="fr-FR" w:bidi="fr-FR"/>
        </w:rPr>
        <w:t>.</w:t>
      </w:r>
    </w:p>
    <w:p w:rsidR="00DF2E51" w:rsidRPr="009815B7" w:rsidRDefault="00DF2E51" w:rsidP="00DF2E51">
      <w:pPr>
        <w:spacing w:before="120" w:after="120"/>
        <w:jc w:val="both"/>
      </w:pPr>
      <w:r w:rsidRPr="009815B7">
        <w:br w:type="page"/>
      </w:r>
      <w:r>
        <w:t>[</w:t>
      </w:r>
      <w:r w:rsidRPr="009815B7">
        <w:rPr>
          <w:lang w:eastAsia="fr-FR" w:bidi="fr-FR"/>
        </w:rPr>
        <w:t>97</w:t>
      </w:r>
      <w:r>
        <w:rPr>
          <w:lang w:eastAsia="fr-FR" w:bidi="fr-FR"/>
        </w:rPr>
        <w:t>]</w:t>
      </w:r>
    </w:p>
    <w:p w:rsidR="00DF2E51" w:rsidRPr="009815B7" w:rsidRDefault="00DF2E51" w:rsidP="00DF2E51">
      <w:pPr>
        <w:spacing w:before="120" w:after="120"/>
        <w:jc w:val="both"/>
      </w:pPr>
      <w:r w:rsidRPr="009815B7">
        <w:rPr>
          <w:lang w:eastAsia="fr-FR" w:bidi="fr-FR"/>
        </w:rPr>
        <w:t>Pour les victimes de sa sélection naturelle, Charles Sirois suggère de remplacer tous les programmes s</w:t>
      </w:r>
      <w:r w:rsidRPr="009815B7">
        <w:rPr>
          <w:lang w:eastAsia="fr-FR" w:bidi="fr-FR"/>
        </w:rPr>
        <w:t>o</w:t>
      </w:r>
      <w:r w:rsidRPr="009815B7">
        <w:rPr>
          <w:lang w:eastAsia="fr-FR" w:bidi="fr-FR"/>
        </w:rPr>
        <w:t>ciaux, aide sociale, pension de vieillesse, régime de rentes, par une somme annuelle imposable « </w:t>
      </w:r>
      <w:r w:rsidRPr="009558F2">
        <w:rPr>
          <w:i/>
        </w:rPr>
        <w:t>co</w:t>
      </w:r>
      <w:r w:rsidRPr="009558F2">
        <w:rPr>
          <w:i/>
        </w:rPr>
        <w:t>r</w:t>
      </w:r>
      <w:r w:rsidRPr="009558F2">
        <w:rPr>
          <w:i/>
        </w:rPr>
        <w:t>respondant au strict minimum pour assurer le pain et le gîte</w:t>
      </w:r>
      <w:r w:rsidRPr="009815B7">
        <w:t xml:space="preserve"> » </w:t>
      </w:r>
      <w:r w:rsidRPr="009815B7">
        <w:rPr>
          <w:lang w:eastAsia="fr-FR" w:bidi="fr-FR"/>
        </w:rPr>
        <w:t>qui irait à tous les citoyens âgés de plus de 18 ans. Sans suggérer de mo</w:t>
      </w:r>
      <w:r w:rsidRPr="009815B7">
        <w:rPr>
          <w:lang w:eastAsia="fr-FR" w:bidi="fr-FR"/>
        </w:rPr>
        <w:t>n</w:t>
      </w:r>
      <w:r w:rsidRPr="009815B7">
        <w:rPr>
          <w:lang w:eastAsia="fr-FR" w:bidi="fr-FR"/>
        </w:rPr>
        <w:t>tant dans son livre, il fait référence à une somme annuelle située sous le salaire minimum et au-dessus de l’aide sociale. Or, en entr</w:t>
      </w:r>
      <w:r w:rsidRPr="009815B7">
        <w:rPr>
          <w:lang w:eastAsia="fr-FR" w:bidi="fr-FR"/>
        </w:rPr>
        <w:t>e</w:t>
      </w:r>
      <w:r w:rsidRPr="009815B7">
        <w:rPr>
          <w:lang w:eastAsia="fr-FR" w:bidi="fr-FR"/>
        </w:rPr>
        <w:t>vue, il a mentionné le montant de 5</w:t>
      </w:r>
      <w:r>
        <w:rPr>
          <w:lang w:eastAsia="fr-FR" w:bidi="fr-FR"/>
        </w:rPr>
        <w:t> 000 </w:t>
      </w:r>
      <w:r w:rsidRPr="009815B7">
        <w:rPr>
          <w:lang w:eastAsia="fr-FR" w:bidi="fr-FR"/>
        </w:rPr>
        <w:t>$. Les personnes seules pa</w:t>
      </w:r>
      <w:r w:rsidRPr="009815B7">
        <w:rPr>
          <w:lang w:eastAsia="fr-FR" w:bidi="fr-FR"/>
        </w:rPr>
        <w:t>u</w:t>
      </w:r>
      <w:r w:rsidRPr="009815B7">
        <w:rPr>
          <w:lang w:eastAsia="fr-FR" w:bidi="fr-FR"/>
        </w:rPr>
        <w:t>vres avaient en 1996 un revenu moyen, toutes sources comprises, de 8</w:t>
      </w:r>
      <w:r>
        <w:rPr>
          <w:lang w:eastAsia="fr-FR" w:bidi="fr-FR"/>
        </w:rPr>
        <w:t> 531 </w:t>
      </w:r>
      <w:r w:rsidRPr="009815B7">
        <w:rPr>
          <w:lang w:eastAsia="fr-FR" w:bidi="fr-FR"/>
        </w:rPr>
        <w:t>$ (51</w:t>
      </w:r>
      <w:r>
        <w:rPr>
          <w:lang w:eastAsia="fr-FR" w:bidi="fr-FR"/>
        </w:rPr>
        <w:t> %</w:t>
      </w:r>
      <w:r w:rsidRPr="009815B7">
        <w:rPr>
          <w:lang w:eastAsia="fr-FR" w:bidi="fr-FR"/>
        </w:rPr>
        <w:t xml:space="preserve"> du seuil de pauvreté), compte tenu d’un barème d’aide sociale de quelque 6</w:t>
      </w:r>
      <w:r>
        <w:rPr>
          <w:lang w:eastAsia="fr-FR" w:bidi="fr-FR"/>
        </w:rPr>
        <w:t> 000 </w:t>
      </w:r>
      <w:r w:rsidRPr="009815B7">
        <w:rPr>
          <w:lang w:eastAsia="fr-FR" w:bidi="fr-FR"/>
        </w:rPr>
        <w:t>$</w:t>
      </w:r>
      <w:r>
        <w:rPr>
          <w:lang w:eastAsia="fr-FR" w:bidi="fr-FR"/>
        </w:rPr>
        <w:t> </w:t>
      </w:r>
      <w:r>
        <w:rPr>
          <w:rStyle w:val="Appelnotedebasdep"/>
          <w:lang w:eastAsia="fr-FR" w:bidi="fr-FR"/>
        </w:rPr>
        <w:footnoteReference w:id="79"/>
      </w:r>
      <w:r w:rsidRPr="009815B7">
        <w:rPr>
          <w:lang w:eastAsia="fr-FR" w:bidi="fr-FR"/>
        </w:rPr>
        <w:t>. Les familles monoparentales pauvres ont actuellement un revenu moyen, toutes sources comprises, de 14</w:t>
      </w:r>
      <w:r>
        <w:rPr>
          <w:lang w:eastAsia="fr-FR" w:bidi="fr-FR"/>
        </w:rPr>
        <w:t> 437 </w:t>
      </w:r>
      <w:r w:rsidRPr="009815B7">
        <w:rPr>
          <w:lang w:eastAsia="fr-FR" w:bidi="fr-FR"/>
        </w:rPr>
        <w:t>$ soit 50</w:t>
      </w:r>
      <w:r>
        <w:rPr>
          <w:lang w:eastAsia="fr-FR" w:bidi="fr-FR"/>
        </w:rPr>
        <w:t> %</w:t>
      </w:r>
      <w:r w:rsidRPr="009815B7">
        <w:rPr>
          <w:lang w:eastAsia="fr-FR" w:bidi="fr-FR"/>
        </w:rPr>
        <w:t xml:space="preserve"> du seuil de pauvreté. On peut calculer qu’avec une alloc</w:t>
      </w:r>
      <w:r w:rsidRPr="009815B7">
        <w:rPr>
          <w:lang w:eastAsia="fr-FR" w:bidi="fr-FR"/>
        </w:rPr>
        <w:t>a</w:t>
      </w:r>
      <w:r w:rsidRPr="009815B7">
        <w:rPr>
          <w:lang w:eastAsia="fr-FR" w:bidi="fr-FR"/>
        </w:rPr>
        <w:t>tion universelle de 9</w:t>
      </w:r>
      <w:r>
        <w:rPr>
          <w:lang w:eastAsia="fr-FR" w:bidi="fr-FR"/>
        </w:rPr>
        <w:t> 000 $ par adulte et 4 500 </w:t>
      </w:r>
      <w:r w:rsidRPr="009815B7">
        <w:rPr>
          <w:lang w:eastAsia="fr-FR" w:bidi="fr-FR"/>
        </w:rPr>
        <w:t>$ par enfant, le revenu moyen d’une famille monoparentale de deux enfants serait de quelque 22</w:t>
      </w:r>
      <w:r>
        <w:rPr>
          <w:lang w:eastAsia="fr-FR" w:bidi="fr-FR"/>
        </w:rPr>
        <w:t> 000</w:t>
      </w:r>
      <w:r w:rsidRPr="009815B7">
        <w:rPr>
          <w:lang w:eastAsia="fr-FR" w:bidi="fr-FR"/>
        </w:rPr>
        <w:t>$, soit encore sous le seuil de pauvreté (78</w:t>
      </w:r>
      <w:r>
        <w:rPr>
          <w:lang w:eastAsia="fr-FR" w:bidi="fr-FR"/>
        </w:rPr>
        <w:t> %</w:t>
      </w:r>
      <w:r w:rsidRPr="009815B7">
        <w:rPr>
          <w:lang w:eastAsia="fr-FR" w:bidi="fr-FR"/>
        </w:rPr>
        <w:t>) malgré l’amélioration. Alors où voulez-vous qu’ils aillent virer avec le 5</w:t>
      </w:r>
      <w:r>
        <w:rPr>
          <w:lang w:eastAsia="fr-FR" w:bidi="fr-FR"/>
        </w:rPr>
        <w:t> 000 </w:t>
      </w:r>
      <w:r w:rsidRPr="009815B7">
        <w:rPr>
          <w:lang w:eastAsia="fr-FR" w:bidi="fr-FR"/>
        </w:rPr>
        <w:t>$ à Sirois pour adultes seulement ?</w:t>
      </w:r>
    </w:p>
    <w:p w:rsidR="00DF2E51" w:rsidRPr="009815B7" w:rsidRDefault="00DF2E51" w:rsidP="00DF2E51">
      <w:pPr>
        <w:spacing w:before="120" w:after="120"/>
        <w:jc w:val="both"/>
      </w:pPr>
      <w:r w:rsidRPr="009815B7">
        <w:rPr>
          <w:lang w:eastAsia="fr-FR" w:bidi="fr-FR"/>
        </w:rPr>
        <w:t>L’économiste néolibéral Milton Friedman était en faveur d’une certaine forme de revenu minimal garanti par le principe de l’impôt négatif. Il préférait le revenu minimum garanti au fouillis de pr</w:t>
      </w:r>
      <w:r w:rsidRPr="009815B7">
        <w:rPr>
          <w:lang w:eastAsia="fr-FR" w:bidi="fr-FR"/>
        </w:rPr>
        <w:t>o</w:t>
      </w:r>
      <w:r w:rsidRPr="009815B7">
        <w:rPr>
          <w:lang w:eastAsia="fr-FR" w:bidi="fr-FR"/>
        </w:rPr>
        <w:t>grammes difficiles à administrer et dont les effets sont souvent contraires à l’effet recherché. Cela fonctionnerait ainsi : celui qui ne d</w:t>
      </w:r>
      <w:r w:rsidRPr="009815B7">
        <w:rPr>
          <w:lang w:eastAsia="fr-FR" w:bidi="fr-FR"/>
        </w:rPr>
        <w:t>é</w:t>
      </w:r>
      <w:r w:rsidRPr="009815B7">
        <w:rPr>
          <w:lang w:eastAsia="fr-FR" w:bidi="fr-FR"/>
        </w:rPr>
        <w:t>clare pas de revenu reçoit une allocation à titre d’impôt à l’envers si l’on veut. Cette allocation diminuerait lorsque le revenu de travail augmenterait, mais pas aussi rapidement que l’augmentation de rev</w:t>
      </w:r>
      <w:r w:rsidRPr="009815B7">
        <w:rPr>
          <w:lang w:eastAsia="fr-FR" w:bidi="fr-FR"/>
        </w:rPr>
        <w:t>e</w:t>
      </w:r>
      <w:r w:rsidRPr="009815B7">
        <w:rPr>
          <w:lang w:eastAsia="fr-FR" w:bidi="fr-FR"/>
        </w:rPr>
        <w:t>nu, ce qui inciterait à travailler pour compléter le revenu minimal g</w:t>
      </w:r>
      <w:r w:rsidRPr="009815B7">
        <w:rPr>
          <w:lang w:eastAsia="fr-FR" w:bidi="fr-FR"/>
        </w:rPr>
        <w:t>a</w:t>
      </w:r>
      <w:r w:rsidRPr="009815B7">
        <w:rPr>
          <w:lang w:eastAsia="fr-FR" w:bidi="fr-FR"/>
        </w:rPr>
        <w:t>ranti</w:t>
      </w:r>
      <w:r>
        <w:rPr>
          <w:lang w:eastAsia="fr-FR" w:bidi="fr-FR"/>
        </w:rPr>
        <w:t> </w:t>
      </w:r>
      <w:r>
        <w:rPr>
          <w:rStyle w:val="Appelnotedebasdep"/>
          <w:lang w:eastAsia="fr-FR" w:bidi="fr-FR"/>
        </w:rPr>
        <w:footnoteReference w:id="80"/>
      </w:r>
      <w:r w:rsidRPr="009815B7">
        <w:rPr>
          <w:lang w:eastAsia="fr-FR" w:bidi="fr-FR"/>
        </w:rPr>
        <w:t>. D’après M. Friedman, la protection</w:t>
      </w:r>
      <w:r>
        <w:rPr>
          <w:lang w:eastAsia="fr-FR" w:bidi="fr-FR"/>
        </w:rPr>
        <w:t xml:space="preserve"> </w:t>
      </w:r>
      <w:r>
        <w:t xml:space="preserve">[98] </w:t>
      </w:r>
      <w:r w:rsidRPr="009815B7">
        <w:rPr>
          <w:lang w:eastAsia="fr-FR" w:bidi="fr-FR"/>
        </w:rPr>
        <w:t>sociale est un échec. Il serait préférable de donner aux pauvres un revenu minimal garanti plutôt que de continuer à financer tout un l</w:t>
      </w:r>
      <w:r w:rsidRPr="009815B7">
        <w:rPr>
          <w:lang w:eastAsia="fr-FR" w:bidi="fr-FR"/>
        </w:rPr>
        <w:t>a</w:t>
      </w:r>
      <w:r w:rsidRPr="009815B7">
        <w:rPr>
          <w:lang w:eastAsia="fr-FR" w:bidi="fr-FR"/>
        </w:rPr>
        <w:t>byrinthe bureaucratique de programmes sociaux onéreux, souvent contre-productifs, et plus su</w:t>
      </w:r>
      <w:r w:rsidRPr="009815B7">
        <w:rPr>
          <w:lang w:eastAsia="fr-FR" w:bidi="fr-FR"/>
        </w:rPr>
        <w:t>s</w:t>
      </w:r>
      <w:r w:rsidRPr="009815B7">
        <w:rPr>
          <w:lang w:eastAsia="fr-FR" w:bidi="fr-FR"/>
        </w:rPr>
        <w:t>ceptibles de pérenniser la pauvr</w:t>
      </w:r>
      <w:r w:rsidRPr="009815B7">
        <w:rPr>
          <w:lang w:eastAsia="fr-FR" w:bidi="fr-FR"/>
        </w:rPr>
        <w:t>e</w:t>
      </w:r>
      <w:r w:rsidRPr="009815B7">
        <w:rPr>
          <w:lang w:eastAsia="fr-FR" w:bidi="fr-FR"/>
        </w:rPr>
        <w:t>té que de la combattre.</w:t>
      </w:r>
    </w:p>
    <w:p w:rsidR="00DF2E51" w:rsidRDefault="00DF2E51" w:rsidP="00DF2E51">
      <w:pPr>
        <w:spacing w:before="120" w:after="120"/>
        <w:jc w:val="both"/>
        <w:rPr>
          <w:lang w:eastAsia="fr-FR" w:bidi="fr-FR"/>
        </w:rPr>
      </w:pPr>
      <w:r w:rsidRPr="009815B7">
        <w:rPr>
          <w:lang w:eastAsia="fr-FR" w:bidi="fr-FR"/>
        </w:rPr>
        <w:t>Milton Friedman estimait que sa démarche n’était nullement aussi radicale qu’elle en avait l’air puisque le « </w:t>
      </w:r>
      <w:r w:rsidRPr="008F3C9E">
        <w:rPr>
          <w:i/>
        </w:rPr>
        <w:t>panier des mesures de pr</w:t>
      </w:r>
      <w:r w:rsidRPr="008F3C9E">
        <w:rPr>
          <w:i/>
        </w:rPr>
        <w:t>é</w:t>
      </w:r>
      <w:r w:rsidRPr="008F3C9E">
        <w:rPr>
          <w:i/>
        </w:rPr>
        <w:t>vention et d’assistance déjà existant équivalait, sinon nominalement du moins en substance, à un revenu annuel minimal garanti par l’État</w:t>
      </w:r>
      <w:r>
        <w:t> </w:t>
      </w:r>
      <w:r>
        <w:rPr>
          <w:rStyle w:val="Appelnotedebasdep"/>
        </w:rPr>
        <w:footnoteReference w:id="81"/>
      </w:r>
      <w:r w:rsidRPr="009815B7">
        <w:t> ».</w:t>
      </w:r>
      <w:r w:rsidRPr="009815B7">
        <w:rPr>
          <w:lang w:eastAsia="fr-FR" w:bidi="fr-FR"/>
        </w:rPr>
        <w:t xml:space="preserve"> Le président Lyndon Johnson avait créé une commission en 1967 pour étudier le revenu garanti. Celle-ci recommanda un rev</w:t>
      </w:r>
      <w:r w:rsidRPr="009815B7">
        <w:rPr>
          <w:lang w:eastAsia="fr-FR" w:bidi="fr-FR"/>
        </w:rPr>
        <w:t>e</w:t>
      </w:r>
      <w:r w:rsidRPr="009815B7">
        <w:rPr>
          <w:lang w:eastAsia="fr-FR" w:bidi="fr-FR"/>
        </w:rPr>
        <w:t>nu minimum garanti. Les politiciens eurent peur de ruiner l’éthique du travail et tablettèrent le rapport. Une expérience à petite échelle d</w:t>
      </w:r>
      <w:r w:rsidRPr="009815B7">
        <w:rPr>
          <w:lang w:eastAsia="fr-FR" w:bidi="fr-FR"/>
        </w:rPr>
        <w:t>é</w:t>
      </w:r>
      <w:r w:rsidRPr="009815B7">
        <w:rPr>
          <w:lang w:eastAsia="fr-FR" w:bidi="fr-FR"/>
        </w:rPr>
        <w:t>montra que le revenu minimum garanti n’affecte a</w:t>
      </w:r>
      <w:r w:rsidRPr="009815B7">
        <w:rPr>
          <w:lang w:eastAsia="fr-FR" w:bidi="fr-FR"/>
        </w:rPr>
        <w:t>b</w:t>
      </w:r>
      <w:r w:rsidRPr="009815B7">
        <w:rPr>
          <w:lang w:eastAsia="fr-FR" w:bidi="fr-FR"/>
        </w:rPr>
        <w:t>solument pas le désir de travailler si les revenus peuvent être raisonnablement cum</w:t>
      </w:r>
      <w:r w:rsidRPr="009815B7">
        <w:rPr>
          <w:lang w:eastAsia="fr-FR" w:bidi="fr-FR"/>
        </w:rPr>
        <w:t>u</w:t>
      </w:r>
      <w:r w:rsidRPr="009815B7">
        <w:rPr>
          <w:lang w:eastAsia="fr-FR" w:bidi="fr-FR"/>
        </w:rPr>
        <w:t>lables, c’est-à-dire si l’impôt est suffisamment progressif pour ne pas ronger une trop grande portion du revenu de travail qui vient s’ajouter.</w:t>
      </w:r>
    </w:p>
    <w:p w:rsidR="00DF2E51" w:rsidRPr="009815B7" w:rsidRDefault="00DF2E51" w:rsidP="00DF2E51">
      <w:pPr>
        <w:spacing w:before="120" w:after="120"/>
        <w:jc w:val="both"/>
      </w:pPr>
    </w:p>
    <w:p w:rsidR="00DF2E51" w:rsidRPr="009815B7" w:rsidRDefault="00DF2E51" w:rsidP="00DF2E51">
      <w:pPr>
        <w:spacing w:before="120" w:after="120"/>
        <w:jc w:val="both"/>
      </w:pPr>
      <w:r w:rsidRPr="009815B7">
        <w:rPr>
          <w:lang w:eastAsia="fr-FR" w:bidi="fr-FR"/>
        </w:rPr>
        <w:t>LA CEINTURE À "UN" TROU DU PARTI QU</w:t>
      </w:r>
      <w:r w:rsidRPr="009815B7">
        <w:rPr>
          <w:lang w:eastAsia="fr-FR" w:bidi="fr-FR"/>
        </w:rPr>
        <w:t>É</w:t>
      </w:r>
      <w:r w:rsidRPr="009815B7">
        <w:rPr>
          <w:lang w:eastAsia="fr-FR" w:bidi="fr-FR"/>
        </w:rPr>
        <w:t>BÉCOIS</w:t>
      </w:r>
    </w:p>
    <w:p w:rsidR="00DF2E51" w:rsidRPr="009815B7" w:rsidRDefault="009056AD" w:rsidP="00DF2E51">
      <w:pPr>
        <w:pStyle w:val="fig"/>
        <w:rPr>
          <w:szCs w:val="2"/>
        </w:rPr>
      </w:pPr>
      <w:r w:rsidRPr="00F53921">
        <w:rPr>
          <w:noProof/>
          <w:szCs w:val="2"/>
        </w:rPr>
        <w:drawing>
          <wp:inline distT="0" distB="0" distL="0" distR="0">
            <wp:extent cx="4800600" cy="3302000"/>
            <wp:effectExtent l="25400" t="25400" r="12700" b="12700"/>
            <wp:docPr id="16" name="Image 16" descr="fig_p_09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098_st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3302000"/>
                    </a:xfrm>
                    <a:prstGeom prst="rect">
                      <a:avLst/>
                    </a:prstGeom>
                    <a:noFill/>
                    <a:ln w="19050" cmpd="sng">
                      <a:solidFill>
                        <a:srgbClr val="000000"/>
                      </a:solidFill>
                      <a:miter lim="800000"/>
                      <a:headEnd/>
                      <a:tailEnd/>
                    </a:ln>
                    <a:effectLst/>
                  </pic:spPr>
                </pic:pic>
              </a:graphicData>
            </a:graphic>
          </wp:inline>
        </w:drawing>
      </w:r>
    </w:p>
    <w:p w:rsidR="00DF2E51" w:rsidRDefault="00DF2E51" w:rsidP="00DF2E51">
      <w:pPr>
        <w:pStyle w:val="p"/>
      </w:pPr>
      <w:r w:rsidRPr="009815B7">
        <w:br w:type="page"/>
      </w:r>
      <w:r>
        <w:t>[99]</w:t>
      </w:r>
    </w:p>
    <w:p w:rsidR="00DF2E51" w:rsidRPr="00E07116" w:rsidRDefault="00DF2E51" w:rsidP="00DF2E51">
      <w:pPr>
        <w:jc w:val="both"/>
      </w:pPr>
    </w:p>
    <w:p w:rsidR="00DF2E51" w:rsidRDefault="00DF2E51" w:rsidP="00DF2E51">
      <w:pPr>
        <w:jc w:val="both"/>
      </w:pPr>
    </w:p>
    <w:p w:rsidR="00DF2E51" w:rsidRPr="00E07116" w:rsidRDefault="00DF2E51" w:rsidP="00DF2E51">
      <w:pPr>
        <w:jc w:val="both"/>
      </w:pPr>
    </w:p>
    <w:p w:rsidR="00DF2E51" w:rsidRPr="00CB530B" w:rsidRDefault="00DF2E51" w:rsidP="00DF2E51">
      <w:pPr>
        <w:spacing w:after="120"/>
        <w:ind w:firstLine="0"/>
        <w:jc w:val="center"/>
        <w:rPr>
          <w:b/>
          <w:sz w:val="24"/>
        </w:rPr>
      </w:pPr>
      <w:bookmarkStart w:id="26" w:name="Manifeste_chap_3"/>
      <w:r w:rsidRPr="00CB530B">
        <w:rPr>
          <w:b/>
          <w:sz w:val="24"/>
        </w:rPr>
        <w:t>Manifeste pour un revenu de citoyenneté</w:t>
      </w:r>
    </w:p>
    <w:p w:rsidR="00DF2E51" w:rsidRPr="008E673B" w:rsidRDefault="00DF2E51" w:rsidP="00DF2E51">
      <w:pPr>
        <w:pStyle w:val="Titreniveau1"/>
      </w:pPr>
      <w:r w:rsidRPr="008E673B">
        <w:t>Chapitre 3</w:t>
      </w:r>
    </w:p>
    <w:p w:rsidR="00DF2E51" w:rsidRPr="00E07116" w:rsidRDefault="00DF2E51" w:rsidP="00DF2E51">
      <w:pPr>
        <w:jc w:val="both"/>
        <w:rPr>
          <w:szCs w:val="36"/>
        </w:rPr>
      </w:pPr>
    </w:p>
    <w:p w:rsidR="00DF2E51" w:rsidRPr="00E07116" w:rsidRDefault="00DF2E51" w:rsidP="00DF2E51">
      <w:pPr>
        <w:pStyle w:val="Titreniveau2"/>
      </w:pPr>
      <w:r>
        <w:t>Le fondement</w:t>
      </w:r>
      <w:r>
        <w:br/>
        <w:t>du revenu de citoyenn</w:t>
      </w:r>
      <w:r>
        <w:t>e</w:t>
      </w:r>
      <w:r>
        <w:t>té :</w:t>
      </w:r>
      <w:r>
        <w:br/>
        <w:t>les droits de la personne</w:t>
      </w:r>
    </w:p>
    <w:bookmarkEnd w:id="26"/>
    <w:p w:rsidR="00DF2E51" w:rsidRPr="00E07116" w:rsidRDefault="00DF2E51" w:rsidP="00DF2E51">
      <w:pPr>
        <w:jc w:val="both"/>
        <w:rPr>
          <w:szCs w:val="36"/>
        </w:rPr>
      </w:pPr>
    </w:p>
    <w:p w:rsidR="00DF2E51" w:rsidRDefault="00DF2E51" w:rsidP="00DF2E51">
      <w:pPr>
        <w:jc w:val="both"/>
      </w:pPr>
    </w:p>
    <w:p w:rsidR="00DF2E51" w:rsidRDefault="00DF2E51" w:rsidP="00DF2E51">
      <w:pPr>
        <w:jc w:val="both"/>
      </w:pPr>
    </w:p>
    <w:p w:rsidR="00DF2E51"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Default="00DF2E51" w:rsidP="00DF2E51">
      <w:pPr>
        <w:jc w:val="both"/>
      </w:pPr>
    </w:p>
    <w:p w:rsidR="00DF2E51" w:rsidRPr="009815B7" w:rsidRDefault="00DF2E51" w:rsidP="00DF2E51">
      <w:pPr>
        <w:spacing w:before="120" w:after="120"/>
        <w:jc w:val="both"/>
        <w:rPr>
          <w:szCs w:val="2"/>
        </w:rPr>
      </w:pPr>
    </w:p>
    <w:p w:rsidR="00DF2E51" w:rsidRDefault="00DF2E51" w:rsidP="00DF2E51">
      <w:pPr>
        <w:spacing w:before="120" w:after="120"/>
        <w:jc w:val="both"/>
      </w:pPr>
    </w:p>
    <w:p w:rsidR="00DF2E51" w:rsidRDefault="00DF2E51" w:rsidP="00DF2E51">
      <w:pPr>
        <w:spacing w:before="120" w:after="120"/>
        <w:jc w:val="both"/>
      </w:pPr>
    </w:p>
    <w:p w:rsidR="00DF2E51" w:rsidRDefault="00DF2E51" w:rsidP="00DF2E51">
      <w:pPr>
        <w:pStyle w:val="p"/>
      </w:pPr>
      <w:r>
        <w:t>[100]</w:t>
      </w:r>
    </w:p>
    <w:p w:rsidR="00DF2E51" w:rsidRPr="009815B7" w:rsidRDefault="00DF2E51" w:rsidP="00DF2E51">
      <w:pPr>
        <w:pStyle w:val="p"/>
      </w:pPr>
      <w:r w:rsidRPr="009815B7">
        <w:br w:type="page"/>
      </w:r>
      <w:r>
        <w:t>[101]</w:t>
      </w:r>
    </w:p>
    <w:p w:rsidR="00DF2E51" w:rsidRDefault="00DF2E51" w:rsidP="00DF2E51">
      <w:pPr>
        <w:spacing w:before="120" w:after="120"/>
        <w:jc w:val="both"/>
      </w:pPr>
    </w:p>
    <w:p w:rsidR="00DF2E51" w:rsidRDefault="00DF2E51" w:rsidP="00DF2E51">
      <w:pPr>
        <w:spacing w:before="120" w:after="120"/>
        <w:jc w:val="both"/>
      </w:pPr>
    </w:p>
    <w:p w:rsidR="00DF2E51" w:rsidRPr="009815B7" w:rsidRDefault="00DF2E51" w:rsidP="00DF2E51">
      <w:pPr>
        <w:spacing w:before="120" w:after="120"/>
        <w:jc w:val="both"/>
      </w:pPr>
      <w:r w:rsidRPr="009815B7">
        <w:rPr>
          <w:lang w:eastAsia="fr-FR" w:bidi="fr-FR"/>
        </w:rPr>
        <w:t>Il ne faut pas laisser la question de l’accès aux biens premiers à l’égoïsme calculateur des relations d’affaires ni à la compassion des riches. On doit combattre cette tendance à laisser toutes les affaires humaines à l’économie. La vie digne implique la souveraineté perso</w:t>
      </w:r>
      <w:r w:rsidRPr="009815B7">
        <w:rPr>
          <w:lang w:eastAsia="fr-FR" w:bidi="fr-FR"/>
        </w:rPr>
        <w:t>n</w:t>
      </w:r>
      <w:r w:rsidRPr="009815B7">
        <w:rPr>
          <w:lang w:eastAsia="fr-FR" w:bidi="fr-FR"/>
        </w:rPr>
        <w:t>nelle sur un ensemble de biens premiers (nourriture, logement, habi</w:t>
      </w:r>
      <w:r w:rsidRPr="009815B7">
        <w:rPr>
          <w:lang w:eastAsia="fr-FR" w:bidi="fr-FR"/>
        </w:rPr>
        <w:t>l</w:t>
      </w:r>
      <w:r w:rsidRPr="009815B7">
        <w:rPr>
          <w:lang w:eastAsia="fr-FR" w:bidi="fr-FR"/>
        </w:rPr>
        <w:t>lement, éducation, santé, etc.). Le libéralisme économique ne gara</w:t>
      </w:r>
      <w:r w:rsidRPr="009815B7">
        <w:rPr>
          <w:lang w:eastAsia="fr-FR" w:bidi="fr-FR"/>
        </w:rPr>
        <w:t>n</w:t>
      </w:r>
      <w:r w:rsidRPr="009815B7">
        <w:rPr>
          <w:lang w:eastAsia="fr-FR" w:bidi="fr-FR"/>
        </w:rPr>
        <w:t>tissait pas cet accès à tous. C’est pourquoi le droit social est apparu. On veut mai</w:t>
      </w:r>
      <w:r w:rsidRPr="009815B7">
        <w:rPr>
          <w:lang w:eastAsia="fr-FR" w:bidi="fr-FR"/>
        </w:rPr>
        <w:t>n</w:t>
      </w:r>
      <w:r w:rsidRPr="009815B7">
        <w:rPr>
          <w:lang w:eastAsia="fr-FR" w:bidi="fr-FR"/>
        </w:rPr>
        <w:t>tenant nous ramener au bon vieux temps du libéralisme pur et dur d’avant les droits sociaux. Non seulement les contingences existentielles et les effets pervers hab</w:t>
      </w:r>
      <w:r w:rsidRPr="009815B7">
        <w:rPr>
          <w:lang w:eastAsia="fr-FR" w:bidi="fr-FR"/>
        </w:rPr>
        <w:t>i</w:t>
      </w:r>
      <w:r w:rsidRPr="009815B7">
        <w:rPr>
          <w:lang w:eastAsia="fr-FR" w:bidi="fr-FR"/>
        </w:rPr>
        <w:t>tuels du système socio-économique sont-ils encore pr</w:t>
      </w:r>
      <w:r w:rsidRPr="009815B7">
        <w:rPr>
          <w:lang w:eastAsia="fr-FR" w:bidi="fr-FR"/>
        </w:rPr>
        <w:t>é</w:t>
      </w:r>
      <w:r w:rsidRPr="009815B7">
        <w:rPr>
          <w:lang w:eastAsia="fr-FR" w:bidi="fr-FR"/>
        </w:rPr>
        <w:t>sents, mais un nouveau problème de coexistence se p</w:t>
      </w:r>
      <w:r w:rsidRPr="009815B7">
        <w:rPr>
          <w:lang w:eastAsia="fr-FR" w:bidi="fr-FR"/>
        </w:rPr>
        <w:t>o</w:t>
      </w:r>
      <w:r w:rsidRPr="009815B7">
        <w:rPr>
          <w:lang w:eastAsia="fr-FR" w:bidi="fr-FR"/>
        </w:rPr>
        <w:t>se : nous produisons plus que jamais avec de moins en moins de travail et nous persistons à définir le travail rémunéré comme le seul mode d’accès aux biens. Le temps est venu d’interroger cet écart entre les instit</w:t>
      </w:r>
      <w:r w:rsidRPr="009815B7">
        <w:rPr>
          <w:lang w:eastAsia="fr-FR" w:bidi="fr-FR"/>
        </w:rPr>
        <w:t>u</w:t>
      </w:r>
      <w:r w:rsidRPr="009815B7">
        <w:rPr>
          <w:lang w:eastAsia="fr-FR" w:bidi="fr-FR"/>
        </w:rPr>
        <w:t>tions et la réalité. Consciemment ou spontanément, les humains ont toujours tenté d’éliminer le travail. La productivité augmente constamment avec le développement tec</w:t>
      </w:r>
      <w:r w:rsidRPr="009815B7">
        <w:rPr>
          <w:lang w:eastAsia="fr-FR" w:bidi="fr-FR"/>
        </w:rPr>
        <w:t>h</w:t>
      </w:r>
      <w:r w:rsidRPr="009815B7">
        <w:rPr>
          <w:lang w:eastAsia="fr-FR" w:bidi="fr-FR"/>
        </w:rPr>
        <w:t>nologique, celui de la génétique, des co</w:t>
      </w:r>
      <w:r w:rsidRPr="009815B7">
        <w:rPr>
          <w:lang w:eastAsia="fr-FR" w:bidi="fr-FR"/>
        </w:rPr>
        <w:t>m</w:t>
      </w:r>
      <w:r w:rsidRPr="009815B7">
        <w:rPr>
          <w:lang w:eastAsia="fr-FR" w:bidi="fr-FR"/>
        </w:rPr>
        <w:t>munications, etc.</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8F3C9E">
        <w:rPr>
          <w:lang w:eastAsia="fr-FR" w:bidi="fr-FR"/>
        </w:rPr>
        <w:t>Actuellement, il n’est plus nécessaire pour la plupart des gens de tr</w:t>
      </w:r>
      <w:r w:rsidRPr="008F3C9E">
        <w:rPr>
          <w:lang w:eastAsia="fr-FR" w:bidi="fr-FR"/>
        </w:rPr>
        <w:t>a</w:t>
      </w:r>
      <w:r w:rsidRPr="008F3C9E">
        <w:rPr>
          <w:lang w:eastAsia="fr-FR" w:bidi="fr-FR"/>
        </w:rPr>
        <w:t>vailler à la production de biens existe</w:t>
      </w:r>
      <w:r w:rsidRPr="008F3C9E">
        <w:rPr>
          <w:lang w:eastAsia="fr-FR" w:bidi="fr-FR"/>
        </w:rPr>
        <w:t>n</w:t>
      </w:r>
      <w:r w:rsidRPr="008F3C9E">
        <w:rPr>
          <w:lang w:eastAsia="fr-FR" w:bidi="fr-FR"/>
        </w:rPr>
        <w:t>tiels. Si une minorité de 5 % à 10 % de la population active peut produire ce genre de biens pour la popul</w:t>
      </w:r>
      <w:r w:rsidRPr="008F3C9E">
        <w:rPr>
          <w:lang w:eastAsia="fr-FR" w:bidi="fr-FR"/>
        </w:rPr>
        <w:t>a</w:t>
      </w:r>
      <w:r w:rsidRPr="008F3C9E">
        <w:rPr>
          <w:lang w:eastAsia="fr-FR" w:bidi="fr-FR"/>
        </w:rPr>
        <w:t>tion entière d’une société donnée, pourquoi ne pas trouver les moyens de redi</w:t>
      </w:r>
      <w:r w:rsidRPr="008F3C9E">
        <w:rPr>
          <w:lang w:eastAsia="fr-FR" w:bidi="fr-FR"/>
        </w:rPr>
        <w:t>s</w:t>
      </w:r>
      <w:r w:rsidRPr="008F3C9E">
        <w:rPr>
          <w:lang w:eastAsia="fr-FR" w:bidi="fr-FR"/>
        </w:rPr>
        <w:t>tribuer ces produits, ce qui assurerait la survie de tous </w:t>
      </w:r>
      <w:r>
        <w:rPr>
          <w:rStyle w:val="Appelnotedebasdep"/>
          <w:lang w:eastAsia="fr-FR" w:bidi="fr-FR"/>
        </w:rPr>
        <w:footnoteReference w:id="82"/>
      </w:r>
      <w:r w:rsidRPr="009815B7">
        <w:rPr>
          <w:lang w:eastAsia="fr-FR" w:bidi="fr-FR"/>
        </w:rPr>
        <w:t> </w:t>
      </w:r>
      <w:r w:rsidRPr="008F3C9E">
        <w:rPr>
          <w:lang w:eastAsia="fr-FR" w:bidi="fr-FR"/>
        </w:rPr>
        <w:t>? (...) Quand la richesse ne dépendra plus du travail</w:t>
      </w:r>
      <w:r>
        <w:rPr>
          <w:lang w:eastAsia="fr-FR" w:bidi="fr-FR"/>
        </w:rPr>
        <w:t xml:space="preserve"> </w:t>
      </w:r>
      <w:r>
        <w:t xml:space="preserve">[102] </w:t>
      </w:r>
      <w:r w:rsidRPr="008F3C9E">
        <w:rPr>
          <w:lang w:eastAsia="fr-FR" w:bidi="fr-FR"/>
        </w:rPr>
        <w:t>des hommes, ceux-ci mourront de faim aux portes du paradis à moins de répondre par une nouvelle polit</w:t>
      </w:r>
      <w:r w:rsidRPr="008F3C9E">
        <w:rPr>
          <w:lang w:eastAsia="fr-FR" w:bidi="fr-FR"/>
        </w:rPr>
        <w:t>i</w:t>
      </w:r>
      <w:r w:rsidRPr="008F3C9E">
        <w:rPr>
          <w:lang w:eastAsia="fr-FR" w:bidi="fr-FR"/>
        </w:rPr>
        <w:t>que de revenu à la nouvelle situation technique </w:t>
      </w:r>
      <w:r>
        <w:rPr>
          <w:rStyle w:val="Appelnotedebasdep"/>
          <w:lang w:eastAsia="fr-FR" w:bidi="fr-FR"/>
        </w:rPr>
        <w:footnoteReference w:id="83"/>
      </w:r>
      <w:r>
        <w:rPr>
          <w:lang w:eastAsia="fr-FR" w:bidi="fr-FR"/>
        </w:rPr>
        <w:t>.</w:t>
      </w:r>
    </w:p>
    <w:p w:rsidR="00DF2E51" w:rsidRPr="009815B7" w:rsidRDefault="00DF2E51" w:rsidP="00DF2E51">
      <w:pPr>
        <w:pStyle w:val="Grillecouleur-Accent1"/>
      </w:pPr>
    </w:p>
    <w:p w:rsidR="00DF2E51" w:rsidRPr="009815B7" w:rsidRDefault="00DF2E51" w:rsidP="00DF2E51">
      <w:pPr>
        <w:spacing w:before="120" w:after="120"/>
        <w:jc w:val="both"/>
      </w:pPr>
      <w:r w:rsidRPr="009815B7">
        <w:rPr>
          <w:lang w:eastAsia="fr-FR" w:bidi="fr-FR"/>
        </w:rPr>
        <w:t>On ne peut pas intervenir sur cette cause, renoncer au progrès qui réduit le travail,</w:t>
      </w:r>
      <w:r>
        <w:rPr>
          <w:lang w:eastAsia="fr-FR" w:bidi="fr-FR"/>
        </w:rPr>
        <w:t xml:space="preserve"> – </w:t>
      </w:r>
      <w:r w:rsidRPr="009815B7">
        <w:rPr>
          <w:lang w:eastAsia="fr-FR" w:bidi="fr-FR"/>
        </w:rPr>
        <w:t>car cela n’est pas condamnable en soi -, mais on peut en corriger les e</w:t>
      </w:r>
      <w:r w:rsidRPr="009815B7">
        <w:rPr>
          <w:lang w:eastAsia="fr-FR" w:bidi="fr-FR"/>
        </w:rPr>
        <w:t>f</w:t>
      </w:r>
      <w:r w:rsidRPr="009815B7">
        <w:rPr>
          <w:lang w:eastAsia="fr-FR" w:bidi="fr-FR"/>
        </w:rPr>
        <w:t>fets pervers au plan de la distribution. En réalité, il y a un chômage qui peut être le résultat d’un progrès. Il apparaît comme une plaie à cause d’un problème de répartition. Il pourrait s’appeler loisir ou activité libre, bénévolat ou même travail comm</w:t>
      </w:r>
      <w:r w:rsidRPr="009815B7">
        <w:rPr>
          <w:lang w:eastAsia="fr-FR" w:bidi="fr-FR"/>
        </w:rPr>
        <w:t>u</w:t>
      </w:r>
      <w:r w:rsidRPr="009815B7">
        <w:rPr>
          <w:lang w:eastAsia="fr-FR" w:bidi="fr-FR"/>
        </w:rPr>
        <w:t>nautaire.</w:t>
      </w:r>
    </w:p>
    <w:p w:rsidR="00DF2E51" w:rsidRPr="009815B7" w:rsidRDefault="00DF2E51" w:rsidP="00DF2E51">
      <w:pPr>
        <w:spacing w:before="120" w:after="120"/>
        <w:jc w:val="both"/>
      </w:pPr>
      <w:r w:rsidRPr="009815B7">
        <w:rPr>
          <w:lang w:eastAsia="fr-FR" w:bidi="fr-FR"/>
        </w:rPr>
        <w:t>La situation devient de plus en plus absurde, car, d’une part, les biens abondent et, d’autre part, le travail diminue. Dans des pays o</w:t>
      </w:r>
      <w:r w:rsidRPr="009815B7">
        <w:rPr>
          <w:lang w:eastAsia="fr-FR" w:bidi="fr-FR"/>
        </w:rPr>
        <w:t>c</w:t>
      </w:r>
      <w:r w:rsidRPr="009815B7">
        <w:rPr>
          <w:lang w:eastAsia="fr-FR" w:bidi="fr-FR"/>
        </w:rPr>
        <w:t>cidentaux comme l’Angleterre, 20</w:t>
      </w:r>
      <w:r>
        <w:rPr>
          <w:lang w:eastAsia="fr-FR" w:bidi="fr-FR"/>
        </w:rPr>
        <w:t> %</w:t>
      </w:r>
      <w:r w:rsidRPr="009815B7">
        <w:rPr>
          <w:lang w:eastAsia="fr-FR" w:bidi="fr-FR"/>
        </w:rPr>
        <w:t xml:space="preserve"> des enfants vivent dans des f</w:t>
      </w:r>
      <w:r w:rsidRPr="009815B7">
        <w:rPr>
          <w:lang w:eastAsia="fr-FR" w:bidi="fr-FR"/>
        </w:rPr>
        <w:t>a</w:t>
      </w:r>
      <w:r w:rsidRPr="009815B7">
        <w:rPr>
          <w:lang w:eastAsia="fr-FR" w:bidi="fr-FR"/>
        </w:rPr>
        <w:t>milles où le revenu ne vient pas du travail rémunéré. Une pa</w:t>
      </w:r>
      <w:r w:rsidRPr="009815B7">
        <w:rPr>
          <w:lang w:eastAsia="fr-FR" w:bidi="fr-FR"/>
        </w:rPr>
        <w:t>r</w:t>
      </w:r>
      <w:r w:rsidRPr="009815B7">
        <w:rPr>
          <w:lang w:eastAsia="fr-FR" w:bidi="fr-FR"/>
        </w:rPr>
        <w:t>tie de la population reste dans l’insécurité quant aux biens premiers, car nous maintenons une structure d’insertion sociale et d’accès aux biens fo</w:t>
      </w:r>
      <w:r w:rsidRPr="009815B7">
        <w:rPr>
          <w:lang w:eastAsia="fr-FR" w:bidi="fr-FR"/>
        </w:rPr>
        <w:t>n</w:t>
      </w:r>
      <w:r w:rsidRPr="009815B7">
        <w:rPr>
          <w:lang w:eastAsia="fr-FR" w:bidi="fr-FR"/>
        </w:rPr>
        <w:t>dée sur un travail qui s’amenuise. Certains affirment que les désirs de l’homme sont illimités et que la création de nouveaux produits et se</w:t>
      </w:r>
      <w:r w:rsidRPr="009815B7">
        <w:rPr>
          <w:lang w:eastAsia="fr-FR" w:bidi="fr-FR"/>
        </w:rPr>
        <w:t>r</w:t>
      </w:r>
      <w:r w:rsidRPr="009815B7">
        <w:rPr>
          <w:lang w:eastAsia="fr-FR" w:bidi="fr-FR"/>
        </w:rPr>
        <w:t>vices maintiendra le travail comme pratique d’accès au revenu et aux biens. Cette logique conduit à une impasse, car les ressources object</w:t>
      </w:r>
      <w:r w:rsidRPr="009815B7">
        <w:rPr>
          <w:lang w:eastAsia="fr-FR" w:bidi="fr-FR"/>
        </w:rPr>
        <w:t>i</w:t>
      </w:r>
      <w:r w:rsidRPr="009815B7">
        <w:rPr>
          <w:lang w:eastAsia="fr-FR" w:bidi="fr-FR"/>
        </w:rPr>
        <w:t>ves de la terre sont limitées et la multiplication des désirs de plus en plus marginaux ne répond pas au besoin de sens inscrit dans toute a</w:t>
      </w:r>
      <w:r w:rsidRPr="009815B7">
        <w:rPr>
          <w:lang w:eastAsia="fr-FR" w:bidi="fr-FR"/>
        </w:rPr>
        <w:t>c</w:t>
      </w:r>
      <w:r w:rsidRPr="009815B7">
        <w:rPr>
          <w:lang w:eastAsia="fr-FR" w:bidi="fr-FR"/>
        </w:rPr>
        <w:t>tivité humaine. Carole Poliquin e</w:t>
      </w:r>
      <w:r w:rsidRPr="009815B7">
        <w:rPr>
          <w:lang w:eastAsia="fr-FR" w:bidi="fr-FR"/>
        </w:rPr>
        <w:t>x</w:t>
      </w:r>
      <w:r w:rsidRPr="009815B7">
        <w:rPr>
          <w:lang w:eastAsia="fr-FR" w:bidi="fr-FR"/>
        </w:rPr>
        <w:t>prime dans ses reportages comment la problématique de l’avenir du travail est liée au principe de la croi</w:t>
      </w:r>
      <w:r w:rsidRPr="009815B7">
        <w:rPr>
          <w:lang w:eastAsia="fr-FR" w:bidi="fr-FR"/>
        </w:rPr>
        <w:t>s</w:t>
      </w:r>
      <w:r w:rsidRPr="009815B7">
        <w:rPr>
          <w:lang w:eastAsia="fr-FR" w:bidi="fr-FR"/>
        </w:rPr>
        <w:t>sance illimitée</w:t>
      </w:r>
      <w:r>
        <w:rPr>
          <w:lang w:eastAsia="fr-FR" w:bidi="fr-FR"/>
        </w:rPr>
        <w:t> </w:t>
      </w:r>
      <w:r>
        <w:rPr>
          <w:rStyle w:val="Appelnotedebasdep"/>
          <w:lang w:eastAsia="fr-FR" w:bidi="fr-FR"/>
        </w:rPr>
        <w:footnoteReference w:id="84"/>
      </w:r>
      <w:r w:rsidRPr="009815B7">
        <w:rPr>
          <w:lang w:eastAsia="fr-FR" w:bidi="fr-FR"/>
        </w:rPr>
        <w:t>. Omar Aktouf plaide pour un nouveau manag</w:t>
      </w:r>
      <w:r w:rsidRPr="009815B7">
        <w:rPr>
          <w:lang w:eastAsia="fr-FR" w:bidi="fr-FR"/>
        </w:rPr>
        <w:t>e</w:t>
      </w:r>
      <w:r w:rsidRPr="009815B7">
        <w:rPr>
          <w:lang w:eastAsia="fr-FR" w:bidi="fr-FR"/>
        </w:rPr>
        <w:t>ment :</w:t>
      </w:r>
    </w:p>
    <w:p w:rsidR="00DF2E51" w:rsidRPr="009815B7" w:rsidRDefault="00DF2E51" w:rsidP="00DF2E51">
      <w:pPr>
        <w:pStyle w:val="Grillecouleur-Accent1"/>
      </w:pPr>
      <w:r w:rsidRPr="00DF6973">
        <w:rPr>
          <w:lang w:eastAsia="fr-FR" w:bidi="fr-FR"/>
        </w:rPr>
        <w:t>Je n’arrive pas à comprendre, par exemple, comment on peut pe</w:t>
      </w:r>
      <w:r w:rsidRPr="00DF6973">
        <w:rPr>
          <w:lang w:eastAsia="fr-FR" w:bidi="fr-FR"/>
        </w:rPr>
        <w:t>r</w:t>
      </w:r>
      <w:r w:rsidRPr="00DF6973">
        <w:rPr>
          <w:lang w:eastAsia="fr-FR" w:bidi="fr-FR"/>
        </w:rPr>
        <w:t>sister dans ce projet de croissance i</w:t>
      </w:r>
      <w:r w:rsidRPr="00DF6973">
        <w:rPr>
          <w:lang w:eastAsia="fr-FR" w:bidi="fr-FR"/>
        </w:rPr>
        <w:t>n</w:t>
      </w:r>
      <w:r w:rsidRPr="00DF6973">
        <w:rPr>
          <w:lang w:eastAsia="fr-FR" w:bidi="fr-FR"/>
        </w:rPr>
        <w:t>définie qui est</w:t>
      </w:r>
      <w:r>
        <w:rPr>
          <w:lang w:eastAsia="fr-FR" w:bidi="fr-FR"/>
        </w:rPr>
        <w:t xml:space="preserve"> </w:t>
      </w:r>
      <w:r>
        <w:t xml:space="preserve">[103] </w:t>
      </w:r>
      <w:r w:rsidRPr="00DF6973">
        <w:rPr>
          <w:lang w:eastAsia="fr-FR" w:bidi="fr-FR"/>
        </w:rPr>
        <w:t>le nôtre et qui fait qu’à 4 % par an de croissance, on multiplie notre production par 16 en un si</w:t>
      </w:r>
      <w:r w:rsidRPr="00DF6973">
        <w:rPr>
          <w:lang w:eastAsia="fr-FR" w:bidi="fr-FR"/>
        </w:rPr>
        <w:t>è</w:t>
      </w:r>
      <w:r w:rsidRPr="00DF6973">
        <w:rPr>
          <w:lang w:eastAsia="fr-FR" w:bidi="fr-FR"/>
        </w:rPr>
        <w:t>cle : imag</w:t>
      </w:r>
      <w:r w:rsidRPr="00DF6973">
        <w:rPr>
          <w:lang w:eastAsia="fr-FR" w:bidi="fr-FR"/>
        </w:rPr>
        <w:t>i</w:t>
      </w:r>
      <w:r w:rsidRPr="00DF6973">
        <w:rPr>
          <w:lang w:eastAsia="fr-FR" w:bidi="fr-FR"/>
        </w:rPr>
        <w:t>ne-t-on qu’on aura 16 fois plus d’aéroports, de fers à repasser, et ainsi de suite en 2099 ? ; (...) on co</w:t>
      </w:r>
      <w:r w:rsidRPr="00DF6973">
        <w:rPr>
          <w:lang w:eastAsia="fr-FR" w:bidi="fr-FR"/>
        </w:rPr>
        <w:t>n</w:t>
      </w:r>
      <w:r w:rsidRPr="00DF6973">
        <w:rPr>
          <w:lang w:eastAsia="fr-FR" w:bidi="fr-FR"/>
        </w:rPr>
        <w:t>fond désormais enrichissement des plus riches et des milieux d'affaires avec santé économique et santé d’une soci</w:t>
      </w:r>
      <w:r w:rsidRPr="00DF6973">
        <w:rPr>
          <w:lang w:eastAsia="fr-FR" w:bidi="fr-FR"/>
        </w:rPr>
        <w:t>é</w:t>
      </w:r>
      <w:r w:rsidRPr="00DF6973">
        <w:rPr>
          <w:lang w:eastAsia="fr-FR" w:bidi="fr-FR"/>
        </w:rPr>
        <w:t>té</w:t>
      </w:r>
      <w:r>
        <w:rPr>
          <w:lang w:eastAsia="fr-FR" w:bidi="fr-FR"/>
        </w:rPr>
        <w:t> </w:t>
      </w:r>
      <w:r>
        <w:rPr>
          <w:rStyle w:val="Appelnotedebasdep"/>
          <w:lang w:eastAsia="fr-FR" w:bidi="fr-FR"/>
        </w:rPr>
        <w:footnoteReference w:id="85"/>
      </w:r>
      <w:r w:rsidRPr="009815B7">
        <w:rPr>
          <w:lang w:eastAsia="fr-FR" w:bidi="fr-FR"/>
        </w:rPr>
        <w:t>.</w:t>
      </w:r>
    </w:p>
    <w:p w:rsidR="00DF2E51" w:rsidRDefault="00DF2E51" w:rsidP="00DF2E51">
      <w:pPr>
        <w:spacing w:before="120" w:after="120"/>
        <w:jc w:val="both"/>
      </w:pPr>
    </w:p>
    <w:p w:rsidR="00DF2E51" w:rsidRDefault="00DF2E51" w:rsidP="00DF2E51">
      <w:pPr>
        <w:spacing w:before="120" w:after="120"/>
        <w:jc w:val="both"/>
      </w:pPr>
    </w:p>
    <w:p w:rsidR="00DF2E51" w:rsidRPr="009815B7" w:rsidRDefault="00DF2E51" w:rsidP="00DF2E51">
      <w:pPr>
        <w:pStyle w:val="planche"/>
      </w:pPr>
      <w:bookmarkStart w:id="27" w:name="Manifeste_chap_3_1"/>
      <w:r>
        <w:t xml:space="preserve">1. </w:t>
      </w:r>
      <w:r w:rsidRPr="009815B7">
        <w:t>La norme du droit au revenu de</w:t>
      </w:r>
      <w:r>
        <w:t xml:space="preserve"> </w:t>
      </w:r>
      <w:r>
        <w:rPr>
          <w:lang w:eastAsia="fr-FR" w:bidi="fr-FR"/>
        </w:rPr>
        <w:t>citoyenneté :</w:t>
      </w:r>
      <w:r>
        <w:rPr>
          <w:lang w:eastAsia="fr-FR" w:bidi="fr-FR"/>
        </w:rPr>
        <w:br/>
      </w:r>
      <w:r w:rsidRPr="009815B7">
        <w:rPr>
          <w:lang w:eastAsia="fr-FR" w:bidi="fr-FR"/>
        </w:rPr>
        <w:t>les droits de la pe</w:t>
      </w:r>
      <w:r w:rsidRPr="009815B7">
        <w:rPr>
          <w:lang w:eastAsia="fr-FR" w:bidi="fr-FR"/>
        </w:rPr>
        <w:t>r</w:t>
      </w:r>
      <w:r w:rsidRPr="009815B7">
        <w:rPr>
          <w:lang w:eastAsia="fr-FR" w:bidi="fr-FR"/>
        </w:rPr>
        <w:t>sonne</w:t>
      </w:r>
    </w:p>
    <w:bookmarkEnd w:id="27"/>
    <w:p w:rsidR="00DF2E51" w:rsidRDefault="00DF2E51" w:rsidP="00DF2E51">
      <w:pPr>
        <w:spacing w:before="120" w:after="120"/>
        <w:jc w:val="both"/>
        <w:rPr>
          <w:lang w:eastAsia="fr-FR" w:bidi="fr-FR"/>
        </w:rPr>
      </w:pPr>
    </w:p>
    <w:p w:rsidR="00DF2E51" w:rsidRPr="009815B7" w:rsidRDefault="00DF2E51" w:rsidP="00DF2E51">
      <w:pPr>
        <w:pStyle w:val="a"/>
      </w:pPr>
      <w:r>
        <w:rPr>
          <w:lang w:eastAsia="fr-FR" w:bidi="fr-FR"/>
        </w:rPr>
        <w:t>Comment un programme nouveau</w:t>
      </w:r>
      <w:r>
        <w:rPr>
          <w:lang w:eastAsia="fr-FR" w:bidi="fr-FR"/>
        </w:rPr>
        <w:br/>
      </w:r>
      <w:r w:rsidRPr="009815B7">
        <w:rPr>
          <w:lang w:eastAsia="fr-FR" w:bidi="fr-FR"/>
        </w:rPr>
        <w:t>comme le revenu de citoye</w:t>
      </w:r>
      <w:r w:rsidRPr="009815B7">
        <w:rPr>
          <w:lang w:eastAsia="fr-FR" w:bidi="fr-FR"/>
        </w:rPr>
        <w:t>n</w:t>
      </w:r>
      <w:r w:rsidRPr="009815B7">
        <w:rPr>
          <w:lang w:eastAsia="fr-FR" w:bidi="fr-FR"/>
        </w:rPr>
        <w:t>neté peut-il devenir un droit ?</w:t>
      </w: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rPr>
          <w:lang w:eastAsia="fr-FR" w:bidi="fr-FR"/>
        </w:rPr>
        <w:t>En réalité, il se propose de réaliser des droits déjà existants. Il prend au sérieux les droits sociaux et éc</w:t>
      </w:r>
      <w:r w:rsidRPr="009815B7">
        <w:rPr>
          <w:lang w:eastAsia="fr-FR" w:bidi="fr-FR"/>
        </w:rPr>
        <w:t>o</w:t>
      </w:r>
      <w:r w:rsidRPr="009815B7">
        <w:rPr>
          <w:lang w:eastAsia="fr-FR" w:bidi="fr-FR"/>
        </w:rPr>
        <w:t>nomiques déjà présents dans les Chartes des droits de la personne. Nous devons démontrer pou</w:t>
      </w:r>
      <w:r w:rsidRPr="009815B7">
        <w:rPr>
          <w:lang w:eastAsia="fr-FR" w:bidi="fr-FR"/>
        </w:rPr>
        <w:t>r</w:t>
      </w:r>
      <w:r w:rsidRPr="009815B7">
        <w:rPr>
          <w:lang w:eastAsia="fr-FR" w:bidi="fr-FR"/>
        </w:rPr>
        <w:t>quoi le revenu de citoyenneté devrait faire partie des choses prescrites appuyées par l’État qui veillerait à réunir, par les i</w:t>
      </w:r>
      <w:r w:rsidRPr="009815B7">
        <w:rPr>
          <w:lang w:eastAsia="fr-FR" w:bidi="fr-FR"/>
        </w:rPr>
        <w:t>m</w:t>
      </w:r>
      <w:r w:rsidRPr="009815B7">
        <w:rPr>
          <w:lang w:eastAsia="fr-FR" w:bidi="fr-FR"/>
        </w:rPr>
        <w:t>pôts, les fonds destinés à financer cette norme de « justice redistributive ». La science décrit la réalité, elle produit des énoncés sur ce qui est. Mais lorsque l’on parle du droit, on s’intéresse à ce qui « devrait être ». Le droit est appuyé par la force publique, il d</w:t>
      </w:r>
      <w:r w:rsidRPr="009815B7">
        <w:rPr>
          <w:lang w:eastAsia="fr-FR" w:bidi="fr-FR"/>
        </w:rPr>
        <w:t>é</w:t>
      </w:r>
      <w:r w:rsidRPr="009815B7">
        <w:rPr>
          <w:lang w:eastAsia="fr-FR" w:bidi="fr-FR"/>
        </w:rPr>
        <w:t>limite les comportements autorisés, les coordonnées de la collaboration sociale. Certains placent la valid</w:t>
      </w:r>
      <w:r w:rsidRPr="009815B7">
        <w:rPr>
          <w:lang w:eastAsia="fr-FR" w:bidi="fr-FR"/>
        </w:rPr>
        <w:t>i</w:t>
      </w:r>
      <w:r w:rsidRPr="009815B7">
        <w:rPr>
          <w:lang w:eastAsia="fr-FR" w:bidi="fr-FR"/>
        </w:rPr>
        <w:t>té du droit dans son processus d’adoption. Une loi qui a suivi les ét</w:t>
      </w:r>
      <w:r w:rsidRPr="009815B7">
        <w:rPr>
          <w:lang w:eastAsia="fr-FR" w:bidi="fr-FR"/>
        </w:rPr>
        <w:t>a</w:t>
      </w:r>
      <w:r w:rsidRPr="009815B7">
        <w:rPr>
          <w:lang w:eastAsia="fr-FR" w:bidi="fr-FR"/>
        </w:rPr>
        <w:t>pes d’adoption, qui est votée par un gouvern</w:t>
      </w:r>
      <w:r w:rsidRPr="009815B7">
        <w:rPr>
          <w:lang w:eastAsia="fr-FR" w:bidi="fr-FR"/>
        </w:rPr>
        <w:t>e</w:t>
      </w:r>
      <w:r w:rsidRPr="009815B7">
        <w:rPr>
          <w:lang w:eastAsia="fr-FR" w:bidi="fr-FR"/>
        </w:rPr>
        <w:t>ment représentatif est valide. Les libéraux considèrent qu’une égalité formelle devant la loi suffit, nous pe</w:t>
      </w:r>
      <w:r w:rsidRPr="009815B7">
        <w:rPr>
          <w:lang w:eastAsia="fr-FR" w:bidi="fr-FR"/>
        </w:rPr>
        <w:t>n</w:t>
      </w:r>
      <w:r w:rsidRPr="009815B7">
        <w:rPr>
          <w:lang w:eastAsia="fr-FR" w:bidi="fr-FR"/>
        </w:rPr>
        <w:t>sons que les droits de la personne exigent une égalité de résultat</w:t>
      </w:r>
      <w:r>
        <w:rPr>
          <w:lang w:eastAsia="fr-FR" w:bidi="fr-FR"/>
        </w:rPr>
        <w:t xml:space="preserve"> </w:t>
      </w:r>
      <w:r>
        <w:t xml:space="preserve">[104] </w:t>
      </w:r>
      <w:r w:rsidRPr="009815B7">
        <w:rPr>
          <w:lang w:eastAsia="fr-FR" w:bidi="fr-FR"/>
        </w:rPr>
        <w:t>face aux biens premiers et une égalité des chances réelle plutôt que simplement formelle.</w:t>
      </w:r>
    </w:p>
    <w:p w:rsidR="00DF2E51" w:rsidRPr="009815B7" w:rsidRDefault="00DF2E51" w:rsidP="00DF2E51">
      <w:pPr>
        <w:spacing w:before="120" w:after="120"/>
        <w:jc w:val="both"/>
      </w:pPr>
      <w:r w:rsidRPr="009815B7">
        <w:rPr>
          <w:lang w:eastAsia="fr-FR" w:bidi="fr-FR"/>
        </w:rPr>
        <w:t xml:space="preserve">D’autres prétendent que le droit ne fait que constater et sanctionner l’évolution des relations sociales, les obligations que la conscience populaire se reconnaît déjà. D’autres disent qu’il faut soumettre le droit à une critique éthique afin de déterminer s’il est juste. Le droit peut être injuste et </w:t>
      </w:r>
      <w:r w:rsidRPr="00A00DCC">
        <w:rPr>
          <w:i/>
        </w:rPr>
        <w:t>lex injusta non est lex</w:t>
      </w:r>
      <w:r w:rsidRPr="009815B7">
        <w:t>.</w:t>
      </w:r>
      <w:r w:rsidRPr="009815B7">
        <w:rPr>
          <w:lang w:eastAsia="fr-FR" w:bidi="fr-FR"/>
        </w:rPr>
        <w:t xml:space="preserve"> La loi injuste n’est pas la loi. Par exemple, une loi qui interdit le droit de grève aux travailleurs et qui les prive de tout rapport de force économique est une loi injuste.</w:t>
      </w:r>
    </w:p>
    <w:p w:rsidR="00DF2E51" w:rsidRDefault="00DF2E51" w:rsidP="00DF2E51">
      <w:pPr>
        <w:spacing w:before="120" w:after="120"/>
        <w:jc w:val="both"/>
        <w:rPr>
          <w:lang w:eastAsia="fr-FR" w:bidi="fr-FR"/>
        </w:rPr>
      </w:pPr>
      <w:r>
        <w:rPr>
          <w:lang w:eastAsia="fr-FR" w:bidi="fr-FR"/>
        </w:rPr>
        <w:br w:type="page"/>
      </w:r>
    </w:p>
    <w:p w:rsidR="00DF2E51" w:rsidRPr="009815B7" w:rsidRDefault="00DF2E51" w:rsidP="00DF2E51">
      <w:pPr>
        <w:pStyle w:val="a"/>
      </w:pPr>
      <w:r>
        <w:rPr>
          <w:lang w:eastAsia="fr-FR" w:bidi="fr-FR"/>
        </w:rPr>
        <w:t>À</w:t>
      </w:r>
      <w:r w:rsidRPr="009815B7">
        <w:rPr>
          <w:lang w:eastAsia="fr-FR" w:bidi="fr-FR"/>
        </w:rPr>
        <w:t xml:space="preserve"> quelles normes</w:t>
      </w:r>
      <w:r>
        <w:rPr>
          <w:lang w:eastAsia="fr-FR" w:bidi="fr-FR"/>
        </w:rPr>
        <w:t xml:space="preserve"> supérieures peut-on se référer</w:t>
      </w:r>
      <w:r>
        <w:rPr>
          <w:lang w:eastAsia="fr-FR" w:bidi="fr-FR"/>
        </w:rPr>
        <w:br/>
      </w:r>
      <w:r w:rsidRPr="009815B7">
        <w:rPr>
          <w:lang w:eastAsia="fr-FR" w:bidi="fr-FR"/>
        </w:rPr>
        <w:t>pour vérifier si un droit est valide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Historiquement, on s’est référé à la tradition, à la nature, puis à la surnature, aux divinités. Évidemment, cela ne faisait que cacher une décision humaine, le fait que c’est le peuple qui se confère des droits : en derni</w:t>
      </w:r>
      <w:r w:rsidRPr="009815B7">
        <w:rPr>
          <w:lang w:eastAsia="fr-FR" w:bidi="fr-FR"/>
        </w:rPr>
        <w:t>è</w:t>
      </w:r>
      <w:r w:rsidRPr="009815B7">
        <w:rPr>
          <w:lang w:eastAsia="fr-FR" w:bidi="fr-FR"/>
        </w:rPr>
        <w:t>re analyse, la source est politique. Il existe bien des concepts métajuridiques comme celui de la dignité h</w:t>
      </w:r>
      <w:r w:rsidRPr="009815B7">
        <w:rPr>
          <w:lang w:eastAsia="fr-FR" w:bidi="fr-FR"/>
        </w:rPr>
        <w:t>u</w:t>
      </w:r>
      <w:r w:rsidRPr="009815B7">
        <w:rPr>
          <w:lang w:eastAsia="fr-FR" w:bidi="fr-FR"/>
        </w:rPr>
        <w:t>maine :</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A1505E">
        <w:rPr>
          <w:lang w:eastAsia="fr-FR" w:bidi="fr-FR"/>
        </w:rPr>
        <w:t>On désigne sous ce nom le principe moral énonçant que la perso</w:t>
      </w:r>
      <w:r w:rsidRPr="00A1505E">
        <w:rPr>
          <w:lang w:eastAsia="fr-FR" w:bidi="fr-FR"/>
        </w:rPr>
        <w:t>n</w:t>
      </w:r>
      <w:r w:rsidRPr="00A1505E">
        <w:rPr>
          <w:lang w:eastAsia="fr-FR" w:bidi="fr-FR"/>
        </w:rPr>
        <w:t>ne humaine ne doit jamais être traitée seulement comme un moyen, mais comme une fin en soi ; autrement dit que l’homme ne doit jamais être e</w:t>
      </w:r>
      <w:r w:rsidRPr="00A1505E">
        <w:rPr>
          <w:lang w:eastAsia="fr-FR" w:bidi="fr-FR"/>
        </w:rPr>
        <w:t>m</w:t>
      </w:r>
      <w:r w:rsidRPr="00A1505E">
        <w:rPr>
          <w:lang w:eastAsia="fr-FR" w:bidi="fr-FR"/>
        </w:rPr>
        <w:t>ployé comme moyen sans tenir compte de ce qu’il est en m</w:t>
      </w:r>
      <w:r w:rsidRPr="00A1505E">
        <w:rPr>
          <w:lang w:eastAsia="fr-FR" w:bidi="fr-FR"/>
        </w:rPr>
        <w:t>ê</w:t>
      </w:r>
      <w:r w:rsidRPr="00A1505E">
        <w:rPr>
          <w:lang w:eastAsia="fr-FR" w:bidi="fr-FR"/>
        </w:rPr>
        <w:t>me temps une fin en soi </w:t>
      </w:r>
      <w:r>
        <w:rPr>
          <w:rStyle w:val="Appelnotedebasdep"/>
          <w:lang w:eastAsia="fr-FR" w:bidi="fr-FR"/>
        </w:rPr>
        <w:footnoteReference w:id="86"/>
      </w:r>
      <w:r w:rsidRPr="009815B7">
        <w:rPr>
          <w:lang w:eastAsia="fr-FR" w:bidi="fr-FR"/>
        </w:rPr>
        <w:t>.</w:t>
      </w:r>
    </w:p>
    <w:p w:rsidR="00DF2E51" w:rsidRPr="009815B7" w:rsidRDefault="00DF2E51" w:rsidP="00DF2E51">
      <w:pPr>
        <w:pStyle w:val="Grillecouleur-Accent1"/>
      </w:pPr>
    </w:p>
    <w:p w:rsidR="00DF2E51" w:rsidRPr="009815B7" w:rsidRDefault="00DF2E51" w:rsidP="00DF2E51">
      <w:pPr>
        <w:spacing w:before="120" w:after="120"/>
        <w:jc w:val="both"/>
      </w:pPr>
      <w:r w:rsidRPr="009815B7">
        <w:rPr>
          <w:lang w:eastAsia="fr-FR" w:bidi="fr-FR"/>
        </w:rPr>
        <w:t>Les Chartes des droits de la personne, comme la Charte canadienne et la Charte québécoise, ont été conçues pour jouer le rôle de norme des normes. Au-dessus des lois, il y a les droits de la personne inscrits dans les Chartes et intégrés dans les Constitutions. Une loi peut être déclarée inconstitutionnelle et elle peut être contestée à la lumière des Chartes. On réfère so</w:t>
      </w:r>
      <w:r w:rsidRPr="009815B7">
        <w:rPr>
          <w:lang w:eastAsia="fr-FR" w:bidi="fr-FR"/>
        </w:rPr>
        <w:t>u</w:t>
      </w:r>
      <w:r w:rsidRPr="009815B7">
        <w:rPr>
          <w:lang w:eastAsia="fr-FR" w:bidi="fr-FR"/>
        </w:rPr>
        <w:t>vent à la</w:t>
      </w:r>
      <w:r>
        <w:rPr>
          <w:lang w:eastAsia="fr-FR" w:bidi="fr-FR"/>
        </w:rPr>
        <w:t xml:space="preserve"> </w:t>
      </w:r>
      <w:r>
        <w:t>[</w:t>
      </w:r>
      <w:r w:rsidRPr="009815B7">
        <w:t>105</w:t>
      </w:r>
      <w:r>
        <w:t xml:space="preserve">] </w:t>
      </w:r>
      <w:r w:rsidRPr="009815B7">
        <w:rPr>
          <w:lang w:eastAsia="fr-FR" w:bidi="fr-FR"/>
        </w:rPr>
        <w:t>Déclaration universelle de 1948 qui a été entérinée par l’Assemblée générale des Nations unies et qui est un engagement moral. C’est une sorte d’idéal à réaliser et en m</w:t>
      </w:r>
      <w:r w:rsidRPr="009815B7">
        <w:rPr>
          <w:lang w:eastAsia="fr-FR" w:bidi="fr-FR"/>
        </w:rPr>
        <w:t>ê</w:t>
      </w:r>
      <w:r w:rsidRPr="009815B7">
        <w:rPr>
          <w:lang w:eastAsia="fr-FR" w:bidi="fr-FR"/>
        </w:rPr>
        <w:t>me temps un étalon de mesure pour les lois que les États vont créer. Le revenu de citoyenneté est un programme visant à réaliser les droits sociaux définis dans les Chartes.</w:t>
      </w:r>
    </w:p>
    <w:p w:rsidR="00DF2E51" w:rsidRPr="009815B7" w:rsidRDefault="00DF2E51" w:rsidP="00DF2E51">
      <w:pPr>
        <w:spacing w:before="120" w:after="120"/>
        <w:jc w:val="both"/>
      </w:pPr>
      <w:r w:rsidRPr="009815B7">
        <w:rPr>
          <w:lang w:eastAsia="fr-FR" w:bidi="fr-FR"/>
        </w:rPr>
        <w:t>Cette supe</w:t>
      </w:r>
      <w:r>
        <w:rPr>
          <w:lang w:eastAsia="fr-FR" w:bidi="fr-FR"/>
        </w:rPr>
        <w:t>rn</w:t>
      </w:r>
      <w:r w:rsidRPr="009815B7">
        <w:rPr>
          <w:lang w:eastAsia="fr-FR" w:bidi="fr-FR"/>
        </w:rPr>
        <w:t>orme est elle-même fondée sur l’idée qu’il existe des droits rattachés à la nature humaine avant toute convention politique ou juridique. Ces droits « naturels » peuvent servir d’étalon pour juger de la validité des lois. On décrit l’idéal moderne d’autonomie, de l</w:t>
      </w:r>
      <w:r w:rsidRPr="009815B7">
        <w:rPr>
          <w:lang w:eastAsia="fr-FR" w:bidi="fr-FR"/>
        </w:rPr>
        <w:t>i</w:t>
      </w:r>
      <w:r w:rsidRPr="009815B7">
        <w:rPr>
          <w:lang w:eastAsia="fr-FR" w:bidi="fr-FR"/>
        </w:rPr>
        <w:t>berté, proclamé dans les Chartes comme les coordonnées d’une nature humaine. C’est une intuition solennellement proclamée. Par exemple, on fait l’hypothèse que l’homme préfère l’autonomie ; et, comme l’accord est très grand sur ce postulat, on décrète que la liberté est un droit naturel, un droit de la personne. C’est un accord des volontés sur des princ</w:t>
      </w:r>
      <w:r w:rsidRPr="009815B7">
        <w:rPr>
          <w:lang w:eastAsia="fr-FR" w:bidi="fr-FR"/>
        </w:rPr>
        <w:t>i</w:t>
      </w:r>
      <w:r w:rsidRPr="009815B7">
        <w:rPr>
          <w:lang w:eastAsia="fr-FR" w:bidi="fr-FR"/>
        </w:rPr>
        <w:t>pes qui peuvent guider ensuite la création des lois.</w:t>
      </w:r>
    </w:p>
    <w:p w:rsidR="00DF2E51" w:rsidRPr="009815B7" w:rsidRDefault="00DF2E51" w:rsidP="00DF2E51">
      <w:pPr>
        <w:spacing w:before="120" w:after="120"/>
        <w:jc w:val="both"/>
      </w:pPr>
      <w:r w:rsidRPr="009815B7">
        <w:rPr>
          <w:lang w:eastAsia="fr-FR" w:bidi="fr-FR"/>
        </w:rPr>
        <w:t>À part la loi, le système juridique, il existe d’autres systèmes no</w:t>
      </w:r>
      <w:r w:rsidRPr="009815B7">
        <w:rPr>
          <w:lang w:eastAsia="fr-FR" w:bidi="fr-FR"/>
        </w:rPr>
        <w:t>r</w:t>
      </w:r>
      <w:r w:rsidRPr="009815B7">
        <w:rPr>
          <w:lang w:eastAsia="fr-FR" w:bidi="fr-FR"/>
        </w:rPr>
        <w:t>matifs qui prescrivent des comportements. Par exemple, la religion peut prescrire d’aimer son pr</w:t>
      </w:r>
      <w:r w:rsidRPr="009815B7">
        <w:rPr>
          <w:lang w:eastAsia="fr-FR" w:bidi="fr-FR"/>
        </w:rPr>
        <w:t>o</w:t>
      </w:r>
      <w:r w:rsidRPr="009815B7">
        <w:rPr>
          <w:lang w:eastAsia="fr-FR" w:bidi="fr-FR"/>
        </w:rPr>
        <w:t>chain comme soi-même et sanctionne à sa façon l’obéissance à ses prescriptions. Les mœurs, la morale sont aussi des systèmes prescriptifs. La force de l’État n’est pas utilisée pour faire appliquer les principes moraux, malgré que certaines cult</w:t>
      </w:r>
      <w:r w:rsidRPr="009815B7">
        <w:rPr>
          <w:lang w:eastAsia="fr-FR" w:bidi="fr-FR"/>
        </w:rPr>
        <w:t>u</w:t>
      </w:r>
      <w:r w:rsidRPr="009815B7">
        <w:rPr>
          <w:lang w:eastAsia="fr-FR" w:bidi="fr-FR"/>
        </w:rPr>
        <w:t>res veulent imposer une religion d’État. Les ultralibéraux veulent ab</w:t>
      </w:r>
      <w:r w:rsidRPr="009815B7">
        <w:rPr>
          <w:lang w:eastAsia="fr-FR" w:bidi="fr-FR"/>
        </w:rPr>
        <w:t>o</w:t>
      </w:r>
      <w:r w:rsidRPr="009815B7">
        <w:rPr>
          <w:lang w:eastAsia="fr-FR" w:bidi="fr-FR"/>
        </w:rPr>
        <w:t>lir les droits sociaux et s’en remettre au système de charité qui est ju</w:t>
      </w:r>
      <w:r w:rsidRPr="009815B7">
        <w:rPr>
          <w:lang w:eastAsia="fr-FR" w:bidi="fr-FR"/>
        </w:rPr>
        <w:t>s</w:t>
      </w:r>
      <w:r w:rsidRPr="009815B7">
        <w:rPr>
          <w:lang w:eastAsia="fr-FR" w:bidi="fr-FR"/>
        </w:rPr>
        <w:t>tement un système normatif facultatif qui relève de la morale perso</w:t>
      </w:r>
      <w:r w:rsidRPr="009815B7">
        <w:rPr>
          <w:lang w:eastAsia="fr-FR" w:bidi="fr-FR"/>
        </w:rPr>
        <w:t>n</w:t>
      </w:r>
      <w:r w:rsidRPr="009815B7">
        <w:rPr>
          <w:lang w:eastAsia="fr-FR" w:bidi="fr-FR"/>
        </w:rPr>
        <w:t>nelle des bien nantis. Doit-on prendre ce risque ? Ce glissement du droit social vers la charité est observable aux États-Unis.</w:t>
      </w:r>
    </w:p>
    <w:p w:rsidR="00DF2E51" w:rsidRDefault="00DF2E51" w:rsidP="00DF2E51">
      <w:pPr>
        <w:spacing w:before="120" w:after="120"/>
        <w:jc w:val="both"/>
      </w:pPr>
      <w:r>
        <w:t>[106]</w:t>
      </w:r>
    </w:p>
    <w:p w:rsidR="00DF2E51" w:rsidRPr="009815B7" w:rsidRDefault="00DF2E51" w:rsidP="00DF2E51">
      <w:pPr>
        <w:spacing w:before="120" w:after="120"/>
        <w:jc w:val="both"/>
      </w:pPr>
    </w:p>
    <w:p w:rsidR="00DF2E51" w:rsidRPr="009815B7" w:rsidRDefault="00DF2E51" w:rsidP="00DF2E51">
      <w:pPr>
        <w:pStyle w:val="planche"/>
      </w:pPr>
      <w:bookmarkStart w:id="28" w:name="Manifeste_chap_3_2"/>
      <w:r>
        <w:t xml:space="preserve">2. </w:t>
      </w:r>
      <w:r w:rsidRPr="009815B7">
        <w:t>Les droits-libertés et les droits sociaux</w:t>
      </w:r>
    </w:p>
    <w:bookmarkEnd w:id="28"/>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 xml:space="preserve">La position ultralibérale nie-t-elle le droit social </w:t>
      </w:r>
      <w:r>
        <w:rPr>
          <w:lang w:eastAsia="fr-FR" w:bidi="fr-FR"/>
        </w:rPr>
        <w:br/>
      </w:r>
      <w:r w:rsidRPr="009815B7">
        <w:rPr>
          <w:lang w:eastAsia="fr-FR" w:bidi="fr-FR"/>
        </w:rPr>
        <w:t>au nom d’une p</w:t>
      </w:r>
      <w:r>
        <w:rPr>
          <w:lang w:eastAsia="fr-FR" w:bidi="fr-FR"/>
        </w:rPr>
        <w:t>seudo-consolidation des droits-</w:t>
      </w:r>
      <w:r w:rsidRPr="009815B7">
        <w:rPr>
          <w:lang w:eastAsia="fr-FR" w:bidi="fr-FR"/>
        </w:rPr>
        <w:t>libertés ?</w:t>
      </w:r>
    </w:p>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rPr>
          <w:lang w:eastAsia="fr-FR" w:bidi="fr-FR"/>
        </w:rPr>
        <w:t>Le revenu de citoyenneté est une forme de ratification des droits sociaux. L’histoire des droits de la personne, c’est l’histoire d’une le</w:t>
      </w:r>
      <w:r w:rsidRPr="009815B7">
        <w:rPr>
          <w:lang w:eastAsia="fr-FR" w:bidi="fr-FR"/>
        </w:rPr>
        <w:t>n</w:t>
      </w:r>
      <w:r w:rsidRPr="009815B7">
        <w:rPr>
          <w:lang w:eastAsia="fr-FR" w:bidi="fr-FR"/>
        </w:rPr>
        <w:t>te libération face à des systèmes qui ont échoué à créer le concept d’Homme égalitaire que l’on retrouve finalement aujourd’hui dans les Chartes, mais que l’on tarde à ratifier sérieusement dans les faits. Le fait de considérer les hommes comme libres de décider pour eux-mêmes de leurs conventions et de leur mode de collaboration sociale est une évide</w:t>
      </w:r>
      <w:r w:rsidRPr="009815B7">
        <w:rPr>
          <w:lang w:eastAsia="fr-FR" w:bidi="fr-FR"/>
        </w:rPr>
        <w:t>n</w:t>
      </w:r>
      <w:r w:rsidRPr="009815B7">
        <w:rPr>
          <w:lang w:eastAsia="fr-FR" w:bidi="fr-FR"/>
        </w:rPr>
        <w:t>ce récente. En fait, cette autonomie des hommes n’est pas encore acquise aujourd’hui. Lorsque l’on a voulu imposer des préceptes moraux aux hommes, on les a souvent sacralisés ; on a a</w:t>
      </w:r>
      <w:r w:rsidRPr="009815B7">
        <w:rPr>
          <w:lang w:eastAsia="fr-FR" w:bidi="fr-FR"/>
        </w:rPr>
        <w:t>f</w:t>
      </w:r>
      <w:r w:rsidRPr="009815B7">
        <w:rPr>
          <w:lang w:eastAsia="fr-FR" w:bidi="fr-FR"/>
        </w:rPr>
        <w:t>firmé qu’ils venaient dire</w:t>
      </w:r>
      <w:r w:rsidRPr="009815B7">
        <w:rPr>
          <w:lang w:eastAsia="fr-FR" w:bidi="fr-FR"/>
        </w:rPr>
        <w:t>c</w:t>
      </w:r>
      <w:r w:rsidRPr="009815B7">
        <w:rPr>
          <w:lang w:eastAsia="fr-FR" w:bidi="fr-FR"/>
        </w:rPr>
        <w:t xml:space="preserve">tement de dieux définis </w:t>
      </w:r>
      <w:r w:rsidRPr="00A1505E">
        <w:rPr>
          <w:i/>
        </w:rPr>
        <w:t>a priori</w:t>
      </w:r>
      <w:r w:rsidRPr="009815B7">
        <w:rPr>
          <w:lang w:eastAsia="fr-FR" w:bidi="fr-FR"/>
        </w:rPr>
        <w:t xml:space="preserve"> comme des êtres parfaits et qui ne pouvaient donc se tromper ; cela rendait les préceptes indiscutables. Dans bien des pays, les u</w:t>
      </w:r>
      <w:r w:rsidRPr="009815B7">
        <w:rPr>
          <w:lang w:eastAsia="fr-FR" w:bidi="fr-FR"/>
        </w:rPr>
        <w:t>l</w:t>
      </w:r>
      <w:r w:rsidRPr="009815B7">
        <w:rPr>
          <w:lang w:eastAsia="fr-FR" w:bidi="fr-FR"/>
        </w:rPr>
        <w:t>tralibéraux essaient de nous imposer l’ordre spontané du marché et réduire à peu de chose le pouvoir du peuple d’agir à travers l’État. On a « sacralisé » le lai</w:t>
      </w:r>
      <w:r w:rsidRPr="009815B7">
        <w:rPr>
          <w:lang w:eastAsia="fr-FR" w:bidi="fr-FR"/>
        </w:rPr>
        <w:t>s</w:t>
      </w:r>
      <w:r w:rsidRPr="009815B7">
        <w:rPr>
          <w:lang w:eastAsia="fr-FR" w:bidi="fr-FR"/>
        </w:rPr>
        <w:t>ser-faire en disant que l’ordre social est spontané.</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 xml:space="preserve">Comment peut-on distinguer </w:t>
      </w:r>
      <w:r>
        <w:rPr>
          <w:lang w:eastAsia="fr-FR" w:bidi="fr-FR"/>
        </w:rPr>
        <w:br/>
      </w:r>
      <w:r w:rsidRPr="009815B7">
        <w:rPr>
          <w:lang w:eastAsia="fr-FR" w:bidi="fr-FR"/>
        </w:rPr>
        <w:t>ces deux catégories de droits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 xml:space="preserve">Les droits-libertés protègent le pouvoir d’agir de l’individu, par exemple, la liberté d’expression, d’association, de culte, la propriété privée, le droit à la vie, l’inviolabilité de la demeure, le respect de la vie privée, les droits politiques comme le droit de vote ou de se porter candidat, les </w:t>
      </w:r>
      <w:r>
        <w:rPr>
          <w:lang w:eastAsia="fr-FR" w:bidi="fr-FR"/>
        </w:rPr>
        <w:t>droits judiciaires comme la pré</w:t>
      </w:r>
      <w:r w:rsidRPr="009815B7">
        <w:rPr>
          <w:lang w:eastAsia="fr-FR" w:bidi="fr-FR"/>
        </w:rPr>
        <w:t>somption</w:t>
      </w:r>
      <w:r>
        <w:t xml:space="preserve"> [</w:t>
      </w:r>
      <w:r w:rsidRPr="009815B7">
        <w:t>107</w:t>
      </w:r>
      <w:r>
        <w:t>]</w:t>
      </w:r>
      <w:r w:rsidRPr="009815B7">
        <w:rPr>
          <w:lang w:eastAsia="fr-FR" w:bidi="fr-FR"/>
        </w:rPr>
        <w:t xml:space="preserve"> d’innocence, l’absence d’obligation de témoigner contre soi-même, etc. Ces droits-libertés protègent l’individu contre les a</w:t>
      </w:r>
      <w:r w:rsidRPr="009815B7">
        <w:rPr>
          <w:lang w:eastAsia="fr-FR" w:bidi="fr-FR"/>
        </w:rPr>
        <w:t>u</w:t>
      </w:r>
      <w:r w:rsidRPr="009815B7">
        <w:rPr>
          <w:lang w:eastAsia="fr-FR" w:bidi="fr-FR"/>
        </w:rPr>
        <w:t>tres individus ou groupes, mais aussi contre l’État. Ces droits inspirent les gouve</w:t>
      </w:r>
      <w:r w:rsidRPr="009815B7">
        <w:rPr>
          <w:lang w:eastAsia="fr-FR" w:bidi="fr-FR"/>
        </w:rPr>
        <w:t>r</w:t>
      </w:r>
      <w:r w:rsidRPr="009815B7">
        <w:rPr>
          <w:lang w:eastAsia="fr-FR" w:bidi="fr-FR"/>
        </w:rPr>
        <w:t>nements pour faire des lois qui laissent l’individu libre à condition qu’il ne nuise pas à la société. Par exemple, si le gouvern</w:t>
      </w:r>
      <w:r w:rsidRPr="009815B7">
        <w:rPr>
          <w:lang w:eastAsia="fr-FR" w:bidi="fr-FR"/>
        </w:rPr>
        <w:t>e</w:t>
      </w:r>
      <w:r w:rsidRPr="009815B7">
        <w:rPr>
          <w:lang w:eastAsia="fr-FR" w:bidi="fr-FR"/>
        </w:rPr>
        <w:t>ment passait une loi pour empêcher la création d’un journal ou la fo</w:t>
      </w:r>
      <w:r w:rsidRPr="009815B7">
        <w:rPr>
          <w:lang w:eastAsia="fr-FR" w:bidi="fr-FR"/>
        </w:rPr>
        <w:t>r</w:t>
      </w:r>
      <w:r w:rsidRPr="009815B7">
        <w:rPr>
          <w:lang w:eastAsia="fr-FR" w:bidi="fr-FR"/>
        </w:rPr>
        <w:t>mation d’un syndicat ou de déménager de Montréal à Québec, cette loi serait inv</w:t>
      </w:r>
      <w:r w:rsidRPr="009815B7">
        <w:rPr>
          <w:lang w:eastAsia="fr-FR" w:bidi="fr-FR"/>
        </w:rPr>
        <w:t>a</w:t>
      </w:r>
      <w:r w:rsidRPr="009815B7">
        <w:rPr>
          <w:lang w:eastAsia="fr-FR" w:bidi="fr-FR"/>
        </w:rPr>
        <w:t>lidée, car elle violerait un droit-liberté inséré dans une charte. Ils sont reconnus et on commence même à s’en servir maint</w:t>
      </w:r>
      <w:r w:rsidRPr="009815B7">
        <w:rPr>
          <w:lang w:eastAsia="fr-FR" w:bidi="fr-FR"/>
        </w:rPr>
        <w:t>e</w:t>
      </w:r>
      <w:r w:rsidRPr="009815B7">
        <w:rPr>
          <w:lang w:eastAsia="fr-FR" w:bidi="fr-FR"/>
        </w:rPr>
        <w:t>nant pour juger tous les petits Pinochet de la Terre.</w:t>
      </w:r>
    </w:p>
    <w:p w:rsidR="00DF2E51" w:rsidRPr="009815B7" w:rsidRDefault="00DF2E51" w:rsidP="00DF2E51">
      <w:pPr>
        <w:spacing w:before="120" w:after="120"/>
        <w:jc w:val="both"/>
      </w:pPr>
      <w:r w:rsidRPr="009815B7">
        <w:rPr>
          <w:lang w:eastAsia="fr-FR" w:bidi="fr-FR"/>
        </w:rPr>
        <w:t>Il faut bien le dire, le droit-liberté choyé par les libéraux radicaux est le droit de propriété privée, fut-il illimité. Le droit étant une cré</w:t>
      </w:r>
      <w:r w:rsidRPr="009815B7">
        <w:rPr>
          <w:lang w:eastAsia="fr-FR" w:bidi="fr-FR"/>
        </w:rPr>
        <w:t>a</w:t>
      </w:r>
      <w:r w:rsidRPr="009815B7">
        <w:rPr>
          <w:lang w:eastAsia="fr-FR" w:bidi="fr-FR"/>
        </w:rPr>
        <w:t>tion humaine, il peut cacher un rapport de force. Par exemple, aux États-Unis, fer de lance du libéralisme radical, le taux de syndicalis</w:t>
      </w:r>
      <w:r w:rsidRPr="009815B7">
        <w:rPr>
          <w:lang w:eastAsia="fr-FR" w:bidi="fr-FR"/>
        </w:rPr>
        <w:t>a</w:t>
      </w:r>
      <w:r w:rsidRPr="009815B7">
        <w:rPr>
          <w:lang w:eastAsia="fr-FR" w:bidi="fr-FR"/>
        </w:rPr>
        <w:t>tion n’est plus que de 10</w:t>
      </w:r>
      <w:r>
        <w:rPr>
          <w:lang w:eastAsia="fr-FR" w:bidi="fr-FR"/>
        </w:rPr>
        <w:t> %</w:t>
      </w:r>
      <w:r w:rsidRPr="009815B7">
        <w:rPr>
          <w:lang w:eastAsia="fr-FR" w:bidi="fr-FR"/>
        </w:rPr>
        <w:t xml:space="preserve"> et le syndicalisme est combattu avec rage par les riches associations patronales. Pourtant, le droit à la syndical</w:t>
      </w:r>
      <w:r w:rsidRPr="009815B7">
        <w:rPr>
          <w:lang w:eastAsia="fr-FR" w:bidi="fr-FR"/>
        </w:rPr>
        <w:t>i</w:t>
      </w:r>
      <w:r w:rsidRPr="009815B7">
        <w:rPr>
          <w:lang w:eastAsia="fr-FR" w:bidi="fr-FR"/>
        </w:rPr>
        <w:t>sation fait partie du droit d’association reconnu comme un droit-liberté à condition de ne pas l’interpréter de façon restrictive. Par contre, les prisons sont remplies de gens qui ont osé violer le droit de propriété des riches. On viole aussi la liberté de conscience. Dans ce</w:t>
      </w:r>
      <w:r w:rsidRPr="009815B7">
        <w:rPr>
          <w:lang w:eastAsia="fr-FR" w:bidi="fr-FR"/>
        </w:rPr>
        <w:t>r</w:t>
      </w:r>
      <w:r w:rsidRPr="009815B7">
        <w:rPr>
          <w:lang w:eastAsia="fr-FR" w:bidi="fr-FR"/>
        </w:rPr>
        <w:t>tains États, on impose la prière dans les écoles en violation du premier amendement de la Constitution. Ces États conservateurs n’en appell</w:t>
      </w:r>
      <w:r w:rsidRPr="009815B7">
        <w:rPr>
          <w:lang w:eastAsia="fr-FR" w:bidi="fr-FR"/>
        </w:rPr>
        <w:t>e</w:t>
      </w:r>
      <w:r w:rsidRPr="009815B7">
        <w:rPr>
          <w:lang w:eastAsia="fr-FR" w:bidi="fr-FR"/>
        </w:rPr>
        <w:t>raient certainement pas à la limite du droit de propriété privée. Même l’impôt est de plus en plus présenté comme un viol de la propriété pr</w:t>
      </w:r>
      <w:r w:rsidRPr="009815B7">
        <w:rPr>
          <w:lang w:eastAsia="fr-FR" w:bidi="fr-FR"/>
        </w:rPr>
        <w:t>i</w:t>
      </w:r>
      <w:r w:rsidRPr="009815B7">
        <w:rPr>
          <w:lang w:eastAsia="fr-FR" w:bidi="fr-FR"/>
        </w:rPr>
        <w:t>vée acquise en respectant les lois, et cela par des universitaires cél</w:t>
      </w:r>
      <w:r w:rsidRPr="009815B7">
        <w:rPr>
          <w:lang w:eastAsia="fr-FR" w:bidi="fr-FR"/>
        </w:rPr>
        <w:t>è</w:t>
      </w:r>
      <w:r w:rsidRPr="009815B7">
        <w:rPr>
          <w:lang w:eastAsia="fr-FR" w:bidi="fr-FR"/>
        </w:rPr>
        <w:t>bres. Le droit ne sert pas toutes les classes sociales de la même f</w:t>
      </w:r>
      <w:r w:rsidRPr="009815B7">
        <w:rPr>
          <w:lang w:eastAsia="fr-FR" w:bidi="fr-FR"/>
        </w:rPr>
        <w:t>a</w:t>
      </w:r>
      <w:r w:rsidRPr="009815B7">
        <w:rPr>
          <w:lang w:eastAsia="fr-FR" w:bidi="fr-FR"/>
        </w:rPr>
        <w:t>çon. Le droit social, c’est le droit des démunis ; il exige une redistr</w:t>
      </w:r>
      <w:r w:rsidRPr="009815B7">
        <w:rPr>
          <w:lang w:eastAsia="fr-FR" w:bidi="fr-FR"/>
        </w:rPr>
        <w:t>i</w:t>
      </w:r>
      <w:r w:rsidRPr="009815B7">
        <w:rPr>
          <w:lang w:eastAsia="fr-FR" w:bidi="fr-FR"/>
        </w:rPr>
        <w:t>bution, comme le droit à des soins de santé universels.</w:t>
      </w:r>
    </w:p>
    <w:p w:rsidR="00DF2E51" w:rsidRPr="009815B7" w:rsidRDefault="00DF2E51" w:rsidP="00DF2E51">
      <w:pPr>
        <w:spacing w:before="120" w:after="120"/>
        <w:jc w:val="both"/>
      </w:pPr>
      <w:r w:rsidRPr="009815B7">
        <w:rPr>
          <w:lang w:eastAsia="fr-FR" w:bidi="fr-FR"/>
        </w:rPr>
        <w:t>Il y a donc une deuxième catégorie de droits appelés droits sociaux et économiques ; ce sont ceux qui insta</w:t>
      </w:r>
      <w:r w:rsidRPr="009815B7">
        <w:rPr>
          <w:lang w:eastAsia="fr-FR" w:bidi="fr-FR"/>
        </w:rPr>
        <w:t>u</w:t>
      </w:r>
      <w:r w:rsidRPr="009815B7">
        <w:rPr>
          <w:lang w:eastAsia="fr-FR" w:bidi="fr-FR"/>
        </w:rPr>
        <w:t>rent une créance de l’individu contre le tout. Les droits sociaux et économiques sont des</w:t>
      </w:r>
      <w:r>
        <w:rPr>
          <w:lang w:eastAsia="fr-FR" w:bidi="fr-FR"/>
        </w:rPr>
        <w:t xml:space="preserve"> </w:t>
      </w:r>
      <w:r>
        <w:t xml:space="preserve">[108] </w:t>
      </w:r>
      <w:r w:rsidRPr="009815B7">
        <w:rPr>
          <w:lang w:eastAsia="fr-FR" w:bidi="fr-FR"/>
        </w:rPr>
        <w:t>po</w:t>
      </w:r>
      <w:r w:rsidRPr="009815B7">
        <w:rPr>
          <w:lang w:eastAsia="fr-FR" w:bidi="fr-FR"/>
        </w:rPr>
        <w:t>u</w:t>
      </w:r>
      <w:r w:rsidRPr="009815B7">
        <w:rPr>
          <w:lang w:eastAsia="fr-FR" w:bidi="fr-FR"/>
        </w:rPr>
        <w:t>voirs d’obliger l’État à fournir une prestation. Par exemple, le droit à la sécurité sociale, à l’instruction publique gratuite, le droit au travail, aux services de santé, etc. La Déclaration universelle des droits de l’homme donne le ton dans son premier art</w:t>
      </w:r>
      <w:r w:rsidRPr="009815B7">
        <w:rPr>
          <w:lang w:eastAsia="fr-FR" w:bidi="fr-FR"/>
        </w:rPr>
        <w:t>i</w:t>
      </w:r>
      <w:r w:rsidRPr="009815B7">
        <w:rPr>
          <w:lang w:eastAsia="fr-FR" w:bidi="fr-FR"/>
        </w:rPr>
        <w:t>cle :</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A1505E">
        <w:rPr>
          <w:lang w:eastAsia="fr-FR" w:bidi="fr-FR"/>
        </w:rPr>
        <w:t>Tous les humains naissent libres et égaux en dignité et en droits. Ils sont doués de raison et de conscience et doivent agir les uns envers les a</w:t>
      </w:r>
      <w:r w:rsidRPr="00A1505E">
        <w:rPr>
          <w:lang w:eastAsia="fr-FR" w:bidi="fr-FR"/>
        </w:rPr>
        <w:t>u</w:t>
      </w:r>
      <w:r w:rsidRPr="00A1505E">
        <w:rPr>
          <w:lang w:eastAsia="fr-FR" w:bidi="fr-FR"/>
        </w:rPr>
        <w:t>tres dans un esprit de fraternité.</w:t>
      </w:r>
    </w:p>
    <w:p w:rsidR="00DF2E51" w:rsidRPr="00A1505E" w:rsidRDefault="00DF2E51" w:rsidP="00DF2E51">
      <w:pPr>
        <w:pStyle w:val="Grillecouleur-Accent1"/>
      </w:pPr>
    </w:p>
    <w:p w:rsidR="00DF2E51" w:rsidRPr="009815B7" w:rsidRDefault="00DF2E51" w:rsidP="00DF2E51">
      <w:pPr>
        <w:spacing w:before="120" w:after="120"/>
        <w:jc w:val="both"/>
      </w:pPr>
      <w:r w:rsidRPr="009815B7">
        <w:rPr>
          <w:lang w:eastAsia="fr-FR" w:bidi="fr-FR"/>
        </w:rPr>
        <w:t>L’article 22, lui, affirme le droit à la sécurité soci</w:t>
      </w:r>
      <w:r w:rsidRPr="009815B7">
        <w:rPr>
          <w:lang w:eastAsia="fr-FR" w:bidi="fr-FR"/>
        </w:rPr>
        <w:t>a</w:t>
      </w:r>
      <w:r w:rsidRPr="009815B7">
        <w:rPr>
          <w:lang w:eastAsia="fr-FR" w:bidi="fr-FR"/>
        </w:rPr>
        <w:t>le :</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A1505E">
        <w:rPr>
          <w:lang w:eastAsia="fr-FR" w:bidi="fr-FR"/>
        </w:rPr>
        <w:t>Toute personne, en tant que membre de la société, a droit à la s</w:t>
      </w:r>
      <w:r w:rsidRPr="00A1505E">
        <w:rPr>
          <w:lang w:eastAsia="fr-FR" w:bidi="fr-FR"/>
        </w:rPr>
        <w:t>é</w:t>
      </w:r>
      <w:r w:rsidRPr="00A1505E">
        <w:rPr>
          <w:lang w:eastAsia="fr-FR" w:bidi="fr-FR"/>
        </w:rPr>
        <w:t>curité sociale ; elle est fondée à obtenir la satisfaction des droits éc</w:t>
      </w:r>
      <w:r w:rsidRPr="00A1505E">
        <w:rPr>
          <w:lang w:eastAsia="fr-FR" w:bidi="fr-FR"/>
        </w:rPr>
        <w:t>o</w:t>
      </w:r>
      <w:r w:rsidRPr="00A1505E">
        <w:rPr>
          <w:lang w:eastAsia="fr-FR" w:bidi="fr-FR"/>
        </w:rPr>
        <w:t>nomiques, sociaux et culturels indispensables à sa dignité et au libre développ</w:t>
      </w:r>
      <w:r w:rsidRPr="00A1505E">
        <w:rPr>
          <w:lang w:eastAsia="fr-FR" w:bidi="fr-FR"/>
        </w:rPr>
        <w:t>e</w:t>
      </w:r>
      <w:r w:rsidRPr="00A1505E">
        <w:rPr>
          <w:lang w:eastAsia="fr-FR" w:bidi="fr-FR"/>
        </w:rPr>
        <w:t>ment de sa personnalité.</w:t>
      </w:r>
    </w:p>
    <w:p w:rsidR="00DF2E51" w:rsidRPr="00A1505E" w:rsidRDefault="00DF2E51" w:rsidP="00DF2E51">
      <w:pPr>
        <w:pStyle w:val="Grillecouleur-Accent1"/>
      </w:pPr>
    </w:p>
    <w:p w:rsidR="00DF2E51" w:rsidRPr="009815B7" w:rsidRDefault="00DF2E51" w:rsidP="00DF2E51">
      <w:pPr>
        <w:spacing w:before="120" w:after="120"/>
        <w:jc w:val="both"/>
      </w:pPr>
      <w:r w:rsidRPr="009815B7">
        <w:rPr>
          <w:lang w:eastAsia="fr-FR" w:bidi="fr-FR"/>
        </w:rPr>
        <w:t>L’article 25 spécifie :</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A1505E">
        <w:rPr>
          <w:lang w:eastAsia="fr-FR" w:bidi="fr-FR"/>
        </w:rPr>
        <w:t>(1) Toute personne a droit à un niveau de vie suffisant pour ass</w:t>
      </w:r>
      <w:r w:rsidRPr="00A1505E">
        <w:rPr>
          <w:lang w:eastAsia="fr-FR" w:bidi="fr-FR"/>
        </w:rPr>
        <w:t>u</w:t>
      </w:r>
      <w:r w:rsidRPr="00A1505E">
        <w:rPr>
          <w:lang w:eastAsia="fr-FR" w:bidi="fr-FR"/>
        </w:rPr>
        <w:t>rer sa santé, son bien-être et ceux de sa famille, notamment pour l’alimentation, l’habillement, le logement, les soins médicaux ainsi que pour les se</w:t>
      </w:r>
      <w:r w:rsidRPr="00A1505E">
        <w:rPr>
          <w:lang w:eastAsia="fr-FR" w:bidi="fr-FR"/>
        </w:rPr>
        <w:t>r</w:t>
      </w:r>
      <w:r w:rsidRPr="00A1505E">
        <w:rPr>
          <w:lang w:eastAsia="fr-FR" w:bidi="fr-FR"/>
        </w:rPr>
        <w:t>vices sociaux nécessaires ; elle a droit à la sécurité en cas de chômage, de mal</w:t>
      </w:r>
      <w:r w:rsidRPr="00A1505E">
        <w:rPr>
          <w:lang w:eastAsia="fr-FR" w:bidi="fr-FR"/>
        </w:rPr>
        <w:t>a</w:t>
      </w:r>
      <w:r w:rsidRPr="00A1505E">
        <w:rPr>
          <w:lang w:eastAsia="fr-FR" w:bidi="fr-FR"/>
        </w:rPr>
        <w:t>die, d’invalidité, de veuvage, de vieillesse ou dans les autres cas de perte de ses moyens de subsistance par suite de circonstances indépendantes de sa volonté. (2) La maternité et l’enfance ont droit à une aide et à une assi</w:t>
      </w:r>
      <w:r w:rsidRPr="00A1505E">
        <w:rPr>
          <w:lang w:eastAsia="fr-FR" w:bidi="fr-FR"/>
        </w:rPr>
        <w:t>s</w:t>
      </w:r>
      <w:r w:rsidRPr="00A1505E">
        <w:rPr>
          <w:lang w:eastAsia="fr-FR" w:bidi="fr-FR"/>
        </w:rPr>
        <w:t>tance spéciales. Tous les enfants, qu'ils soient nés dans le mariage ou hors du mariage, joui</w:t>
      </w:r>
      <w:r w:rsidRPr="00A1505E">
        <w:rPr>
          <w:lang w:eastAsia="fr-FR" w:bidi="fr-FR"/>
        </w:rPr>
        <w:t>s</w:t>
      </w:r>
      <w:r w:rsidRPr="00A1505E">
        <w:rPr>
          <w:lang w:eastAsia="fr-FR" w:bidi="fr-FR"/>
        </w:rPr>
        <w:t>sent de la même protection sociale.</w:t>
      </w:r>
    </w:p>
    <w:p w:rsidR="00DF2E51" w:rsidRPr="00A1505E" w:rsidRDefault="00DF2E51" w:rsidP="00DF2E51">
      <w:pPr>
        <w:pStyle w:val="Grillecouleur-Accent1"/>
      </w:pPr>
    </w:p>
    <w:p w:rsidR="00DF2E51" w:rsidRPr="009815B7" w:rsidRDefault="00DF2E51" w:rsidP="00DF2E51">
      <w:pPr>
        <w:spacing w:before="120" w:after="120"/>
        <w:jc w:val="both"/>
      </w:pPr>
      <w:r w:rsidRPr="009815B7">
        <w:rPr>
          <w:lang w:eastAsia="fr-FR" w:bidi="fr-FR"/>
        </w:rPr>
        <w:t>La Charte des droits et libertés de la personne du Québec traite des droits économiques et sociaux aux articles 39 à 48. L’article 45 traite du droit positif à l’assistance financière et à un niveau de vie décent :</w:t>
      </w:r>
    </w:p>
    <w:p w:rsidR="00DF2E51" w:rsidRDefault="00DF2E51" w:rsidP="00DF2E51">
      <w:pPr>
        <w:pStyle w:val="Grillecouleur-Accent1"/>
        <w:rPr>
          <w:lang w:eastAsia="fr-FR" w:bidi="fr-FR"/>
        </w:rPr>
      </w:pPr>
    </w:p>
    <w:p w:rsidR="00DF2E51" w:rsidRPr="00A1505E" w:rsidRDefault="00DF2E51" w:rsidP="00DF2E51">
      <w:pPr>
        <w:pStyle w:val="Grillecouleur-Accent1"/>
      </w:pPr>
      <w:r w:rsidRPr="00A1505E">
        <w:rPr>
          <w:lang w:eastAsia="fr-FR" w:bidi="fr-FR"/>
        </w:rPr>
        <w:t>Toute personne dans le besoin a droit, pour elle et sa famille, à des m</w:t>
      </w:r>
      <w:r w:rsidRPr="00A1505E">
        <w:rPr>
          <w:lang w:eastAsia="fr-FR" w:bidi="fr-FR"/>
        </w:rPr>
        <w:t>e</w:t>
      </w:r>
      <w:r w:rsidRPr="00A1505E">
        <w:rPr>
          <w:lang w:eastAsia="fr-FR" w:bidi="fr-FR"/>
        </w:rPr>
        <w:t>sures d’assistance financière et à des mesures sociales, prévues par la loi, susceptibles de lui assurer un niveau de vie décent.</w:t>
      </w:r>
    </w:p>
    <w:p w:rsidR="00DF2E51" w:rsidRDefault="00DF2E51" w:rsidP="00DF2E51">
      <w:pPr>
        <w:spacing w:before="120" w:after="120"/>
        <w:jc w:val="both"/>
      </w:pPr>
    </w:p>
    <w:p w:rsidR="00DF2E51" w:rsidRPr="009815B7" w:rsidRDefault="00DF2E51" w:rsidP="00DF2E51">
      <w:pPr>
        <w:spacing w:before="120" w:after="120"/>
        <w:jc w:val="both"/>
      </w:pPr>
      <w:r>
        <w:t>[</w:t>
      </w:r>
      <w:r w:rsidRPr="009815B7">
        <w:rPr>
          <w:lang w:eastAsia="fr-FR" w:bidi="fr-FR"/>
        </w:rPr>
        <w:t>109</w:t>
      </w:r>
      <w:r>
        <w:rPr>
          <w:lang w:eastAsia="fr-FR" w:bidi="fr-FR"/>
        </w:rPr>
        <w:t>]</w:t>
      </w:r>
    </w:p>
    <w:p w:rsidR="00DF2E51" w:rsidRPr="009815B7" w:rsidRDefault="00DF2E51" w:rsidP="00DF2E51">
      <w:pPr>
        <w:spacing w:before="120" w:after="120"/>
        <w:jc w:val="both"/>
      </w:pPr>
      <w:r w:rsidRPr="009815B7">
        <w:rPr>
          <w:lang w:eastAsia="fr-FR" w:bidi="fr-FR"/>
        </w:rPr>
        <w:t>L’article 46 traite des conditions de travail justes et raisonnables :</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A1505E">
        <w:rPr>
          <w:lang w:eastAsia="fr-FR" w:bidi="fr-FR"/>
        </w:rPr>
        <w:t>Toute personne qui travaille a droit, conformément à la loi, à des conditions de travail justes et raisonnables et qui respectent sa santé, sa s</w:t>
      </w:r>
      <w:r w:rsidRPr="00A1505E">
        <w:rPr>
          <w:lang w:eastAsia="fr-FR" w:bidi="fr-FR"/>
        </w:rPr>
        <w:t>é</w:t>
      </w:r>
      <w:r w:rsidRPr="00A1505E">
        <w:rPr>
          <w:lang w:eastAsia="fr-FR" w:bidi="fr-FR"/>
        </w:rPr>
        <w:t>curité et son intégr</w:t>
      </w:r>
      <w:r w:rsidRPr="00A1505E">
        <w:rPr>
          <w:lang w:eastAsia="fr-FR" w:bidi="fr-FR"/>
        </w:rPr>
        <w:t>i</w:t>
      </w:r>
      <w:r w:rsidRPr="00A1505E">
        <w:rPr>
          <w:lang w:eastAsia="fr-FR" w:bidi="fr-FR"/>
        </w:rPr>
        <w:t>té physique.</w:t>
      </w:r>
    </w:p>
    <w:p w:rsidR="00DF2E51" w:rsidRPr="00A1505E" w:rsidRDefault="00DF2E51" w:rsidP="00DF2E51">
      <w:pPr>
        <w:pStyle w:val="Grillecouleur-Accent1"/>
      </w:pPr>
    </w:p>
    <w:p w:rsidR="00DF2E51" w:rsidRPr="009815B7" w:rsidRDefault="00DF2E51" w:rsidP="00DF2E51">
      <w:pPr>
        <w:spacing w:before="120" w:after="120"/>
        <w:jc w:val="both"/>
      </w:pPr>
      <w:r w:rsidRPr="009815B7">
        <w:rPr>
          <w:lang w:eastAsia="fr-FR" w:bidi="fr-FR"/>
        </w:rPr>
        <w:t>La Charte canadienne traite de droits démocratiques, de liberté de circulation, de garanties juridiques, de droits à l’égalité, des langues officielles, mais on n’y trouve rien de spécifique sur les droits sociaux ou économiques. Toutefois, la Cour suprême du Canada i</w:t>
      </w:r>
      <w:r w:rsidRPr="009815B7">
        <w:rPr>
          <w:lang w:eastAsia="fr-FR" w:bidi="fr-FR"/>
        </w:rPr>
        <w:t>n</w:t>
      </w:r>
      <w:r w:rsidRPr="009815B7">
        <w:rPr>
          <w:lang w:eastAsia="fr-FR" w:bidi="fr-FR"/>
        </w:rPr>
        <w:t>terprète l’article 15 sur le droit à l’égalité comme imposant l’obligation d’affecter des ressources et de mettre en œuvre des programmes pour aider les groupes déf</w:t>
      </w:r>
      <w:r w:rsidRPr="009815B7">
        <w:rPr>
          <w:lang w:eastAsia="fr-FR" w:bidi="fr-FR"/>
        </w:rPr>
        <w:t>a</w:t>
      </w:r>
      <w:r w:rsidRPr="009815B7">
        <w:rPr>
          <w:lang w:eastAsia="fr-FR" w:bidi="fr-FR"/>
        </w:rPr>
        <w:t>vorisés sur les plans social et économique même s’il présente une formulation négative visant à établir que le gouve</w:t>
      </w:r>
      <w:r w:rsidRPr="009815B7">
        <w:rPr>
          <w:lang w:eastAsia="fr-FR" w:bidi="fr-FR"/>
        </w:rPr>
        <w:t>r</w:t>
      </w:r>
      <w:r w:rsidRPr="009815B7">
        <w:rPr>
          <w:lang w:eastAsia="fr-FR" w:bidi="fr-FR"/>
        </w:rPr>
        <w:t>nement n’est pas discriminatoire s’il aide des groupes démunis. Le gouvernement sent le besoin de s’adresser aux ultralibéraux ou bien nantis pour leur dire que l’aide étatique n’est pas une violation du droit à l’égalité face à loi.</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A1505E">
        <w:rPr>
          <w:lang w:eastAsia="fr-FR" w:bidi="fr-FR"/>
        </w:rPr>
        <w:t>(1) La Loi ne fait pas exception de personne et s’applique égal</w:t>
      </w:r>
      <w:r w:rsidRPr="00A1505E">
        <w:rPr>
          <w:lang w:eastAsia="fr-FR" w:bidi="fr-FR"/>
        </w:rPr>
        <w:t>e</w:t>
      </w:r>
      <w:r w:rsidRPr="00A1505E">
        <w:rPr>
          <w:lang w:eastAsia="fr-FR" w:bidi="fr-FR"/>
        </w:rPr>
        <w:t>ment à tous, et tous ont droit à la même protection et au même bénéf</w:t>
      </w:r>
      <w:r w:rsidRPr="00A1505E">
        <w:rPr>
          <w:lang w:eastAsia="fr-FR" w:bidi="fr-FR"/>
        </w:rPr>
        <w:t>i</w:t>
      </w:r>
      <w:r w:rsidRPr="00A1505E">
        <w:rPr>
          <w:lang w:eastAsia="fr-FR" w:bidi="fr-FR"/>
        </w:rPr>
        <w:t>ce de la loi, indépenda</w:t>
      </w:r>
      <w:r w:rsidRPr="00A1505E">
        <w:rPr>
          <w:lang w:eastAsia="fr-FR" w:bidi="fr-FR"/>
        </w:rPr>
        <w:t>m</w:t>
      </w:r>
      <w:r w:rsidRPr="00A1505E">
        <w:rPr>
          <w:lang w:eastAsia="fr-FR" w:bidi="fr-FR"/>
        </w:rPr>
        <w:t>ment de toute discrimination, notamment des discriminations fondées sur la race, l’origine nationale ou et</w:t>
      </w:r>
      <w:r w:rsidRPr="00A1505E">
        <w:rPr>
          <w:lang w:eastAsia="fr-FR" w:bidi="fr-FR"/>
        </w:rPr>
        <w:t>h</w:t>
      </w:r>
      <w:r w:rsidRPr="00A1505E">
        <w:rPr>
          <w:lang w:eastAsia="fr-FR" w:bidi="fr-FR"/>
        </w:rPr>
        <w:t>nique, la couleur, la religion, le sexe, l’âge ou les déficiences mentales ou ph</w:t>
      </w:r>
      <w:r w:rsidRPr="00A1505E">
        <w:rPr>
          <w:lang w:eastAsia="fr-FR" w:bidi="fr-FR"/>
        </w:rPr>
        <w:t>y</w:t>
      </w:r>
      <w:r w:rsidRPr="00A1505E">
        <w:rPr>
          <w:lang w:eastAsia="fr-FR" w:bidi="fr-FR"/>
        </w:rPr>
        <w:t>siques. (2) Le paragraphe 1 n’a pas pour effet d’interdire les lois, programmes ou activités destinés à améliorer la situation d’individus ou de groupes défavorisés, notamment du fait de leur race, de leur origine nationale ou ethnique, de leur couleur, de leur religion, de leur sexe, de leur âge ou de leurs déficiences mentales ou ph</w:t>
      </w:r>
      <w:r w:rsidRPr="00A1505E">
        <w:rPr>
          <w:lang w:eastAsia="fr-FR" w:bidi="fr-FR"/>
        </w:rPr>
        <w:t>y</w:t>
      </w:r>
      <w:r w:rsidRPr="00A1505E">
        <w:rPr>
          <w:lang w:eastAsia="fr-FR" w:bidi="fr-FR"/>
        </w:rPr>
        <w:t>siques.</w:t>
      </w:r>
    </w:p>
    <w:p w:rsidR="00DF2E51" w:rsidRPr="00A1505E" w:rsidRDefault="00DF2E51" w:rsidP="00DF2E51">
      <w:pPr>
        <w:pStyle w:val="Grillecouleur-Accent1"/>
      </w:pPr>
    </w:p>
    <w:p w:rsidR="00DF2E51" w:rsidRPr="009815B7" w:rsidRDefault="00DF2E51" w:rsidP="00DF2E51">
      <w:pPr>
        <w:spacing w:before="120" w:after="120"/>
        <w:jc w:val="both"/>
      </w:pPr>
      <w:r w:rsidRPr="009815B7">
        <w:rPr>
          <w:lang w:eastAsia="fr-FR" w:bidi="fr-FR"/>
        </w:rPr>
        <w:t>On appréciera la faiblesse de la Charte canadienne par rapport à la Déclaration universelle de 1948 qui spécifie les droits à l’article 25. La Commission can</w:t>
      </w:r>
      <w:r w:rsidRPr="009815B7">
        <w:rPr>
          <w:lang w:eastAsia="fr-FR" w:bidi="fr-FR"/>
        </w:rPr>
        <w:t>a</w:t>
      </w:r>
      <w:r w:rsidRPr="009815B7">
        <w:rPr>
          <w:lang w:eastAsia="fr-FR" w:bidi="fr-FR"/>
        </w:rPr>
        <w:t>dienne des droits de la personne a reconnu que la protection des droits sociaux et économiques est insuffisante au Can</w:t>
      </w:r>
      <w:r w:rsidRPr="009815B7">
        <w:rPr>
          <w:lang w:eastAsia="fr-FR" w:bidi="fr-FR"/>
        </w:rPr>
        <w:t>a</w:t>
      </w:r>
      <w:r w:rsidRPr="009815B7">
        <w:rPr>
          <w:lang w:eastAsia="fr-FR" w:bidi="fr-FR"/>
        </w:rPr>
        <w:t>da. Les ultralibéraux nient carrément la validité des droits sociaux en toute bonne conscience.</w:t>
      </w:r>
    </w:p>
    <w:p w:rsidR="00DF2E51" w:rsidRPr="009815B7" w:rsidRDefault="00DF2E51" w:rsidP="00DF2E51">
      <w:pPr>
        <w:spacing w:before="120" w:after="120"/>
        <w:jc w:val="both"/>
      </w:pPr>
      <w:r>
        <w:t>[110]</w:t>
      </w:r>
    </w:p>
    <w:p w:rsidR="00DF2E51" w:rsidRPr="009815B7" w:rsidRDefault="00DF2E51" w:rsidP="00DF2E51">
      <w:pPr>
        <w:spacing w:before="120" w:after="120"/>
        <w:jc w:val="both"/>
      </w:pPr>
      <w:r w:rsidRPr="009815B7">
        <w:rPr>
          <w:lang w:eastAsia="fr-FR" w:bidi="fr-FR"/>
        </w:rPr>
        <w:t>Il faut se demander ce que peut signifier l’égalité devant la loi en cas de réduction du droit social ou en l’absence du financement dest</w:t>
      </w:r>
      <w:r w:rsidRPr="009815B7">
        <w:rPr>
          <w:lang w:eastAsia="fr-FR" w:bidi="fr-FR"/>
        </w:rPr>
        <w:t>i</w:t>
      </w:r>
      <w:r w:rsidRPr="009815B7">
        <w:rPr>
          <w:lang w:eastAsia="fr-FR" w:bidi="fr-FR"/>
        </w:rPr>
        <w:t>né à son exécution, car c’est bien à cela que conduit l’ultralibéralisme. La légitimité du revenu de citoyenneté s’appuie sur cet eng</w:t>
      </w:r>
      <w:r w:rsidRPr="009815B7">
        <w:rPr>
          <w:lang w:eastAsia="fr-FR" w:bidi="fr-FR"/>
        </w:rPr>
        <w:t>a</w:t>
      </w:r>
      <w:r w:rsidRPr="009815B7">
        <w:rPr>
          <w:lang w:eastAsia="fr-FR" w:bidi="fr-FR"/>
        </w:rPr>
        <w:t>gement mutuel envers les droits sociaux de la personne. Le Québec a adhéré en 1976 au Pacte international r</w:t>
      </w:r>
      <w:r w:rsidRPr="009815B7">
        <w:rPr>
          <w:lang w:eastAsia="fr-FR" w:bidi="fr-FR"/>
        </w:rPr>
        <w:t>e</w:t>
      </w:r>
      <w:r w:rsidRPr="009815B7">
        <w:rPr>
          <w:lang w:eastAsia="fr-FR" w:bidi="fr-FR"/>
        </w:rPr>
        <w:t>latif aux droits économiques, sociaux et culturels qui est entré en vigueur au mois d’avril 1976. Il se veut un instrument de réalisation concrète de la Déclaration universelle de 1948. Le 16 décembre 1977, l’Assemblée générale des Nations Unies déclarait : « </w:t>
      </w:r>
      <w:r w:rsidRPr="00A1505E">
        <w:rPr>
          <w:i/>
        </w:rPr>
        <w:t>La jouissance complète des droits civils et politiques est impossible sans celle des droits économiques, s</w:t>
      </w:r>
      <w:r w:rsidRPr="00A1505E">
        <w:rPr>
          <w:i/>
        </w:rPr>
        <w:t>o</w:t>
      </w:r>
      <w:r w:rsidRPr="00A1505E">
        <w:rPr>
          <w:i/>
        </w:rPr>
        <w:t>ciaux et culturels</w:t>
      </w:r>
      <w:r w:rsidRPr="009815B7">
        <w:t>. »</w:t>
      </w:r>
      <w:r w:rsidRPr="009815B7">
        <w:rPr>
          <w:lang w:eastAsia="fr-FR" w:bidi="fr-FR"/>
        </w:rPr>
        <w:t xml:space="preserve"> Dans son rapport sur le Canada et le Québec, rendu public le 4 d</w:t>
      </w:r>
      <w:r w:rsidRPr="009815B7">
        <w:rPr>
          <w:lang w:eastAsia="fr-FR" w:bidi="fr-FR"/>
        </w:rPr>
        <w:t>é</w:t>
      </w:r>
      <w:r w:rsidRPr="009815B7">
        <w:rPr>
          <w:lang w:eastAsia="fr-FR" w:bidi="fr-FR"/>
        </w:rPr>
        <w:t>cembre 1998, le Comité des droits économiques, sociaux et culturels de l’ONU déclarait :</w:t>
      </w:r>
    </w:p>
    <w:p w:rsidR="00DF2E51" w:rsidRPr="009815B7" w:rsidRDefault="00DF2E51" w:rsidP="00DF2E51">
      <w:pPr>
        <w:spacing w:before="120" w:after="120"/>
        <w:jc w:val="both"/>
      </w:pPr>
      <w:r w:rsidRPr="009815B7">
        <w:rPr>
          <w:lang w:eastAsia="fr-FR" w:bidi="fr-FR"/>
        </w:rPr>
        <w:t>Le Comité recommande que les gouvernements fédéral, provi</w:t>
      </w:r>
      <w:r w:rsidRPr="009815B7">
        <w:rPr>
          <w:lang w:eastAsia="fr-FR" w:bidi="fr-FR"/>
        </w:rPr>
        <w:t>n</w:t>
      </w:r>
      <w:r w:rsidRPr="009815B7">
        <w:rPr>
          <w:lang w:eastAsia="fr-FR" w:bidi="fr-FR"/>
        </w:rPr>
        <w:t>ciaux et territoriaux considèrent l’itinérance et les problèmes de log</w:t>
      </w:r>
      <w:r w:rsidRPr="009815B7">
        <w:rPr>
          <w:lang w:eastAsia="fr-FR" w:bidi="fr-FR"/>
        </w:rPr>
        <w:t>e</w:t>
      </w:r>
      <w:r w:rsidRPr="009815B7">
        <w:rPr>
          <w:lang w:eastAsia="fr-FR" w:bidi="fr-FR"/>
        </w:rPr>
        <w:t>ment comme une urgence nationale. (...)</w:t>
      </w:r>
    </w:p>
    <w:p w:rsidR="00DF2E51" w:rsidRDefault="00DF2E51" w:rsidP="00DF2E51">
      <w:pPr>
        <w:pStyle w:val="Grillecouleur-Accent1"/>
        <w:rPr>
          <w:lang w:eastAsia="fr-FR" w:bidi="fr-FR"/>
        </w:rPr>
      </w:pPr>
    </w:p>
    <w:p w:rsidR="00DF2E51" w:rsidRPr="00A1505E" w:rsidRDefault="00DF2E51" w:rsidP="00DF2E51">
      <w:pPr>
        <w:pStyle w:val="Grillecouleur-Accent1"/>
      </w:pPr>
      <w:r w:rsidRPr="00A1505E">
        <w:rPr>
          <w:lang w:eastAsia="fr-FR" w:bidi="fr-FR"/>
        </w:rPr>
        <w:t>Le Comité encourage l’État partie à adopter les mesures nécessa</w:t>
      </w:r>
      <w:r w:rsidRPr="00A1505E">
        <w:rPr>
          <w:lang w:eastAsia="fr-FR" w:bidi="fr-FR"/>
        </w:rPr>
        <w:t>i</w:t>
      </w:r>
      <w:r w:rsidRPr="00A1505E">
        <w:rPr>
          <w:lang w:eastAsia="fr-FR" w:bidi="fr-FR"/>
        </w:rPr>
        <w:t>res pour assurer le respect des droits économiques, sociaux et cult</w:t>
      </w:r>
      <w:r w:rsidRPr="00A1505E">
        <w:rPr>
          <w:lang w:eastAsia="fr-FR" w:bidi="fr-FR"/>
        </w:rPr>
        <w:t>u</w:t>
      </w:r>
      <w:r w:rsidRPr="00A1505E">
        <w:rPr>
          <w:lang w:eastAsia="fr-FR" w:bidi="fr-FR"/>
        </w:rPr>
        <w:t>rels des femmes, y compris le droit à une rémunération égale pour un travail de v</w:t>
      </w:r>
      <w:r w:rsidRPr="00A1505E">
        <w:rPr>
          <w:lang w:eastAsia="fr-FR" w:bidi="fr-FR"/>
        </w:rPr>
        <w:t>a</w:t>
      </w:r>
      <w:r w:rsidRPr="00A1505E">
        <w:rPr>
          <w:lang w:eastAsia="fr-FR" w:bidi="fr-FR"/>
        </w:rPr>
        <w:t>leur égale.</w:t>
      </w:r>
    </w:p>
    <w:p w:rsidR="00DF2E51" w:rsidRDefault="00DF2E51" w:rsidP="00DF2E51">
      <w:pPr>
        <w:spacing w:before="120" w:after="120"/>
        <w:jc w:val="both"/>
        <w:rPr>
          <w:lang w:eastAsia="fr-FR" w:bidi="fr-FR"/>
        </w:rPr>
      </w:pP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Les droi</w:t>
      </w:r>
      <w:r>
        <w:rPr>
          <w:lang w:eastAsia="fr-FR" w:bidi="fr-FR"/>
        </w:rPr>
        <w:t>ts sociaux impliquent-ils</w:t>
      </w:r>
      <w:r>
        <w:rPr>
          <w:lang w:eastAsia="fr-FR" w:bidi="fr-FR"/>
        </w:rPr>
        <w:br/>
      </w:r>
      <w:r w:rsidRPr="009815B7">
        <w:rPr>
          <w:lang w:eastAsia="fr-FR" w:bidi="fr-FR"/>
        </w:rPr>
        <w:t>une réduction des droits-libertés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Les libéraux exigent la réduction de l’État afin, disent-ils, de pe</w:t>
      </w:r>
      <w:r w:rsidRPr="009815B7">
        <w:rPr>
          <w:lang w:eastAsia="fr-FR" w:bidi="fr-FR"/>
        </w:rPr>
        <w:t>r</w:t>
      </w:r>
      <w:r w:rsidRPr="009815B7">
        <w:rPr>
          <w:lang w:eastAsia="fr-FR" w:bidi="fr-FR"/>
        </w:rPr>
        <w:t>mettre l’exercice des droits-libertés. Ils perçoivent l’État comme une menace. Les anciens lib</w:t>
      </w:r>
      <w:r w:rsidRPr="009815B7">
        <w:rPr>
          <w:lang w:eastAsia="fr-FR" w:bidi="fr-FR"/>
        </w:rPr>
        <w:t>é</w:t>
      </w:r>
      <w:r w:rsidRPr="009815B7">
        <w:rPr>
          <w:lang w:eastAsia="fr-FR" w:bidi="fr-FR"/>
        </w:rPr>
        <w:t>raux se battaient contre les monarchies, et cela a influencé la composition de la doctrine libérale et la f</w:t>
      </w:r>
      <w:r w:rsidRPr="009815B7">
        <w:rPr>
          <w:lang w:eastAsia="fr-FR" w:bidi="fr-FR"/>
        </w:rPr>
        <w:t>a</w:t>
      </w:r>
      <w:r w:rsidRPr="009815B7">
        <w:rPr>
          <w:lang w:eastAsia="fr-FR" w:bidi="fr-FR"/>
        </w:rPr>
        <w:t>çon de voir l’État comme quelque chose de menaçant. Beaucoup d’Américains sont contre l’État sans trop savoir pourquoi, car on leur a inculqué cette crainte ; cela fait partie de leur culture. Par contre, des comp</w:t>
      </w:r>
      <w:r w:rsidRPr="009815B7">
        <w:rPr>
          <w:lang w:eastAsia="fr-FR" w:bidi="fr-FR"/>
        </w:rPr>
        <w:t>a</w:t>
      </w:r>
      <w:r w:rsidRPr="009815B7">
        <w:rPr>
          <w:lang w:eastAsia="fr-FR" w:bidi="fr-FR"/>
        </w:rPr>
        <w:t>gnies d’assurance-santé peuvent les</w:t>
      </w:r>
      <w:r>
        <w:rPr>
          <w:lang w:eastAsia="fr-FR" w:bidi="fr-FR"/>
        </w:rPr>
        <w:t xml:space="preserve"> </w:t>
      </w:r>
      <w:r>
        <w:t xml:space="preserve">[111] </w:t>
      </w:r>
      <w:r w:rsidRPr="009815B7">
        <w:rPr>
          <w:lang w:eastAsia="fr-FR" w:bidi="fr-FR"/>
        </w:rPr>
        <w:t>tondre allègrement comme des moutons. Mais c’est privé, alors c’est bon par essence... l’idéologie des r</w:t>
      </w:r>
      <w:r w:rsidRPr="009815B7">
        <w:rPr>
          <w:lang w:eastAsia="fr-FR" w:bidi="fr-FR"/>
        </w:rPr>
        <w:t>i</w:t>
      </w:r>
      <w:r w:rsidRPr="009815B7">
        <w:rPr>
          <w:lang w:eastAsia="fr-FR" w:bidi="fr-FR"/>
        </w:rPr>
        <w:t>ches a fait son travail.</w:t>
      </w:r>
    </w:p>
    <w:p w:rsidR="00DF2E51" w:rsidRPr="009815B7" w:rsidRDefault="00DF2E51" w:rsidP="00DF2E51">
      <w:pPr>
        <w:spacing w:before="120" w:after="120"/>
        <w:jc w:val="both"/>
      </w:pPr>
      <w:r w:rsidRPr="009815B7">
        <w:rPr>
          <w:lang w:eastAsia="fr-FR" w:bidi="fr-FR"/>
        </w:rPr>
        <w:t>Le débat sur l’existence des droits sociaux a cours depuis plus d’un siècle et demi. On voit immédiatement le problème ; les droits-libe</w:t>
      </w:r>
      <w:r w:rsidRPr="009815B7">
        <w:rPr>
          <w:lang w:eastAsia="fr-FR" w:bidi="fr-FR"/>
        </w:rPr>
        <w:t>r</w:t>
      </w:r>
      <w:r w:rsidRPr="009815B7">
        <w:rPr>
          <w:lang w:eastAsia="fr-FR" w:bidi="fr-FR"/>
        </w:rPr>
        <w:t>tés tendent à limiter l’État pour laisser l’individu libre alors que les droits sociaux exigent que l’État ait des pouvoirs afin de redistribuer la r</w:t>
      </w:r>
      <w:r w:rsidRPr="009815B7">
        <w:rPr>
          <w:lang w:eastAsia="fr-FR" w:bidi="fr-FR"/>
        </w:rPr>
        <w:t>i</w:t>
      </w:r>
      <w:r w:rsidRPr="009815B7">
        <w:rPr>
          <w:lang w:eastAsia="fr-FR" w:bidi="fr-FR"/>
        </w:rPr>
        <w:t>chesse. Par exemple, les droits-libertés proclament le droit de propri</w:t>
      </w:r>
      <w:r w:rsidRPr="009815B7">
        <w:rPr>
          <w:lang w:eastAsia="fr-FR" w:bidi="fr-FR"/>
        </w:rPr>
        <w:t>é</w:t>
      </w:r>
      <w:r w:rsidRPr="009815B7">
        <w:rPr>
          <w:lang w:eastAsia="fr-FR" w:bidi="fr-FR"/>
        </w:rPr>
        <w:t>té alors que les droits sociaux exigent la levée d’impôts, donc une l</w:t>
      </w:r>
      <w:r w:rsidRPr="009815B7">
        <w:rPr>
          <w:lang w:eastAsia="fr-FR" w:bidi="fr-FR"/>
        </w:rPr>
        <w:t>i</w:t>
      </w:r>
      <w:r w:rsidRPr="009815B7">
        <w:rPr>
          <w:lang w:eastAsia="fr-FR" w:bidi="fr-FR"/>
        </w:rPr>
        <w:t>mitation de la propriété privée. Depuis plus d’un siècle, tous les d</w:t>
      </w:r>
      <w:r w:rsidRPr="009815B7">
        <w:rPr>
          <w:lang w:eastAsia="fr-FR" w:bidi="fr-FR"/>
        </w:rPr>
        <w:t>é</w:t>
      </w:r>
      <w:r w:rsidRPr="009815B7">
        <w:rPr>
          <w:lang w:eastAsia="fr-FR" w:bidi="fr-FR"/>
        </w:rPr>
        <w:t>bats sont marqués par cette ambiguïté des droits, et c’est encore le cas aujourd’hui. En général, les libéraux pensent que la protection de la liberté suffit pour créer l’ordre social alors que les socialistes pensent que l’État doit avoir un rôle actif ; ils ont tendance à dire que la vie sociale ex</w:t>
      </w:r>
      <w:r w:rsidRPr="009815B7">
        <w:rPr>
          <w:lang w:eastAsia="fr-FR" w:bidi="fr-FR"/>
        </w:rPr>
        <w:t>i</w:t>
      </w:r>
      <w:r w:rsidRPr="009815B7">
        <w:rPr>
          <w:lang w:eastAsia="fr-FR" w:bidi="fr-FR"/>
        </w:rPr>
        <w:t>ge un certain sacrifice de la liberté. Que vaut le droit à la vie sans l’accès garanti aux biens premiers, aux soins de santé ?</w:t>
      </w:r>
      <w:r>
        <w:rPr>
          <w:lang w:eastAsia="fr-FR" w:bidi="fr-FR"/>
        </w:rPr>
        <w:t xml:space="preserve"> L’instauration de l’assu</w:t>
      </w:r>
      <w:r w:rsidRPr="009815B7">
        <w:rPr>
          <w:lang w:eastAsia="fr-FR" w:bidi="fr-FR"/>
        </w:rPr>
        <w:t>rance-santé universelle illustre un principe d’égalité réelle en fonction des besoins, une égalité dans l’usage qui tend à rendre les hommes plus égaux face à la maladie sans égard à leur fortune. La pension de vieillesse rend aussi les hommes plus égaux face à un facteur existentiel. Les libéraux radicaux veulent tout juste un État minimal qui garantit les libertés de base, en particulier le respect du droit de propriété et la liberté d’entreprendre. Les impôts dest</w:t>
      </w:r>
      <w:r w:rsidRPr="009815B7">
        <w:rPr>
          <w:lang w:eastAsia="fr-FR" w:bidi="fr-FR"/>
        </w:rPr>
        <w:t>i</w:t>
      </w:r>
      <w:r w:rsidRPr="009815B7">
        <w:rPr>
          <w:lang w:eastAsia="fr-FR" w:bidi="fr-FR"/>
        </w:rPr>
        <w:t>nés à la réalisation du droit social sont vus comme une privation de la liberté de disposer de ses biens. Les l</w:t>
      </w:r>
      <w:r w:rsidRPr="009815B7">
        <w:rPr>
          <w:lang w:eastAsia="fr-FR" w:bidi="fr-FR"/>
        </w:rPr>
        <w:t>i</w:t>
      </w:r>
      <w:r w:rsidRPr="009815B7">
        <w:rPr>
          <w:lang w:eastAsia="fr-FR" w:bidi="fr-FR"/>
        </w:rPr>
        <w:t>béraux nous disent que les droits sociaux contiennent en germe la négation des droits-libertés.</w:t>
      </w:r>
    </w:p>
    <w:p w:rsidR="00DF2E51" w:rsidRDefault="00DF2E51" w:rsidP="00DF2E51">
      <w:pPr>
        <w:spacing w:before="120" w:after="120"/>
        <w:jc w:val="both"/>
      </w:pPr>
      <w:r>
        <w:t>[112]</w:t>
      </w:r>
    </w:p>
    <w:p w:rsidR="00DF2E51" w:rsidRPr="009815B7" w:rsidRDefault="00DF2E51" w:rsidP="00DF2E51">
      <w:pPr>
        <w:spacing w:before="120" w:after="120"/>
        <w:jc w:val="both"/>
      </w:pPr>
    </w:p>
    <w:p w:rsidR="00DF2E51" w:rsidRPr="009815B7" w:rsidRDefault="00DF2E51" w:rsidP="00DF2E51">
      <w:pPr>
        <w:pStyle w:val="a"/>
      </w:pPr>
      <w:r w:rsidRPr="009815B7">
        <w:rPr>
          <w:lang w:eastAsia="fr-FR" w:bidi="fr-FR"/>
        </w:rPr>
        <w:t>Les libéraux radicaux s’opposeront-ils au revenu de citoyenneté, car il exigera une hausse du rôle répartitif de l’État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Il est bien certain que si on s’engage d’avance à un résultat comme l’égalité face aux biens premiers, il faudra répartir des richesses. Ce</w:t>
      </w:r>
      <w:r w:rsidRPr="009815B7">
        <w:rPr>
          <w:lang w:eastAsia="fr-FR" w:bidi="fr-FR"/>
        </w:rPr>
        <w:t>r</w:t>
      </w:r>
      <w:r w:rsidRPr="009815B7">
        <w:rPr>
          <w:lang w:eastAsia="fr-FR" w:bidi="fr-FR"/>
        </w:rPr>
        <w:t>tains peuvent voir cela comme une atteinte à la liberté ; ils préfèrent que la s</w:t>
      </w:r>
      <w:r w:rsidRPr="009815B7">
        <w:rPr>
          <w:lang w:eastAsia="fr-FR" w:bidi="fr-FR"/>
        </w:rPr>
        <w:t>o</w:t>
      </w:r>
      <w:r w:rsidRPr="009815B7">
        <w:rPr>
          <w:lang w:eastAsia="fr-FR" w:bidi="fr-FR"/>
        </w:rPr>
        <w:t>ciété découle spontanément des actions individuelles. Mais peut-on se déclarer en faveur de la liberté si on opte pour un système qui récuse la liberté réelle à une bonne partie de la population ? Peut-on se déclarer en faveur d’une notion d’égalité qui concentre incroy</w:t>
      </w:r>
      <w:r w:rsidRPr="009815B7">
        <w:rPr>
          <w:lang w:eastAsia="fr-FR" w:bidi="fr-FR"/>
        </w:rPr>
        <w:t>a</w:t>
      </w:r>
      <w:r w:rsidRPr="009815B7">
        <w:rPr>
          <w:lang w:eastAsia="fr-FR" w:bidi="fr-FR"/>
        </w:rPr>
        <w:t>blement les richesses pendant que le cortège des dém</w:t>
      </w:r>
      <w:r w:rsidRPr="009815B7">
        <w:rPr>
          <w:lang w:eastAsia="fr-FR" w:bidi="fr-FR"/>
        </w:rPr>
        <w:t>u</w:t>
      </w:r>
      <w:r w:rsidRPr="009815B7">
        <w:rPr>
          <w:lang w:eastAsia="fr-FR" w:bidi="fr-FR"/>
        </w:rPr>
        <w:t>nis s’allonge ? Une telle société n’est pas viable. C’est vrai, le revenu de citoyenneté implique une conception du bien socialement planifiée et reconnue. Mais accepter la propriété privée illimitée sans répartition, c’est a</w:t>
      </w:r>
      <w:r w:rsidRPr="009815B7">
        <w:rPr>
          <w:lang w:eastAsia="fr-FR" w:bidi="fr-FR"/>
        </w:rPr>
        <w:t>c</w:t>
      </w:r>
      <w:r w:rsidRPr="009815B7">
        <w:rPr>
          <w:lang w:eastAsia="fr-FR" w:bidi="fr-FR"/>
        </w:rPr>
        <w:t>cepter les règles du jeu d’une clique de privilégiés.</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A1505E">
        <w:rPr>
          <w:lang w:eastAsia="fr-FR" w:bidi="fr-FR"/>
        </w:rPr>
        <w:t>Nos sociétés libérales modernes, définies comme la rencontre d’égoïsmes, subissent une crise de légitimité, car là où chacun ne pe</w:t>
      </w:r>
      <w:r w:rsidRPr="00A1505E">
        <w:rPr>
          <w:lang w:eastAsia="fr-FR" w:bidi="fr-FR"/>
        </w:rPr>
        <w:t>r</w:t>
      </w:r>
      <w:r w:rsidRPr="00A1505E">
        <w:rPr>
          <w:lang w:eastAsia="fr-FR" w:bidi="fr-FR"/>
        </w:rPr>
        <w:t>çoit son rapport à l’autre que sous l’angle de l’avantage qu’il peut en tirer, le lien social ne peut manquer de se défaire </w:t>
      </w:r>
      <w:r>
        <w:rPr>
          <w:rStyle w:val="Appelnotedebasdep"/>
          <w:lang w:eastAsia="fr-FR" w:bidi="fr-FR"/>
        </w:rPr>
        <w:footnoteReference w:id="87"/>
      </w:r>
      <w:r w:rsidRPr="009815B7">
        <w:rPr>
          <w:lang w:eastAsia="fr-FR" w:bidi="fr-FR"/>
        </w:rPr>
        <w:t>.</w:t>
      </w:r>
    </w:p>
    <w:p w:rsidR="00DF2E51" w:rsidRPr="009815B7" w:rsidRDefault="00DF2E51" w:rsidP="00DF2E51">
      <w:pPr>
        <w:pStyle w:val="Grillecouleur-Accent1"/>
      </w:pPr>
    </w:p>
    <w:p w:rsidR="00DF2E51" w:rsidRPr="009815B7" w:rsidRDefault="00DF2E51" w:rsidP="00DF2E51">
      <w:pPr>
        <w:spacing w:before="120" w:after="120"/>
        <w:jc w:val="both"/>
      </w:pPr>
      <w:r w:rsidRPr="009815B7">
        <w:rPr>
          <w:lang w:eastAsia="fr-FR" w:bidi="fr-FR"/>
        </w:rPr>
        <w:t>Il faut objecter une réponse politique à la réduction économiste sur laquelle on veut fonder l’être-ensemble.</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 xml:space="preserve">Le modèle québécois étant fait de compassion, </w:t>
      </w:r>
      <w:r>
        <w:rPr>
          <w:lang w:eastAsia="fr-FR" w:bidi="fr-FR"/>
        </w:rPr>
        <w:br/>
      </w:r>
      <w:r w:rsidRPr="009815B7">
        <w:rPr>
          <w:lang w:eastAsia="fr-FR" w:bidi="fr-FR"/>
        </w:rPr>
        <w:t>le danger d’imitation du modèle américain n’est-il pas exagéré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Il faudrait être d’une naïveté sociologique coupable pour ne pas constater le rapport de force qui s’établit ici pour nous imposer ce modèle. Il n’y a pas une seule chambre de</w:t>
      </w:r>
      <w:r>
        <w:rPr>
          <w:lang w:eastAsia="fr-FR" w:bidi="fr-FR"/>
        </w:rPr>
        <w:t xml:space="preserve"> commerce qui ne récla</w:t>
      </w:r>
      <w:r w:rsidRPr="009815B7">
        <w:rPr>
          <w:lang w:eastAsia="fr-FR" w:bidi="fr-FR"/>
        </w:rPr>
        <w:t>me</w:t>
      </w:r>
      <w:r>
        <w:t xml:space="preserve"> [113]</w:t>
      </w:r>
      <w:r w:rsidRPr="009815B7">
        <w:rPr>
          <w:lang w:eastAsia="fr-FR" w:bidi="fr-FR"/>
        </w:rPr>
        <w:t xml:space="preserve"> des réductions d’impôts en se comparant au sy</w:t>
      </w:r>
      <w:r w:rsidRPr="009815B7">
        <w:rPr>
          <w:lang w:eastAsia="fr-FR" w:bidi="fr-FR"/>
        </w:rPr>
        <w:t>s</w:t>
      </w:r>
      <w:r w:rsidRPr="009815B7">
        <w:rPr>
          <w:lang w:eastAsia="fr-FR" w:bidi="fr-FR"/>
        </w:rPr>
        <w:t>tème américain. Évidemment, les comparaisons sont boiteuses, car on compare la fi</w:t>
      </w:r>
      <w:r w:rsidRPr="009815B7">
        <w:rPr>
          <w:lang w:eastAsia="fr-FR" w:bidi="fr-FR"/>
        </w:rPr>
        <w:t>s</w:t>
      </w:r>
      <w:r w:rsidRPr="009815B7">
        <w:rPr>
          <w:lang w:eastAsia="fr-FR" w:bidi="fr-FR"/>
        </w:rPr>
        <w:t>calité québécoise à la fiscalité américaine sans mentionner le coût des serv</w:t>
      </w:r>
      <w:r w:rsidRPr="009815B7">
        <w:rPr>
          <w:lang w:eastAsia="fr-FR" w:bidi="fr-FR"/>
        </w:rPr>
        <w:t>i</w:t>
      </w:r>
      <w:r w:rsidRPr="009815B7">
        <w:rPr>
          <w:lang w:eastAsia="fr-FR" w:bidi="fr-FR"/>
        </w:rPr>
        <w:t>ces que les Américains doivent payer aux compagnies pr</w:t>
      </w:r>
      <w:r>
        <w:rPr>
          <w:lang w:eastAsia="fr-FR" w:bidi="fr-FR"/>
        </w:rPr>
        <w:t>ivées. Par exemple, quelque 500 </w:t>
      </w:r>
      <w:r w:rsidRPr="009815B7">
        <w:rPr>
          <w:lang w:eastAsia="fr-FR" w:bidi="fr-FR"/>
        </w:rPr>
        <w:t xml:space="preserve">$ versés mensuellement à des </w:t>
      </w:r>
      <w:r w:rsidRPr="00A1505E">
        <w:rPr>
          <w:i/>
        </w:rPr>
        <w:t>Health Mai</w:t>
      </w:r>
      <w:r w:rsidRPr="00A1505E">
        <w:rPr>
          <w:i/>
        </w:rPr>
        <w:t>n</w:t>
      </w:r>
      <w:r w:rsidRPr="00A1505E">
        <w:rPr>
          <w:i/>
        </w:rPr>
        <w:t>tenance Organizations</w:t>
      </w:r>
      <w:r w:rsidRPr="009815B7">
        <w:rPr>
          <w:lang w:eastAsia="fr-FR" w:bidi="fr-FR"/>
        </w:rPr>
        <w:t xml:space="preserve"> privées (HMO) pour l’assurance-santé pour une couverture d’ailleurs très partielle, comme les gens le découvrent lorsqu’ils tombent malades ; citons le cas de ce père appelé à témo</w:t>
      </w:r>
      <w:r w:rsidRPr="009815B7">
        <w:rPr>
          <w:lang w:eastAsia="fr-FR" w:bidi="fr-FR"/>
        </w:rPr>
        <w:t>i</w:t>
      </w:r>
      <w:r w:rsidRPr="009815B7">
        <w:rPr>
          <w:lang w:eastAsia="fr-FR" w:bidi="fr-FR"/>
        </w:rPr>
        <w:t>gner devant le Sénat américain à propos de son fils mort du cancer pendant qu’il se débattait avec sa HMO pour faire payer les soins. La classe moyenne américaine nous envie notre système public tandis qu’ici on s’acharne à le démolir pour arriver deux mois plus vite au déficit zéro, et cela pour faire plaisir aux affairistes, aux spéc</w:t>
      </w:r>
      <w:r w:rsidRPr="009815B7">
        <w:rPr>
          <w:lang w:eastAsia="fr-FR" w:bidi="fr-FR"/>
        </w:rPr>
        <w:t>u</w:t>
      </w:r>
      <w:r w:rsidRPr="009815B7">
        <w:rPr>
          <w:lang w:eastAsia="fr-FR" w:bidi="fr-FR"/>
        </w:rPr>
        <w:t>lateurs et aux prêteurs.</w:t>
      </w:r>
    </w:p>
    <w:p w:rsidR="00DF2E51" w:rsidRPr="009815B7" w:rsidRDefault="00DF2E51" w:rsidP="00DF2E51">
      <w:pPr>
        <w:spacing w:before="120" w:after="120"/>
        <w:jc w:val="both"/>
      </w:pPr>
      <w:r w:rsidRPr="009815B7">
        <w:rPr>
          <w:lang w:eastAsia="fr-FR" w:bidi="fr-FR"/>
        </w:rPr>
        <w:t>Les Américains dépensent plusieurs centaines de milliards par a</w:t>
      </w:r>
      <w:r w:rsidRPr="009815B7">
        <w:rPr>
          <w:lang w:eastAsia="fr-FR" w:bidi="fr-FR"/>
        </w:rPr>
        <w:t>n</w:t>
      </w:r>
      <w:r w:rsidRPr="009815B7">
        <w:rPr>
          <w:lang w:eastAsia="fr-FR" w:bidi="fr-FR"/>
        </w:rPr>
        <w:t>née pour l’armement. Ils engraissent ainsi quelques multinationales, mais ils coupent dans l’aide sociale aux pauvres. On nous demande de les imiter.</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 xml:space="preserve">Imposer le revenu de citoyenneté, n’est-ce pas imposer </w:t>
      </w:r>
      <w:r>
        <w:rPr>
          <w:lang w:eastAsia="fr-FR" w:bidi="fr-FR"/>
        </w:rPr>
        <w:br/>
      </w:r>
      <w:r w:rsidRPr="009815B7">
        <w:rPr>
          <w:lang w:eastAsia="fr-FR" w:bidi="fr-FR"/>
        </w:rPr>
        <w:t>une déf</w:t>
      </w:r>
      <w:r w:rsidRPr="009815B7">
        <w:rPr>
          <w:lang w:eastAsia="fr-FR" w:bidi="fr-FR"/>
        </w:rPr>
        <w:t>i</w:t>
      </w:r>
      <w:r w:rsidRPr="009815B7">
        <w:rPr>
          <w:lang w:eastAsia="fr-FR" w:bidi="fr-FR"/>
        </w:rPr>
        <w:t xml:space="preserve">nition particulière de la vie en société </w:t>
      </w:r>
      <w:r>
        <w:rPr>
          <w:lang w:eastAsia="fr-FR" w:bidi="fr-FR"/>
        </w:rPr>
        <w:br/>
      </w:r>
      <w:r w:rsidRPr="009815B7">
        <w:rPr>
          <w:lang w:eastAsia="fr-FR" w:bidi="fr-FR"/>
        </w:rPr>
        <w:t>qui ne fera jamais conse</w:t>
      </w:r>
      <w:r w:rsidRPr="009815B7">
        <w:rPr>
          <w:lang w:eastAsia="fr-FR" w:bidi="fr-FR"/>
        </w:rPr>
        <w:t>n</w:t>
      </w:r>
      <w:r w:rsidRPr="009815B7">
        <w:rPr>
          <w:lang w:eastAsia="fr-FR" w:bidi="fr-FR"/>
        </w:rPr>
        <w:t>sus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 revenu de citoyenneté permettra aux personnes de poursuivre leur propre conception du bien. Cette poursuite exige une combina</w:t>
      </w:r>
      <w:r w:rsidRPr="009815B7">
        <w:rPr>
          <w:lang w:eastAsia="fr-FR" w:bidi="fr-FR"/>
        </w:rPr>
        <w:t>i</w:t>
      </w:r>
      <w:r w:rsidRPr="009815B7">
        <w:rPr>
          <w:lang w:eastAsia="fr-FR" w:bidi="fr-FR"/>
        </w:rPr>
        <w:t>son de ressources et de droits. Des droits sans ressources est une h</w:t>
      </w:r>
      <w:r w:rsidRPr="009815B7">
        <w:rPr>
          <w:lang w:eastAsia="fr-FR" w:bidi="fr-FR"/>
        </w:rPr>
        <w:t>y</w:t>
      </w:r>
      <w:r w:rsidRPr="009815B7">
        <w:rPr>
          <w:lang w:eastAsia="fr-FR" w:bidi="fr-FR"/>
        </w:rPr>
        <w:t>pocrisie. Il faut dire que lorsque l’État intervient, il défend des v</w:t>
      </w:r>
      <w:r w:rsidRPr="009815B7">
        <w:rPr>
          <w:lang w:eastAsia="fr-FR" w:bidi="fr-FR"/>
        </w:rPr>
        <w:t>a</w:t>
      </w:r>
      <w:r w:rsidRPr="009815B7">
        <w:rPr>
          <w:lang w:eastAsia="fr-FR" w:bidi="fr-FR"/>
        </w:rPr>
        <w:t>leurs. Les ultralibéraux affirment que nous vivons à une époque où l’on croit de moins en moins en l’existence de valeurs universelles. Par exemple, si l’État impose la prière dans les écoles et que le quart des élèves ne croient pas en la divinité et que les autres pratiquent d</w:t>
      </w:r>
      <w:r w:rsidRPr="009815B7">
        <w:rPr>
          <w:lang w:eastAsia="fr-FR" w:bidi="fr-FR"/>
        </w:rPr>
        <w:t>i</w:t>
      </w:r>
      <w:r w:rsidRPr="009815B7">
        <w:rPr>
          <w:lang w:eastAsia="fr-FR" w:bidi="fr-FR"/>
        </w:rPr>
        <w:t>verses religions, alors imposer une prière chrétienne devient un non-respect du pluralisme. Certains indiv</w:t>
      </w:r>
      <w:r w:rsidRPr="009815B7">
        <w:rPr>
          <w:lang w:eastAsia="fr-FR" w:bidi="fr-FR"/>
        </w:rPr>
        <w:t>i</w:t>
      </w:r>
      <w:r w:rsidRPr="009815B7">
        <w:rPr>
          <w:lang w:eastAsia="fr-FR" w:bidi="fr-FR"/>
        </w:rPr>
        <w:t>dus sont alors</w:t>
      </w:r>
      <w:r>
        <w:rPr>
          <w:lang w:eastAsia="fr-FR" w:bidi="fr-FR"/>
        </w:rPr>
        <w:t xml:space="preserve"> </w:t>
      </w:r>
      <w:r>
        <w:t xml:space="preserve">[114] </w:t>
      </w:r>
      <w:r w:rsidRPr="009815B7">
        <w:rPr>
          <w:lang w:eastAsia="fr-FR" w:bidi="fr-FR"/>
        </w:rPr>
        <w:t>moins re</w:t>
      </w:r>
      <w:r w:rsidRPr="009815B7">
        <w:rPr>
          <w:lang w:eastAsia="fr-FR" w:bidi="fr-FR"/>
        </w:rPr>
        <w:t>s</w:t>
      </w:r>
      <w:r w:rsidRPr="009815B7">
        <w:rPr>
          <w:lang w:eastAsia="fr-FR" w:bidi="fr-FR"/>
        </w:rPr>
        <w:t>pectés que d’autres, ils ne sont pas traités en égaux quant à leurs convictions. À partir de cas valides comme celui-là, on exte</w:t>
      </w:r>
      <w:r w:rsidRPr="009815B7">
        <w:rPr>
          <w:lang w:eastAsia="fr-FR" w:bidi="fr-FR"/>
        </w:rPr>
        <w:t>n</w:t>
      </w:r>
      <w:r w:rsidRPr="009815B7">
        <w:rPr>
          <w:lang w:eastAsia="fr-FR" w:bidi="fr-FR"/>
        </w:rPr>
        <w:t>sionne à l’ensemble des choix que l’on peut faire en définissant la vie bonne et l’on affirme qu’il est impossible de trouver des valeurs un</w:t>
      </w:r>
      <w:r w:rsidRPr="009815B7">
        <w:rPr>
          <w:lang w:eastAsia="fr-FR" w:bidi="fr-FR"/>
        </w:rPr>
        <w:t>i</w:t>
      </w:r>
      <w:r w:rsidRPr="009815B7">
        <w:rPr>
          <w:lang w:eastAsia="fr-FR" w:bidi="fr-FR"/>
        </w:rPr>
        <w:t>verselles qui respectent les choix de tout le monde. Cela devient un prétexte à la minimisation de l’État. Les pseudo-hommes d’État d</w:t>
      </w:r>
      <w:r w:rsidRPr="009815B7">
        <w:rPr>
          <w:lang w:eastAsia="fr-FR" w:bidi="fr-FR"/>
        </w:rPr>
        <w:t>e</w:t>
      </w:r>
      <w:r w:rsidRPr="009815B7">
        <w:rPr>
          <w:lang w:eastAsia="fr-FR" w:bidi="fr-FR"/>
        </w:rPr>
        <w:t>viennent alors craintifs et interviennent de moins en moins en matière de droit de peur de s’aliéner une partie de l’électorat. Les juges non élus de la Cour suprême prennent alors la place des législateurs pour décréter le droit. Le juge en chef de la Cour suprême dénonce lui-même la frilos</w:t>
      </w:r>
      <w:r w:rsidRPr="009815B7">
        <w:rPr>
          <w:lang w:eastAsia="fr-FR" w:bidi="fr-FR"/>
        </w:rPr>
        <w:t>i</w:t>
      </w:r>
      <w:r w:rsidRPr="009815B7">
        <w:rPr>
          <w:lang w:eastAsia="fr-FR" w:bidi="fr-FR"/>
        </w:rPr>
        <w:t>té du go</w:t>
      </w:r>
      <w:r w:rsidRPr="009815B7">
        <w:rPr>
          <w:lang w:eastAsia="fr-FR" w:bidi="fr-FR"/>
        </w:rPr>
        <w:t>u</w:t>
      </w:r>
      <w:r w:rsidRPr="009815B7">
        <w:rPr>
          <w:lang w:eastAsia="fr-FR" w:bidi="fr-FR"/>
        </w:rPr>
        <w:t>vernement.</w:t>
      </w:r>
    </w:p>
    <w:p w:rsidR="00DF2E51" w:rsidRDefault="00DF2E51" w:rsidP="00DF2E51">
      <w:pPr>
        <w:spacing w:before="120" w:after="120"/>
        <w:jc w:val="both"/>
        <w:rPr>
          <w:lang w:eastAsia="fr-FR" w:bidi="fr-FR"/>
        </w:rPr>
      </w:pPr>
      <w:r w:rsidRPr="009815B7">
        <w:rPr>
          <w:lang w:eastAsia="fr-FR" w:bidi="fr-FR"/>
        </w:rPr>
        <w:t>L’établissement du revenu de citoyenneté implique le partage d’un sens de la communauté assez prononcé, c’est-à-dire le partage de cette idée que l’on peut réal</w:t>
      </w:r>
      <w:r w:rsidRPr="009815B7">
        <w:rPr>
          <w:lang w:eastAsia="fr-FR" w:bidi="fr-FR"/>
        </w:rPr>
        <w:t>i</w:t>
      </w:r>
      <w:r w:rsidRPr="009815B7">
        <w:rPr>
          <w:lang w:eastAsia="fr-FR" w:bidi="fr-FR"/>
        </w:rPr>
        <w:t>ser quelque chose en commun tout en restant libre de réaliser sa vie en toute autonomie. Le pari du revenu de c</w:t>
      </w:r>
      <w:r w:rsidRPr="009815B7">
        <w:rPr>
          <w:lang w:eastAsia="fr-FR" w:bidi="fr-FR"/>
        </w:rPr>
        <w:t>i</w:t>
      </w:r>
      <w:r w:rsidRPr="009815B7">
        <w:rPr>
          <w:lang w:eastAsia="fr-FR" w:bidi="fr-FR"/>
        </w:rPr>
        <w:t>toyenneté est qu’une société juste forme des hommes justes qui dév</w:t>
      </w:r>
      <w:r w:rsidRPr="009815B7">
        <w:rPr>
          <w:lang w:eastAsia="fr-FR" w:bidi="fr-FR"/>
        </w:rPr>
        <w:t>e</w:t>
      </w:r>
      <w:r w:rsidRPr="009815B7">
        <w:rPr>
          <w:lang w:eastAsia="fr-FR" w:bidi="fr-FR"/>
        </w:rPr>
        <w:t>lopperont une préférence pour une soci</w:t>
      </w:r>
      <w:r w:rsidRPr="009815B7">
        <w:rPr>
          <w:lang w:eastAsia="fr-FR" w:bidi="fr-FR"/>
        </w:rPr>
        <w:t>é</w:t>
      </w:r>
      <w:r w:rsidRPr="009815B7">
        <w:rPr>
          <w:lang w:eastAsia="fr-FR" w:bidi="fr-FR"/>
        </w:rPr>
        <w:t>té proposant une égalité réelle face à un ensemble de biens premiers. Les ultralibéraux disent que l’État doit se borner à faire respecter les lois qui facilitent aux indiv</w:t>
      </w:r>
      <w:r w:rsidRPr="009815B7">
        <w:rPr>
          <w:lang w:eastAsia="fr-FR" w:bidi="fr-FR"/>
        </w:rPr>
        <w:t>i</w:t>
      </w:r>
      <w:r w:rsidRPr="009815B7">
        <w:rPr>
          <w:lang w:eastAsia="fr-FR" w:bidi="fr-FR"/>
        </w:rPr>
        <w:t>dus la poursuite de leur conception personnelle du bien. C’est l’égalité formelle devant la loi, une égalité formelle devant le droit de propriété qui peut conduire au dénuement de certains face à l’opulence des a</w:t>
      </w:r>
      <w:r w:rsidRPr="009815B7">
        <w:rPr>
          <w:lang w:eastAsia="fr-FR" w:bidi="fr-FR"/>
        </w:rPr>
        <w:t>u</w:t>
      </w:r>
      <w:r w:rsidRPr="009815B7">
        <w:rPr>
          <w:lang w:eastAsia="fr-FR" w:bidi="fr-FR"/>
        </w:rPr>
        <w:t>tres. L’éthique libérale se contente du fait que les lois soient les m</w:t>
      </w:r>
      <w:r w:rsidRPr="009815B7">
        <w:rPr>
          <w:lang w:eastAsia="fr-FR" w:bidi="fr-FR"/>
        </w:rPr>
        <w:t>ê</w:t>
      </w:r>
      <w:r w:rsidRPr="009815B7">
        <w:rPr>
          <w:lang w:eastAsia="fr-FR" w:bidi="fr-FR"/>
        </w:rPr>
        <w:t>mes pour tous. Si la loi est la même pour tous, notamment si le droit de propriété est le même pour tous</w:t>
      </w:r>
      <w:r>
        <w:rPr>
          <w:lang w:eastAsia="fr-FR" w:bidi="fr-FR"/>
        </w:rPr>
        <w:t xml:space="preserve"> – </w:t>
      </w:r>
      <w:r w:rsidRPr="009815B7">
        <w:rPr>
          <w:lang w:eastAsia="fr-FR" w:bidi="fr-FR"/>
        </w:rPr>
        <w:t>y aurait-il 60</w:t>
      </w:r>
      <w:r>
        <w:rPr>
          <w:lang w:eastAsia="fr-FR" w:bidi="fr-FR"/>
        </w:rPr>
        <w:t> %</w:t>
      </w:r>
      <w:r w:rsidRPr="009815B7">
        <w:rPr>
          <w:lang w:eastAsia="fr-FR" w:bidi="fr-FR"/>
        </w:rPr>
        <w:t xml:space="preserve"> de pauvres -, la société sera qualifiée de juste. Le type d’égalité devant les biens pr</w:t>
      </w:r>
      <w:r w:rsidRPr="009815B7">
        <w:rPr>
          <w:lang w:eastAsia="fr-FR" w:bidi="fr-FR"/>
        </w:rPr>
        <w:t>e</w:t>
      </w:r>
      <w:r w:rsidRPr="009815B7">
        <w:rPr>
          <w:lang w:eastAsia="fr-FR" w:bidi="fr-FR"/>
        </w:rPr>
        <w:t>miers que préconise le revenu de citoyenneté est vu par les lib</w:t>
      </w:r>
      <w:r w:rsidRPr="009815B7">
        <w:rPr>
          <w:lang w:eastAsia="fr-FR" w:bidi="fr-FR"/>
        </w:rPr>
        <w:t>é</w:t>
      </w:r>
      <w:r w:rsidRPr="009815B7">
        <w:rPr>
          <w:lang w:eastAsia="fr-FR" w:bidi="fr-FR"/>
        </w:rPr>
        <w:t>raux radicaux comme une atteinte à la liberté, car il exige de définir d’avance un résultat, donc une certaine forme de redistribution.</w:t>
      </w:r>
    </w:p>
    <w:p w:rsidR="00DF2E51" w:rsidRDefault="00DF2E51" w:rsidP="00DF2E51">
      <w:pPr>
        <w:spacing w:before="120" w:after="120"/>
        <w:jc w:val="both"/>
        <w:rPr>
          <w:rStyle w:val="Corpsdutexte12PetitesmajusculesEspacement0pt"/>
          <w:rFonts w:ascii="Times New Roman" w:hAnsi="Times New Roman"/>
          <w:sz w:val="28"/>
          <w:lang w:val="fr-CA"/>
        </w:rPr>
      </w:pPr>
      <w:r>
        <w:rPr>
          <w:rStyle w:val="Corpsdutexte12PetitesmajusculesEspacement0pt"/>
          <w:rFonts w:ascii="Times New Roman" w:hAnsi="Times New Roman"/>
          <w:sz w:val="28"/>
          <w:lang w:val="fr-CA"/>
        </w:rPr>
        <w:t>[115]</w:t>
      </w:r>
    </w:p>
    <w:p w:rsidR="00DF2E51" w:rsidRPr="009815B7" w:rsidRDefault="00DF2E51" w:rsidP="00DF2E51">
      <w:pPr>
        <w:spacing w:before="120" w:after="120"/>
        <w:jc w:val="both"/>
      </w:pPr>
    </w:p>
    <w:p w:rsidR="00DF2E51" w:rsidRPr="009815B7" w:rsidRDefault="00DF2E51" w:rsidP="00DF2E51">
      <w:pPr>
        <w:pStyle w:val="a"/>
      </w:pPr>
      <w:r w:rsidRPr="009815B7">
        <w:rPr>
          <w:lang w:eastAsia="fr-FR" w:bidi="fr-FR"/>
        </w:rPr>
        <w:t>L’individualisme libéral est-il viable ?</w:t>
      </w:r>
    </w:p>
    <w:p w:rsidR="00DF2E51" w:rsidRDefault="00DF2E51" w:rsidP="00DF2E51">
      <w:pPr>
        <w:spacing w:before="120" w:after="120"/>
        <w:jc w:val="both"/>
        <w:rPr>
          <w:rStyle w:val="Corpsdutexte3611ptNonItalique"/>
          <w:i w:val="0"/>
          <w:iCs w:val="0"/>
        </w:rPr>
      </w:pPr>
    </w:p>
    <w:p w:rsidR="00DF2E51" w:rsidRPr="009815B7" w:rsidRDefault="00DF2E51" w:rsidP="00DF2E51">
      <w:pPr>
        <w:spacing w:before="120" w:after="120"/>
        <w:jc w:val="both"/>
      </w:pPr>
      <w:r w:rsidRPr="006F1D52">
        <w:t xml:space="preserve">Là où le citoyen ne perçoit plus son rapport à autrui que sous l’angle des droits individuels, la solidarité sociale se désagrège. </w:t>
      </w:r>
      <w:r w:rsidRPr="006F1D52">
        <w:rPr>
          <w:b/>
          <w:bCs/>
        </w:rPr>
        <w:t>« </w:t>
      </w:r>
      <w:r w:rsidRPr="006F1D52">
        <w:rPr>
          <w:i/>
          <w:lang w:eastAsia="fr-FR" w:bidi="fr-FR"/>
        </w:rPr>
        <w:t>L’individualisme de la société lib</w:t>
      </w:r>
      <w:r w:rsidRPr="006F1D52">
        <w:rPr>
          <w:i/>
          <w:lang w:eastAsia="fr-FR" w:bidi="fr-FR"/>
        </w:rPr>
        <w:t>é</w:t>
      </w:r>
      <w:r w:rsidRPr="006F1D52">
        <w:rPr>
          <w:i/>
          <w:lang w:eastAsia="fr-FR" w:bidi="fr-FR"/>
        </w:rPr>
        <w:t>rale mine ses propres bases : elle ne peut honorer de manière durable les principes de justice. Pour ce faire, l’État doit assurer une tâche que le principe de neutralité lui i</w:t>
      </w:r>
      <w:r w:rsidRPr="006F1D52">
        <w:rPr>
          <w:i/>
          <w:lang w:eastAsia="fr-FR" w:bidi="fr-FR"/>
        </w:rPr>
        <w:t>n</w:t>
      </w:r>
      <w:r w:rsidRPr="006F1D52">
        <w:rPr>
          <w:i/>
          <w:lang w:eastAsia="fr-FR" w:bidi="fr-FR"/>
        </w:rPr>
        <w:t>terdit d’exercer : inculquer à ses citoyens une conception du bien de la communauté susceptible d’engendrer chez eux un sens de la solid</w:t>
      </w:r>
      <w:r w:rsidRPr="006F1D52">
        <w:rPr>
          <w:i/>
          <w:lang w:eastAsia="fr-FR" w:bidi="fr-FR"/>
        </w:rPr>
        <w:t>a</w:t>
      </w:r>
      <w:r w:rsidRPr="006F1D52">
        <w:rPr>
          <w:i/>
          <w:lang w:eastAsia="fr-FR" w:bidi="fr-FR"/>
        </w:rPr>
        <w:t>rité sociale et du patrioti</w:t>
      </w:r>
      <w:r w:rsidRPr="006F1D52">
        <w:rPr>
          <w:i/>
          <w:lang w:eastAsia="fr-FR" w:bidi="fr-FR"/>
        </w:rPr>
        <w:t>s</w:t>
      </w:r>
      <w:r w:rsidRPr="006F1D52">
        <w:rPr>
          <w:i/>
          <w:lang w:eastAsia="fr-FR" w:bidi="fr-FR"/>
        </w:rPr>
        <w:t>me </w:t>
      </w:r>
      <w:r>
        <w:rPr>
          <w:rStyle w:val="Appelnotedebasdep"/>
          <w:lang w:eastAsia="fr-FR" w:bidi="fr-FR"/>
        </w:rPr>
        <w:footnoteReference w:id="88"/>
      </w:r>
      <w:r w:rsidRPr="009815B7">
        <w:rPr>
          <w:lang w:eastAsia="fr-FR" w:bidi="fr-FR"/>
        </w:rPr>
        <w:t>. »</w:t>
      </w:r>
    </w:p>
    <w:p w:rsidR="00DF2E51" w:rsidRPr="009815B7" w:rsidRDefault="00DF2E51" w:rsidP="00DF2E51">
      <w:pPr>
        <w:spacing w:before="120" w:after="120"/>
        <w:jc w:val="both"/>
      </w:pPr>
      <w:r w:rsidRPr="009815B7">
        <w:rPr>
          <w:lang w:eastAsia="fr-FR" w:bidi="fr-FR"/>
        </w:rPr>
        <w:t>Pour les libéraux, l’État moderne neutre, « non perfectionniste », devrait se limiter à créer les conditions nécessaires pour que chacun puisse poursuivre sa conception privée du bien. Autrement, l’État ri</w:t>
      </w:r>
      <w:r w:rsidRPr="009815B7">
        <w:rPr>
          <w:lang w:eastAsia="fr-FR" w:bidi="fr-FR"/>
        </w:rPr>
        <w:t>s</w:t>
      </w:r>
      <w:r w:rsidRPr="009815B7">
        <w:rPr>
          <w:lang w:eastAsia="fr-FR" w:bidi="fr-FR"/>
        </w:rPr>
        <w:t>que d’universaliser des définitions controversées du bien et violer le principe d’égal respect des personnes. La rencontre des intérêts pe</w:t>
      </w:r>
      <w:r w:rsidRPr="009815B7">
        <w:rPr>
          <w:lang w:eastAsia="fr-FR" w:bidi="fr-FR"/>
        </w:rPr>
        <w:t>r</w:t>
      </w:r>
      <w:r w:rsidRPr="009815B7">
        <w:rPr>
          <w:lang w:eastAsia="fr-FR" w:bidi="fr-FR"/>
        </w:rPr>
        <w:t>sonnels exprimés par le marché crée la civilisation. L’État doit se contenter de protéger le marché comme procédure et les individus a</w:t>
      </w:r>
      <w:r w:rsidRPr="009815B7">
        <w:rPr>
          <w:lang w:eastAsia="fr-FR" w:bidi="fr-FR"/>
        </w:rPr>
        <w:t>p</w:t>
      </w:r>
      <w:r w:rsidRPr="009815B7">
        <w:rPr>
          <w:lang w:eastAsia="fr-FR" w:bidi="fr-FR"/>
        </w:rPr>
        <w:t>po</w:t>
      </w:r>
      <w:r w:rsidRPr="009815B7">
        <w:rPr>
          <w:lang w:eastAsia="fr-FR" w:bidi="fr-FR"/>
        </w:rPr>
        <w:t>r</w:t>
      </w:r>
      <w:r w:rsidRPr="009815B7">
        <w:rPr>
          <w:lang w:eastAsia="fr-FR" w:bidi="fr-FR"/>
        </w:rPr>
        <w:t>tent, par leurs choix, un sens au monde. Les Américains ont acheté 225 millions d’armes sur le marché libre ; ils affirment ainsi que le port d’arme a un sens dans leur société. Coexister, au sens de l’individualisme libéral, c’est s’utiliser réciproquement dans la pou</w:t>
      </w:r>
      <w:r w:rsidRPr="009815B7">
        <w:rPr>
          <w:lang w:eastAsia="fr-FR" w:bidi="fr-FR"/>
        </w:rPr>
        <w:t>r</w:t>
      </w:r>
      <w:r w:rsidRPr="009815B7">
        <w:rPr>
          <w:lang w:eastAsia="fr-FR" w:bidi="fr-FR"/>
        </w:rPr>
        <w:t>suite d’un intérêt personnel.</w:t>
      </w:r>
    </w:p>
    <w:p w:rsidR="00DF2E51" w:rsidRPr="009815B7" w:rsidRDefault="00DF2E51" w:rsidP="00DF2E51">
      <w:pPr>
        <w:spacing w:before="120" w:after="120"/>
        <w:jc w:val="both"/>
      </w:pPr>
      <w:r w:rsidRPr="009815B7">
        <w:rPr>
          <w:lang w:eastAsia="fr-FR" w:bidi="fr-FR"/>
        </w:rPr>
        <w:t>N’importe quel livre d’un économiste libéral peut illustrer nos pr</w:t>
      </w:r>
      <w:r w:rsidRPr="009815B7">
        <w:rPr>
          <w:lang w:eastAsia="fr-FR" w:bidi="fr-FR"/>
        </w:rPr>
        <w:t>o</w:t>
      </w:r>
      <w:r w:rsidRPr="009815B7">
        <w:rPr>
          <w:lang w:eastAsia="fr-FR" w:bidi="fr-FR"/>
        </w:rPr>
        <w:t>pos. Jean-Luc Migué réduit ce que nous appelons le lien social à une série de collusions</w:t>
      </w:r>
      <w:r>
        <w:rPr>
          <w:lang w:eastAsia="fr-FR" w:bidi="fr-FR"/>
        </w:rPr>
        <w:t> </w:t>
      </w:r>
      <w:r>
        <w:rPr>
          <w:rStyle w:val="Appelnotedebasdep"/>
          <w:lang w:eastAsia="fr-FR" w:bidi="fr-FR"/>
        </w:rPr>
        <w:footnoteReference w:id="89"/>
      </w:r>
      <w:r w:rsidRPr="009815B7">
        <w:rPr>
          <w:lang w:eastAsia="fr-FR" w:bidi="fr-FR"/>
        </w:rPr>
        <w:t xml:space="preserve">. Dans cette perspective, l’État n’est qu’un </w:t>
      </w:r>
      <w:r w:rsidRPr="009815B7">
        <w:rPr>
          <w:rStyle w:val="Corpsdutexte210ptItalique"/>
          <w:sz w:val="28"/>
        </w:rPr>
        <w:t>ma</w:t>
      </w:r>
      <w:r w:rsidRPr="009815B7">
        <w:rPr>
          <w:rStyle w:val="Corpsdutexte210ptItalique"/>
          <w:sz w:val="28"/>
        </w:rPr>
        <w:t>r</w:t>
      </w:r>
      <w:r w:rsidRPr="009815B7">
        <w:rPr>
          <w:rStyle w:val="Corpsdutexte210ptItalique"/>
          <w:sz w:val="28"/>
        </w:rPr>
        <w:t>ché politique</w:t>
      </w:r>
      <w:r w:rsidRPr="009815B7">
        <w:rPr>
          <w:rStyle w:val="Corpsdutexte28ptGras"/>
          <w:rFonts w:eastAsia="Arial"/>
          <w:sz w:val="28"/>
          <w:lang w:val="fr-CA"/>
        </w:rPr>
        <w:t xml:space="preserve"> </w:t>
      </w:r>
      <w:r w:rsidRPr="009815B7">
        <w:rPr>
          <w:lang w:eastAsia="fr-FR" w:bidi="fr-FR"/>
        </w:rPr>
        <w:t>(maximisation du profit électoral) qui redistribue de l’argent légalement gagné aux groupes de pression organisés pour universal</w:t>
      </w:r>
      <w:r w:rsidRPr="009815B7">
        <w:rPr>
          <w:lang w:eastAsia="fr-FR" w:bidi="fr-FR"/>
        </w:rPr>
        <w:t>i</w:t>
      </w:r>
      <w:r w:rsidRPr="009815B7">
        <w:rPr>
          <w:lang w:eastAsia="fr-FR" w:bidi="fr-FR"/>
        </w:rPr>
        <w:t>ser une définition controversée du bien : ainsi en est-il des agricu</w:t>
      </w:r>
      <w:r w:rsidRPr="009815B7">
        <w:rPr>
          <w:lang w:eastAsia="fr-FR" w:bidi="fr-FR"/>
        </w:rPr>
        <w:t>l</w:t>
      </w:r>
      <w:r w:rsidRPr="009815B7">
        <w:rPr>
          <w:lang w:eastAsia="fr-FR" w:bidi="fr-FR"/>
        </w:rPr>
        <w:t>teurs, des femmes, des Noirs, des pauvres, des handicapés, des vi</w:t>
      </w:r>
      <w:r w:rsidRPr="009815B7">
        <w:rPr>
          <w:lang w:eastAsia="fr-FR" w:bidi="fr-FR"/>
        </w:rPr>
        <w:t>c</w:t>
      </w:r>
      <w:r w:rsidRPr="009815B7">
        <w:rPr>
          <w:lang w:eastAsia="fr-FR" w:bidi="fr-FR"/>
        </w:rPr>
        <w:t xml:space="preserve">times du sida... </w:t>
      </w:r>
      <w:r>
        <w:rPr>
          <w:lang w:eastAsia="fr-FR" w:bidi="fr-FR"/>
        </w:rPr>
        <w:t>et aussi des syndicats qui béné</w:t>
      </w:r>
      <w:r w:rsidRPr="009815B7">
        <w:t>ficient</w:t>
      </w:r>
      <w:r>
        <w:t xml:space="preserve"> [116]</w:t>
      </w:r>
      <w:r w:rsidRPr="009815B7">
        <w:t xml:space="preserve"> de pr</w:t>
      </w:r>
      <w:r w:rsidRPr="009815B7">
        <w:t>i</w:t>
      </w:r>
      <w:r w:rsidRPr="009815B7">
        <w:t>vilèges à abolir. Le droit social est a</w:t>
      </w:r>
      <w:r w:rsidRPr="009815B7">
        <w:t>b</w:t>
      </w:r>
      <w:r w:rsidRPr="009815B7">
        <w:t>solument nié à la racine : « </w:t>
      </w:r>
      <w:r w:rsidRPr="00964333">
        <w:rPr>
          <w:i/>
          <w:lang w:eastAsia="fr-FR" w:bidi="fr-FR"/>
        </w:rPr>
        <w:t>Personne n’a le droit à la richesse des autres sans leur consent</w:t>
      </w:r>
      <w:r w:rsidRPr="00964333">
        <w:rPr>
          <w:i/>
          <w:lang w:eastAsia="fr-FR" w:bidi="fr-FR"/>
        </w:rPr>
        <w:t>e</w:t>
      </w:r>
      <w:r w:rsidRPr="00964333">
        <w:rPr>
          <w:i/>
          <w:lang w:eastAsia="fr-FR" w:bidi="fr-FR"/>
        </w:rPr>
        <w:t>ment (...) les Gaspésiens n’ont aucun droit à la richesse des Montré</w:t>
      </w:r>
      <w:r w:rsidRPr="00964333">
        <w:rPr>
          <w:i/>
          <w:lang w:eastAsia="fr-FR" w:bidi="fr-FR"/>
        </w:rPr>
        <w:t>a</w:t>
      </w:r>
      <w:r w:rsidRPr="00964333">
        <w:rPr>
          <w:i/>
          <w:lang w:eastAsia="fr-FR" w:bidi="fr-FR"/>
        </w:rPr>
        <w:t>lais, ni les femmes à l’équité salariale, ni les communautés cult</w:t>
      </w:r>
      <w:r w:rsidRPr="00964333">
        <w:rPr>
          <w:i/>
          <w:lang w:eastAsia="fr-FR" w:bidi="fr-FR"/>
        </w:rPr>
        <w:t>u</w:t>
      </w:r>
      <w:r w:rsidRPr="00964333">
        <w:rPr>
          <w:i/>
          <w:lang w:eastAsia="fr-FR" w:bidi="fr-FR"/>
        </w:rPr>
        <w:t>relles à un statut spécial (...) les francophones n’ont aucun droit à l’unilinguisme, ni au bilinguisme coast to coast, ni à une S</w:t>
      </w:r>
      <w:r w:rsidRPr="00964333">
        <w:rPr>
          <w:i/>
          <w:lang w:eastAsia="fr-FR" w:bidi="fr-FR"/>
        </w:rPr>
        <w:t>o</w:t>
      </w:r>
      <w:r w:rsidRPr="00964333">
        <w:rPr>
          <w:i/>
          <w:lang w:eastAsia="fr-FR" w:bidi="fr-FR"/>
        </w:rPr>
        <w:t>ciété R</w:t>
      </w:r>
      <w:r w:rsidRPr="00964333">
        <w:rPr>
          <w:i/>
          <w:lang w:eastAsia="fr-FR" w:bidi="fr-FR"/>
        </w:rPr>
        <w:t>a</w:t>
      </w:r>
      <w:r w:rsidRPr="00964333">
        <w:rPr>
          <w:i/>
          <w:lang w:eastAsia="fr-FR" w:bidi="fr-FR"/>
        </w:rPr>
        <w:t>dio-Canada égale à CBC (...) Le droit de propriété est le seul fond</w:t>
      </w:r>
      <w:r w:rsidRPr="00964333">
        <w:rPr>
          <w:i/>
          <w:lang w:eastAsia="fr-FR" w:bidi="fr-FR"/>
        </w:rPr>
        <w:t>e</w:t>
      </w:r>
      <w:r w:rsidRPr="00964333">
        <w:rPr>
          <w:i/>
          <w:lang w:eastAsia="fr-FR" w:bidi="fr-FR"/>
        </w:rPr>
        <w:t>ment non seulement de la richesse, mais de la justice </w:t>
      </w:r>
      <w:r>
        <w:rPr>
          <w:rStyle w:val="Appelnotedebasdep"/>
          <w:lang w:eastAsia="fr-FR" w:bidi="fr-FR"/>
        </w:rPr>
        <w:footnoteReference w:id="90"/>
      </w:r>
      <w:r w:rsidRPr="009815B7">
        <w:rPr>
          <w:lang w:eastAsia="fr-FR" w:bidi="fr-FR"/>
        </w:rPr>
        <w:t xml:space="preserve"> </w:t>
      </w:r>
      <w:r w:rsidRPr="00964333">
        <w:rPr>
          <w:i/>
          <w:lang w:eastAsia="fr-FR" w:bidi="fr-FR"/>
        </w:rPr>
        <w:t>(...)</w:t>
      </w:r>
      <w:r w:rsidRPr="009815B7">
        <w:rPr>
          <w:lang w:eastAsia="fr-FR" w:bidi="fr-FR"/>
        </w:rPr>
        <w:t>. »</w:t>
      </w:r>
      <w:r w:rsidRPr="009815B7">
        <w:t xml:space="preserve"> Le nih</w:t>
      </w:r>
      <w:r w:rsidRPr="009815B7">
        <w:t>i</w:t>
      </w:r>
      <w:r w:rsidRPr="009815B7">
        <w:t>lisme libéral ne veut garantir que la propriété privée qui a v</w:t>
      </w:r>
      <w:r w:rsidRPr="009815B7">
        <w:t>a</w:t>
      </w:r>
      <w:r w:rsidRPr="009815B7">
        <w:t>leur de vérité universelle.</w:t>
      </w:r>
    </w:p>
    <w:p w:rsidR="00DF2E51" w:rsidRPr="009815B7" w:rsidRDefault="00DF2E51" w:rsidP="00DF2E51">
      <w:pPr>
        <w:spacing w:before="120" w:after="120"/>
        <w:jc w:val="both"/>
      </w:pPr>
      <w:r w:rsidRPr="009815B7">
        <w:rPr>
          <w:lang w:eastAsia="fr-FR" w:bidi="fr-FR"/>
        </w:rPr>
        <w:t>La règle de coexistence, c’est le respect du droit de propriété pr</w:t>
      </w:r>
      <w:r w:rsidRPr="009815B7">
        <w:rPr>
          <w:lang w:eastAsia="fr-FR" w:bidi="fr-FR"/>
        </w:rPr>
        <w:t>i</w:t>
      </w:r>
      <w:r w:rsidRPr="009815B7">
        <w:rPr>
          <w:lang w:eastAsia="fr-FR" w:bidi="fr-FR"/>
        </w:rPr>
        <w:t>vée et son respect exclut logiquement le droit social. Ce réductio</w:t>
      </w:r>
      <w:r w:rsidRPr="009815B7">
        <w:rPr>
          <w:lang w:eastAsia="fr-FR" w:bidi="fr-FR"/>
        </w:rPr>
        <w:t>n</w:t>
      </w:r>
      <w:r w:rsidRPr="009815B7">
        <w:rPr>
          <w:lang w:eastAsia="fr-FR" w:bidi="fr-FR"/>
        </w:rPr>
        <w:t>nisme individualiste ramène la solidarité à des demandes collectives à base de victimisation appuyées par l’État paternaliste. Jean-Luc M</w:t>
      </w:r>
      <w:r w:rsidRPr="009815B7">
        <w:rPr>
          <w:lang w:eastAsia="fr-FR" w:bidi="fr-FR"/>
        </w:rPr>
        <w:t>i</w:t>
      </w:r>
      <w:r w:rsidRPr="009815B7">
        <w:rPr>
          <w:lang w:eastAsia="fr-FR" w:bidi="fr-FR"/>
        </w:rPr>
        <w:t>gué suggère même qu’Hydro-Québec abandonne sa polit</w:t>
      </w:r>
      <w:r w:rsidRPr="009815B7">
        <w:rPr>
          <w:lang w:eastAsia="fr-FR" w:bidi="fr-FR"/>
        </w:rPr>
        <w:t>i</w:t>
      </w:r>
      <w:r w:rsidRPr="009815B7">
        <w:rPr>
          <w:lang w:eastAsia="fr-FR" w:bidi="fr-FR"/>
        </w:rPr>
        <w:t>que de tarifs privilégiés envers les Québécois. « </w:t>
      </w:r>
      <w:r w:rsidRPr="00964333">
        <w:rPr>
          <w:i/>
        </w:rPr>
        <w:t>Le souci d’opérer des transferts de richesse à la majorité explique le choix retenu par Hydro-Québec d’imposer une faible redevance d’abonnement et un tarif inférieur au coût marginal. (...) Cette tarification préférentielle représentait en 1995 un manque à gagner de 553 mi</w:t>
      </w:r>
      <w:r w:rsidRPr="00964333">
        <w:rPr>
          <w:i/>
        </w:rPr>
        <w:t>l</w:t>
      </w:r>
      <w:r w:rsidRPr="00964333">
        <w:rPr>
          <w:i/>
        </w:rPr>
        <w:t>lions pour la société d’État et ultimement pour le gouvernement provincial </w:t>
      </w:r>
      <w:r>
        <w:rPr>
          <w:rStyle w:val="Appelnotedebasdep"/>
        </w:rPr>
        <w:footnoteReference w:id="91"/>
      </w:r>
      <w:r w:rsidRPr="009815B7">
        <w:t>. »</w:t>
      </w:r>
      <w:r w:rsidRPr="009815B7">
        <w:rPr>
          <w:lang w:eastAsia="fr-FR" w:bidi="fr-FR"/>
        </w:rPr>
        <w:t xml:space="preserve"> En somme, l’électricité mai</w:t>
      </w:r>
      <w:r w:rsidRPr="009815B7">
        <w:rPr>
          <w:lang w:eastAsia="fr-FR" w:bidi="fr-FR"/>
        </w:rPr>
        <w:t>n</w:t>
      </w:r>
      <w:r w:rsidRPr="009815B7">
        <w:rPr>
          <w:lang w:eastAsia="fr-FR" w:bidi="fr-FR"/>
        </w:rPr>
        <w:t>tenue à bas prix prive le gouvernement des revenus d’Hydro-Québec qu’il va rechercher autrement par l’impôt progressif. La majorité fait collusion pour faire payer par les plus riches une pa</w:t>
      </w:r>
      <w:r w:rsidRPr="009815B7">
        <w:rPr>
          <w:lang w:eastAsia="fr-FR" w:bidi="fr-FR"/>
        </w:rPr>
        <w:t>r</w:t>
      </w:r>
      <w:r w:rsidRPr="009815B7">
        <w:rPr>
          <w:lang w:eastAsia="fr-FR" w:bidi="fr-FR"/>
        </w:rPr>
        <w:t>tie de sa consommation d’électricité. M. Migué, comme tout libéral, clame le droit des compagnies aux profits sans responsabilité sociale, celle-ci étant décrite comme une « taxe su</w:t>
      </w:r>
      <w:r w:rsidRPr="009815B7">
        <w:rPr>
          <w:lang w:eastAsia="fr-FR" w:bidi="fr-FR"/>
        </w:rPr>
        <w:t>p</w:t>
      </w:r>
      <w:r w:rsidRPr="009815B7">
        <w:rPr>
          <w:lang w:eastAsia="fr-FR" w:bidi="fr-FR"/>
        </w:rPr>
        <w:t>plémentaire » et déguisée sur les profits : « </w:t>
      </w:r>
      <w:r w:rsidRPr="00964333">
        <w:rPr>
          <w:i/>
        </w:rPr>
        <w:t>Ce qu’ils proposent, c’est que l’entreprise sacrifie sa finalité propre qui est de maximiser ses profits, c’est-à-dire créer</w:t>
      </w:r>
      <w:r>
        <w:t xml:space="preserve"> [117] </w:t>
      </w:r>
      <w:r w:rsidRPr="00964333">
        <w:rPr>
          <w:i/>
          <w:lang w:eastAsia="fr-FR" w:bidi="fr-FR"/>
        </w:rPr>
        <w:t>de la richesse pour ses mandants, les actionnaires, au profit de f</w:t>
      </w:r>
      <w:r w:rsidRPr="00964333">
        <w:rPr>
          <w:i/>
          <w:lang w:eastAsia="fr-FR" w:bidi="fr-FR"/>
        </w:rPr>
        <w:t>i</w:t>
      </w:r>
      <w:r w:rsidRPr="00964333">
        <w:rPr>
          <w:i/>
          <w:lang w:eastAsia="fr-FR" w:bidi="fr-FR"/>
        </w:rPr>
        <w:t>nalités fumeuses</w:t>
      </w:r>
      <w:r w:rsidRPr="009815B7">
        <w:rPr>
          <w:lang w:eastAsia="fr-FR" w:bidi="fr-FR"/>
        </w:rPr>
        <w:t>... »</w:t>
      </w:r>
    </w:p>
    <w:p w:rsidR="00DF2E51" w:rsidRPr="009815B7" w:rsidRDefault="00DF2E51" w:rsidP="00DF2E51">
      <w:pPr>
        <w:spacing w:before="120" w:after="120"/>
        <w:jc w:val="both"/>
        <w:rPr>
          <w:lang w:eastAsia="fr-FR" w:bidi="fr-FR"/>
        </w:rPr>
      </w:pPr>
      <w:r w:rsidRPr="009815B7">
        <w:rPr>
          <w:lang w:eastAsia="fr-FR" w:bidi="fr-FR"/>
        </w:rPr>
        <w:t>Laissée à elle-même, l’idéologie de l’individualisme libéral, qui plaide tant la cause de l’individu, aboutit au résultat absurde de traiter les individus comme des moyens plutôt que des fins, comme des in</w:t>
      </w:r>
      <w:r w:rsidRPr="009815B7">
        <w:rPr>
          <w:lang w:eastAsia="fr-FR" w:bidi="fr-FR"/>
        </w:rPr>
        <w:t>s</w:t>
      </w:r>
      <w:r w:rsidRPr="009815B7">
        <w:rPr>
          <w:lang w:eastAsia="fr-FR" w:bidi="fr-FR"/>
        </w:rPr>
        <w:t>truments de l’enrichissement d’une minorité. Si les affairistes ve</w:t>
      </w:r>
      <w:r w:rsidRPr="009815B7">
        <w:rPr>
          <w:lang w:eastAsia="fr-FR" w:bidi="fr-FR"/>
        </w:rPr>
        <w:t>u</w:t>
      </w:r>
      <w:r w:rsidRPr="009815B7">
        <w:rPr>
          <w:lang w:eastAsia="fr-FR" w:bidi="fr-FR"/>
        </w:rPr>
        <w:t>lent profiter de notre mode de coopération sans en a</w:t>
      </w:r>
      <w:r w:rsidRPr="009815B7">
        <w:rPr>
          <w:lang w:eastAsia="fr-FR" w:bidi="fr-FR"/>
        </w:rPr>
        <w:t>s</w:t>
      </w:r>
      <w:r w:rsidRPr="009815B7">
        <w:rPr>
          <w:lang w:eastAsia="fr-FR" w:bidi="fr-FR"/>
        </w:rPr>
        <w:t xml:space="preserve">sumer les risques, ils deviennent des </w:t>
      </w:r>
      <w:r w:rsidRPr="00A00DCC">
        <w:rPr>
          <w:i/>
          <w:iCs/>
        </w:rPr>
        <w:t>free riders</w:t>
      </w:r>
      <w:r w:rsidRPr="00A00DCC">
        <w:rPr>
          <w:b/>
          <w:bCs/>
        </w:rPr>
        <w:t xml:space="preserve"> </w:t>
      </w:r>
      <w:r w:rsidRPr="009815B7">
        <w:rPr>
          <w:lang w:eastAsia="fr-FR" w:bidi="fr-FR"/>
        </w:rPr>
        <w:t>du sy</w:t>
      </w:r>
      <w:r w:rsidRPr="009815B7">
        <w:rPr>
          <w:lang w:eastAsia="fr-FR" w:bidi="fr-FR"/>
        </w:rPr>
        <w:t>s</w:t>
      </w:r>
      <w:r w:rsidRPr="009815B7">
        <w:rPr>
          <w:lang w:eastAsia="fr-FR" w:bidi="fr-FR"/>
        </w:rPr>
        <w:t>tème, sorte de passagers qui refusent de payer leur bi</w:t>
      </w:r>
      <w:r w:rsidRPr="009815B7">
        <w:rPr>
          <w:lang w:eastAsia="fr-FR" w:bidi="fr-FR"/>
        </w:rPr>
        <w:t>l</w:t>
      </w:r>
      <w:r w:rsidRPr="009815B7">
        <w:rPr>
          <w:lang w:eastAsia="fr-FR" w:bidi="fr-FR"/>
        </w:rPr>
        <w:t>let, qui profitent grandement des avantages sans en supporter les effets pervers. D’ailleurs, les affairistes devraient co</w:t>
      </w:r>
      <w:r w:rsidRPr="009815B7">
        <w:rPr>
          <w:lang w:eastAsia="fr-FR" w:bidi="fr-FR"/>
        </w:rPr>
        <w:t>m</w:t>
      </w:r>
      <w:r w:rsidRPr="009815B7">
        <w:rPr>
          <w:lang w:eastAsia="fr-FR" w:bidi="fr-FR"/>
        </w:rPr>
        <w:t>prendre qu’un système qui ne prend pas en charge ses effets pervers est non viable. Notre mode de collaboration sociale présente des effets pervers et la seule façon d’y faire face est la mutualisation. On peut comprendre que les entreprises ne sont pas en faute à l’égard des e</w:t>
      </w:r>
      <w:r w:rsidRPr="009815B7">
        <w:rPr>
          <w:lang w:eastAsia="fr-FR" w:bidi="fr-FR"/>
        </w:rPr>
        <w:t>f</w:t>
      </w:r>
      <w:r w:rsidRPr="009815B7">
        <w:rPr>
          <w:lang w:eastAsia="fr-FR" w:bidi="fr-FR"/>
        </w:rPr>
        <w:t>fets pervers du système comme le chômage ; mais elles ont une re</w:t>
      </w:r>
      <w:r w:rsidRPr="009815B7">
        <w:rPr>
          <w:lang w:eastAsia="fr-FR" w:bidi="fr-FR"/>
        </w:rPr>
        <w:t>s</w:t>
      </w:r>
      <w:r w:rsidRPr="009815B7">
        <w:rPr>
          <w:lang w:eastAsia="fr-FR" w:bidi="fr-FR"/>
        </w:rPr>
        <w:t>ponsabilité comme les autres contribuables (responsabilité même sans faute). Lorsque les affairistes et leurs associations patronales pla</w:t>
      </w:r>
      <w:r w:rsidRPr="009815B7">
        <w:rPr>
          <w:lang w:eastAsia="fr-FR" w:bidi="fr-FR"/>
        </w:rPr>
        <w:t>i</w:t>
      </w:r>
      <w:r w:rsidRPr="009815B7">
        <w:rPr>
          <w:lang w:eastAsia="fr-FR" w:bidi="fr-FR"/>
        </w:rPr>
        <w:t>dent en faveur de l’abolition du droit social géré par l’État ou sa réduction à une insignifiance, ils plaident pour l’abolition d’un moyen commun destiné à pallier les effets pervers d’un système dont ils profitent. La responsabilité s’articule sur le risque plutôt que sur la faute.</w:t>
      </w:r>
    </w:p>
    <w:p w:rsidR="00DF2E51" w:rsidRPr="009815B7" w:rsidRDefault="00DF2E51" w:rsidP="00DF2E51">
      <w:pPr>
        <w:spacing w:before="120" w:after="120"/>
        <w:jc w:val="both"/>
        <w:rPr>
          <w:lang w:eastAsia="fr-FR" w:bidi="fr-FR"/>
        </w:rPr>
      </w:pPr>
      <w:r w:rsidRPr="009815B7">
        <w:rPr>
          <w:lang w:eastAsia="fr-FR" w:bidi="fr-FR"/>
        </w:rPr>
        <w:t>Une bonne partie des arguments présentés à l’appui des récentes demandes de réductions fiscales témo</w:t>
      </w:r>
      <w:r w:rsidRPr="009815B7">
        <w:rPr>
          <w:lang w:eastAsia="fr-FR" w:bidi="fr-FR"/>
        </w:rPr>
        <w:t>i</w:t>
      </w:r>
      <w:r w:rsidRPr="009815B7">
        <w:rPr>
          <w:lang w:eastAsia="fr-FR" w:bidi="fr-FR"/>
        </w:rPr>
        <w:t>gnent du désir de ramener à la sphère privée la défin</w:t>
      </w:r>
      <w:r w:rsidRPr="009815B7">
        <w:rPr>
          <w:lang w:eastAsia="fr-FR" w:bidi="fr-FR"/>
        </w:rPr>
        <w:t>i</w:t>
      </w:r>
      <w:r w:rsidRPr="009815B7">
        <w:rPr>
          <w:lang w:eastAsia="fr-FR" w:bidi="fr-FR"/>
        </w:rPr>
        <w:t>tion du bien. L’individu saura mieux décider quoi faire de son argent, etc. Les membres de la Commission Jeunesse du Parti libéral du Québec déclaraient en août 1999 : « </w:t>
      </w:r>
      <w:r w:rsidRPr="00A00DCC">
        <w:rPr>
          <w:i/>
          <w:iCs/>
        </w:rPr>
        <w:t>Le Québec est d'abord et avant tout 7 millions d'individ</w:t>
      </w:r>
      <w:r>
        <w:rPr>
          <w:i/>
          <w:iCs/>
        </w:rPr>
        <w:t>us et non une collectivité de 7 </w:t>
      </w:r>
      <w:r w:rsidRPr="00A00DCC">
        <w:rPr>
          <w:i/>
          <w:iCs/>
        </w:rPr>
        <w:t>millions. »</w:t>
      </w:r>
    </w:p>
    <w:p w:rsidR="00DF2E51" w:rsidRDefault="00DF2E51" w:rsidP="00DF2E51">
      <w:pPr>
        <w:spacing w:before="120" w:after="120"/>
        <w:jc w:val="both"/>
      </w:pPr>
      <w:r>
        <w:t>[118]</w:t>
      </w:r>
    </w:p>
    <w:p w:rsidR="00DF2E51" w:rsidRPr="009815B7" w:rsidRDefault="00DF2E51" w:rsidP="00DF2E51">
      <w:pPr>
        <w:spacing w:before="120" w:after="120"/>
        <w:jc w:val="both"/>
      </w:pPr>
    </w:p>
    <w:p w:rsidR="00DF2E51" w:rsidRPr="009815B7" w:rsidRDefault="00DF2E51" w:rsidP="00DF2E51">
      <w:pPr>
        <w:pStyle w:val="planche"/>
      </w:pPr>
      <w:bookmarkStart w:id="29" w:name="Manifeste_chap_3_3"/>
      <w:r>
        <w:t xml:space="preserve">3. </w:t>
      </w:r>
      <w:r w:rsidRPr="009815B7">
        <w:t>Le revenu de citoyenneté</w:t>
      </w:r>
      <w:r>
        <w:br/>
      </w:r>
      <w:r w:rsidRPr="009815B7">
        <w:t>comme</w:t>
      </w:r>
      <w:r>
        <w:t xml:space="preserve"> </w:t>
      </w:r>
      <w:r w:rsidRPr="009815B7">
        <w:rPr>
          <w:lang w:eastAsia="fr-FR" w:bidi="fr-FR"/>
        </w:rPr>
        <w:t>développement des droits s</w:t>
      </w:r>
      <w:r w:rsidRPr="009815B7">
        <w:rPr>
          <w:lang w:eastAsia="fr-FR" w:bidi="fr-FR"/>
        </w:rPr>
        <w:t>o</w:t>
      </w:r>
      <w:r w:rsidRPr="009815B7">
        <w:rPr>
          <w:lang w:eastAsia="fr-FR" w:bidi="fr-FR"/>
        </w:rPr>
        <w:t>ciaux</w:t>
      </w:r>
    </w:p>
    <w:bookmarkEnd w:id="29"/>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rPr>
          <w:lang w:eastAsia="fr-FR" w:bidi="fr-FR"/>
        </w:rPr>
        <w:t>Ce que nous venons de dire précédemment nous conduit à conclure que le revenu de citoyenneté est un projet politique, une nouvelle clause au contrat social à être entérinée par les citoyens dans le but de réaliser les droits sociaux.</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Étant donné que notre forme de collaboration sociale entraîne des risques réels, ne serait-il pas normal qu’elle reconnaisse des droits opposables à ces ri</w:t>
      </w:r>
      <w:r w:rsidRPr="009815B7">
        <w:rPr>
          <w:lang w:eastAsia="fr-FR" w:bidi="fr-FR"/>
        </w:rPr>
        <w:t>s</w:t>
      </w:r>
      <w:r w:rsidRPr="009815B7">
        <w:rPr>
          <w:lang w:eastAsia="fr-FR" w:bidi="fr-FR"/>
        </w:rPr>
        <w:t>ques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 droit social n’est pas une mode intellectuelle, il correspond à des changements structuraux de la société, il résulte d’une expérience juridique face aux nouveaux risques sociaux</w:t>
      </w:r>
      <w:r>
        <w:rPr>
          <w:lang w:eastAsia="fr-FR" w:bidi="fr-FR"/>
        </w:rPr>
        <w:t> </w:t>
      </w:r>
      <w:r>
        <w:rPr>
          <w:rStyle w:val="Appelnotedebasdep"/>
          <w:lang w:eastAsia="fr-FR" w:bidi="fr-FR"/>
        </w:rPr>
        <w:footnoteReference w:id="92"/>
      </w:r>
      <w:r w:rsidRPr="009815B7">
        <w:rPr>
          <w:lang w:eastAsia="fr-FR" w:bidi="fr-FR"/>
        </w:rPr>
        <w:t>. Il est surprenant qu’on décrive le droit social comme du non-droit, comme une coll</w:t>
      </w:r>
      <w:r w:rsidRPr="009815B7">
        <w:rPr>
          <w:lang w:eastAsia="fr-FR" w:bidi="fr-FR"/>
        </w:rPr>
        <w:t>u</w:t>
      </w:r>
      <w:r w:rsidRPr="009815B7">
        <w:rPr>
          <w:lang w:eastAsia="fr-FR" w:bidi="fr-FR"/>
        </w:rPr>
        <w:t>sion d’intérêts particuliers, comme une construction fondée sur des défin</w:t>
      </w:r>
      <w:r w:rsidRPr="009815B7">
        <w:rPr>
          <w:lang w:eastAsia="fr-FR" w:bidi="fr-FR"/>
        </w:rPr>
        <w:t>i</w:t>
      </w:r>
      <w:r w:rsidRPr="009815B7">
        <w:rPr>
          <w:lang w:eastAsia="fr-FR" w:bidi="fr-FR"/>
        </w:rPr>
        <w:t>tions controversées du bien alors que le droit de propriété privée r</w:t>
      </w:r>
      <w:r w:rsidRPr="009815B7">
        <w:rPr>
          <w:lang w:eastAsia="fr-FR" w:bidi="fr-FR"/>
        </w:rPr>
        <w:t>é</w:t>
      </w:r>
      <w:r w:rsidRPr="009815B7">
        <w:rPr>
          <w:lang w:eastAsia="fr-FR" w:bidi="fr-FR"/>
        </w:rPr>
        <w:t>pondrait au critère de bien commun universalisable. Devant les e</w:t>
      </w:r>
      <w:r w:rsidRPr="009815B7">
        <w:rPr>
          <w:lang w:eastAsia="fr-FR" w:bidi="fr-FR"/>
        </w:rPr>
        <w:t>f</w:t>
      </w:r>
      <w:r w:rsidRPr="009815B7">
        <w:rPr>
          <w:lang w:eastAsia="fr-FR" w:bidi="fr-FR"/>
        </w:rPr>
        <w:t>fets pervers de la révolution industrielle, la Constitution française de 1848 traitait déjà dans son préambule de devoirs s</w:t>
      </w:r>
      <w:r w:rsidRPr="009815B7">
        <w:rPr>
          <w:lang w:eastAsia="fr-FR" w:bidi="fr-FR"/>
        </w:rPr>
        <w:t>o</w:t>
      </w:r>
      <w:r w:rsidRPr="009815B7">
        <w:rPr>
          <w:lang w:eastAsia="fr-FR" w:bidi="fr-FR"/>
        </w:rPr>
        <w:t>ciaux de l’État. Nous avons vu que la Déclaration universelle de 1948 parlait expre</w:t>
      </w:r>
      <w:r w:rsidRPr="009815B7">
        <w:rPr>
          <w:lang w:eastAsia="fr-FR" w:bidi="fr-FR"/>
        </w:rPr>
        <w:t>s</w:t>
      </w:r>
      <w:r w:rsidRPr="009815B7">
        <w:rPr>
          <w:lang w:eastAsia="fr-FR" w:bidi="fr-FR"/>
        </w:rPr>
        <w:t>sément de droits sociaux en plus de droits-libertés.</w:t>
      </w:r>
    </w:p>
    <w:p w:rsidR="00DF2E51" w:rsidRPr="009815B7" w:rsidRDefault="00DF2E51" w:rsidP="00DF2E51">
      <w:pPr>
        <w:spacing w:before="120" w:after="120"/>
        <w:jc w:val="both"/>
      </w:pPr>
      <w:r w:rsidRPr="009815B7">
        <w:rPr>
          <w:lang w:eastAsia="fr-FR" w:bidi="fr-FR"/>
        </w:rPr>
        <w:t>Ce sont les membres d’une communauté qui se reconnaissent m</w:t>
      </w:r>
      <w:r w:rsidRPr="009815B7">
        <w:rPr>
          <w:lang w:eastAsia="fr-FR" w:bidi="fr-FR"/>
        </w:rPr>
        <w:t>u</w:t>
      </w:r>
      <w:r w:rsidRPr="009815B7">
        <w:rPr>
          <w:lang w:eastAsia="fr-FR" w:bidi="fr-FR"/>
        </w:rPr>
        <w:t>tuellement des droits à partir de leur mode de coopération. Notre s</w:t>
      </w:r>
      <w:r w:rsidRPr="009815B7">
        <w:rPr>
          <w:lang w:eastAsia="fr-FR" w:bidi="fr-FR"/>
        </w:rPr>
        <w:t>o</w:t>
      </w:r>
      <w:r w:rsidRPr="009815B7">
        <w:rPr>
          <w:lang w:eastAsia="fr-FR" w:bidi="fr-FR"/>
        </w:rPr>
        <w:t>ciété est riche mais à risques dans le sens qu’une portion de la popul</w:t>
      </w:r>
      <w:r w:rsidRPr="009815B7">
        <w:rPr>
          <w:lang w:eastAsia="fr-FR" w:bidi="fr-FR"/>
        </w:rPr>
        <w:t>a</w:t>
      </w:r>
      <w:r w:rsidRPr="009815B7">
        <w:rPr>
          <w:lang w:eastAsia="fr-FR" w:bidi="fr-FR"/>
        </w:rPr>
        <w:t>tion peut en être exclue. La division du travail fait de nous des êtres complémentaires </w:t>
      </w:r>
      <w:r>
        <w:rPr>
          <w:lang w:eastAsia="fr-FR" w:bidi="fr-FR"/>
        </w:rPr>
        <w:t>; nous nous devons d’être diffé</w:t>
      </w:r>
      <w:r w:rsidRPr="009815B7">
        <w:rPr>
          <w:lang w:eastAsia="fr-FR" w:bidi="fr-FR"/>
        </w:rPr>
        <w:t>rents</w:t>
      </w:r>
      <w:r>
        <w:t xml:space="preserve"> [119]</w:t>
      </w:r>
      <w:r w:rsidRPr="009815B7">
        <w:rPr>
          <w:lang w:eastAsia="fr-FR" w:bidi="fr-FR"/>
        </w:rPr>
        <w:t xml:space="preserve"> et spéci</w:t>
      </w:r>
      <w:r w:rsidRPr="009815B7">
        <w:rPr>
          <w:lang w:eastAsia="fr-FR" w:bidi="fr-FR"/>
        </w:rPr>
        <w:t>a</w:t>
      </w:r>
      <w:r w:rsidRPr="009815B7">
        <w:rPr>
          <w:lang w:eastAsia="fr-FR" w:bidi="fr-FR"/>
        </w:rPr>
        <w:t>lisés pour nous rendre mutuellement service. Or, nous vivons dans un monde où le savoir devient rapidement d</w:t>
      </w:r>
      <w:r w:rsidRPr="009815B7">
        <w:rPr>
          <w:lang w:eastAsia="fr-FR" w:bidi="fr-FR"/>
        </w:rPr>
        <w:t>é</w:t>
      </w:r>
      <w:r w:rsidRPr="009815B7">
        <w:rPr>
          <w:lang w:eastAsia="fr-FR" w:bidi="fr-FR"/>
        </w:rPr>
        <w:t>suet. La technologie évolue rap</w:t>
      </w:r>
      <w:r w:rsidRPr="009815B7">
        <w:rPr>
          <w:lang w:eastAsia="fr-FR" w:bidi="fr-FR"/>
        </w:rPr>
        <w:t>i</w:t>
      </w:r>
      <w:r w:rsidRPr="009815B7">
        <w:rPr>
          <w:lang w:eastAsia="fr-FR" w:bidi="fr-FR"/>
        </w:rPr>
        <w:t>dement. Il pourrait en être autrement, car le destin de l’homme n’est pas prédéterminé. L’homme se fait. Étant donné notre mode de collaboration et notre préférence pour le changement, il s’ensuit un risque de ch</w:t>
      </w:r>
      <w:r w:rsidRPr="009815B7">
        <w:rPr>
          <w:lang w:eastAsia="fr-FR" w:bidi="fr-FR"/>
        </w:rPr>
        <w:t>ô</w:t>
      </w:r>
      <w:r w:rsidRPr="009815B7">
        <w:rPr>
          <w:lang w:eastAsia="fr-FR" w:bidi="fr-FR"/>
        </w:rPr>
        <w:t>mage, un risque de voir son métier disparaître à cause du progrès technologique ou encore son emploi partir ailleurs dans une économie mondialisée. Les victimes de cette spécialisation du travail ont des droits. Certains sont handicapés. Au</w:t>
      </w:r>
      <w:r w:rsidRPr="009815B7">
        <w:rPr>
          <w:lang w:eastAsia="fr-FR" w:bidi="fr-FR"/>
        </w:rPr>
        <w:t>s</w:t>
      </w:r>
      <w:r w:rsidRPr="009815B7">
        <w:rPr>
          <w:lang w:eastAsia="fr-FR" w:bidi="fr-FR"/>
        </w:rPr>
        <w:t>si, il y a des facteurs existentiels normaux comme la vieillesse, la m</w:t>
      </w:r>
      <w:r w:rsidRPr="009815B7">
        <w:rPr>
          <w:lang w:eastAsia="fr-FR" w:bidi="fr-FR"/>
        </w:rPr>
        <w:t>a</w:t>
      </w:r>
      <w:r w:rsidRPr="009815B7">
        <w:rPr>
          <w:lang w:eastAsia="fr-FR" w:bidi="fr-FR"/>
        </w:rPr>
        <w:t>ladie. Suite à un pr</w:t>
      </w:r>
      <w:r w:rsidRPr="009815B7">
        <w:rPr>
          <w:lang w:eastAsia="fr-FR" w:bidi="fr-FR"/>
        </w:rPr>
        <w:t>o</w:t>
      </w:r>
      <w:r w:rsidRPr="009815B7">
        <w:rPr>
          <w:lang w:eastAsia="fr-FR" w:bidi="fr-FR"/>
        </w:rPr>
        <w:t>grès moral et à un désir de respecter la dignité humaine, nous nous réunissons tous sous une même cat</w:t>
      </w:r>
      <w:r w:rsidRPr="009815B7">
        <w:rPr>
          <w:lang w:eastAsia="fr-FR" w:bidi="fr-FR"/>
        </w:rPr>
        <w:t>é</w:t>
      </w:r>
      <w:r w:rsidRPr="009815B7">
        <w:rPr>
          <w:lang w:eastAsia="fr-FR" w:bidi="fr-FR"/>
        </w:rPr>
        <w:t>gorie : des personnes qui ont a</w:t>
      </w:r>
      <w:r w:rsidRPr="009815B7">
        <w:rPr>
          <w:lang w:eastAsia="fr-FR" w:bidi="fr-FR"/>
        </w:rPr>
        <w:t>c</w:t>
      </w:r>
      <w:r w:rsidRPr="009815B7">
        <w:rPr>
          <w:lang w:eastAsia="fr-FR" w:bidi="fr-FR"/>
        </w:rPr>
        <w:t>cès inconditionnellement aux biens premiers. Alors, le revenu de c</w:t>
      </w:r>
      <w:r w:rsidRPr="009815B7">
        <w:rPr>
          <w:lang w:eastAsia="fr-FR" w:bidi="fr-FR"/>
        </w:rPr>
        <w:t>i</w:t>
      </w:r>
      <w:r w:rsidRPr="009815B7">
        <w:rPr>
          <w:lang w:eastAsia="fr-FR" w:bidi="fr-FR"/>
        </w:rPr>
        <w:t>toyenn</w:t>
      </w:r>
      <w:r w:rsidRPr="009815B7">
        <w:rPr>
          <w:lang w:eastAsia="fr-FR" w:bidi="fr-FR"/>
        </w:rPr>
        <w:t>e</w:t>
      </w:r>
      <w:r w:rsidRPr="009815B7">
        <w:rPr>
          <w:lang w:eastAsia="fr-FR" w:bidi="fr-FR"/>
        </w:rPr>
        <w:t>té fait désormais partie du contrat social. Le progrès social, c’est la radiation des contingences, des inqui</w:t>
      </w:r>
      <w:r w:rsidRPr="009815B7">
        <w:rPr>
          <w:lang w:eastAsia="fr-FR" w:bidi="fr-FR"/>
        </w:rPr>
        <w:t>é</w:t>
      </w:r>
      <w:r w:rsidRPr="009815B7">
        <w:rPr>
          <w:lang w:eastAsia="fr-FR" w:bidi="fr-FR"/>
        </w:rPr>
        <w:t>tudes, des forces du h</w:t>
      </w:r>
      <w:r w:rsidRPr="009815B7">
        <w:rPr>
          <w:lang w:eastAsia="fr-FR" w:bidi="fr-FR"/>
        </w:rPr>
        <w:t>a</w:t>
      </w:r>
      <w:r w:rsidRPr="009815B7">
        <w:rPr>
          <w:lang w:eastAsia="fr-FR" w:bidi="fr-FR"/>
        </w:rPr>
        <w:t>sard qui nous accablent parfois du fait même de l’organisation de n</w:t>
      </w:r>
      <w:r w:rsidRPr="009815B7">
        <w:rPr>
          <w:lang w:eastAsia="fr-FR" w:bidi="fr-FR"/>
        </w:rPr>
        <w:t>o</w:t>
      </w:r>
      <w:r w:rsidRPr="009815B7">
        <w:rPr>
          <w:lang w:eastAsia="fr-FR" w:bidi="fr-FR"/>
        </w:rPr>
        <w:t>tre collaboration sociale. On ne pourra pas arrêter ce progrès, cette force créatrice de bien-être qui s’exprimera dans un droit. Le progrès dans notre capacité de production ne doit pas servir à enrichir une m</w:t>
      </w:r>
      <w:r w:rsidRPr="009815B7">
        <w:rPr>
          <w:lang w:eastAsia="fr-FR" w:bidi="fr-FR"/>
        </w:rPr>
        <w:t>i</w:t>
      </w:r>
      <w:r w:rsidRPr="009815B7">
        <w:rPr>
          <w:lang w:eastAsia="fr-FR" w:bidi="fr-FR"/>
        </w:rPr>
        <w:t>norité pendant que 20</w:t>
      </w:r>
      <w:r>
        <w:rPr>
          <w:lang w:eastAsia="fr-FR" w:bidi="fr-FR"/>
        </w:rPr>
        <w:t> %</w:t>
      </w:r>
      <w:r w:rsidRPr="009815B7">
        <w:rPr>
          <w:lang w:eastAsia="fr-FR" w:bidi="fr-FR"/>
        </w:rPr>
        <w:t xml:space="preserve"> sont exclus et ne peuvent r</w:t>
      </w:r>
      <w:r w:rsidRPr="009815B7">
        <w:rPr>
          <w:lang w:eastAsia="fr-FR" w:bidi="fr-FR"/>
        </w:rPr>
        <w:t>é</w:t>
      </w:r>
      <w:r w:rsidRPr="009815B7">
        <w:rPr>
          <w:lang w:eastAsia="fr-FR" w:bidi="fr-FR"/>
        </w:rPr>
        <w:t>aliser leur pote</w:t>
      </w:r>
      <w:r w:rsidRPr="009815B7">
        <w:rPr>
          <w:lang w:eastAsia="fr-FR" w:bidi="fr-FR"/>
        </w:rPr>
        <w:t>n</w:t>
      </w:r>
      <w:r w:rsidRPr="009815B7">
        <w:rPr>
          <w:lang w:eastAsia="fr-FR" w:bidi="fr-FR"/>
        </w:rPr>
        <w:t>tiel.</w:t>
      </w:r>
    </w:p>
    <w:p w:rsidR="00DF2E51" w:rsidRPr="009815B7" w:rsidRDefault="00DF2E51" w:rsidP="00DF2E51">
      <w:pPr>
        <w:spacing w:before="120" w:after="120"/>
        <w:jc w:val="both"/>
      </w:pPr>
      <w:r w:rsidRPr="009815B7">
        <w:rPr>
          <w:lang w:eastAsia="fr-FR" w:bidi="fr-FR"/>
        </w:rPr>
        <w:t>Une autre conséquence de l’individualisme comme pratique soci</w:t>
      </w:r>
      <w:r w:rsidRPr="009815B7">
        <w:rPr>
          <w:lang w:eastAsia="fr-FR" w:bidi="fr-FR"/>
        </w:rPr>
        <w:t>a</w:t>
      </w:r>
      <w:r w:rsidRPr="009815B7">
        <w:rPr>
          <w:lang w:eastAsia="fr-FR" w:bidi="fr-FR"/>
        </w:rPr>
        <w:t>le est qu’un individu n’est responsable des effets de ses actes (fautes) que lorsque ceux-ci sont la cause identifiable de certains e</w:t>
      </w:r>
      <w:r w:rsidRPr="009815B7">
        <w:rPr>
          <w:lang w:eastAsia="fr-FR" w:bidi="fr-FR"/>
        </w:rPr>
        <w:t>f</w:t>
      </w:r>
      <w:r w:rsidRPr="009815B7">
        <w:rPr>
          <w:lang w:eastAsia="fr-FR" w:bidi="fr-FR"/>
        </w:rPr>
        <w:t>fets. Mais qui est responsable du chômage, de la pauvreté et autres maux s</w:t>
      </w:r>
      <w:r w:rsidRPr="009815B7">
        <w:rPr>
          <w:lang w:eastAsia="fr-FR" w:bidi="fr-FR"/>
        </w:rPr>
        <w:t>o</w:t>
      </w:r>
      <w:r w:rsidRPr="009815B7">
        <w:rPr>
          <w:lang w:eastAsia="fr-FR" w:bidi="fr-FR"/>
        </w:rPr>
        <w:t>ciaux ? Personne. Encore moins des effets de facteurs existe</w:t>
      </w:r>
      <w:r w:rsidRPr="009815B7">
        <w:rPr>
          <w:lang w:eastAsia="fr-FR" w:bidi="fr-FR"/>
        </w:rPr>
        <w:t>n</w:t>
      </w:r>
      <w:r w:rsidRPr="009815B7">
        <w:rPr>
          <w:lang w:eastAsia="fr-FR" w:bidi="fr-FR"/>
        </w:rPr>
        <w:t>tiels : vieillesse, handicap, maladie. Contre qui les chômeurs, les pauvres auraient-ils un recours en droit ? Notre mode de collaboration sociale,</w:t>
      </w:r>
      <w:r>
        <w:rPr>
          <w:lang w:eastAsia="fr-FR" w:bidi="fr-FR"/>
        </w:rPr>
        <w:t xml:space="preserve"> – </w:t>
      </w:r>
      <w:r w:rsidRPr="009815B7">
        <w:rPr>
          <w:lang w:eastAsia="fr-FR" w:bidi="fr-FR"/>
        </w:rPr>
        <w:t>division du travail, spécialisation, libre entreprise, anonymat pr</w:t>
      </w:r>
      <w:r w:rsidRPr="009815B7">
        <w:rPr>
          <w:lang w:eastAsia="fr-FR" w:bidi="fr-FR"/>
        </w:rPr>
        <w:t>o</w:t>
      </w:r>
      <w:r w:rsidRPr="009815B7">
        <w:rPr>
          <w:lang w:eastAsia="fr-FR" w:bidi="fr-FR"/>
        </w:rPr>
        <w:t>gressif du capital, libre-échange, mondialisation, évolution technol</w:t>
      </w:r>
      <w:r w:rsidRPr="009815B7">
        <w:rPr>
          <w:lang w:eastAsia="fr-FR" w:bidi="fr-FR"/>
        </w:rPr>
        <w:t>o</w:t>
      </w:r>
      <w:r w:rsidRPr="009815B7">
        <w:rPr>
          <w:lang w:eastAsia="fr-FR" w:bidi="fr-FR"/>
        </w:rPr>
        <w:t>gique rapide accompagnée d’une précarisation de l’emploi</w:t>
      </w:r>
      <w:r>
        <w:rPr>
          <w:lang w:eastAsia="fr-FR" w:bidi="fr-FR"/>
        </w:rPr>
        <w:t xml:space="preserve"> – </w:t>
      </w:r>
      <w:r w:rsidRPr="009815B7">
        <w:rPr>
          <w:lang w:eastAsia="fr-FR" w:bidi="fr-FR"/>
        </w:rPr>
        <w:t>crée plus de richesses dit-on ; alors, on ne</w:t>
      </w:r>
      <w:r>
        <w:rPr>
          <w:lang w:eastAsia="fr-FR" w:bidi="fr-FR"/>
        </w:rPr>
        <w:t xml:space="preserve"> </w:t>
      </w:r>
      <w:r>
        <w:t xml:space="preserve">[120] </w:t>
      </w:r>
      <w:r w:rsidRPr="009815B7">
        <w:rPr>
          <w:lang w:eastAsia="fr-FR" w:bidi="fr-FR"/>
        </w:rPr>
        <w:t>peut pas déclarer à ceux qui en sont les victimes qu’il s’agit là d’un effet pervers dont personne n’est responsable ou qu’ils ont été négl</w:t>
      </w:r>
      <w:r w:rsidRPr="009815B7">
        <w:rPr>
          <w:lang w:eastAsia="fr-FR" w:bidi="fr-FR"/>
        </w:rPr>
        <w:t>i</w:t>
      </w:r>
      <w:r w:rsidRPr="009815B7">
        <w:rPr>
          <w:lang w:eastAsia="fr-FR" w:bidi="fr-FR"/>
        </w:rPr>
        <w:t>gents. Le risque des effets pervers du système accuse la société. La justice sociale est nécessaire pour protéger la liberté et l’ordre social. Ce risque général fournit un pote</w:t>
      </w:r>
      <w:r w:rsidRPr="009815B7">
        <w:rPr>
          <w:lang w:eastAsia="fr-FR" w:bidi="fr-FR"/>
        </w:rPr>
        <w:t>n</w:t>
      </w:r>
      <w:r w:rsidRPr="009815B7">
        <w:rPr>
          <w:lang w:eastAsia="fr-FR" w:bidi="fr-FR"/>
        </w:rPr>
        <w:t>tiel d’accord sur une valeur commune, il est à la source d’une virtual</w:t>
      </w:r>
      <w:r w:rsidRPr="009815B7">
        <w:rPr>
          <w:lang w:eastAsia="fr-FR" w:bidi="fr-FR"/>
        </w:rPr>
        <w:t>i</w:t>
      </w:r>
      <w:r w:rsidRPr="009815B7">
        <w:rPr>
          <w:lang w:eastAsia="fr-FR" w:bidi="fr-FR"/>
        </w:rPr>
        <w:t>té d’universalisation. Cette réalité, qui est le résultat de notre intera</w:t>
      </w:r>
      <w:r w:rsidRPr="009815B7">
        <w:rPr>
          <w:lang w:eastAsia="fr-FR" w:bidi="fr-FR"/>
        </w:rPr>
        <w:t>c</w:t>
      </w:r>
      <w:r w:rsidRPr="009815B7">
        <w:rPr>
          <w:lang w:eastAsia="fr-FR" w:bidi="fr-FR"/>
        </w:rPr>
        <w:t>tion, nous invite à définir, comme un bien commun politiquement fondé, le droit à un secours, la couverture de ces risques ; cette pr</w:t>
      </w:r>
      <w:r w:rsidRPr="009815B7">
        <w:rPr>
          <w:lang w:eastAsia="fr-FR" w:bidi="fr-FR"/>
        </w:rPr>
        <w:t>o</w:t>
      </w:r>
      <w:r w:rsidRPr="009815B7">
        <w:rPr>
          <w:lang w:eastAsia="fr-FR" w:bidi="fr-FR"/>
        </w:rPr>
        <w:t>blématisation de la coexistence crée le droit social et les pr</w:t>
      </w:r>
      <w:r w:rsidRPr="009815B7">
        <w:rPr>
          <w:lang w:eastAsia="fr-FR" w:bidi="fr-FR"/>
        </w:rPr>
        <w:t>o</w:t>
      </w:r>
      <w:r w:rsidRPr="009815B7">
        <w:rPr>
          <w:lang w:eastAsia="fr-FR" w:bidi="fr-FR"/>
        </w:rPr>
        <w:t>grammes sociaux comme éléments d’un contrat soci</w:t>
      </w:r>
      <w:r>
        <w:rPr>
          <w:lang w:eastAsia="fr-FR" w:bidi="fr-FR"/>
        </w:rPr>
        <w:t>al. Nous avons déjà expr</w:t>
      </w:r>
      <w:r>
        <w:rPr>
          <w:lang w:eastAsia="fr-FR" w:bidi="fr-FR"/>
        </w:rPr>
        <w:t>i</w:t>
      </w:r>
      <w:r>
        <w:rPr>
          <w:lang w:eastAsia="fr-FR" w:bidi="fr-FR"/>
        </w:rPr>
        <w:t>mé l’op</w:t>
      </w:r>
      <w:r w:rsidRPr="009815B7">
        <w:rPr>
          <w:lang w:eastAsia="fr-FR" w:bidi="fr-FR"/>
        </w:rPr>
        <w:t>inion que le revenu de citoyenneté constituait un perfectio</w:t>
      </w:r>
      <w:r w:rsidRPr="009815B7">
        <w:rPr>
          <w:lang w:eastAsia="fr-FR" w:bidi="fr-FR"/>
        </w:rPr>
        <w:t>n</w:t>
      </w:r>
      <w:r w:rsidRPr="009815B7">
        <w:rPr>
          <w:lang w:eastAsia="fr-FR" w:bidi="fr-FR"/>
        </w:rPr>
        <w:t>nement du droit social.</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L’ultralibéralisme récent obtient-il des succès</w:t>
      </w:r>
      <w:r>
        <w:rPr>
          <w:lang w:eastAsia="fr-FR" w:bidi="fr-FR"/>
        </w:rPr>
        <w:br/>
      </w:r>
      <w:r w:rsidRPr="009815B7">
        <w:rPr>
          <w:lang w:eastAsia="fr-FR" w:bidi="fr-FR"/>
        </w:rPr>
        <w:t>dans son projet d’abolition des droits sociaux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Il faut bien constater le progrès du libéralisme rad</w:t>
      </w:r>
      <w:r w:rsidRPr="009815B7">
        <w:rPr>
          <w:lang w:eastAsia="fr-FR" w:bidi="fr-FR"/>
        </w:rPr>
        <w:t>i</w:t>
      </w:r>
      <w:r w:rsidRPr="009815B7">
        <w:rPr>
          <w:lang w:eastAsia="fr-FR" w:bidi="fr-FR"/>
        </w:rPr>
        <w:t>cal au cours des dernières décennies : c’est le triomphe des droits-libertés aux dépens des droits sociaux. Le projet de revenu de citoyenneté est donc à contre</w:t>
      </w:r>
      <w:r>
        <w:rPr>
          <w:lang w:eastAsia="fr-FR" w:bidi="fr-FR"/>
        </w:rPr>
        <w:t>-</w:t>
      </w:r>
      <w:r w:rsidRPr="009815B7">
        <w:rPr>
          <w:lang w:eastAsia="fr-FR" w:bidi="fr-FR"/>
        </w:rPr>
        <w:t>co</w:t>
      </w:r>
      <w:r w:rsidRPr="009815B7">
        <w:rPr>
          <w:lang w:eastAsia="fr-FR" w:bidi="fr-FR"/>
        </w:rPr>
        <w:t>u</w:t>
      </w:r>
      <w:r w:rsidRPr="009815B7">
        <w:rPr>
          <w:lang w:eastAsia="fr-FR" w:bidi="fr-FR"/>
        </w:rPr>
        <w:t>rant ; nous en sommes conscients. Mais nous sommes aussi conscients qu’il se réalisera un jour ou l’autre. Il faut préparer les consciences. Au nom de la liberté i</w:t>
      </w:r>
      <w:r w:rsidRPr="009815B7">
        <w:rPr>
          <w:lang w:eastAsia="fr-FR" w:bidi="fr-FR"/>
        </w:rPr>
        <w:t>n</w:t>
      </w:r>
      <w:r w:rsidRPr="009815B7">
        <w:rPr>
          <w:lang w:eastAsia="fr-FR" w:bidi="fr-FR"/>
        </w:rPr>
        <w:t>dividuelle, le libéralisme décrète que l’État doit être neutre par rapport aux finalités, qu’aucun but ne peut être poursuivi collectivement. On aboutit à une société nihiliste qui ne s’appuie sur aucune tradition, aucune définition réelle du bien, de crainte de violer le pluralisme. Autrement dit, on aboutit à une s</w:t>
      </w:r>
      <w:r w:rsidRPr="009815B7">
        <w:rPr>
          <w:lang w:eastAsia="fr-FR" w:bidi="fr-FR"/>
        </w:rPr>
        <w:t>o</w:t>
      </w:r>
      <w:r w:rsidRPr="009815B7">
        <w:rPr>
          <w:lang w:eastAsia="fr-FR" w:bidi="fr-FR"/>
        </w:rPr>
        <w:t>ciété qui est un contenant sans contenu, une société où le droit protège la liberté de chacun de remplir son contenant par sa définition perso</w:t>
      </w:r>
      <w:r w:rsidRPr="009815B7">
        <w:rPr>
          <w:lang w:eastAsia="fr-FR" w:bidi="fr-FR"/>
        </w:rPr>
        <w:t>n</w:t>
      </w:r>
      <w:r w:rsidRPr="009815B7">
        <w:rPr>
          <w:lang w:eastAsia="fr-FR" w:bidi="fr-FR"/>
        </w:rPr>
        <w:t>nelle de la vie bonne. Évidemment, les biens nantis bénéficient d’un rapport de force beaucoup plus favorable pour imposer les valeurs qui les privilégient. C’est la république procédurale qui ne veut d</w:t>
      </w:r>
      <w:r w:rsidRPr="009815B7">
        <w:rPr>
          <w:lang w:eastAsia="fr-FR" w:bidi="fr-FR"/>
        </w:rPr>
        <w:t>é</w:t>
      </w:r>
      <w:r w:rsidRPr="009815B7">
        <w:rPr>
          <w:lang w:eastAsia="fr-FR" w:bidi="fr-FR"/>
        </w:rPr>
        <w:t>fendre que les droits-libertés individuels. Une forme vide dans laquelle seuls les</w:t>
      </w:r>
      <w:r>
        <w:rPr>
          <w:lang w:eastAsia="fr-FR" w:bidi="fr-FR"/>
        </w:rPr>
        <w:t xml:space="preserve"> </w:t>
      </w:r>
      <w:r>
        <w:t xml:space="preserve">[121] </w:t>
      </w:r>
      <w:r w:rsidRPr="009815B7">
        <w:rPr>
          <w:lang w:eastAsia="fr-FR" w:bidi="fr-FR"/>
        </w:rPr>
        <w:t>individus peuvent placer un contenu en fonction de leurs i</w:t>
      </w:r>
      <w:r w:rsidRPr="009815B7">
        <w:rPr>
          <w:lang w:eastAsia="fr-FR" w:bidi="fr-FR"/>
        </w:rPr>
        <w:t>n</w:t>
      </w:r>
      <w:r w:rsidRPr="009815B7">
        <w:rPr>
          <w:lang w:eastAsia="fr-FR" w:bidi="fr-FR"/>
        </w:rPr>
        <w:t>térêts personnels.</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Comment réagir</w:t>
      </w:r>
      <w:r>
        <w:rPr>
          <w:lang w:eastAsia="fr-FR" w:bidi="fr-FR"/>
        </w:rPr>
        <w:t xml:space="preserve"> au fait que les droits sociaux</w:t>
      </w:r>
      <w:r>
        <w:rPr>
          <w:lang w:eastAsia="fr-FR" w:bidi="fr-FR"/>
        </w:rPr>
        <w:br/>
      </w:r>
      <w:r w:rsidRPr="009815B7">
        <w:rPr>
          <w:lang w:eastAsia="fr-FR" w:bidi="fr-FR"/>
        </w:rPr>
        <w:t>sont en train d’être vidés de leur contenu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Les droits sociaux sont en train d’être indexés aux paramètres du laisser-faire économique. En Angleterre, le virage néolibéral en cours depuis 20 ans a fait tripler le nombre de pauvres vivant avec moins de la moitié du revenu national moyen pour atteindre 12 millions de pe</w:t>
      </w:r>
      <w:r w:rsidRPr="009815B7">
        <w:rPr>
          <w:lang w:eastAsia="fr-FR" w:bidi="fr-FR"/>
        </w:rPr>
        <w:t>r</w:t>
      </w:r>
      <w:r w:rsidRPr="009815B7">
        <w:rPr>
          <w:lang w:eastAsia="fr-FR" w:bidi="fr-FR"/>
        </w:rPr>
        <w:t>sonnes, et cela malgré un taux de chômage compt</w:t>
      </w:r>
      <w:r w:rsidRPr="009815B7">
        <w:rPr>
          <w:lang w:eastAsia="fr-FR" w:bidi="fr-FR"/>
        </w:rPr>
        <w:t>a</w:t>
      </w:r>
      <w:r w:rsidRPr="009815B7">
        <w:rPr>
          <w:lang w:eastAsia="fr-FR" w:bidi="fr-FR"/>
        </w:rPr>
        <w:t>bilisé de 6,3</w:t>
      </w:r>
      <w:r>
        <w:rPr>
          <w:lang w:eastAsia="fr-FR" w:bidi="fr-FR"/>
        </w:rPr>
        <w:t> %</w:t>
      </w:r>
      <w:r w:rsidRPr="009815B7">
        <w:rPr>
          <w:lang w:eastAsia="fr-FR" w:bidi="fr-FR"/>
        </w:rPr>
        <w:t>. Les hauts revenus ont doublé au cours de la même période. En 1999, au Royaume-Uni, 30</w:t>
      </w:r>
      <w:r>
        <w:rPr>
          <w:lang w:eastAsia="fr-FR" w:bidi="fr-FR"/>
        </w:rPr>
        <w:t> %</w:t>
      </w:r>
      <w:r w:rsidRPr="009815B7">
        <w:rPr>
          <w:lang w:eastAsia="fr-FR" w:bidi="fr-FR"/>
        </w:rPr>
        <w:t xml:space="preserve"> des enfants</w:t>
      </w:r>
      <w:r>
        <w:rPr>
          <w:lang w:eastAsia="fr-FR" w:bidi="fr-FR"/>
        </w:rPr>
        <w:t xml:space="preserve"> – </w:t>
      </w:r>
      <w:r w:rsidRPr="009815B7">
        <w:rPr>
          <w:lang w:eastAsia="fr-FR" w:bidi="fr-FR"/>
        </w:rPr>
        <w:t>soit 4 millions</w:t>
      </w:r>
      <w:r>
        <w:rPr>
          <w:lang w:eastAsia="fr-FR" w:bidi="fr-FR"/>
        </w:rPr>
        <w:t xml:space="preserve"> – </w:t>
      </w:r>
      <w:r w:rsidRPr="009815B7">
        <w:rPr>
          <w:lang w:eastAsia="fr-FR" w:bidi="fr-FR"/>
        </w:rPr>
        <w:t>vivent dans la pauvreté (contre 12</w:t>
      </w:r>
      <w:r>
        <w:rPr>
          <w:lang w:eastAsia="fr-FR" w:bidi="fr-FR"/>
        </w:rPr>
        <w:t> %</w:t>
      </w:r>
      <w:r w:rsidRPr="009815B7">
        <w:rPr>
          <w:lang w:eastAsia="fr-FR" w:bidi="fr-FR"/>
        </w:rPr>
        <w:t xml:space="preserve"> en France). Près de 2 millions travaillent, dont un demi-million qui ont moins de treize ans, âge légal pour être e</w:t>
      </w:r>
      <w:r w:rsidRPr="009815B7">
        <w:rPr>
          <w:lang w:eastAsia="fr-FR" w:bidi="fr-FR"/>
        </w:rPr>
        <w:t>m</w:t>
      </w:r>
      <w:r w:rsidRPr="009815B7">
        <w:rPr>
          <w:lang w:eastAsia="fr-FR" w:bidi="fr-FR"/>
        </w:rPr>
        <w:t>bauché. Les salaires sont insignifiants. Plus de 10</w:t>
      </w:r>
      <w:r>
        <w:rPr>
          <w:lang w:eastAsia="fr-FR" w:bidi="fr-FR"/>
        </w:rPr>
        <w:t> </w:t>
      </w:r>
      <w:r w:rsidRPr="009815B7">
        <w:rPr>
          <w:lang w:eastAsia="fr-FR" w:bidi="fr-FR"/>
        </w:rPr>
        <w:t>000 enfants se pro</w:t>
      </w:r>
      <w:r w:rsidRPr="009815B7">
        <w:rPr>
          <w:lang w:eastAsia="fr-FR" w:bidi="fr-FR"/>
        </w:rPr>
        <w:t>s</w:t>
      </w:r>
      <w:r w:rsidRPr="009815B7">
        <w:rPr>
          <w:lang w:eastAsia="fr-FR" w:bidi="fr-FR"/>
        </w:rPr>
        <w:t>titueraient pour survivre. Vive la révolution néolibérale</w:t>
      </w:r>
      <w:r>
        <w:rPr>
          <w:lang w:eastAsia="fr-FR" w:bidi="fr-FR"/>
        </w:rPr>
        <w:t> </w:t>
      </w:r>
      <w:r>
        <w:rPr>
          <w:rStyle w:val="Appelnotedebasdep"/>
          <w:lang w:eastAsia="fr-FR" w:bidi="fr-FR"/>
        </w:rPr>
        <w:footnoteReference w:id="93"/>
      </w:r>
      <w:r w:rsidRPr="009815B7">
        <w:rPr>
          <w:lang w:eastAsia="fr-FR" w:bidi="fr-FR"/>
        </w:rPr>
        <w:t> !</w:t>
      </w:r>
    </w:p>
    <w:p w:rsidR="00DF2E51" w:rsidRPr="009815B7" w:rsidRDefault="00DF2E51" w:rsidP="00DF2E51">
      <w:pPr>
        <w:spacing w:before="120" w:after="120"/>
        <w:jc w:val="both"/>
      </w:pPr>
      <w:r w:rsidRPr="009815B7">
        <w:rPr>
          <w:lang w:eastAsia="fr-FR" w:bidi="fr-FR"/>
        </w:rPr>
        <w:t>Considérons la réforme de l’aide sociale aux États-Unis. Cinq mi</w:t>
      </w:r>
      <w:r w:rsidRPr="009815B7">
        <w:rPr>
          <w:lang w:eastAsia="fr-FR" w:bidi="fr-FR"/>
        </w:rPr>
        <w:t>l</w:t>
      </w:r>
      <w:r w:rsidRPr="009815B7">
        <w:rPr>
          <w:lang w:eastAsia="fr-FR" w:bidi="fr-FR"/>
        </w:rPr>
        <w:t>lions de familles touchaient des prest</w:t>
      </w:r>
      <w:r w:rsidRPr="009815B7">
        <w:rPr>
          <w:lang w:eastAsia="fr-FR" w:bidi="fr-FR"/>
        </w:rPr>
        <w:t>a</w:t>
      </w:r>
      <w:r w:rsidRPr="009815B7">
        <w:rPr>
          <w:lang w:eastAsia="fr-FR" w:bidi="fr-FR"/>
        </w:rPr>
        <w:t>tions d’aide sociale en 1994 ; le nombre est tombé à quatre millions en 1999. Le nombre de personnes to</w:t>
      </w:r>
      <w:r w:rsidRPr="009815B7">
        <w:rPr>
          <w:lang w:eastAsia="fr-FR" w:bidi="fr-FR"/>
        </w:rPr>
        <w:t>u</w:t>
      </w:r>
      <w:r w:rsidRPr="009815B7">
        <w:rPr>
          <w:lang w:eastAsia="fr-FR" w:bidi="fr-FR"/>
        </w:rPr>
        <w:t xml:space="preserve">chant des bons alimentaires est passé de 28 millions à 19 millions au cours des quatre dernières années. Le </w:t>
      </w:r>
      <w:r>
        <w:rPr>
          <w:lang w:eastAsia="fr-FR" w:bidi="fr-FR"/>
        </w:rPr>
        <w:t>salaire minimum est fixé à 5,51</w:t>
      </w:r>
      <w:r w:rsidRPr="009815B7">
        <w:rPr>
          <w:lang w:eastAsia="fr-FR" w:bidi="fr-FR"/>
        </w:rPr>
        <w:t>$ et il ne permet pas à des millions d’entre eux de sortir de la pauvreté malgré leur travail. La chasse aux aliments, la course aux organismes charitables est ouverte. « </w:t>
      </w:r>
      <w:r w:rsidRPr="00964333">
        <w:rPr>
          <w:i/>
        </w:rPr>
        <w:t>Une étude de</w:t>
      </w:r>
      <w:r w:rsidRPr="009815B7">
        <w:rPr>
          <w:lang w:eastAsia="fr-FR" w:bidi="fr-FR"/>
        </w:rPr>
        <w:t xml:space="preserve"> S</w:t>
      </w:r>
      <w:r w:rsidRPr="009815B7">
        <w:rPr>
          <w:lang w:eastAsia="fr-FR" w:bidi="fr-FR"/>
        </w:rPr>
        <w:t>e</w:t>
      </w:r>
      <w:r w:rsidRPr="009815B7">
        <w:rPr>
          <w:lang w:eastAsia="fr-FR" w:bidi="fr-FR"/>
        </w:rPr>
        <w:t xml:space="preserve">cond Harvest, </w:t>
      </w:r>
      <w:r w:rsidRPr="00964333">
        <w:rPr>
          <w:i/>
        </w:rPr>
        <w:t>le réseau privé de secours le plus grand des États-Unis, indique que 40 % des 21 millions d’usagers ayant utilisé ses services en 1997 pr</w:t>
      </w:r>
      <w:r w:rsidRPr="00964333">
        <w:rPr>
          <w:i/>
        </w:rPr>
        <w:t>o</w:t>
      </w:r>
      <w:r w:rsidRPr="00964333">
        <w:rPr>
          <w:i/>
        </w:rPr>
        <w:t>venaient d’un foyer où au moins une personne travaillait </w:t>
      </w:r>
      <w:r>
        <w:rPr>
          <w:rStyle w:val="Appelnotedebasdep"/>
        </w:rPr>
        <w:footnoteReference w:id="94"/>
      </w:r>
      <w:r w:rsidRPr="009815B7">
        <w:t>. »</w:t>
      </w:r>
      <w:r w:rsidRPr="009815B7">
        <w:rPr>
          <w:lang w:eastAsia="fr-FR" w:bidi="fr-FR"/>
        </w:rPr>
        <w:t xml:space="preserve"> Que s</w:t>
      </w:r>
      <w:r w:rsidRPr="009815B7">
        <w:rPr>
          <w:lang w:eastAsia="fr-FR" w:bidi="fr-FR"/>
        </w:rPr>
        <w:t>i</w:t>
      </w:r>
      <w:r w:rsidRPr="009815B7">
        <w:rPr>
          <w:lang w:eastAsia="fr-FR" w:bidi="fr-FR"/>
        </w:rPr>
        <w:t>gnifie le droit au travail</w:t>
      </w:r>
      <w:r>
        <w:rPr>
          <w:lang w:eastAsia="fr-FR" w:bidi="fr-FR"/>
        </w:rPr>
        <w:t xml:space="preserve"> </w:t>
      </w:r>
      <w:r>
        <w:t xml:space="preserve">[122] </w:t>
      </w:r>
      <w:r w:rsidRPr="009815B7">
        <w:rPr>
          <w:lang w:eastAsia="fr-FR" w:bidi="fr-FR"/>
        </w:rPr>
        <w:t>s’il n’est opposable à personne, même pas à un État devenu min</w:t>
      </w:r>
      <w:r w:rsidRPr="009815B7">
        <w:rPr>
          <w:lang w:eastAsia="fr-FR" w:bidi="fr-FR"/>
        </w:rPr>
        <w:t>i</w:t>
      </w:r>
      <w:r w:rsidRPr="009815B7">
        <w:rPr>
          <w:lang w:eastAsia="fr-FR" w:bidi="fr-FR"/>
        </w:rPr>
        <w:t>mal, ou si le travail ne permet plus de sortir de la pauvreté ?</w:t>
      </w:r>
    </w:p>
    <w:p w:rsidR="00DF2E51" w:rsidRPr="009815B7" w:rsidRDefault="00DF2E51" w:rsidP="00DF2E51">
      <w:pPr>
        <w:spacing w:before="120" w:after="120"/>
        <w:jc w:val="both"/>
      </w:pPr>
      <w:r w:rsidRPr="009815B7">
        <w:rPr>
          <w:lang w:eastAsia="fr-FR" w:bidi="fr-FR"/>
        </w:rPr>
        <w:t>C’est le triomphe des soupes populaires dans le pays le plus riche du monde, c’est la montée des humiliations. Les groupes conserv</w:t>
      </w:r>
      <w:r w:rsidRPr="009815B7">
        <w:rPr>
          <w:lang w:eastAsia="fr-FR" w:bidi="fr-FR"/>
        </w:rPr>
        <w:t>a</w:t>
      </w:r>
      <w:r w:rsidRPr="009815B7">
        <w:rPr>
          <w:lang w:eastAsia="fr-FR" w:bidi="fr-FR"/>
        </w:rPr>
        <w:t>teurs qui sont à l’origine des compressions de l’aide sociale recoupent le groupe des riches ; ils</w:t>
      </w:r>
      <w:r>
        <w:rPr>
          <w:lang w:eastAsia="fr-FR" w:bidi="fr-FR"/>
        </w:rPr>
        <w:t xml:space="preserve"> nourrissent le sentiment anti-</w:t>
      </w:r>
      <w:r w:rsidRPr="00964333">
        <w:rPr>
          <w:i/>
        </w:rPr>
        <w:t>welfare</w:t>
      </w:r>
      <w:r w:rsidRPr="009815B7">
        <w:rPr>
          <w:lang w:eastAsia="fr-FR" w:bidi="fr-FR"/>
        </w:rPr>
        <w:t xml:space="preserve"> afin d’humilier les pauvres. Le candidat républicain à la présidence. Geo</w:t>
      </w:r>
      <w:r w:rsidRPr="009815B7">
        <w:rPr>
          <w:lang w:eastAsia="fr-FR" w:bidi="fr-FR"/>
        </w:rPr>
        <w:t>r</w:t>
      </w:r>
      <w:r w:rsidRPr="009815B7">
        <w:rPr>
          <w:lang w:eastAsia="fr-FR" w:bidi="fr-FR"/>
        </w:rPr>
        <w:t>ge W. Bush, après s’être gargarisé du fait que les Américains sont a</w:t>
      </w:r>
      <w:r w:rsidRPr="009815B7">
        <w:rPr>
          <w:lang w:eastAsia="fr-FR" w:bidi="fr-FR"/>
        </w:rPr>
        <w:t>l</w:t>
      </w:r>
      <w:r w:rsidRPr="009815B7">
        <w:rPr>
          <w:lang w:eastAsia="fr-FR" w:bidi="fr-FR"/>
        </w:rPr>
        <w:t>lés sur la Lune il y a trente ans, annonçait comment son pr</w:t>
      </w:r>
      <w:r w:rsidRPr="009815B7">
        <w:rPr>
          <w:lang w:eastAsia="fr-FR" w:bidi="fr-FR"/>
        </w:rPr>
        <w:t>o</w:t>
      </w:r>
      <w:r w:rsidRPr="009815B7">
        <w:rPr>
          <w:lang w:eastAsia="fr-FR" w:bidi="fr-FR"/>
        </w:rPr>
        <w:t>gramme finirait de remplacer le droit social par la charité. Il désire au</w:t>
      </w:r>
      <w:r w:rsidRPr="009815B7">
        <w:rPr>
          <w:lang w:eastAsia="fr-FR" w:bidi="fr-FR"/>
        </w:rPr>
        <w:t>g</w:t>
      </w:r>
      <w:r w:rsidRPr="009815B7">
        <w:rPr>
          <w:lang w:eastAsia="fr-FR" w:bidi="fr-FR"/>
        </w:rPr>
        <w:t>menter le rôle des Églises et des organismes de charité, alors que 40 millions d’Américains vivent sous le seuil de pauvreté. Une guerre civile est en cours aux États-Unis, le nombre de prisonniers atteindra bientôt deux millions et une dizaine de millions ont des statuts de lib</w:t>
      </w:r>
      <w:r w:rsidRPr="009815B7">
        <w:rPr>
          <w:lang w:eastAsia="fr-FR" w:bidi="fr-FR"/>
        </w:rPr>
        <w:t>é</w:t>
      </w:r>
      <w:r w:rsidRPr="009815B7">
        <w:rPr>
          <w:lang w:eastAsia="fr-FR" w:bidi="fr-FR"/>
        </w:rPr>
        <w:t>rés sur parole ou en probation. C’est ce modèle que l’on voudrait nous imposer au Québec, le modèle de la montée de l’humiliation. Nous voyons just</w:t>
      </w:r>
      <w:r w:rsidRPr="009815B7">
        <w:rPr>
          <w:lang w:eastAsia="fr-FR" w:bidi="fr-FR"/>
        </w:rPr>
        <w:t>e</w:t>
      </w:r>
      <w:r w:rsidRPr="009815B7">
        <w:rPr>
          <w:lang w:eastAsia="fr-FR" w:bidi="fr-FR"/>
        </w:rPr>
        <w:t>ment le revenu de citoyenneté comme une sorte de perfectionn</w:t>
      </w:r>
      <w:r w:rsidRPr="009815B7">
        <w:rPr>
          <w:lang w:eastAsia="fr-FR" w:bidi="fr-FR"/>
        </w:rPr>
        <w:t>e</w:t>
      </w:r>
      <w:r w:rsidRPr="009815B7">
        <w:rPr>
          <w:lang w:eastAsia="fr-FR" w:bidi="fr-FR"/>
        </w:rPr>
        <w:t>ment, de ratification des droits sociaux et comme une sorte de droit au dév</w:t>
      </w:r>
      <w:r w:rsidRPr="009815B7">
        <w:rPr>
          <w:lang w:eastAsia="fr-FR" w:bidi="fr-FR"/>
        </w:rPr>
        <w:t>e</w:t>
      </w:r>
      <w:r w:rsidRPr="009815B7">
        <w:rPr>
          <w:lang w:eastAsia="fr-FR" w:bidi="fr-FR"/>
        </w:rPr>
        <w:t>loppement de la personne, et cela à l’échelle du Québec. Il nous dél</w:t>
      </w:r>
      <w:r w:rsidRPr="009815B7">
        <w:rPr>
          <w:lang w:eastAsia="fr-FR" w:bidi="fr-FR"/>
        </w:rPr>
        <w:t>i</w:t>
      </w:r>
      <w:r w:rsidRPr="009815B7">
        <w:rPr>
          <w:lang w:eastAsia="fr-FR" w:bidi="fr-FR"/>
        </w:rPr>
        <w:t>vrerait des improvisations et des effets pervers de l’ordre du marché.</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 xml:space="preserve">Comment se fait-il que les personnes </w:t>
      </w:r>
      <w:r>
        <w:rPr>
          <w:lang w:eastAsia="fr-FR" w:bidi="fr-FR"/>
        </w:rPr>
        <w:br/>
      </w:r>
      <w:r w:rsidRPr="009815B7">
        <w:rPr>
          <w:lang w:eastAsia="fr-FR" w:bidi="fr-FR"/>
        </w:rPr>
        <w:t>oublient ainsi leurs droits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D’abord, ils doivent les connaître. Au recul du droit social, il faut ajouter le fait que le progrès de l’ultralibéralisme réserve les droits-libertés aux bien nantis. Car à quoi peut bien servir la liberté à ceux qui n’ont pas accès aux biens premiers ? À quoi cela sert-il de pr</w:t>
      </w:r>
      <w:r w:rsidRPr="009815B7">
        <w:rPr>
          <w:lang w:eastAsia="fr-FR" w:bidi="fr-FR"/>
        </w:rPr>
        <w:t>o</w:t>
      </w:r>
      <w:r w:rsidRPr="009815B7">
        <w:rPr>
          <w:lang w:eastAsia="fr-FR" w:bidi="fr-FR"/>
        </w:rPr>
        <w:t>clamer des droits à une liberté formelle quand on n’a pas les moyens de l’exercer ? Il faut éduquer les gens aux droits de la personne, d</w:t>
      </w:r>
      <w:r w:rsidRPr="009815B7">
        <w:rPr>
          <w:lang w:eastAsia="fr-FR" w:bidi="fr-FR"/>
        </w:rPr>
        <w:t>é</w:t>
      </w:r>
      <w:r w:rsidRPr="009815B7">
        <w:rPr>
          <w:lang w:eastAsia="fr-FR" w:bidi="fr-FR"/>
        </w:rPr>
        <w:t xml:space="preserve">noncer sans répit leurs violations. La liberté réelle exige des moyens et le revenu de </w:t>
      </w:r>
      <w:r>
        <w:rPr>
          <w:lang w:eastAsia="fr-FR" w:bidi="fr-FR"/>
        </w:rPr>
        <w:t>citoyenneté en est un pour élar</w:t>
      </w:r>
      <w:r w:rsidRPr="009815B7">
        <w:rPr>
          <w:lang w:eastAsia="fr-FR" w:bidi="fr-FR"/>
        </w:rPr>
        <w:t>gir</w:t>
      </w:r>
      <w:r>
        <w:t xml:space="preserve"> [</w:t>
      </w:r>
      <w:r w:rsidRPr="009815B7">
        <w:t>123</w:t>
      </w:r>
      <w:r>
        <w:t>]</w:t>
      </w:r>
      <w:r w:rsidRPr="009815B7">
        <w:rPr>
          <w:lang w:eastAsia="fr-FR" w:bidi="fr-FR"/>
        </w:rPr>
        <w:t xml:space="preserve"> le champ de la liberté. C’est ainsi qu’aux États-Unis on se gargarise avec assurance de droits de la pe</w:t>
      </w:r>
      <w:r w:rsidRPr="009815B7">
        <w:rPr>
          <w:lang w:eastAsia="fr-FR" w:bidi="fr-FR"/>
        </w:rPr>
        <w:t>r</w:t>
      </w:r>
      <w:r w:rsidRPr="009815B7">
        <w:rPr>
          <w:lang w:eastAsia="fr-FR" w:bidi="fr-FR"/>
        </w:rPr>
        <w:t>sonne et on pense donner des leçons aux autres pays alors que les programmes sociaux y dép</w:t>
      </w:r>
      <w:r w:rsidRPr="009815B7">
        <w:rPr>
          <w:lang w:eastAsia="fr-FR" w:bidi="fr-FR"/>
        </w:rPr>
        <w:t>é</w:t>
      </w:r>
      <w:r w:rsidRPr="009815B7">
        <w:rPr>
          <w:lang w:eastAsia="fr-FR" w:bidi="fr-FR"/>
        </w:rPr>
        <w:t>rissent et que les prisons se remplissent.</w:t>
      </w:r>
    </w:p>
    <w:p w:rsidR="00DF2E51" w:rsidRDefault="00DF2E51" w:rsidP="00DF2E51">
      <w:pPr>
        <w:spacing w:before="120" w:after="120"/>
        <w:jc w:val="both"/>
        <w:rPr>
          <w:lang w:eastAsia="fr-FR" w:bidi="fr-FR"/>
        </w:rPr>
      </w:pPr>
      <w:r>
        <w:rPr>
          <w:lang w:eastAsia="fr-FR" w:bidi="fr-FR"/>
        </w:rPr>
        <w:br w:type="page"/>
      </w:r>
    </w:p>
    <w:p w:rsidR="00DF2E51" w:rsidRPr="009815B7" w:rsidRDefault="00DF2E51" w:rsidP="00DF2E51">
      <w:pPr>
        <w:pStyle w:val="a"/>
      </w:pPr>
      <w:r w:rsidRPr="009815B7">
        <w:rPr>
          <w:lang w:eastAsia="fr-FR" w:bidi="fr-FR"/>
        </w:rPr>
        <w:t xml:space="preserve">Le revenu de citoyenneté serait-il en somme </w:t>
      </w:r>
      <w:r>
        <w:rPr>
          <w:lang w:eastAsia="fr-FR" w:bidi="fr-FR"/>
        </w:rPr>
        <w:br/>
      </w:r>
      <w:r w:rsidRPr="009815B7">
        <w:rPr>
          <w:lang w:eastAsia="fr-FR" w:bidi="fr-FR"/>
        </w:rPr>
        <w:t>une façon de pre</w:t>
      </w:r>
      <w:r w:rsidRPr="009815B7">
        <w:rPr>
          <w:lang w:eastAsia="fr-FR" w:bidi="fr-FR"/>
        </w:rPr>
        <w:t>n</w:t>
      </w:r>
      <w:r w:rsidRPr="009815B7">
        <w:rPr>
          <w:lang w:eastAsia="fr-FR" w:bidi="fr-FR"/>
        </w:rPr>
        <w:t>dre les droits sociaux au sérieux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Par solidarité, nous nous accorderons à tous l’accès garanti aux biens premiers. Nous n’y parviendrons pas en multipliant les soupes populaires et les humiliations dans un pays opulent. Il faut casser le système qui reproduit les inégalités et les classes sociales. L’ultralibéralisme fait de nous des « touristes » de la misère. On nous dit qu’il s’agit d’un effet de système, un effet involontaire de l’ordre spontané dont personne n’est responsable. L’humanité y dégénère en une forme inférieure fondée sur la concurrence de tous contre tous, administrée par la norme abstraite du profit.</w:t>
      </w:r>
    </w:p>
    <w:p w:rsidR="00DF2E51" w:rsidRDefault="00DF2E51" w:rsidP="00DF2E51">
      <w:pPr>
        <w:spacing w:before="120" w:after="120"/>
        <w:jc w:val="both"/>
        <w:rPr>
          <w:lang w:eastAsia="fr-FR" w:bidi="fr-FR"/>
        </w:rPr>
      </w:pPr>
    </w:p>
    <w:p w:rsidR="00DF2E51" w:rsidRPr="009815B7" w:rsidRDefault="00DF2E51" w:rsidP="00DF2E51">
      <w:pPr>
        <w:pStyle w:val="planche"/>
      </w:pPr>
      <w:bookmarkStart w:id="30" w:name="Manifeste_chap_3_4"/>
      <w:r>
        <w:rPr>
          <w:lang w:eastAsia="fr-FR" w:bidi="fr-FR"/>
        </w:rPr>
        <w:t xml:space="preserve">4. </w:t>
      </w:r>
      <w:r w:rsidRPr="009815B7">
        <w:rPr>
          <w:lang w:eastAsia="fr-FR" w:bidi="fr-FR"/>
        </w:rPr>
        <w:t xml:space="preserve">Le droit </w:t>
      </w:r>
      <w:r w:rsidRPr="006F1D52">
        <w:rPr>
          <w:lang w:eastAsia="fr-FR" w:bidi="fr-FR"/>
        </w:rPr>
        <w:t>au</w:t>
      </w:r>
      <w:r w:rsidRPr="009815B7">
        <w:rPr>
          <w:rStyle w:val="Corpsdutexte7PetitesmajusculesEspacement0ptchelle100"/>
          <w:spacing w:val="0"/>
          <w:sz w:val="28"/>
          <w:lang w:val="fr-CA"/>
        </w:rPr>
        <w:t xml:space="preserve"> </w:t>
      </w:r>
      <w:r w:rsidRPr="009815B7">
        <w:rPr>
          <w:lang w:eastAsia="fr-FR" w:bidi="fr-FR"/>
        </w:rPr>
        <w:t>développement</w:t>
      </w:r>
    </w:p>
    <w:bookmarkEnd w:id="30"/>
    <w:p w:rsidR="00DF2E51" w:rsidRDefault="00DF2E51" w:rsidP="00DF2E51">
      <w:pPr>
        <w:spacing w:before="120" w:after="120"/>
        <w:jc w:val="both"/>
        <w:rPr>
          <w:lang w:eastAsia="fr-FR" w:bidi="fr-FR"/>
        </w:rPr>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rPr>
          <w:lang w:eastAsia="fr-FR" w:bidi="fr-FR"/>
        </w:rPr>
        <w:t>Pour faire respecter ses droits, il faut être conscient de leur existe</w:t>
      </w:r>
      <w:r w:rsidRPr="009815B7">
        <w:rPr>
          <w:lang w:eastAsia="fr-FR" w:bidi="fr-FR"/>
        </w:rPr>
        <w:t>n</w:t>
      </w:r>
      <w:r w:rsidRPr="009815B7">
        <w:rPr>
          <w:lang w:eastAsia="fr-FR" w:bidi="fr-FR"/>
        </w:rPr>
        <w:t>ce contre tous les systèmes qui en appellent à la résignation en f</w:t>
      </w:r>
      <w:r w:rsidRPr="009815B7">
        <w:rPr>
          <w:lang w:eastAsia="fr-FR" w:bidi="fr-FR"/>
        </w:rPr>
        <w:t>a</w:t>
      </w:r>
      <w:r w:rsidRPr="009815B7">
        <w:rPr>
          <w:lang w:eastAsia="fr-FR" w:bidi="fr-FR"/>
        </w:rPr>
        <w:t>veur des privilèges d’une minorité. Par exemple, la pauvreté dans un mo</w:t>
      </w:r>
      <w:r w:rsidRPr="009815B7">
        <w:rPr>
          <w:lang w:eastAsia="fr-FR" w:bidi="fr-FR"/>
        </w:rPr>
        <w:t>n</w:t>
      </w:r>
      <w:r w:rsidRPr="009815B7">
        <w:rPr>
          <w:lang w:eastAsia="fr-FR" w:bidi="fr-FR"/>
        </w:rPr>
        <w:t>de riche est un viol des droits de la personne et une absurdité, car nous avons les moyens d’y mettre fin. Il y a là matière à une respo</w:t>
      </w:r>
      <w:r w:rsidRPr="009815B7">
        <w:rPr>
          <w:lang w:eastAsia="fr-FR" w:bidi="fr-FR"/>
        </w:rPr>
        <w:t>n</w:t>
      </w:r>
      <w:r w:rsidRPr="009815B7">
        <w:rPr>
          <w:lang w:eastAsia="fr-FR" w:bidi="fr-FR"/>
        </w:rPr>
        <w:t>sabilité par omission, par refus d’agir.</w:t>
      </w:r>
    </w:p>
    <w:p w:rsidR="00DF2E51" w:rsidRDefault="00DF2E51" w:rsidP="00DF2E51">
      <w:pPr>
        <w:pStyle w:val="p"/>
      </w:pPr>
      <w:r>
        <w:br w:type="page"/>
        <w:t>[124]</w:t>
      </w:r>
    </w:p>
    <w:p w:rsidR="00DF2E51" w:rsidRDefault="00DF2E51" w:rsidP="00DF2E51">
      <w:pPr>
        <w:pStyle w:val="p"/>
      </w:pPr>
    </w:p>
    <w:p w:rsidR="00DF2E51" w:rsidRPr="001D411B" w:rsidRDefault="00DF2E51" w:rsidP="00DF2E51">
      <w:pPr>
        <w:pStyle w:val="figtitre"/>
      </w:pPr>
      <w:bookmarkStart w:id="31" w:name="Manifeste_tableau_VIII"/>
      <w:r w:rsidRPr="001D411B">
        <w:t>Tableau VIII.</w:t>
      </w:r>
    </w:p>
    <w:bookmarkEnd w:id="31"/>
    <w:p w:rsidR="00DF2E51" w:rsidRDefault="00DF2E51" w:rsidP="00DF2E51">
      <w:pPr>
        <w:pStyle w:val="figst"/>
      </w:pPr>
      <w:r w:rsidRPr="001D411B">
        <w:t>Ménages et personnes bénéficiaires de l’aide sociale</w:t>
      </w:r>
      <w:r>
        <w:br/>
      </w:r>
      <w:r w:rsidRPr="001D411B">
        <w:t>selon le type de ménages, Québec 1998.</w:t>
      </w:r>
    </w:p>
    <w:p w:rsidR="00DF2E51"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384B20" w:rsidRDefault="00DF2E51" w:rsidP="00DF2E51">
      <w:pPr>
        <w:ind w:right="90" w:firstLine="0"/>
        <w:jc w:val="both"/>
        <w:rPr>
          <w:sz w:val="20"/>
        </w:rPr>
      </w:pPr>
    </w:p>
    <w:p w:rsidR="00DF2E51" w:rsidRDefault="009056AD" w:rsidP="00DF2E51">
      <w:pPr>
        <w:pStyle w:val="fig"/>
        <w:rPr>
          <w:lang w:eastAsia="fr-FR" w:bidi="fr-FR"/>
        </w:rPr>
      </w:pPr>
      <w:r>
        <w:rPr>
          <w:noProof/>
          <w:lang w:eastAsia="fr-FR" w:bidi="fr-FR"/>
        </w:rPr>
        <w:drawing>
          <wp:inline distT="0" distB="0" distL="0" distR="0">
            <wp:extent cx="4965700" cy="4356100"/>
            <wp:effectExtent l="0" t="0" r="0" b="0"/>
            <wp:docPr id="17" name="Image 17" descr="fig_p_124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124_st_50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5700" cy="4356100"/>
                    </a:xfrm>
                    <a:prstGeom prst="rect">
                      <a:avLst/>
                    </a:prstGeom>
                    <a:noFill/>
                    <a:ln>
                      <a:noFill/>
                    </a:ln>
                  </pic:spPr>
                </pic:pic>
              </a:graphicData>
            </a:graphic>
          </wp:inline>
        </w:drawing>
      </w:r>
    </w:p>
    <w:p w:rsidR="00DF2E51" w:rsidRPr="001D411B" w:rsidRDefault="00DF2E51" w:rsidP="00DF2E51">
      <w:pPr>
        <w:spacing w:before="120" w:after="120"/>
        <w:jc w:val="both"/>
        <w:rPr>
          <w:sz w:val="24"/>
          <w:lang w:eastAsia="fr-FR" w:bidi="fr-FR"/>
        </w:rPr>
      </w:pPr>
      <w:r w:rsidRPr="001D411B">
        <w:rPr>
          <w:sz w:val="24"/>
          <w:lang w:eastAsia="fr-FR" w:bidi="fr-FR"/>
        </w:rPr>
        <w:t xml:space="preserve">Source : Simon Langlois, « Tendances de la société québécoise » </w:t>
      </w:r>
      <w:r w:rsidRPr="001D411B">
        <w:rPr>
          <w:bCs/>
          <w:i/>
          <w:iCs/>
          <w:sz w:val="24"/>
        </w:rPr>
        <w:t>Québec 1999,</w:t>
      </w:r>
      <w:r w:rsidRPr="001D411B">
        <w:rPr>
          <w:b/>
          <w:bCs/>
          <w:i/>
          <w:iCs/>
          <w:sz w:val="24"/>
        </w:rPr>
        <w:t xml:space="preserve"> </w:t>
      </w:r>
      <w:r w:rsidRPr="001D411B">
        <w:rPr>
          <w:sz w:val="24"/>
          <w:lang w:eastAsia="fr-FR" w:bidi="fr-FR"/>
        </w:rPr>
        <w:t>Fidès-</w:t>
      </w:r>
      <w:r w:rsidRPr="001C1E8E">
        <w:rPr>
          <w:i/>
          <w:sz w:val="24"/>
          <w:lang w:eastAsia="fr-FR" w:bidi="fr-FR"/>
        </w:rPr>
        <w:t>Le Devoir</w:t>
      </w:r>
      <w:r w:rsidRPr="001D411B">
        <w:rPr>
          <w:sz w:val="24"/>
          <w:lang w:eastAsia="fr-FR" w:bidi="fr-FR"/>
        </w:rPr>
        <w:t>, p. 52.</w:t>
      </w:r>
    </w:p>
    <w:p w:rsidR="00DF2E51" w:rsidRPr="009815B7" w:rsidRDefault="00DF2E51" w:rsidP="00DF2E51">
      <w:pPr>
        <w:spacing w:before="120" w:after="120"/>
        <w:jc w:val="both"/>
      </w:pPr>
      <w:r w:rsidRPr="009815B7">
        <w:br w:type="page"/>
      </w:r>
      <w:r>
        <w:t>[</w:t>
      </w:r>
      <w:r w:rsidRPr="009815B7">
        <w:t>125</w:t>
      </w:r>
      <w:r>
        <w:t>]</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Au niveau mondial, on parle maintenant de droit au développ</w:t>
      </w:r>
      <w:r w:rsidRPr="009815B7">
        <w:rPr>
          <w:lang w:eastAsia="fr-FR" w:bidi="fr-FR"/>
        </w:rPr>
        <w:t>e</w:t>
      </w:r>
      <w:r w:rsidRPr="009815B7">
        <w:rPr>
          <w:lang w:eastAsia="fr-FR" w:bidi="fr-FR"/>
        </w:rPr>
        <w:t>ment. Ce droit est-il réel aussi au niveau i</w:t>
      </w:r>
      <w:r w:rsidRPr="009815B7">
        <w:rPr>
          <w:lang w:eastAsia="fr-FR" w:bidi="fr-FR"/>
        </w:rPr>
        <w:t>n</w:t>
      </w:r>
      <w:r w:rsidRPr="009815B7">
        <w:rPr>
          <w:lang w:eastAsia="fr-FR" w:bidi="fr-FR"/>
        </w:rPr>
        <w:t>dividuel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 4 décembre 1986, l’Assemblée générale des Nations Unies a adopté la Déclaration sur le droit au dév</w:t>
      </w:r>
      <w:r w:rsidRPr="009815B7">
        <w:rPr>
          <w:lang w:eastAsia="fr-FR" w:bidi="fr-FR"/>
        </w:rPr>
        <w:t>e</w:t>
      </w:r>
      <w:r w:rsidRPr="009815B7">
        <w:rPr>
          <w:lang w:eastAsia="fr-FR" w:bidi="fr-FR"/>
        </w:rPr>
        <w:t>loppement et ceci avec 146 voix en faveur, une voix contre et huit abstentions. Daniel Jacoby, le Protecteur du citoyen, nous rappelle que ce droit au développ</w:t>
      </w:r>
      <w:r w:rsidRPr="009815B7">
        <w:rPr>
          <w:lang w:eastAsia="fr-FR" w:bidi="fr-FR"/>
        </w:rPr>
        <w:t>e</w:t>
      </w:r>
      <w:r w:rsidRPr="009815B7">
        <w:rPr>
          <w:lang w:eastAsia="fr-FR" w:bidi="fr-FR"/>
        </w:rPr>
        <w:t>ment n’est plus synonyme de développement économ</w:t>
      </w:r>
      <w:r w:rsidRPr="009815B7">
        <w:rPr>
          <w:lang w:eastAsia="fr-FR" w:bidi="fr-FR"/>
        </w:rPr>
        <w:t>i</w:t>
      </w:r>
      <w:r w:rsidRPr="009815B7">
        <w:rPr>
          <w:lang w:eastAsia="fr-FR" w:bidi="fr-FR"/>
        </w:rPr>
        <w:t>que, mais considère le développement économique comme un outil de développement des droits de la pe</w:t>
      </w:r>
      <w:r w:rsidRPr="009815B7">
        <w:rPr>
          <w:lang w:eastAsia="fr-FR" w:bidi="fr-FR"/>
        </w:rPr>
        <w:t>r</w:t>
      </w:r>
      <w:r w:rsidRPr="009815B7">
        <w:rPr>
          <w:lang w:eastAsia="fr-FR" w:bidi="fr-FR"/>
        </w:rPr>
        <w:t>sonne. Voilà qui replace les choses à la bonne place. L’économie n’est pas une fin en soi, mais elle doit être considérée comme un moyen de réaliser quelque chose de plus fondamental : les droits de la personne.</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1C1E8E">
        <w:rPr>
          <w:lang w:eastAsia="fr-FR" w:bidi="fr-FR"/>
        </w:rPr>
        <w:t>Ce droit affirme la nécessité d’adopter un régime international qui lutte contre la pauvreté et non contre les pauvres, qui réduit les inégalités soci</w:t>
      </w:r>
      <w:r w:rsidRPr="001C1E8E">
        <w:rPr>
          <w:lang w:eastAsia="fr-FR" w:bidi="fr-FR"/>
        </w:rPr>
        <w:t>a</w:t>
      </w:r>
      <w:r w:rsidRPr="001C1E8E">
        <w:rPr>
          <w:lang w:eastAsia="fr-FR" w:bidi="fr-FR"/>
        </w:rPr>
        <w:t>les et qui distr</w:t>
      </w:r>
      <w:r w:rsidRPr="001C1E8E">
        <w:rPr>
          <w:lang w:eastAsia="fr-FR" w:bidi="fr-FR"/>
        </w:rPr>
        <w:t>i</w:t>
      </w:r>
      <w:r w:rsidRPr="001C1E8E">
        <w:rPr>
          <w:lang w:eastAsia="fr-FR" w:bidi="fr-FR"/>
        </w:rPr>
        <w:t>bue équitablement la richesse </w:t>
      </w:r>
      <w:r>
        <w:rPr>
          <w:rStyle w:val="Appelnotedebasdep"/>
          <w:lang w:eastAsia="fr-FR" w:bidi="fr-FR"/>
        </w:rPr>
        <w:footnoteReference w:id="95"/>
      </w:r>
      <w:r w:rsidRPr="009815B7">
        <w:rPr>
          <w:lang w:eastAsia="fr-FR" w:bidi="fr-FR"/>
        </w:rPr>
        <w:t>.</w:t>
      </w:r>
    </w:p>
    <w:p w:rsidR="00DF2E51" w:rsidRPr="009815B7" w:rsidRDefault="00DF2E51" w:rsidP="00DF2E51">
      <w:pPr>
        <w:pStyle w:val="Grillecouleur-Accent1"/>
      </w:pPr>
    </w:p>
    <w:p w:rsidR="00DF2E51" w:rsidRPr="009815B7" w:rsidRDefault="00DF2E51" w:rsidP="00DF2E51">
      <w:pPr>
        <w:spacing w:before="120" w:after="120"/>
        <w:jc w:val="both"/>
      </w:pPr>
      <w:r w:rsidRPr="009815B7">
        <w:rPr>
          <w:lang w:eastAsia="fr-FR" w:bidi="fr-FR"/>
        </w:rPr>
        <w:t>Actuellement les écarts ne font que grandir : les 20</w:t>
      </w:r>
      <w:r>
        <w:rPr>
          <w:lang w:eastAsia="fr-FR" w:bidi="fr-FR"/>
        </w:rPr>
        <w:t> %</w:t>
      </w:r>
      <w:r w:rsidRPr="009815B7">
        <w:rPr>
          <w:lang w:eastAsia="fr-FR" w:bidi="fr-FR"/>
        </w:rPr>
        <w:t xml:space="preserve"> les mieux nantis du monde détenaient 70</w:t>
      </w:r>
      <w:r>
        <w:rPr>
          <w:lang w:eastAsia="fr-FR" w:bidi="fr-FR"/>
        </w:rPr>
        <w:t> %</w:t>
      </w:r>
      <w:r w:rsidRPr="009815B7">
        <w:rPr>
          <w:lang w:eastAsia="fr-FR" w:bidi="fr-FR"/>
        </w:rPr>
        <w:t xml:space="preserve"> de la richesse mondiale en 1960 ; ils en détenaient 85</w:t>
      </w:r>
      <w:r>
        <w:rPr>
          <w:lang w:eastAsia="fr-FR" w:bidi="fr-FR"/>
        </w:rPr>
        <w:t> %</w:t>
      </w:r>
      <w:r w:rsidRPr="009815B7">
        <w:rPr>
          <w:lang w:eastAsia="fr-FR" w:bidi="fr-FR"/>
        </w:rPr>
        <w:t xml:space="preserve"> en 1991 et la concentration continue. Il y aurait 300 millions d’enfants esclaves dans le monde</w:t>
      </w:r>
      <w:r>
        <w:rPr>
          <w:lang w:eastAsia="fr-FR" w:bidi="fr-FR"/>
        </w:rPr>
        <w:t> </w:t>
      </w:r>
      <w:r>
        <w:rPr>
          <w:rStyle w:val="Appelnotedebasdep"/>
          <w:lang w:eastAsia="fr-FR" w:bidi="fr-FR"/>
        </w:rPr>
        <w:footnoteReference w:id="96"/>
      </w:r>
      <w:r w:rsidRPr="009815B7">
        <w:rPr>
          <w:lang w:eastAsia="fr-FR" w:bidi="fr-FR"/>
        </w:rPr>
        <w:t>. Si les droits const</w:t>
      </w:r>
      <w:r w:rsidRPr="009815B7">
        <w:rPr>
          <w:lang w:eastAsia="fr-FR" w:bidi="fr-FR"/>
        </w:rPr>
        <w:t>i</w:t>
      </w:r>
      <w:r w:rsidRPr="009815B7">
        <w:rPr>
          <w:lang w:eastAsia="fr-FR" w:bidi="fr-FR"/>
        </w:rPr>
        <w:t>tuaient la fin et que le droit au développement était appliqué, des ph</w:t>
      </w:r>
      <w:r w:rsidRPr="009815B7">
        <w:rPr>
          <w:lang w:eastAsia="fr-FR" w:bidi="fr-FR"/>
        </w:rPr>
        <w:t>é</w:t>
      </w:r>
      <w:r w:rsidRPr="009815B7">
        <w:rPr>
          <w:lang w:eastAsia="fr-FR" w:bidi="fr-FR"/>
        </w:rPr>
        <w:t>nomènes comme la famine, qui a conduit à la mort deux millions de Coréens dans l’indifférence la plus froide depuis 1996, ne se seraient pas produits. Nous sommes encore au stade de la barb</w:t>
      </w:r>
      <w:r w:rsidRPr="009815B7">
        <w:rPr>
          <w:lang w:eastAsia="fr-FR" w:bidi="fr-FR"/>
        </w:rPr>
        <w:t>a</w:t>
      </w:r>
      <w:r w:rsidRPr="009815B7">
        <w:rPr>
          <w:lang w:eastAsia="fr-FR" w:bidi="fr-FR"/>
        </w:rPr>
        <w:t>rie. Ce concept de droit au développement, nous le r</w:t>
      </w:r>
      <w:r w:rsidRPr="009815B7">
        <w:rPr>
          <w:lang w:eastAsia="fr-FR" w:bidi="fr-FR"/>
        </w:rPr>
        <w:t>e</w:t>
      </w:r>
      <w:r w:rsidRPr="009815B7">
        <w:rPr>
          <w:lang w:eastAsia="fr-FR" w:bidi="fr-FR"/>
        </w:rPr>
        <w:t>tenons autant pour les individus que pour les pays.</w:t>
      </w:r>
    </w:p>
    <w:p w:rsidR="00DF2E51" w:rsidRDefault="00DF2E51" w:rsidP="00DF2E51">
      <w:pPr>
        <w:spacing w:before="120" w:after="120"/>
        <w:jc w:val="both"/>
        <w:rPr>
          <w:lang w:eastAsia="fr-FR" w:bidi="fr-FR"/>
        </w:rPr>
      </w:pPr>
    </w:p>
    <w:p w:rsidR="00DF2E51" w:rsidRDefault="00DF2E51" w:rsidP="00DF2E51">
      <w:pPr>
        <w:spacing w:before="120" w:after="120"/>
        <w:jc w:val="both"/>
      </w:pPr>
      <w:r>
        <w:t>[126]</w:t>
      </w:r>
    </w:p>
    <w:p w:rsidR="00DF2E51" w:rsidRPr="009815B7" w:rsidRDefault="00DF2E51" w:rsidP="00DF2E51">
      <w:pPr>
        <w:spacing w:before="120" w:after="120"/>
        <w:jc w:val="both"/>
      </w:pPr>
    </w:p>
    <w:p w:rsidR="00DF2E51" w:rsidRPr="009815B7" w:rsidRDefault="00DF2E51" w:rsidP="00DF2E51">
      <w:pPr>
        <w:pStyle w:val="a"/>
      </w:pPr>
      <w:r w:rsidRPr="009815B7">
        <w:rPr>
          <w:lang w:eastAsia="fr-FR" w:bidi="fr-FR"/>
        </w:rPr>
        <w:t>Le droit au développement ne signifie-t-il pas</w:t>
      </w:r>
      <w:r>
        <w:rPr>
          <w:lang w:eastAsia="fr-FR" w:bidi="fr-FR"/>
        </w:rPr>
        <w:br/>
      </w:r>
      <w:r w:rsidRPr="009815B7">
        <w:rPr>
          <w:lang w:eastAsia="fr-FR" w:bidi="fr-FR"/>
        </w:rPr>
        <w:t>aussi le choix de réaliser son potentiel par l’éducation ?</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Les humains sont de plus en plus « instrumentalisés » au profit des compagnies. L’éducation devient progressivement un processus d’instrumentalisation des humains au service des co</w:t>
      </w:r>
      <w:r w:rsidRPr="009815B7">
        <w:rPr>
          <w:lang w:eastAsia="fr-FR" w:bidi="fr-FR"/>
        </w:rPr>
        <w:t>m</w:t>
      </w:r>
      <w:r w:rsidRPr="009815B7">
        <w:rPr>
          <w:lang w:eastAsia="fr-FR" w:bidi="fr-FR"/>
        </w:rPr>
        <w:t>pagnies dont le seul et unique but, trônant comme un absolu, est de faire des profits. Les compagnies et leur logique de profits s’introduisent dans les un</w:t>
      </w:r>
      <w:r w:rsidRPr="009815B7">
        <w:rPr>
          <w:lang w:eastAsia="fr-FR" w:bidi="fr-FR"/>
        </w:rPr>
        <w:t>i</w:t>
      </w:r>
      <w:r w:rsidRPr="009815B7">
        <w:rPr>
          <w:lang w:eastAsia="fr-FR" w:bidi="fr-FR"/>
        </w:rPr>
        <w:t>versités, les écoles, les hôpitaux et jusque dans les prisons. Un repo</w:t>
      </w:r>
      <w:r w:rsidRPr="009815B7">
        <w:rPr>
          <w:lang w:eastAsia="fr-FR" w:bidi="fr-FR"/>
        </w:rPr>
        <w:t>r</w:t>
      </w:r>
      <w:r w:rsidRPr="009815B7">
        <w:rPr>
          <w:lang w:eastAsia="fr-FR" w:bidi="fr-FR"/>
        </w:rPr>
        <w:t>tage montrait comment les grandes compagnies d’élevage, les usines qui concentrent des milliers d’animaux influencent les facultés unive</w:t>
      </w:r>
      <w:r w:rsidRPr="009815B7">
        <w:rPr>
          <w:lang w:eastAsia="fr-FR" w:bidi="fr-FR"/>
        </w:rPr>
        <w:t>r</w:t>
      </w:r>
      <w:r w:rsidRPr="009815B7">
        <w:rPr>
          <w:lang w:eastAsia="fr-FR" w:bidi="fr-FR"/>
        </w:rPr>
        <w:t>sitaires qui finissent par épouser leur point de vue en dépit de son a</w:t>
      </w:r>
      <w:r w:rsidRPr="009815B7">
        <w:rPr>
          <w:lang w:eastAsia="fr-FR" w:bidi="fr-FR"/>
        </w:rPr>
        <w:t>b</w:t>
      </w:r>
      <w:r w:rsidRPr="009815B7">
        <w:rPr>
          <w:lang w:eastAsia="fr-FR" w:bidi="fr-FR"/>
        </w:rPr>
        <w:t>surdité. C’est une farce tragique, bientôt McDonald et Pepsi distribu</w:t>
      </w:r>
      <w:r w:rsidRPr="009815B7">
        <w:rPr>
          <w:lang w:eastAsia="fr-FR" w:bidi="fr-FR"/>
        </w:rPr>
        <w:t>e</w:t>
      </w:r>
      <w:r w:rsidRPr="009815B7">
        <w:rPr>
          <w:lang w:eastAsia="fr-FR" w:bidi="fr-FR"/>
        </w:rPr>
        <w:t>ront le matériel pédagogique, mais ce n’en est pas vraiment une, car McDonald en a fait la proposition formelle !</w:t>
      </w:r>
    </w:p>
    <w:p w:rsidR="00DF2E51" w:rsidRPr="009815B7" w:rsidRDefault="00DF2E51" w:rsidP="00DF2E51">
      <w:pPr>
        <w:spacing w:before="120" w:after="120"/>
        <w:jc w:val="both"/>
      </w:pPr>
      <w:r w:rsidRPr="009815B7">
        <w:rPr>
          <w:lang w:eastAsia="fr-FR" w:bidi="fr-FR"/>
        </w:rPr>
        <w:t>En conclusion, disons que nous avons insisté sur le caractère con</w:t>
      </w:r>
      <w:r w:rsidRPr="009815B7">
        <w:rPr>
          <w:lang w:eastAsia="fr-FR" w:bidi="fr-FR"/>
        </w:rPr>
        <w:t>s</w:t>
      </w:r>
      <w:r w:rsidRPr="009815B7">
        <w:rPr>
          <w:lang w:eastAsia="fr-FR" w:bidi="fr-FR"/>
        </w:rPr>
        <w:t>truit et volontaire des institutions huma</w:t>
      </w:r>
      <w:r w:rsidRPr="009815B7">
        <w:rPr>
          <w:lang w:eastAsia="fr-FR" w:bidi="fr-FR"/>
        </w:rPr>
        <w:t>i</w:t>
      </w:r>
      <w:r w:rsidRPr="009815B7">
        <w:rPr>
          <w:lang w:eastAsia="fr-FR" w:bidi="fr-FR"/>
        </w:rPr>
        <w:t>nes, car c’est le premier pas pour en finir avec la résignation, surtout celle générée par les ultral</w:t>
      </w:r>
      <w:r w:rsidRPr="009815B7">
        <w:rPr>
          <w:lang w:eastAsia="fr-FR" w:bidi="fr-FR"/>
        </w:rPr>
        <w:t>i</w:t>
      </w:r>
      <w:r w:rsidRPr="009815B7">
        <w:rPr>
          <w:lang w:eastAsia="fr-FR" w:bidi="fr-FR"/>
        </w:rPr>
        <w:t>béraux qui nous varlopent la cervelle de leur ordre spontané du ma</w:t>
      </w:r>
      <w:r w:rsidRPr="009815B7">
        <w:rPr>
          <w:lang w:eastAsia="fr-FR" w:bidi="fr-FR"/>
        </w:rPr>
        <w:t>r</w:t>
      </w:r>
      <w:r w:rsidRPr="009815B7">
        <w:rPr>
          <w:lang w:eastAsia="fr-FR" w:bidi="fr-FR"/>
        </w:rPr>
        <w:t>ché et l’extension de sa logique à l’ensemble des relations humaines. Si l’ordre est spontané, la réforme volontaire n’est pas possible ou f</w:t>
      </w:r>
      <w:r w:rsidRPr="009815B7">
        <w:rPr>
          <w:lang w:eastAsia="fr-FR" w:bidi="fr-FR"/>
        </w:rPr>
        <w:t>u</w:t>
      </w:r>
      <w:r w:rsidRPr="009815B7">
        <w:rPr>
          <w:lang w:eastAsia="fr-FR" w:bidi="fr-FR"/>
        </w:rPr>
        <w:t>tile. Il ne faut pas attendre d’instances externes à l’homme les coo</w:t>
      </w:r>
      <w:r w:rsidRPr="009815B7">
        <w:rPr>
          <w:lang w:eastAsia="fr-FR" w:bidi="fr-FR"/>
        </w:rPr>
        <w:t>r</w:t>
      </w:r>
      <w:r w:rsidRPr="009815B7">
        <w:rPr>
          <w:lang w:eastAsia="fr-FR" w:bidi="fr-FR"/>
        </w:rPr>
        <w:t>données de notre mode de collaboration sociale, mais il ne faut surtout pas l’attendre du laisser-faire économique. Le laisser-faire produit la concentration économique et les inégalités extrêmes, on l’a constaté au siècle passé ; pourquoi y revenir ? Autrement dit, un ordre de co</w:t>
      </w:r>
      <w:r w:rsidRPr="009815B7">
        <w:rPr>
          <w:lang w:eastAsia="fr-FR" w:bidi="fr-FR"/>
        </w:rPr>
        <w:t>o</w:t>
      </w:r>
      <w:r w:rsidRPr="009815B7">
        <w:rPr>
          <w:lang w:eastAsia="fr-FR" w:bidi="fr-FR"/>
        </w:rPr>
        <w:t>pération sociale juste, cela se planifie, cela se construit. La société ju</w:t>
      </w:r>
      <w:r w:rsidRPr="009815B7">
        <w:rPr>
          <w:lang w:eastAsia="fr-FR" w:bidi="fr-FR"/>
        </w:rPr>
        <w:t>s</w:t>
      </w:r>
      <w:r w:rsidRPr="009815B7">
        <w:rPr>
          <w:lang w:eastAsia="fr-FR" w:bidi="fr-FR"/>
        </w:rPr>
        <w:t>te fait des hommes justes, car l’homme tire ses valeurs de sa comm</w:t>
      </w:r>
      <w:r w:rsidRPr="009815B7">
        <w:rPr>
          <w:lang w:eastAsia="fr-FR" w:bidi="fr-FR"/>
        </w:rPr>
        <w:t>u</w:t>
      </w:r>
      <w:r w:rsidRPr="009815B7">
        <w:rPr>
          <w:lang w:eastAsia="fr-FR" w:bidi="fr-FR"/>
        </w:rPr>
        <w:t>nauté.</w:t>
      </w:r>
    </w:p>
    <w:p w:rsidR="00DF2E51" w:rsidRDefault="00DF2E51" w:rsidP="00DF2E51">
      <w:pPr>
        <w:pStyle w:val="p"/>
      </w:pPr>
      <w:r w:rsidRPr="009815B7">
        <w:br w:type="page"/>
      </w:r>
      <w:r>
        <w:t>[127]</w:t>
      </w: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CB530B" w:rsidRDefault="00DF2E51" w:rsidP="00DF2E51">
      <w:pPr>
        <w:spacing w:after="120"/>
        <w:ind w:firstLine="0"/>
        <w:jc w:val="center"/>
        <w:rPr>
          <w:b/>
          <w:sz w:val="24"/>
        </w:rPr>
      </w:pPr>
      <w:bookmarkStart w:id="32" w:name="Manifeste_conclusion"/>
      <w:r w:rsidRPr="00CB530B">
        <w:rPr>
          <w:b/>
          <w:sz w:val="24"/>
        </w:rPr>
        <w:t>Manifeste pour un revenu de citoyenneté</w:t>
      </w:r>
    </w:p>
    <w:p w:rsidR="00DF2E51" w:rsidRPr="00384B20" w:rsidRDefault="00DF2E51" w:rsidP="00DF2E51">
      <w:pPr>
        <w:pStyle w:val="Titreniveau1"/>
      </w:pPr>
      <w:r>
        <w:t>Conclusion</w:t>
      </w:r>
    </w:p>
    <w:p w:rsidR="00DF2E51" w:rsidRPr="00E07116" w:rsidRDefault="00DF2E51" w:rsidP="00DF2E51">
      <w:pPr>
        <w:jc w:val="both"/>
        <w:rPr>
          <w:szCs w:val="36"/>
        </w:rPr>
      </w:pPr>
    </w:p>
    <w:p w:rsidR="00DF2E51" w:rsidRPr="00E07116" w:rsidRDefault="00DF2E51" w:rsidP="00DF2E51">
      <w:pPr>
        <w:pStyle w:val="Titreniveau2"/>
      </w:pPr>
      <w:r>
        <w:t>Le revenu de citoyenn</w:t>
      </w:r>
      <w:r>
        <w:t>e</w:t>
      </w:r>
      <w:r>
        <w:t>té</w:t>
      </w:r>
      <w:r>
        <w:br/>
        <w:t>comme programme politique</w:t>
      </w:r>
    </w:p>
    <w:bookmarkEnd w:id="32"/>
    <w:p w:rsidR="00DF2E51" w:rsidRPr="00E07116" w:rsidRDefault="00DF2E51" w:rsidP="00DF2E51">
      <w:pPr>
        <w:jc w:val="both"/>
        <w:rPr>
          <w:szCs w:val="36"/>
        </w:rPr>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Default="00DF2E51" w:rsidP="00DF2E51">
      <w:pPr>
        <w:pStyle w:val="Normal0"/>
      </w:pPr>
    </w:p>
    <w:p w:rsidR="00DF2E51" w:rsidRDefault="00DF2E51" w:rsidP="00DF2E51">
      <w:pPr>
        <w:spacing w:before="120" w:after="120"/>
        <w:jc w:val="both"/>
      </w:pPr>
    </w:p>
    <w:p w:rsidR="00DF2E51" w:rsidRDefault="00DF2E51" w:rsidP="00DF2E51">
      <w:pPr>
        <w:spacing w:before="120" w:after="120"/>
        <w:jc w:val="both"/>
      </w:pPr>
    </w:p>
    <w:p w:rsidR="00DF2E51" w:rsidRDefault="00DF2E51" w:rsidP="00DF2E51">
      <w:pPr>
        <w:pStyle w:val="p"/>
      </w:pPr>
      <w:r>
        <w:t>[128]</w:t>
      </w:r>
    </w:p>
    <w:p w:rsidR="00DF2E51" w:rsidRPr="009815B7" w:rsidRDefault="00DF2E51" w:rsidP="00DF2E51">
      <w:pPr>
        <w:pStyle w:val="p"/>
      </w:pPr>
      <w:r w:rsidRPr="009815B7">
        <w:br w:type="page"/>
      </w:r>
      <w:r>
        <w:rPr>
          <w:lang w:eastAsia="fr-FR" w:bidi="fr-FR"/>
        </w:rPr>
        <w:t>[129]</w:t>
      </w:r>
    </w:p>
    <w:p w:rsidR="00DF2E51" w:rsidRDefault="00DF2E51" w:rsidP="00DF2E51">
      <w:pPr>
        <w:spacing w:before="120" w:after="120"/>
        <w:jc w:val="both"/>
      </w:pP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 xml:space="preserve">Le développement économique ne doit pas se faire </w:t>
      </w:r>
      <w:r>
        <w:rPr>
          <w:lang w:eastAsia="fr-FR" w:bidi="fr-FR"/>
        </w:rPr>
        <w:br/>
      </w:r>
      <w:r w:rsidRPr="009815B7">
        <w:rPr>
          <w:lang w:eastAsia="fr-FR" w:bidi="fr-FR"/>
        </w:rPr>
        <w:t>au détriment de la dignité humaine</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Daniel Jacoby, le Protecteur du citoyen, déclarait dans son livre : « </w:t>
      </w:r>
      <w:r w:rsidRPr="001C1E8E">
        <w:rPr>
          <w:i/>
        </w:rPr>
        <w:t>L'accroissement du niveau économ</w:t>
      </w:r>
      <w:r w:rsidRPr="001C1E8E">
        <w:rPr>
          <w:i/>
        </w:rPr>
        <w:t>i</w:t>
      </w:r>
      <w:r w:rsidRPr="001C1E8E">
        <w:rPr>
          <w:i/>
        </w:rPr>
        <w:t>que d'une société n'est pas gage de qualité de vie de sa population pas plus que de la protection des droits humains. Je dirais même que, dans plusieurs pays, cet o</w:t>
      </w:r>
      <w:r w:rsidRPr="001C1E8E">
        <w:rPr>
          <w:i/>
        </w:rPr>
        <w:t>b</w:t>
      </w:r>
      <w:r w:rsidRPr="001C1E8E">
        <w:rPr>
          <w:i/>
        </w:rPr>
        <w:t>jectif économique ne se réalise qu'au détriment des droits humains les plus fondamentaux </w:t>
      </w:r>
      <w:r>
        <w:rPr>
          <w:rStyle w:val="Appelnotedebasdep"/>
        </w:rPr>
        <w:footnoteReference w:id="97"/>
      </w:r>
      <w:r w:rsidRPr="009815B7">
        <w:t>. »</w:t>
      </w:r>
      <w:r w:rsidRPr="009815B7">
        <w:rPr>
          <w:lang w:eastAsia="fr-FR" w:bidi="fr-FR"/>
        </w:rPr>
        <w:t xml:space="preserve"> Le Centre pour la justice sociale montre que la nouvelle croissa</w:t>
      </w:r>
      <w:r w:rsidRPr="009815B7">
        <w:rPr>
          <w:lang w:eastAsia="fr-FR" w:bidi="fr-FR"/>
        </w:rPr>
        <w:t>n</w:t>
      </w:r>
      <w:r w:rsidRPr="009815B7">
        <w:rPr>
          <w:lang w:eastAsia="fr-FR" w:bidi="fr-FR"/>
        </w:rPr>
        <w:t>ce économique bénéficie exclusivement aux riches. Le salaire moyen des dirigeants de compagnies a augme</w:t>
      </w:r>
      <w:r w:rsidRPr="009815B7">
        <w:rPr>
          <w:lang w:eastAsia="fr-FR" w:bidi="fr-FR"/>
        </w:rPr>
        <w:t>n</w:t>
      </w:r>
      <w:r w:rsidRPr="009815B7">
        <w:rPr>
          <w:lang w:eastAsia="fr-FR" w:bidi="fr-FR"/>
        </w:rPr>
        <w:t>té de 15</w:t>
      </w:r>
      <w:r>
        <w:rPr>
          <w:lang w:eastAsia="fr-FR" w:bidi="fr-FR"/>
        </w:rPr>
        <w:t> %</w:t>
      </w:r>
      <w:r w:rsidRPr="009815B7">
        <w:rPr>
          <w:lang w:eastAsia="fr-FR" w:bidi="fr-FR"/>
        </w:rPr>
        <w:t xml:space="preserve"> en 1995, de 11</w:t>
      </w:r>
      <w:r>
        <w:rPr>
          <w:lang w:eastAsia="fr-FR" w:bidi="fr-FR"/>
        </w:rPr>
        <w:t> %</w:t>
      </w:r>
      <w:r w:rsidRPr="009815B7">
        <w:rPr>
          <w:lang w:eastAsia="fr-FR" w:bidi="fr-FR"/>
        </w:rPr>
        <w:t xml:space="preserve"> en 1996, de 13</w:t>
      </w:r>
      <w:r>
        <w:rPr>
          <w:lang w:eastAsia="fr-FR" w:bidi="fr-FR"/>
        </w:rPr>
        <w:t> %</w:t>
      </w:r>
      <w:r w:rsidRPr="009815B7">
        <w:rPr>
          <w:lang w:eastAsia="fr-FR" w:bidi="fr-FR"/>
        </w:rPr>
        <w:t xml:space="preserve"> en 1997 pour atteindre 862</w:t>
      </w:r>
      <w:r>
        <w:rPr>
          <w:lang w:eastAsia="fr-FR" w:bidi="fr-FR"/>
        </w:rPr>
        <w:t> </w:t>
      </w:r>
      <w:r w:rsidRPr="009815B7">
        <w:rPr>
          <w:lang w:eastAsia="fr-FR" w:bidi="fr-FR"/>
        </w:rPr>
        <w:t>000</w:t>
      </w:r>
      <w:r>
        <w:rPr>
          <w:lang w:eastAsia="fr-FR" w:bidi="fr-FR"/>
        </w:rPr>
        <w:t> </w:t>
      </w:r>
      <w:r w:rsidRPr="009815B7">
        <w:rPr>
          <w:lang w:eastAsia="fr-FR" w:bidi="fr-FR"/>
        </w:rPr>
        <w:t>$ et 1,5 million</w:t>
      </w:r>
      <w:r>
        <w:rPr>
          <w:lang w:eastAsia="fr-FR" w:bidi="fr-FR"/>
        </w:rPr>
        <w:t> </w:t>
      </w:r>
      <w:r w:rsidRPr="009815B7">
        <w:rPr>
          <w:lang w:eastAsia="fr-FR" w:bidi="fr-FR"/>
        </w:rPr>
        <w:t>$ si on ajoute les options d’achat d’actions</w:t>
      </w:r>
      <w:r>
        <w:rPr>
          <w:lang w:eastAsia="fr-FR" w:bidi="fr-FR"/>
        </w:rPr>
        <w:t> </w:t>
      </w:r>
      <w:r>
        <w:rPr>
          <w:rStyle w:val="Appelnotedebasdep"/>
          <w:lang w:eastAsia="fr-FR" w:bidi="fr-FR"/>
        </w:rPr>
        <w:footnoteReference w:id="98"/>
      </w:r>
      <w:r w:rsidRPr="009815B7">
        <w:rPr>
          <w:lang w:eastAsia="fr-FR" w:bidi="fr-FR"/>
        </w:rPr>
        <w:t>. L’ordre du jour qu’on nous impose, c’est celui des 10</w:t>
      </w:r>
      <w:r>
        <w:rPr>
          <w:lang w:eastAsia="fr-FR" w:bidi="fr-FR"/>
        </w:rPr>
        <w:t> %</w:t>
      </w:r>
      <w:r w:rsidRPr="009815B7">
        <w:rPr>
          <w:lang w:eastAsia="fr-FR" w:bidi="fr-FR"/>
        </w:rPr>
        <w:t xml:space="preserve"> de Canadiens qui d</w:t>
      </w:r>
      <w:r w:rsidRPr="009815B7">
        <w:rPr>
          <w:lang w:eastAsia="fr-FR" w:bidi="fr-FR"/>
        </w:rPr>
        <w:t>é</w:t>
      </w:r>
      <w:r w:rsidRPr="009815B7">
        <w:rPr>
          <w:lang w:eastAsia="fr-FR" w:bidi="fr-FR"/>
        </w:rPr>
        <w:t>tiennent 70</w:t>
      </w:r>
      <w:r>
        <w:rPr>
          <w:lang w:eastAsia="fr-FR" w:bidi="fr-FR"/>
        </w:rPr>
        <w:t> %</w:t>
      </w:r>
      <w:r w:rsidRPr="009815B7">
        <w:rPr>
          <w:lang w:eastAsia="fr-FR" w:bidi="fr-FR"/>
        </w:rPr>
        <w:t xml:space="preserve"> des actifs financiers telles les a</w:t>
      </w:r>
      <w:r w:rsidRPr="009815B7">
        <w:rPr>
          <w:lang w:eastAsia="fr-FR" w:bidi="fr-FR"/>
        </w:rPr>
        <w:t>c</w:t>
      </w:r>
      <w:r w:rsidRPr="009815B7">
        <w:rPr>
          <w:lang w:eastAsia="fr-FR" w:bidi="fr-FR"/>
        </w:rPr>
        <w:t>tions et les obligations et celui de l’aristocratie des 1</w:t>
      </w:r>
      <w:r>
        <w:rPr>
          <w:lang w:eastAsia="fr-FR" w:bidi="fr-FR"/>
        </w:rPr>
        <w:t> %</w:t>
      </w:r>
      <w:r w:rsidRPr="009815B7">
        <w:rPr>
          <w:lang w:eastAsia="fr-FR" w:bidi="fr-FR"/>
        </w:rPr>
        <w:t xml:space="preserve"> qui en détiennent 40</w:t>
      </w:r>
      <w:r>
        <w:rPr>
          <w:lang w:eastAsia="fr-FR" w:bidi="fr-FR"/>
        </w:rPr>
        <w:t> % </w:t>
      </w:r>
      <w:r>
        <w:rPr>
          <w:rStyle w:val="Appelnotedebasdep"/>
          <w:lang w:eastAsia="fr-FR" w:bidi="fr-FR"/>
        </w:rPr>
        <w:footnoteReference w:id="99"/>
      </w:r>
      <w:r w:rsidRPr="009815B7">
        <w:rPr>
          <w:lang w:eastAsia="fr-FR" w:bidi="fr-FR"/>
        </w:rPr>
        <w:t>. Nous avons vu, au ch</w:t>
      </w:r>
      <w:r w:rsidRPr="009815B7">
        <w:rPr>
          <w:lang w:eastAsia="fr-FR" w:bidi="fr-FR"/>
        </w:rPr>
        <w:t>a</w:t>
      </w:r>
      <w:r w:rsidRPr="009815B7">
        <w:rPr>
          <w:lang w:eastAsia="fr-FR" w:bidi="fr-FR"/>
        </w:rPr>
        <w:t>pitre</w:t>
      </w:r>
      <w:r>
        <w:rPr>
          <w:lang w:eastAsia="fr-FR" w:bidi="fr-FR"/>
        </w:rPr>
        <w:t> </w:t>
      </w:r>
      <w:r w:rsidRPr="009815B7">
        <w:rPr>
          <w:lang w:eastAsia="fr-FR" w:bidi="fr-FR"/>
        </w:rPr>
        <w:t>3, comment nous vivons dans une société qui n’occupe plus qu’une petite partie de la population dans la production des biens premiers. Pourtant, les défauts dans notre mode d’appropriation de ces biens font que plusieurs sont inquiets face à l’accès à ces biens pr</w:t>
      </w:r>
      <w:r w:rsidRPr="009815B7">
        <w:rPr>
          <w:lang w:eastAsia="fr-FR" w:bidi="fr-FR"/>
        </w:rPr>
        <w:t>e</w:t>
      </w:r>
      <w:r w:rsidRPr="009815B7">
        <w:rPr>
          <w:lang w:eastAsia="fr-FR" w:bidi="fr-FR"/>
        </w:rPr>
        <w:t>miers qui, paradoxalement, abondent. Le bois abonde, mais les logements sociaux manquent (en 1996, 43</w:t>
      </w:r>
      <w:r>
        <w:rPr>
          <w:lang w:eastAsia="fr-FR" w:bidi="fr-FR"/>
        </w:rPr>
        <w:t> % des ménages locatai</w:t>
      </w:r>
      <w:r w:rsidRPr="009815B7">
        <w:rPr>
          <w:lang w:eastAsia="fr-FR" w:bidi="fr-FR"/>
        </w:rPr>
        <w:t>res</w:t>
      </w:r>
      <w:r>
        <w:t xml:space="preserve"> [130]</w:t>
      </w:r>
      <w:r w:rsidRPr="009815B7">
        <w:rPr>
          <w:lang w:eastAsia="fr-FR" w:bidi="fr-FR"/>
        </w:rPr>
        <w:t xml:space="preserve"> consacraient 30</w:t>
      </w:r>
      <w:r>
        <w:rPr>
          <w:lang w:eastAsia="fr-FR" w:bidi="fr-FR"/>
        </w:rPr>
        <w:t> %</w:t>
      </w:r>
      <w:r w:rsidRPr="009815B7">
        <w:rPr>
          <w:lang w:eastAsia="fr-FR" w:bidi="fr-FR"/>
        </w:rPr>
        <w:t xml:space="preserve"> ou plus de leur revenu brut au loyer, 23</w:t>
      </w:r>
      <w:r>
        <w:rPr>
          <w:lang w:eastAsia="fr-FR" w:bidi="fr-FR"/>
        </w:rPr>
        <w:t> %</w:t>
      </w:r>
      <w:r w:rsidRPr="009815B7">
        <w:rPr>
          <w:lang w:eastAsia="fr-FR" w:bidi="fr-FR"/>
        </w:rPr>
        <w:t xml:space="preserve"> des ménages plus de 50</w:t>
      </w:r>
      <w:r>
        <w:rPr>
          <w:lang w:eastAsia="fr-FR" w:bidi="fr-FR"/>
        </w:rPr>
        <w:t> %</w:t>
      </w:r>
      <w:r w:rsidRPr="009815B7">
        <w:rPr>
          <w:lang w:eastAsia="fr-FR" w:bidi="fr-FR"/>
        </w:rPr>
        <w:t xml:space="preserve"> de leur revenu brut) ; les forêts sont do</w:t>
      </w:r>
      <w:r w:rsidRPr="009815B7">
        <w:rPr>
          <w:lang w:eastAsia="fr-FR" w:bidi="fr-FR"/>
        </w:rPr>
        <w:t>n</w:t>
      </w:r>
      <w:r w:rsidRPr="009815B7">
        <w:rPr>
          <w:lang w:eastAsia="fr-FR" w:bidi="fr-FR"/>
        </w:rPr>
        <w:t>nées aux affairistes qui les vendent aux États-Unis.</w:t>
      </w:r>
    </w:p>
    <w:p w:rsidR="00DF2E51" w:rsidRPr="009815B7" w:rsidRDefault="00DF2E51" w:rsidP="00DF2E51">
      <w:pPr>
        <w:spacing w:before="120" w:after="120"/>
        <w:jc w:val="both"/>
      </w:pPr>
      <w:r w:rsidRPr="009815B7">
        <w:rPr>
          <w:lang w:eastAsia="fr-FR" w:bidi="fr-FR"/>
        </w:rPr>
        <w:t>Nous avons vu que le revenu de citoyenneté est une pratique qui prend au sérieux les droits sociaux qui sont déjà reconnus dans les Chartes. Il atteint les objectifs de lutte efficace contre la pauvreté et de réinsertion sociale. Il respecte la dignité des plus démunis et il simpl</w:t>
      </w:r>
      <w:r w:rsidRPr="009815B7">
        <w:rPr>
          <w:lang w:eastAsia="fr-FR" w:bidi="fr-FR"/>
        </w:rPr>
        <w:t>i</w:t>
      </w:r>
      <w:r w:rsidRPr="009815B7">
        <w:rPr>
          <w:lang w:eastAsia="fr-FR" w:bidi="fr-FR"/>
        </w:rPr>
        <w:t>fie grandement la panoplie des programmes en les rempl</w:t>
      </w:r>
      <w:r w:rsidRPr="009815B7">
        <w:rPr>
          <w:lang w:eastAsia="fr-FR" w:bidi="fr-FR"/>
        </w:rPr>
        <w:t>a</w:t>
      </w:r>
      <w:r w:rsidRPr="009815B7">
        <w:rPr>
          <w:lang w:eastAsia="fr-FR" w:bidi="fr-FR"/>
        </w:rPr>
        <w:t>çant par un montant inconditionnel. Il est inévitable si l’on considère que, sous l’effet de l’innovation technologique, le travail s’amenuise tout en produisant quand même les biens socialement nécessaires. Le revenu de citoyenneté est une solution sociale à des risques s</w:t>
      </w:r>
      <w:r w:rsidRPr="009815B7">
        <w:rPr>
          <w:lang w:eastAsia="fr-FR" w:bidi="fr-FR"/>
        </w:rPr>
        <w:t>o</w:t>
      </w:r>
      <w:r w:rsidRPr="009815B7">
        <w:rPr>
          <w:lang w:eastAsia="fr-FR" w:bidi="fr-FR"/>
        </w:rPr>
        <w:t>ciaux liés aux effets pervers de notre mode de collab</w:t>
      </w:r>
      <w:r w:rsidRPr="009815B7">
        <w:rPr>
          <w:lang w:eastAsia="fr-FR" w:bidi="fr-FR"/>
        </w:rPr>
        <w:t>o</w:t>
      </w:r>
      <w:r w:rsidRPr="009815B7">
        <w:rPr>
          <w:lang w:eastAsia="fr-FR" w:bidi="fr-FR"/>
        </w:rPr>
        <w:t>ration économique : les effets du capitalisme qui r</w:t>
      </w:r>
      <w:r w:rsidRPr="009815B7">
        <w:rPr>
          <w:lang w:eastAsia="fr-FR" w:bidi="fr-FR"/>
        </w:rPr>
        <w:t>e</w:t>
      </w:r>
      <w:r w:rsidRPr="009815B7">
        <w:rPr>
          <w:lang w:eastAsia="fr-FR" w:bidi="fr-FR"/>
        </w:rPr>
        <w:t>cherche le maximum de profit dans un minimum de temps.</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Résister à la pensée dominante</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Notre proposition arrive à un moment où l’on nous intime d’oublier le modèle québécois et de réviser le sens de la Révolution tranquille. Des économistes se font historiens pour nous dire, à la l</w:t>
      </w:r>
      <w:r w:rsidRPr="009815B7">
        <w:rPr>
          <w:lang w:eastAsia="fr-FR" w:bidi="fr-FR"/>
        </w:rPr>
        <w:t>u</w:t>
      </w:r>
      <w:r w:rsidRPr="009815B7">
        <w:rPr>
          <w:lang w:eastAsia="fr-FR" w:bidi="fr-FR"/>
        </w:rPr>
        <w:t>mière du nouveau dogme anti-étatique, que la Révolution tranquille ne peut qu’avoir été le péché originel de notre économie « déficiente ». Gilles Paquet, de l’Université d’Ottawa, nous dit que la faillite du modèle québécois aurait été masquée par le fait que « </w:t>
      </w:r>
      <w:r w:rsidRPr="001C1E8E">
        <w:rPr>
          <w:i/>
        </w:rPr>
        <w:t>les Canadiens ont bénéficié de rentes à l’exportation de leurs ressources nature</w:t>
      </w:r>
      <w:r w:rsidRPr="001C1E8E">
        <w:rPr>
          <w:i/>
        </w:rPr>
        <w:t>l</w:t>
      </w:r>
      <w:r w:rsidRPr="001C1E8E">
        <w:rPr>
          <w:i/>
        </w:rPr>
        <w:t>les </w:t>
      </w:r>
      <w:r w:rsidRPr="009815B7">
        <w:t>».</w:t>
      </w:r>
      <w:r w:rsidRPr="009815B7">
        <w:rPr>
          <w:lang w:eastAsia="fr-FR" w:bidi="fr-FR"/>
        </w:rPr>
        <w:t xml:space="preserve"> Il faudra donc, selon lui, que de « </w:t>
      </w:r>
      <w:r w:rsidRPr="001C1E8E">
        <w:rPr>
          <w:i/>
        </w:rPr>
        <w:t>rentiers</w:t>
      </w:r>
      <w:r w:rsidRPr="009815B7">
        <w:rPr>
          <w:lang w:eastAsia="fr-FR" w:bidi="fr-FR"/>
        </w:rPr>
        <w:t> » les Québécois se transforment en « </w:t>
      </w:r>
      <w:r w:rsidRPr="001C1E8E">
        <w:rPr>
          <w:i/>
        </w:rPr>
        <w:t>travailleurs compét</w:t>
      </w:r>
      <w:r w:rsidRPr="001C1E8E">
        <w:rPr>
          <w:i/>
        </w:rPr>
        <w:t>i</w:t>
      </w:r>
      <w:r w:rsidRPr="001C1E8E">
        <w:rPr>
          <w:i/>
        </w:rPr>
        <w:t>tifs </w:t>
      </w:r>
      <w:r>
        <w:rPr>
          <w:rStyle w:val="Appelnotedebasdep"/>
        </w:rPr>
        <w:footnoteReference w:id="100"/>
      </w:r>
      <w:r w:rsidRPr="009815B7">
        <w:rPr>
          <w:lang w:eastAsia="fr-FR" w:bidi="fr-FR"/>
        </w:rPr>
        <w:t> ». Le secteur privé, nous dit-il, se rebiffe, en a assez des impôts ; la Révolution tranquille aurait retardé l’adaptation à la nouvelle économie. Fini le national</w:t>
      </w:r>
      <w:r>
        <w:rPr>
          <w:lang w:eastAsia="fr-FR" w:bidi="fr-FR"/>
        </w:rPr>
        <w:t>isme d</w:t>
      </w:r>
      <w:r>
        <w:rPr>
          <w:lang w:eastAsia="fr-FR" w:bidi="fr-FR"/>
        </w:rPr>
        <w:t>é</w:t>
      </w:r>
      <w:r>
        <w:rPr>
          <w:lang w:eastAsia="fr-FR" w:bidi="fr-FR"/>
        </w:rPr>
        <w:t xml:space="preserve">fensif, concurrencer les </w:t>
      </w:r>
      <w:r>
        <w:t>[</w:t>
      </w:r>
      <w:r w:rsidRPr="009815B7">
        <w:t>131</w:t>
      </w:r>
      <w:r>
        <w:t xml:space="preserve">] </w:t>
      </w:r>
      <w:r w:rsidRPr="009815B7">
        <w:t>autres économies de la planète sera n</w:t>
      </w:r>
      <w:r w:rsidRPr="009815B7">
        <w:t>o</w:t>
      </w:r>
      <w:r w:rsidRPr="009815B7">
        <w:t>tre nouveau ciment social, déclare-t-il. « </w:t>
      </w:r>
      <w:r w:rsidRPr="009815B7">
        <w:rPr>
          <w:lang w:eastAsia="fr-FR" w:bidi="fr-FR"/>
        </w:rPr>
        <w:t>Pour devenir concurrentiel dans une petite économie ouverte et balkanisée, il faut afficher des prix unitaires de main-d’œuvre qui croissent moins rapidement que ceux des concu</w:t>
      </w:r>
      <w:r w:rsidRPr="009815B7">
        <w:rPr>
          <w:lang w:eastAsia="fr-FR" w:bidi="fr-FR"/>
        </w:rPr>
        <w:t>r</w:t>
      </w:r>
      <w:r w:rsidRPr="009815B7">
        <w:rPr>
          <w:lang w:eastAsia="fr-FR" w:bidi="fr-FR"/>
        </w:rPr>
        <w:t>rents</w:t>
      </w:r>
      <w:r>
        <w:rPr>
          <w:lang w:eastAsia="fr-FR" w:bidi="fr-FR"/>
        </w:rPr>
        <w:t> </w:t>
      </w:r>
      <w:r>
        <w:rPr>
          <w:rStyle w:val="Appelnotedebasdep"/>
          <w:lang w:eastAsia="fr-FR" w:bidi="fr-FR"/>
        </w:rPr>
        <w:footnoteReference w:id="101"/>
      </w:r>
      <w:r w:rsidRPr="009815B7">
        <w:t>. », précise-t-il.</w:t>
      </w:r>
    </w:p>
    <w:p w:rsidR="00DF2E51" w:rsidRPr="009815B7" w:rsidRDefault="00DF2E51" w:rsidP="00DF2E51">
      <w:pPr>
        <w:spacing w:before="120" w:after="120"/>
        <w:jc w:val="both"/>
      </w:pPr>
      <w:r w:rsidRPr="009815B7">
        <w:rPr>
          <w:lang w:eastAsia="fr-FR" w:bidi="fr-FR"/>
        </w:rPr>
        <w:t>Comment ces exhortations finissent-elles ? Par l’appel à un modèle de remplacement, à une société où les trois quarts seront des pigistes et des vacataires, où la précarité sera généralisée, la sous- traitance un mode de vie</w:t>
      </w:r>
      <w:r>
        <w:rPr>
          <w:lang w:eastAsia="fr-FR" w:bidi="fr-FR"/>
        </w:rPr>
        <w:t> </w:t>
      </w:r>
      <w:r>
        <w:rPr>
          <w:rStyle w:val="Appelnotedebasdep"/>
          <w:lang w:eastAsia="fr-FR" w:bidi="fr-FR"/>
        </w:rPr>
        <w:footnoteReference w:id="102"/>
      </w:r>
      <w:r w:rsidRPr="009815B7">
        <w:rPr>
          <w:lang w:eastAsia="fr-FR" w:bidi="fr-FR"/>
        </w:rPr>
        <w:t>. « </w:t>
      </w:r>
      <w:r w:rsidRPr="001C1E8E">
        <w:rPr>
          <w:i/>
        </w:rPr>
        <w:t>Aux États-Unis, ce processus a déjà fait son lit dans les années quatre-vingt </w:t>
      </w:r>
      <w:r>
        <w:rPr>
          <w:rStyle w:val="Appelnotedebasdep"/>
        </w:rPr>
        <w:footnoteReference w:id="103"/>
      </w:r>
      <w:r w:rsidRPr="009815B7">
        <w:t>.</w:t>
      </w:r>
      <w:r w:rsidRPr="009815B7">
        <w:rPr>
          <w:lang w:eastAsia="fr-FR" w:bidi="fr-FR"/>
        </w:rPr>
        <w:t> » Il faut, selon ces gourous du néolibér</w:t>
      </w:r>
      <w:r w:rsidRPr="009815B7">
        <w:rPr>
          <w:lang w:eastAsia="fr-FR" w:bidi="fr-FR"/>
        </w:rPr>
        <w:t>a</w:t>
      </w:r>
      <w:r w:rsidRPr="009815B7">
        <w:rPr>
          <w:lang w:eastAsia="fr-FR" w:bidi="fr-FR"/>
        </w:rPr>
        <w:t>lisme, re-responsabiliser les citoyens qui doivent « assurer leur propre sécurité ». C’est le même discours depuis 150 ans, discours de l’individualisme possessif, de la désolidarisation, de la résignation face au capital, de l’appel au dogme du lai</w:t>
      </w:r>
      <w:r w:rsidRPr="009815B7">
        <w:rPr>
          <w:lang w:eastAsia="fr-FR" w:bidi="fr-FR"/>
        </w:rPr>
        <w:t>s</w:t>
      </w:r>
      <w:r w:rsidRPr="009815B7">
        <w:rPr>
          <w:lang w:eastAsia="fr-FR" w:bidi="fr-FR"/>
        </w:rPr>
        <w:t>ser-faire économique.</w:t>
      </w:r>
    </w:p>
    <w:p w:rsidR="00DF2E51" w:rsidRPr="009815B7" w:rsidRDefault="00DF2E51" w:rsidP="00DF2E51">
      <w:pPr>
        <w:spacing w:before="120" w:after="120"/>
        <w:jc w:val="both"/>
      </w:pPr>
      <w:r w:rsidRPr="009815B7">
        <w:rPr>
          <w:lang w:eastAsia="fr-FR" w:bidi="fr-FR"/>
        </w:rPr>
        <w:t>Pour sauver le principe de l’ordre immanent du marché, du capit</w:t>
      </w:r>
      <w:r w:rsidRPr="009815B7">
        <w:rPr>
          <w:lang w:eastAsia="fr-FR" w:bidi="fr-FR"/>
        </w:rPr>
        <w:t>a</w:t>
      </w:r>
      <w:r w:rsidRPr="009815B7">
        <w:rPr>
          <w:lang w:eastAsia="fr-FR" w:bidi="fr-FR"/>
        </w:rPr>
        <w:t xml:space="preserve">lisme, l’ordre méritocratique et l’éthique de broche à foin du travail à tout prix, même le plus inutile, on prive les démunis de biens premiers en surproduction et on leur propose de produire sans motivation des débilités qu’on pousse </w:t>
      </w:r>
      <w:r w:rsidRPr="001D411B">
        <w:rPr>
          <w:i/>
        </w:rPr>
        <w:t>ad nauseam</w:t>
      </w:r>
      <w:r w:rsidRPr="009815B7">
        <w:rPr>
          <w:lang w:eastAsia="fr-FR" w:bidi="fr-FR"/>
        </w:rPr>
        <w:t xml:space="preserve"> dans la gorge des consommateurs à coup de harcèlement publicitaire, de télémarketing financé au Qu</w:t>
      </w:r>
      <w:r w:rsidRPr="009815B7">
        <w:rPr>
          <w:lang w:eastAsia="fr-FR" w:bidi="fr-FR"/>
        </w:rPr>
        <w:t>é</w:t>
      </w:r>
      <w:r w:rsidRPr="009815B7">
        <w:rPr>
          <w:lang w:eastAsia="fr-FR" w:bidi="fr-FR"/>
        </w:rPr>
        <w:t>bec par les fonds publics. Le revenu de citoyenneté permettrait l’auto-organisation d’activités communautaires qui r</w:t>
      </w:r>
      <w:r w:rsidRPr="009815B7">
        <w:rPr>
          <w:lang w:eastAsia="fr-FR" w:bidi="fr-FR"/>
        </w:rPr>
        <w:t>é</w:t>
      </w:r>
      <w:r w:rsidRPr="009815B7">
        <w:rPr>
          <w:lang w:eastAsia="fr-FR" w:bidi="fr-FR"/>
        </w:rPr>
        <w:t>pondent au besoin de sens de l’activité humaine hors du marché. Nous avons vu que Jean-Marc Ferry qualifie de secteur « quaternaire » ces activités à prépo</w:t>
      </w:r>
      <w:r w:rsidRPr="009815B7">
        <w:rPr>
          <w:lang w:eastAsia="fr-FR" w:bidi="fr-FR"/>
        </w:rPr>
        <w:t>n</w:t>
      </w:r>
      <w:r w:rsidRPr="009815B7">
        <w:rPr>
          <w:lang w:eastAsia="fr-FR" w:bidi="fr-FR"/>
        </w:rPr>
        <w:t>dérance de prestation humaine. Le revenu de citoyenneté am</w:t>
      </w:r>
      <w:r w:rsidRPr="009815B7">
        <w:rPr>
          <w:lang w:eastAsia="fr-FR" w:bidi="fr-FR"/>
        </w:rPr>
        <w:t>è</w:t>
      </w:r>
      <w:r w:rsidRPr="009815B7">
        <w:rPr>
          <w:lang w:eastAsia="fr-FR" w:bidi="fr-FR"/>
        </w:rPr>
        <w:t>nerait une plus grande liberté dans le choix de son tr</w:t>
      </w:r>
      <w:r w:rsidRPr="009815B7">
        <w:rPr>
          <w:lang w:eastAsia="fr-FR" w:bidi="fr-FR"/>
        </w:rPr>
        <w:t>a</w:t>
      </w:r>
      <w:r w:rsidRPr="009815B7">
        <w:rPr>
          <w:lang w:eastAsia="fr-FR" w:bidi="fr-FR"/>
        </w:rPr>
        <w:t xml:space="preserve">vail. Le droit au travail oui, mais à un travail décent socialement utile. Pas celui que le </w:t>
      </w:r>
      <w:r w:rsidRPr="001C1E8E">
        <w:rPr>
          <w:i/>
        </w:rPr>
        <w:t>wor</w:t>
      </w:r>
      <w:r w:rsidRPr="001C1E8E">
        <w:rPr>
          <w:i/>
        </w:rPr>
        <w:t>k</w:t>
      </w:r>
      <w:r w:rsidRPr="001C1E8E">
        <w:rPr>
          <w:i/>
        </w:rPr>
        <w:t>fare</w:t>
      </w:r>
      <w:r w:rsidRPr="009815B7">
        <w:rPr>
          <w:lang w:eastAsia="fr-FR" w:bidi="fr-FR"/>
        </w:rPr>
        <w:t xml:space="preserve"> américain produit avec ses 20 millions de </w:t>
      </w:r>
      <w:r w:rsidRPr="001D411B">
        <w:rPr>
          <w:i/>
        </w:rPr>
        <w:t>working poors</w:t>
      </w:r>
      <w:r w:rsidRPr="009815B7">
        <w:t>.</w:t>
      </w:r>
    </w:p>
    <w:p w:rsidR="00DF2E51" w:rsidRPr="009815B7" w:rsidRDefault="00DF2E51" w:rsidP="00DF2E51">
      <w:pPr>
        <w:spacing w:before="120" w:after="120"/>
        <w:jc w:val="both"/>
      </w:pPr>
      <w:r>
        <w:t>[132]</w:t>
      </w:r>
    </w:p>
    <w:p w:rsidR="00DF2E51" w:rsidRDefault="00DF2E51" w:rsidP="00DF2E51">
      <w:pPr>
        <w:spacing w:before="120" w:after="120"/>
        <w:jc w:val="both"/>
        <w:rPr>
          <w:lang w:eastAsia="fr-FR" w:bidi="fr-FR"/>
        </w:rPr>
      </w:pPr>
    </w:p>
    <w:p w:rsidR="00DF2E51" w:rsidRPr="009815B7" w:rsidRDefault="00DF2E51" w:rsidP="00DF2E51">
      <w:pPr>
        <w:pStyle w:val="a"/>
      </w:pPr>
      <w:r w:rsidRPr="009815B7">
        <w:rPr>
          <w:lang w:eastAsia="fr-FR" w:bidi="fr-FR"/>
        </w:rPr>
        <w:t>Trois partis politiques : un seul dogme</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La modernité prétend avoir libéré l’individu des systèmes mét</w:t>
      </w:r>
      <w:r w:rsidRPr="009815B7">
        <w:rPr>
          <w:lang w:eastAsia="fr-FR" w:bidi="fr-FR"/>
        </w:rPr>
        <w:t>a</w:t>
      </w:r>
      <w:r w:rsidRPr="009815B7">
        <w:rPr>
          <w:lang w:eastAsia="fr-FR" w:bidi="fr-FR"/>
        </w:rPr>
        <w:t>physiques. On prétend maintenant nous avoir libérés des systèmes p</w:t>
      </w:r>
      <w:r w:rsidRPr="009815B7">
        <w:rPr>
          <w:lang w:eastAsia="fr-FR" w:bidi="fr-FR"/>
        </w:rPr>
        <w:t>o</w:t>
      </w:r>
      <w:r w:rsidRPr="009815B7">
        <w:rPr>
          <w:lang w:eastAsia="fr-FR" w:bidi="fr-FR"/>
        </w:rPr>
        <w:t>litiques volontaristes, des communistes et des socialistes qui voulaient imposer à tous « leur » vision du monde, implanter « leur » déf</w:t>
      </w:r>
      <w:r w:rsidRPr="009815B7">
        <w:rPr>
          <w:lang w:eastAsia="fr-FR" w:bidi="fr-FR"/>
        </w:rPr>
        <w:t>i</w:t>
      </w:r>
      <w:r w:rsidRPr="009815B7">
        <w:rPr>
          <w:lang w:eastAsia="fr-FR" w:bidi="fr-FR"/>
        </w:rPr>
        <w:t>nition de la vie bonne par le pouvoir de l’État. Récemment, on agitait l’épouvantail de Mao. Le moindre di</w:t>
      </w:r>
      <w:r w:rsidRPr="009815B7">
        <w:rPr>
          <w:lang w:eastAsia="fr-FR" w:bidi="fr-FR"/>
        </w:rPr>
        <w:t>s</w:t>
      </w:r>
      <w:r w:rsidRPr="009815B7">
        <w:rPr>
          <w:lang w:eastAsia="fr-FR" w:bidi="fr-FR"/>
        </w:rPr>
        <w:t>cours pour rendre le libéralisme acceptable et réform</w:t>
      </w:r>
      <w:r w:rsidRPr="009815B7">
        <w:rPr>
          <w:lang w:eastAsia="fr-FR" w:bidi="fr-FR"/>
        </w:rPr>
        <w:t>a</w:t>
      </w:r>
      <w:r w:rsidRPr="009815B7">
        <w:rPr>
          <w:lang w:eastAsia="fr-FR" w:bidi="fr-FR"/>
        </w:rPr>
        <w:t>ble est taxé de radicalisme.</w:t>
      </w:r>
    </w:p>
    <w:p w:rsidR="00DF2E51" w:rsidRPr="009815B7" w:rsidRDefault="00DF2E51" w:rsidP="00DF2E51">
      <w:pPr>
        <w:spacing w:before="120" w:after="120"/>
        <w:jc w:val="both"/>
      </w:pPr>
      <w:r w:rsidRPr="009815B7">
        <w:rPr>
          <w:lang w:eastAsia="fr-FR" w:bidi="fr-FR"/>
        </w:rPr>
        <w:t>L’individu libéral dont l’État devait protéger la liberté comme quelque chose de sacré est plongé dans une nouvelle forme d’impuissance ; ceux qui sont supposés représenter la volonté polit</w:t>
      </w:r>
      <w:r w:rsidRPr="009815B7">
        <w:rPr>
          <w:lang w:eastAsia="fr-FR" w:bidi="fr-FR"/>
        </w:rPr>
        <w:t>i</w:t>
      </w:r>
      <w:r w:rsidRPr="009815B7">
        <w:rPr>
          <w:lang w:eastAsia="fr-FR" w:bidi="fr-FR"/>
        </w:rPr>
        <w:t>que, porter nos projets sociaux, nous disent : « Il faut s’adapter à l’ordre du marché. » Enfin délivrés des projets sociaux... Place au di</w:t>
      </w:r>
      <w:r w:rsidRPr="009815B7">
        <w:rPr>
          <w:lang w:eastAsia="fr-FR" w:bidi="fr-FR"/>
        </w:rPr>
        <w:t>s</w:t>
      </w:r>
      <w:r w:rsidRPr="009815B7">
        <w:rPr>
          <w:lang w:eastAsia="fr-FR" w:bidi="fr-FR"/>
        </w:rPr>
        <w:t>cours de la pensée unique qui définit la précarité et la guerre écon</w:t>
      </w:r>
      <w:r w:rsidRPr="009815B7">
        <w:rPr>
          <w:lang w:eastAsia="fr-FR" w:bidi="fr-FR"/>
        </w:rPr>
        <w:t>o</w:t>
      </w:r>
      <w:r w:rsidRPr="009815B7">
        <w:rPr>
          <w:lang w:eastAsia="fr-FR" w:bidi="fr-FR"/>
        </w:rPr>
        <w:t>mique de tous contre tous comme la condition essentielle de l’homme.</w:t>
      </w:r>
    </w:p>
    <w:p w:rsidR="00DF2E51" w:rsidRPr="009815B7" w:rsidRDefault="00DF2E51" w:rsidP="00DF2E51">
      <w:pPr>
        <w:spacing w:before="120" w:after="120"/>
        <w:jc w:val="both"/>
      </w:pPr>
      <w:r w:rsidRPr="009815B7">
        <w:rPr>
          <w:lang w:eastAsia="fr-FR" w:bidi="fr-FR"/>
        </w:rPr>
        <w:t>Au Sommet de 1996 sur l’emploi, le premier ministre Lucien Bo</w:t>
      </w:r>
      <w:r w:rsidRPr="009815B7">
        <w:rPr>
          <w:lang w:eastAsia="fr-FR" w:bidi="fr-FR"/>
        </w:rPr>
        <w:t>u</w:t>
      </w:r>
      <w:r w:rsidRPr="009815B7">
        <w:rPr>
          <w:lang w:eastAsia="fr-FR" w:bidi="fr-FR"/>
        </w:rPr>
        <w:t>chard a lancé : « </w:t>
      </w:r>
      <w:r w:rsidRPr="00E1750A">
        <w:rPr>
          <w:i/>
        </w:rPr>
        <w:t>Il faut s’adapter !</w:t>
      </w:r>
      <w:r w:rsidRPr="009815B7">
        <w:t> »</w:t>
      </w:r>
      <w:r w:rsidRPr="009815B7">
        <w:rPr>
          <w:lang w:eastAsia="fr-FR" w:bidi="fr-FR"/>
        </w:rPr>
        <w:t> ; s’adapter aux États-Unis, à l’Alberta, à l’Ontario</w:t>
      </w:r>
      <w:r>
        <w:rPr>
          <w:lang w:eastAsia="fr-FR" w:bidi="fr-FR"/>
        </w:rPr>
        <w:t> </w:t>
      </w:r>
      <w:r>
        <w:rPr>
          <w:rStyle w:val="Appelnotedebasdep"/>
          <w:lang w:eastAsia="fr-FR" w:bidi="fr-FR"/>
        </w:rPr>
        <w:footnoteReference w:id="104"/>
      </w:r>
      <w:r w:rsidRPr="009815B7">
        <w:rPr>
          <w:lang w:eastAsia="fr-FR" w:bidi="fr-FR"/>
        </w:rPr>
        <w:t>. Tout un projet de souveraineté pour un pe</w:t>
      </w:r>
      <w:r w:rsidRPr="009815B7">
        <w:rPr>
          <w:lang w:eastAsia="fr-FR" w:bidi="fr-FR"/>
        </w:rPr>
        <w:t>u</w:t>
      </w:r>
      <w:r w:rsidRPr="009815B7">
        <w:rPr>
          <w:lang w:eastAsia="fr-FR" w:bidi="fr-FR"/>
        </w:rPr>
        <w:t>ple ! C’est devenu une incantation qu’on a répétée mille fois d</w:t>
      </w:r>
      <w:r w:rsidRPr="009815B7">
        <w:rPr>
          <w:lang w:eastAsia="fr-FR" w:bidi="fr-FR"/>
        </w:rPr>
        <w:t>e</w:t>
      </w:r>
      <w:r w:rsidRPr="009815B7">
        <w:rPr>
          <w:lang w:eastAsia="fr-FR" w:bidi="fr-FR"/>
        </w:rPr>
        <w:t>puis ce temps. Ni les libéraux, ni les péquistes n’ont le courage de proposer les changements radicaux néce</w:t>
      </w:r>
      <w:r w:rsidRPr="009815B7">
        <w:rPr>
          <w:lang w:eastAsia="fr-FR" w:bidi="fr-FR"/>
        </w:rPr>
        <w:t>s</w:t>
      </w:r>
      <w:r w:rsidRPr="009815B7">
        <w:rPr>
          <w:lang w:eastAsia="fr-FR" w:bidi="fr-FR"/>
        </w:rPr>
        <w:t>saires à l’établissement d’un nouveau paradigme de répartition, d’une civilisation du temps libéré et de la fin du plein emploi ou du travail salarié à plein temps. On co</w:t>
      </w:r>
      <w:r w:rsidRPr="009815B7">
        <w:rPr>
          <w:lang w:eastAsia="fr-FR" w:bidi="fr-FR"/>
        </w:rPr>
        <w:t>n</w:t>
      </w:r>
      <w:r w:rsidRPr="009815B7">
        <w:rPr>
          <w:lang w:eastAsia="fr-FR" w:bidi="fr-FR"/>
        </w:rPr>
        <w:t>tinue de laisser l</w:t>
      </w:r>
      <w:r>
        <w:rPr>
          <w:lang w:eastAsia="fr-FR" w:bidi="fr-FR"/>
        </w:rPr>
        <w:t xml:space="preserve">es conseils d’administration de </w:t>
      </w:r>
      <w:r>
        <w:t>[</w:t>
      </w:r>
      <w:r w:rsidRPr="009815B7">
        <w:t>133</w:t>
      </w:r>
      <w:r>
        <w:t xml:space="preserve">] </w:t>
      </w:r>
      <w:r w:rsidRPr="009815B7">
        <w:rPr>
          <w:lang w:eastAsia="fr-FR" w:bidi="fr-FR"/>
        </w:rPr>
        <w:t>compagnies et le profit définir les activités social</w:t>
      </w:r>
      <w:r w:rsidRPr="009815B7">
        <w:rPr>
          <w:lang w:eastAsia="fr-FR" w:bidi="fr-FR"/>
        </w:rPr>
        <w:t>e</w:t>
      </w:r>
      <w:r w:rsidRPr="009815B7">
        <w:rPr>
          <w:lang w:eastAsia="fr-FR" w:bidi="fr-FR"/>
        </w:rPr>
        <w:t>ment reconnues, l’ordre social.</w:t>
      </w:r>
    </w:p>
    <w:p w:rsidR="00DF2E51" w:rsidRPr="009815B7" w:rsidRDefault="00DF2E51" w:rsidP="00DF2E51">
      <w:pPr>
        <w:spacing w:before="120" w:after="120"/>
        <w:jc w:val="both"/>
      </w:pPr>
      <w:r w:rsidRPr="009815B7">
        <w:rPr>
          <w:lang w:eastAsia="fr-FR" w:bidi="fr-FR"/>
        </w:rPr>
        <w:t>Le discours politique est devenu un simple discours publicitaire comme un autre, une astuce pour contrôler les esprits, un produit des conseillers en images. Tous les messages politiques sont écrits dans les « bunkers » de spécialistes des communications. Aux dernières élections québécoises, les trois partis récitaient en chœur la même r</w:t>
      </w:r>
      <w:r w:rsidRPr="009815B7">
        <w:rPr>
          <w:lang w:eastAsia="fr-FR" w:bidi="fr-FR"/>
        </w:rPr>
        <w:t>i</w:t>
      </w:r>
      <w:r w:rsidRPr="009815B7">
        <w:rPr>
          <w:lang w:eastAsia="fr-FR" w:bidi="fr-FR"/>
        </w:rPr>
        <w:t>tournelle : « La mondialisation ne nous laisse aucun choix, il faut s’adapter, il faut être flexible. » Tout apparaissait scellé ; on va s’adapter au travail précaire, à la flexibilité, au modèle américain. Un beau projet de société...</w:t>
      </w:r>
    </w:p>
    <w:p w:rsidR="00DF2E51" w:rsidRDefault="00DF2E51" w:rsidP="00DF2E51">
      <w:pPr>
        <w:spacing w:before="120" w:after="120"/>
        <w:jc w:val="both"/>
        <w:rPr>
          <w:lang w:eastAsia="fr-FR" w:bidi="fr-FR"/>
        </w:rPr>
      </w:pPr>
      <w:r>
        <w:rPr>
          <w:lang w:eastAsia="fr-FR" w:bidi="fr-FR"/>
        </w:rPr>
        <w:br w:type="page"/>
      </w:r>
    </w:p>
    <w:p w:rsidR="00DF2E51" w:rsidRPr="009815B7" w:rsidRDefault="00DF2E51" w:rsidP="00DF2E51">
      <w:pPr>
        <w:pStyle w:val="a"/>
      </w:pPr>
      <w:r w:rsidRPr="009815B7">
        <w:rPr>
          <w:lang w:eastAsia="fr-FR" w:bidi="fr-FR"/>
        </w:rPr>
        <w:t>Des idées nouvelles pour le Québec</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La dignité citoyenne consiste en la liberté de faire partager des idées et de tenter d’en faire une définition générale du bien à promo</w:t>
      </w:r>
      <w:r w:rsidRPr="009815B7">
        <w:rPr>
          <w:lang w:eastAsia="fr-FR" w:bidi="fr-FR"/>
        </w:rPr>
        <w:t>u</w:t>
      </w:r>
      <w:r w:rsidRPr="009815B7">
        <w:rPr>
          <w:lang w:eastAsia="fr-FR" w:bidi="fr-FR"/>
        </w:rPr>
        <w:t>voir collectivement : faire partager des idées comme le revenu de c</w:t>
      </w:r>
      <w:r w:rsidRPr="009815B7">
        <w:rPr>
          <w:lang w:eastAsia="fr-FR" w:bidi="fr-FR"/>
        </w:rPr>
        <w:t>i</w:t>
      </w:r>
      <w:r w:rsidRPr="009815B7">
        <w:rPr>
          <w:lang w:eastAsia="fr-FR" w:bidi="fr-FR"/>
        </w:rPr>
        <w:t>toyenneté qui est une nécessité devant les effets pervers des supp</w:t>
      </w:r>
      <w:r w:rsidRPr="009815B7">
        <w:rPr>
          <w:lang w:eastAsia="fr-FR" w:bidi="fr-FR"/>
        </w:rPr>
        <w:t>o</w:t>
      </w:r>
      <w:r w:rsidRPr="009815B7">
        <w:rPr>
          <w:lang w:eastAsia="fr-FR" w:bidi="fr-FR"/>
        </w:rPr>
        <w:t>sées lois du marché et de son ordre spontané présumé. Malgré ce que nous serinent les chambres de commerce et les associations patronales, de moins en moins de personnes sont disposées à croire que la croissance économique laissée aux mains du libéralisme et du marché réalisera les droits de la personne.</w:t>
      </w:r>
    </w:p>
    <w:p w:rsidR="00DF2E51" w:rsidRPr="009815B7" w:rsidRDefault="00DF2E51" w:rsidP="00DF2E51">
      <w:pPr>
        <w:spacing w:before="120" w:after="120"/>
        <w:jc w:val="both"/>
      </w:pPr>
      <w:r w:rsidRPr="009815B7">
        <w:rPr>
          <w:lang w:eastAsia="fr-FR" w:bidi="fr-FR"/>
        </w:rPr>
        <w:t>Au Québec, on a pris l’habitude de nous présenter comme solution universelle à tous les problèmes la r</w:t>
      </w:r>
      <w:r w:rsidRPr="009815B7">
        <w:rPr>
          <w:lang w:eastAsia="fr-FR" w:bidi="fr-FR"/>
        </w:rPr>
        <w:t>e</w:t>
      </w:r>
      <w:r w:rsidRPr="009815B7">
        <w:rPr>
          <w:lang w:eastAsia="fr-FR" w:bidi="fr-FR"/>
        </w:rPr>
        <w:t>mise de toute activité entre les mains d’entrepreneurs privés. Une tentative de présenter un discours alternatif a vu le jour, à la fin du mois de novembre 1997, alors que 600 personnes se sont réunies au Collège Maiso</w:t>
      </w:r>
      <w:r w:rsidRPr="009815B7">
        <w:rPr>
          <w:lang w:eastAsia="fr-FR" w:bidi="fr-FR"/>
        </w:rPr>
        <w:t>n</w:t>
      </w:r>
      <w:r w:rsidRPr="009815B7">
        <w:rPr>
          <w:lang w:eastAsia="fr-FR" w:bidi="fr-FR"/>
        </w:rPr>
        <w:t>neuve pour exprimer la nécessité d’un regroupement de la gauche. Un mouvement politique contre le néolibér</w:t>
      </w:r>
      <w:r w:rsidRPr="009815B7">
        <w:rPr>
          <w:lang w:eastAsia="fr-FR" w:bidi="fr-FR"/>
        </w:rPr>
        <w:t>a</w:t>
      </w:r>
      <w:r w:rsidRPr="009815B7">
        <w:rPr>
          <w:lang w:eastAsia="fr-FR" w:bidi="fr-FR"/>
        </w:rPr>
        <w:t>lisme est né au cours de la dernière année. Il s’agit du Rassem</w:t>
      </w:r>
      <w:r>
        <w:rPr>
          <w:lang w:eastAsia="fr-FR" w:bidi="fr-FR"/>
        </w:rPr>
        <w:t>blement pour l’alternative poli</w:t>
      </w:r>
      <w:r w:rsidRPr="009815B7">
        <w:rPr>
          <w:lang w:eastAsia="fr-FR" w:bidi="fr-FR"/>
        </w:rPr>
        <w:t>tique</w:t>
      </w:r>
      <w:r>
        <w:t xml:space="preserve"> [134]</w:t>
      </w:r>
      <w:r w:rsidRPr="009815B7">
        <w:rPr>
          <w:lang w:eastAsia="fr-FR" w:bidi="fr-FR"/>
        </w:rPr>
        <w:t xml:space="preserve"> (RAP) dont le congrès de fondation a eu lieu à la fin du mois de mai 1998.</w:t>
      </w:r>
    </w:p>
    <w:p w:rsidR="00DF2E51" w:rsidRPr="009815B7" w:rsidRDefault="00DF2E51" w:rsidP="00DF2E51">
      <w:pPr>
        <w:spacing w:before="120" w:after="120"/>
        <w:jc w:val="both"/>
      </w:pPr>
      <w:r w:rsidRPr="009815B7">
        <w:rPr>
          <w:lang w:eastAsia="fr-FR" w:bidi="fr-FR"/>
        </w:rPr>
        <w:t>Dans son Manifeste, le RAP plaide pour un revenu décent garanti :</w:t>
      </w:r>
    </w:p>
    <w:p w:rsidR="00DF2E51" w:rsidRDefault="00DF2E51" w:rsidP="00DF2E51">
      <w:pPr>
        <w:pStyle w:val="Grillecouleur-Accent1"/>
        <w:rPr>
          <w:lang w:eastAsia="fr-FR" w:bidi="fr-FR"/>
        </w:rPr>
      </w:pPr>
    </w:p>
    <w:p w:rsidR="00DF2E51" w:rsidRDefault="00DF2E51" w:rsidP="00DF2E51">
      <w:pPr>
        <w:pStyle w:val="Grillecouleur-Accent1"/>
        <w:rPr>
          <w:lang w:eastAsia="fr-FR" w:bidi="fr-FR"/>
        </w:rPr>
      </w:pPr>
      <w:r w:rsidRPr="00E1750A">
        <w:rPr>
          <w:lang w:eastAsia="fr-FR" w:bidi="fr-FR"/>
        </w:rPr>
        <w:t>Nous voulons un revenu décent garanti et des mesures d’intégration sociale sans harcèlement de l’État ; de toute évidence, la multitude incoh</w:t>
      </w:r>
      <w:r w:rsidRPr="00E1750A">
        <w:rPr>
          <w:lang w:eastAsia="fr-FR" w:bidi="fr-FR"/>
        </w:rPr>
        <w:t>é</w:t>
      </w:r>
      <w:r w:rsidRPr="00E1750A">
        <w:rPr>
          <w:lang w:eastAsia="fr-FR" w:bidi="fr-FR"/>
        </w:rPr>
        <w:t>rente des progra</w:t>
      </w:r>
      <w:r w:rsidRPr="00E1750A">
        <w:rPr>
          <w:lang w:eastAsia="fr-FR" w:bidi="fr-FR"/>
        </w:rPr>
        <w:t>m</w:t>
      </w:r>
      <w:r w:rsidRPr="00E1750A">
        <w:rPr>
          <w:lang w:eastAsia="fr-FR" w:bidi="fr-FR"/>
        </w:rPr>
        <w:t>mes sociaux actuels ne suffit plus à contrer la pauvreté et l’exclusion sociale et nous croyons qu’il faut mettre au point un système qui intègre l’ensemble des mesures visant à garantir à chacune et à chacun un revenu décent et une co</w:t>
      </w:r>
      <w:r w:rsidRPr="00E1750A">
        <w:rPr>
          <w:lang w:eastAsia="fr-FR" w:bidi="fr-FR"/>
        </w:rPr>
        <w:t>n</w:t>
      </w:r>
      <w:r w:rsidRPr="00E1750A">
        <w:rPr>
          <w:lang w:eastAsia="fr-FR" w:bidi="fr-FR"/>
        </w:rPr>
        <w:t>tribution sociale valorisante </w:t>
      </w:r>
      <w:r>
        <w:rPr>
          <w:rStyle w:val="Appelnotedebasdep"/>
          <w:lang w:eastAsia="fr-FR" w:bidi="fr-FR"/>
        </w:rPr>
        <w:footnoteReference w:id="105"/>
      </w:r>
      <w:r w:rsidRPr="009815B7">
        <w:rPr>
          <w:lang w:eastAsia="fr-FR" w:bidi="fr-FR"/>
        </w:rPr>
        <w:t>.</w:t>
      </w:r>
    </w:p>
    <w:p w:rsidR="00DF2E51" w:rsidRPr="009815B7" w:rsidRDefault="00DF2E51" w:rsidP="00DF2E51">
      <w:pPr>
        <w:pStyle w:val="Grillecouleur-Accent1"/>
      </w:pPr>
    </w:p>
    <w:p w:rsidR="00DF2E51" w:rsidRPr="009815B7" w:rsidRDefault="00DF2E51" w:rsidP="00DF2E51">
      <w:pPr>
        <w:spacing w:before="120" w:after="120"/>
        <w:jc w:val="both"/>
      </w:pPr>
      <w:r w:rsidRPr="009815B7">
        <w:rPr>
          <w:lang w:eastAsia="fr-FR" w:bidi="fr-FR"/>
        </w:rPr>
        <w:t>Quel est l’ordre du jour maintenant que l’indépendance est repou</w:t>
      </w:r>
      <w:r w:rsidRPr="009815B7">
        <w:rPr>
          <w:lang w:eastAsia="fr-FR" w:bidi="fr-FR"/>
        </w:rPr>
        <w:t>s</w:t>
      </w:r>
      <w:r w:rsidRPr="009815B7">
        <w:rPr>
          <w:lang w:eastAsia="fr-FR" w:bidi="fr-FR"/>
        </w:rPr>
        <w:t xml:space="preserve">sée aux calendes grecques pour faire place à la </w:t>
      </w:r>
      <w:r w:rsidRPr="00E1750A">
        <w:rPr>
          <w:i/>
        </w:rPr>
        <w:t>business</w:t>
      </w:r>
      <w:r w:rsidRPr="009815B7">
        <w:rPr>
          <w:lang w:eastAsia="fr-FR" w:bidi="fr-FR"/>
        </w:rPr>
        <w:t> ? Installer l’ultralibéralisme, imiter les États-Unis ? Le Parti québécois vide l’indépendance de son sens. Comme tous les partis, il se livre à un affaiblissement de l’État, de nos moyens collectifs d’action et de nos finalités co</w:t>
      </w:r>
      <w:r w:rsidRPr="009815B7">
        <w:rPr>
          <w:lang w:eastAsia="fr-FR" w:bidi="fr-FR"/>
        </w:rPr>
        <w:t>l</w:t>
      </w:r>
      <w:r w:rsidRPr="009815B7">
        <w:rPr>
          <w:lang w:eastAsia="fr-FR" w:bidi="fr-FR"/>
        </w:rPr>
        <w:t>lectives. Si notre État indépendant doit devenir un État minimal, une grosse agence Pinkerton vouée au respect intégral de la propriété privée illimitée, à quoi cela peut-il bien servir ? Les hommes d’État se transforment en micropoliticiens oscillant au gré des lobbies des compagnies. Le Parti québécois ne parle plus d’indépendance que par opportunisme électoral, comme sujet de conversation pour co</w:t>
      </w:r>
      <w:r w:rsidRPr="009815B7">
        <w:rPr>
          <w:lang w:eastAsia="fr-FR" w:bidi="fr-FR"/>
        </w:rPr>
        <w:t>m</w:t>
      </w:r>
      <w:r w:rsidRPr="009815B7">
        <w:rPr>
          <w:lang w:eastAsia="fr-FR" w:bidi="fr-FR"/>
        </w:rPr>
        <w:t>bler le vide politique. Son seul discours en est un de justification du r</w:t>
      </w:r>
      <w:r w:rsidRPr="009815B7">
        <w:rPr>
          <w:lang w:eastAsia="fr-FR" w:bidi="fr-FR"/>
        </w:rPr>
        <w:t>e</w:t>
      </w:r>
      <w:r w:rsidRPr="009815B7">
        <w:rPr>
          <w:lang w:eastAsia="fr-FR" w:bidi="fr-FR"/>
        </w:rPr>
        <w:t>cul de l’État.</w:t>
      </w:r>
    </w:p>
    <w:p w:rsidR="00DF2E51" w:rsidRPr="009815B7" w:rsidRDefault="00DF2E51" w:rsidP="00DF2E51">
      <w:pPr>
        <w:spacing w:before="120" w:after="120"/>
        <w:jc w:val="both"/>
      </w:pPr>
      <w:r w:rsidRPr="009815B7">
        <w:rPr>
          <w:lang w:eastAsia="fr-FR" w:bidi="fr-FR"/>
        </w:rPr>
        <w:t>Le Québec a besoin d’idées nouvelles plutôt que de se cantonner dans le mimétisme des sociétés inégalita</w:t>
      </w:r>
      <w:r w:rsidRPr="009815B7">
        <w:rPr>
          <w:lang w:eastAsia="fr-FR" w:bidi="fr-FR"/>
        </w:rPr>
        <w:t>i</w:t>
      </w:r>
      <w:r w:rsidRPr="009815B7">
        <w:rPr>
          <w:lang w:eastAsia="fr-FR" w:bidi="fr-FR"/>
        </w:rPr>
        <w:t>res. Le revenu de citoyenneté en est une. On reconnaît la valeur d’une société par le type de bien commun qu’elle poursuit. Une société qui ne prend pas en cha</w:t>
      </w:r>
      <w:r w:rsidRPr="009815B7">
        <w:rPr>
          <w:lang w:eastAsia="fr-FR" w:bidi="fr-FR"/>
        </w:rPr>
        <w:t>r</w:t>
      </w:r>
      <w:r w:rsidRPr="009815B7">
        <w:rPr>
          <w:lang w:eastAsia="fr-FR" w:bidi="fr-FR"/>
        </w:rPr>
        <w:t>ge les effets pervers de son mode de collaboration, qui abolit progressiv</w:t>
      </w:r>
      <w:r w:rsidRPr="009815B7">
        <w:rPr>
          <w:lang w:eastAsia="fr-FR" w:bidi="fr-FR"/>
        </w:rPr>
        <w:t>e</w:t>
      </w:r>
      <w:r w:rsidRPr="009815B7">
        <w:rPr>
          <w:lang w:eastAsia="fr-FR" w:bidi="fr-FR"/>
        </w:rPr>
        <w:t>ment les recours de ses citoyens en difficulté, qui fait</w:t>
      </w:r>
      <w:r>
        <w:rPr>
          <w:lang w:eastAsia="fr-FR" w:bidi="fr-FR"/>
        </w:rPr>
        <w:t xml:space="preserve"> </w:t>
      </w:r>
      <w:r>
        <w:t xml:space="preserve">[135] </w:t>
      </w:r>
      <w:r w:rsidRPr="009815B7">
        <w:rPr>
          <w:lang w:eastAsia="fr-FR" w:bidi="fr-FR"/>
        </w:rPr>
        <w:t>progress</w:t>
      </w:r>
      <w:r w:rsidRPr="009815B7">
        <w:rPr>
          <w:lang w:eastAsia="fr-FR" w:bidi="fr-FR"/>
        </w:rPr>
        <w:t>i</w:t>
      </w:r>
      <w:r w:rsidRPr="009815B7">
        <w:rPr>
          <w:lang w:eastAsia="fr-FR" w:bidi="fr-FR"/>
        </w:rPr>
        <w:t xml:space="preserve">vement de l’éducation et de la santé des citoyens l’objet d’une </w:t>
      </w:r>
      <w:r w:rsidRPr="00E1750A">
        <w:rPr>
          <w:i/>
        </w:rPr>
        <w:t>bus</w:t>
      </w:r>
      <w:r w:rsidRPr="00E1750A">
        <w:rPr>
          <w:i/>
        </w:rPr>
        <w:t>i</w:t>
      </w:r>
      <w:r w:rsidRPr="00E1750A">
        <w:rPr>
          <w:i/>
        </w:rPr>
        <w:t>ness</w:t>
      </w:r>
      <w:r w:rsidRPr="009815B7">
        <w:rPr>
          <w:lang w:eastAsia="fr-FR" w:bidi="fr-FR"/>
        </w:rPr>
        <w:t xml:space="preserve"> privée destinée à enrichir une minorité est une société décadente.</w:t>
      </w:r>
    </w:p>
    <w:p w:rsidR="00DF2E51" w:rsidRPr="009815B7" w:rsidRDefault="00DF2E51" w:rsidP="00DF2E51">
      <w:pPr>
        <w:spacing w:before="120" w:after="120"/>
        <w:jc w:val="both"/>
      </w:pPr>
      <w:r w:rsidRPr="009815B7">
        <w:rPr>
          <w:lang w:eastAsia="fr-FR" w:bidi="fr-FR"/>
        </w:rPr>
        <w:t>Résumons notre pensée : Jean-Paul Sartre disait que l’homme a la charge de faire l’humanité. Si une sorte de raison est à l’œuvre dans l’histoire de l’humanité, c’est bien un effort d’élimination du travail, un effort constant pour faciliter le rapport entre les choses et nos b</w:t>
      </w:r>
      <w:r w:rsidRPr="009815B7">
        <w:rPr>
          <w:lang w:eastAsia="fr-FR" w:bidi="fr-FR"/>
        </w:rPr>
        <w:t>e</w:t>
      </w:r>
      <w:r w:rsidRPr="009815B7">
        <w:rPr>
          <w:lang w:eastAsia="fr-FR" w:bidi="fr-FR"/>
        </w:rPr>
        <w:t>soins. Nous avons vu que l’humanité accomplit très bien cet objectif par son évolution technique et scient</w:t>
      </w:r>
      <w:r w:rsidRPr="009815B7">
        <w:rPr>
          <w:lang w:eastAsia="fr-FR" w:bidi="fr-FR"/>
        </w:rPr>
        <w:t>i</w:t>
      </w:r>
      <w:r w:rsidRPr="009815B7">
        <w:rPr>
          <w:lang w:eastAsia="fr-FR" w:bidi="fr-FR"/>
        </w:rPr>
        <w:t>fique : la production des biens essentiels occupe de moins en moins de personnes. Mais la structure sociale n’a pas évolué en parallèle et l’on considère toujours le travail comme le seul moyen vraiment légitime d’accès aux biens alors que celui-ci diminue. Notre structure morale aussi n’a pas évolué en para</w:t>
      </w:r>
      <w:r w:rsidRPr="009815B7">
        <w:rPr>
          <w:lang w:eastAsia="fr-FR" w:bidi="fr-FR"/>
        </w:rPr>
        <w:t>l</w:t>
      </w:r>
      <w:r w:rsidRPr="009815B7">
        <w:rPr>
          <w:lang w:eastAsia="fr-FR" w:bidi="fr-FR"/>
        </w:rPr>
        <w:t>lèle, car nos valeurs morales restent subordonnées au travail. La croi</w:t>
      </w:r>
      <w:r w:rsidRPr="009815B7">
        <w:rPr>
          <w:lang w:eastAsia="fr-FR" w:bidi="fr-FR"/>
        </w:rPr>
        <w:t>s</w:t>
      </w:r>
      <w:r w:rsidRPr="009815B7">
        <w:rPr>
          <w:lang w:eastAsia="fr-FR" w:bidi="fr-FR"/>
        </w:rPr>
        <w:t>sance économique doit se faire à tout prix, souvent au prix des droits de l’homme. Nous nous dissimulons le bienfait de la réduction du tr</w:t>
      </w:r>
      <w:r w:rsidRPr="009815B7">
        <w:rPr>
          <w:lang w:eastAsia="fr-FR" w:bidi="fr-FR"/>
        </w:rPr>
        <w:t>a</w:t>
      </w:r>
      <w:r w:rsidRPr="009815B7">
        <w:rPr>
          <w:lang w:eastAsia="fr-FR" w:bidi="fr-FR"/>
        </w:rPr>
        <w:t>vail, comme si nous avions une conscience malheureuse face à notre no</w:t>
      </w:r>
      <w:r w:rsidRPr="009815B7">
        <w:rPr>
          <w:lang w:eastAsia="fr-FR" w:bidi="fr-FR"/>
        </w:rPr>
        <w:t>u</w:t>
      </w:r>
      <w:r w:rsidRPr="009815B7">
        <w:rPr>
          <w:lang w:eastAsia="fr-FR" w:bidi="fr-FR"/>
        </w:rPr>
        <w:t>velle liberté. Cela nous conduit aussi à nous cacher la vérité du chômage croissant. En effet, le progrès fulg</w:t>
      </w:r>
      <w:r w:rsidRPr="009815B7">
        <w:rPr>
          <w:lang w:eastAsia="fr-FR" w:bidi="fr-FR"/>
        </w:rPr>
        <w:t>u</w:t>
      </w:r>
      <w:r w:rsidRPr="009815B7">
        <w:rPr>
          <w:lang w:eastAsia="fr-FR" w:bidi="fr-FR"/>
        </w:rPr>
        <w:t>rant du travail à temps partiel, l’entrée tardive sur le marché du travail et les retraites prém</w:t>
      </w:r>
      <w:r w:rsidRPr="009815B7">
        <w:rPr>
          <w:lang w:eastAsia="fr-FR" w:bidi="fr-FR"/>
        </w:rPr>
        <w:t>a</w:t>
      </w:r>
      <w:r w:rsidRPr="009815B7">
        <w:rPr>
          <w:lang w:eastAsia="fr-FR" w:bidi="fr-FR"/>
        </w:rPr>
        <w:t>turées, le travail intermittent ou à contrat codifié comme autonome, etc. tout cela nous empêche de répertorier le chômage, de prendre pleinement conscience de la diminution du travail socialement néce</w:t>
      </w:r>
      <w:r w:rsidRPr="009815B7">
        <w:rPr>
          <w:lang w:eastAsia="fr-FR" w:bidi="fr-FR"/>
        </w:rPr>
        <w:t>s</w:t>
      </w:r>
      <w:r w:rsidRPr="009815B7">
        <w:rPr>
          <w:lang w:eastAsia="fr-FR" w:bidi="fr-FR"/>
        </w:rPr>
        <w:t>saire.</w:t>
      </w:r>
    </w:p>
    <w:p w:rsidR="00DF2E51" w:rsidRPr="009815B7" w:rsidRDefault="00DF2E51" w:rsidP="00DF2E51">
      <w:pPr>
        <w:spacing w:before="120" w:after="120"/>
        <w:jc w:val="both"/>
      </w:pPr>
      <w:r w:rsidRPr="009815B7">
        <w:rPr>
          <w:lang w:eastAsia="fr-FR" w:bidi="fr-FR"/>
        </w:rPr>
        <w:t>Notre mode de collaboration sociale étant inadapté, nous avons a</w:t>
      </w:r>
      <w:r w:rsidRPr="009815B7">
        <w:rPr>
          <w:lang w:eastAsia="fr-FR" w:bidi="fr-FR"/>
        </w:rPr>
        <w:t>c</w:t>
      </w:r>
      <w:r w:rsidRPr="009815B7">
        <w:rPr>
          <w:lang w:eastAsia="fr-FR" w:bidi="fr-FR"/>
        </w:rPr>
        <w:t>cepté progressivement comme inéluctable le fait qu’il sacrifie une pa</w:t>
      </w:r>
      <w:r w:rsidRPr="009815B7">
        <w:rPr>
          <w:lang w:eastAsia="fr-FR" w:bidi="fr-FR"/>
        </w:rPr>
        <w:t>r</w:t>
      </w:r>
      <w:r w:rsidRPr="009815B7">
        <w:rPr>
          <w:lang w:eastAsia="fr-FR" w:bidi="fr-FR"/>
        </w:rPr>
        <w:t>tie croissante de la pop</w:t>
      </w:r>
      <w:r w:rsidRPr="009815B7">
        <w:rPr>
          <w:lang w:eastAsia="fr-FR" w:bidi="fr-FR"/>
        </w:rPr>
        <w:t>u</w:t>
      </w:r>
      <w:r w:rsidRPr="009815B7">
        <w:rPr>
          <w:lang w:eastAsia="fr-FR" w:bidi="fr-FR"/>
        </w:rPr>
        <w:t xml:space="preserve">lation à qui le travail échappe comme mode d’accès aux biens. Par exemple, les Américains cachent leur chômage sous la catégorie des </w:t>
      </w:r>
      <w:r w:rsidRPr="00F66059">
        <w:rPr>
          <w:i/>
        </w:rPr>
        <w:t>working poors</w:t>
      </w:r>
      <w:r w:rsidRPr="009815B7">
        <w:rPr>
          <w:lang w:eastAsia="fr-FR" w:bidi="fr-FR"/>
        </w:rPr>
        <w:t xml:space="preserve"> et la ch</w:t>
      </w:r>
      <w:r w:rsidRPr="009815B7">
        <w:rPr>
          <w:lang w:eastAsia="fr-FR" w:bidi="fr-FR"/>
        </w:rPr>
        <w:t>a</w:t>
      </w:r>
      <w:r w:rsidRPr="009815B7">
        <w:rPr>
          <w:lang w:eastAsia="fr-FR" w:bidi="fr-FR"/>
        </w:rPr>
        <w:t>rité devient le mode de distribution arbitraire de leur immense capacité productive. Les so</w:t>
      </w:r>
      <w:r w:rsidRPr="009815B7">
        <w:rPr>
          <w:lang w:eastAsia="fr-FR" w:bidi="fr-FR"/>
        </w:rPr>
        <w:t>u</w:t>
      </w:r>
      <w:r w:rsidRPr="009815B7">
        <w:rPr>
          <w:lang w:eastAsia="fr-FR" w:bidi="fr-FR"/>
        </w:rPr>
        <w:t>pes populaires se multiplient spontanément, la richesse se co</w:t>
      </w:r>
      <w:r w:rsidRPr="009815B7">
        <w:rPr>
          <w:lang w:eastAsia="fr-FR" w:bidi="fr-FR"/>
        </w:rPr>
        <w:t>n</w:t>
      </w:r>
      <w:r w:rsidRPr="009815B7">
        <w:rPr>
          <w:lang w:eastAsia="fr-FR" w:bidi="fr-FR"/>
        </w:rPr>
        <w:t>centre non pas entre les mains de ceux qui travaillent, mais de ceux qui d</w:t>
      </w:r>
      <w:r w:rsidRPr="009815B7">
        <w:rPr>
          <w:lang w:eastAsia="fr-FR" w:bidi="fr-FR"/>
        </w:rPr>
        <w:t>é</w:t>
      </w:r>
      <w:r w:rsidRPr="009815B7">
        <w:rPr>
          <w:lang w:eastAsia="fr-FR" w:bidi="fr-FR"/>
        </w:rPr>
        <w:t>tiennent les capitaux. D’autre</w:t>
      </w:r>
      <w:r>
        <w:rPr>
          <w:lang w:eastAsia="fr-FR" w:bidi="fr-FR"/>
        </w:rPr>
        <w:t xml:space="preserve"> </w:t>
      </w:r>
      <w:r>
        <w:t xml:space="preserve">[136] </w:t>
      </w:r>
      <w:r w:rsidRPr="009815B7">
        <w:rPr>
          <w:lang w:eastAsia="fr-FR" w:bidi="fr-FR"/>
        </w:rPr>
        <w:t>part, des activités non socialement codifiées comme du travail connaissent un essor ; pensons aux activ</w:t>
      </w:r>
      <w:r w:rsidRPr="009815B7">
        <w:rPr>
          <w:lang w:eastAsia="fr-FR" w:bidi="fr-FR"/>
        </w:rPr>
        <w:t>i</w:t>
      </w:r>
      <w:r w:rsidRPr="009815B7">
        <w:rPr>
          <w:lang w:eastAsia="fr-FR" w:bidi="fr-FR"/>
        </w:rPr>
        <w:t>tés communautaires et aux activités parallèles au marché officiel telle l’économie sociale. Cette association du mot économie au mot social est symptomatique du fait que la distribution s’organise hors de l’économie marchande. Les gouvernements engoncés dans les ancie</w:t>
      </w:r>
      <w:r w:rsidRPr="009815B7">
        <w:rPr>
          <w:lang w:eastAsia="fr-FR" w:bidi="fr-FR"/>
        </w:rPr>
        <w:t>n</w:t>
      </w:r>
      <w:r w:rsidRPr="009815B7">
        <w:rPr>
          <w:lang w:eastAsia="fr-FR" w:bidi="fr-FR"/>
        </w:rPr>
        <w:t>nes structures en sont rendus à vouloir privatiser les activités comm</w:t>
      </w:r>
      <w:r w:rsidRPr="009815B7">
        <w:rPr>
          <w:lang w:eastAsia="fr-FR" w:bidi="fr-FR"/>
        </w:rPr>
        <w:t>u</w:t>
      </w:r>
      <w:r w:rsidRPr="009815B7">
        <w:rPr>
          <w:lang w:eastAsia="fr-FR" w:bidi="fr-FR"/>
        </w:rPr>
        <w:t>nautaires spontanément créées pour répondre à l’inadaptation de nos structures, pour en faire du « travail officiel » répertorié et très bon marché.</w:t>
      </w:r>
    </w:p>
    <w:p w:rsidR="00DF2E51" w:rsidRPr="009815B7" w:rsidRDefault="00DF2E51" w:rsidP="00DF2E51">
      <w:pPr>
        <w:spacing w:before="120" w:after="120"/>
        <w:jc w:val="both"/>
      </w:pPr>
      <w:r w:rsidRPr="009815B7">
        <w:rPr>
          <w:lang w:eastAsia="fr-FR" w:bidi="fr-FR"/>
        </w:rPr>
        <w:t>Des personnes souffrent de cette inadaptation de nos structures s</w:t>
      </w:r>
      <w:r w:rsidRPr="009815B7">
        <w:rPr>
          <w:lang w:eastAsia="fr-FR" w:bidi="fr-FR"/>
        </w:rPr>
        <w:t>o</w:t>
      </w:r>
      <w:r w:rsidRPr="009815B7">
        <w:rPr>
          <w:lang w:eastAsia="fr-FR" w:bidi="fr-FR"/>
        </w:rPr>
        <w:t>ciales à la réalité. Car, il faut le dire, le c</w:t>
      </w:r>
      <w:r w:rsidRPr="009815B7">
        <w:rPr>
          <w:lang w:eastAsia="fr-FR" w:bidi="fr-FR"/>
        </w:rPr>
        <w:t>a</w:t>
      </w:r>
      <w:r w:rsidRPr="009815B7">
        <w:rPr>
          <w:lang w:eastAsia="fr-FR" w:bidi="fr-FR"/>
        </w:rPr>
        <w:t>pital en tant que propriétaire des moyens techniques confisque ce progrès dans les capacités pr</w:t>
      </w:r>
      <w:r w:rsidRPr="009815B7">
        <w:rPr>
          <w:lang w:eastAsia="fr-FR" w:bidi="fr-FR"/>
        </w:rPr>
        <w:t>o</w:t>
      </w:r>
      <w:r w:rsidRPr="009815B7">
        <w:rPr>
          <w:lang w:eastAsia="fr-FR" w:bidi="fr-FR"/>
        </w:rPr>
        <w:t>ductives et partage de moins en moins les bénéfices avec les travai</w:t>
      </w:r>
      <w:r w:rsidRPr="009815B7">
        <w:rPr>
          <w:lang w:eastAsia="fr-FR" w:bidi="fr-FR"/>
        </w:rPr>
        <w:t>l</w:t>
      </w:r>
      <w:r w:rsidRPr="009815B7">
        <w:rPr>
          <w:lang w:eastAsia="fr-FR" w:bidi="fr-FR"/>
        </w:rPr>
        <w:t>leurs et les consommateurs. Les auteurs européens proposent de contourner ce problème de dissociation du travail et du revenu en promulguant un droit des citoyens à une rente sur les ressources nat</w:t>
      </w:r>
      <w:r w:rsidRPr="009815B7">
        <w:rPr>
          <w:lang w:eastAsia="fr-FR" w:bidi="fr-FR"/>
        </w:rPr>
        <w:t>u</w:t>
      </w:r>
      <w:r w:rsidRPr="009815B7">
        <w:rPr>
          <w:lang w:eastAsia="fr-FR" w:bidi="fr-FR"/>
        </w:rPr>
        <w:t>relles.</w:t>
      </w:r>
    </w:p>
    <w:p w:rsidR="00DF2E51" w:rsidRPr="009815B7" w:rsidRDefault="00DF2E51" w:rsidP="00DF2E51">
      <w:pPr>
        <w:spacing w:before="120" w:after="120"/>
        <w:jc w:val="both"/>
      </w:pPr>
      <w:r w:rsidRPr="009815B7">
        <w:rPr>
          <w:lang w:eastAsia="fr-FR" w:bidi="fr-FR"/>
        </w:rPr>
        <w:t>Pour notre part, nous avons abordé le problème de répartition par le biais de l’exercice du droit social. Notre société a commencé à r</w:t>
      </w:r>
      <w:r w:rsidRPr="009815B7">
        <w:rPr>
          <w:lang w:eastAsia="fr-FR" w:bidi="fr-FR"/>
        </w:rPr>
        <w:t>é</w:t>
      </w:r>
      <w:r w:rsidRPr="009815B7">
        <w:rPr>
          <w:lang w:eastAsia="fr-FR" w:bidi="fr-FR"/>
        </w:rPr>
        <w:t>pondre aux problèmes de répartition en instaurant le droit social in</w:t>
      </w:r>
      <w:r w:rsidRPr="009815B7">
        <w:rPr>
          <w:lang w:eastAsia="fr-FR" w:bidi="fr-FR"/>
        </w:rPr>
        <w:t>s</w:t>
      </w:r>
      <w:r w:rsidRPr="009815B7">
        <w:rPr>
          <w:lang w:eastAsia="fr-FR" w:bidi="fr-FR"/>
        </w:rPr>
        <w:t>crit dans les Chartes et réalisé concrètement dans les programmes s</w:t>
      </w:r>
      <w:r w:rsidRPr="009815B7">
        <w:rPr>
          <w:lang w:eastAsia="fr-FR" w:bidi="fr-FR"/>
        </w:rPr>
        <w:t>o</w:t>
      </w:r>
      <w:r w:rsidRPr="009815B7">
        <w:rPr>
          <w:lang w:eastAsia="fr-FR" w:bidi="fr-FR"/>
        </w:rPr>
        <w:t>ciaux. L’avenir est dans la répartition des retombées de ce progrès technique. Pourquoi ne pas prendre les droits sociaux au sérieux plutôt que d’y aller à la pi</w:t>
      </w:r>
      <w:r w:rsidRPr="009815B7">
        <w:rPr>
          <w:lang w:eastAsia="fr-FR" w:bidi="fr-FR"/>
        </w:rPr>
        <w:t>è</w:t>
      </w:r>
      <w:r w:rsidRPr="009815B7">
        <w:rPr>
          <w:lang w:eastAsia="fr-FR" w:bidi="fr-FR"/>
        </w:rPr>
        <w:t>ce ? Notre structure fiscale doit donc répartir le revenu qui se dissocie du travail. La justice sociale, la couve</w:t>
      </w:r>
      <w:r w:rsidRPr="009815B7">
        <w:rPr>
          <w:lang w:eastAsia="fr-FR" w:bidi="fr-FR"/>
        </w:rPr>
        <w:t>r</w:t>
      </w:r>
      <w:r w:rsidRPr="009815B7">
        <w:rPr>
          <w:lang w:eastAsia="fr-FR" w:bidi="fr-FR"/>
        </w:rPr>
        <w:t>ture des risques de notre forme de collaboration sociale exigent que l’accès aux biens premiers soit garanti i</w:t>
      </w:r>
      <w:r w:rsidRPr="009815B7">
        <w:rPr>
          <w:lang w:eastAsia="fr-FR" w:bidi="fr-FR"/>
        </w:rPr>
        <w:t>n</w:t>
      </w:r>
      <w:r w:rsidRPr="009815B7">
        <w:rPr>
          <w:lang w:eastAsia="fr-FR" w:bidi="fr-FR"/>
        </w:rPr>
        <w:t>conditionnellement. Chacun est libre de s’enrichir, d’utiliser les progrès de l’humanité, de poursuivre sa définition de la vie bonne, mais à la condition que son enrichissement contribue à garantir l’accès aux biens premiers à tous et l’accès à une forme avancée de l’égalité des chances sans laquelle toute inégalité d</w:t>
      </w:r>
      <w:r w:rsidRPr="009815B7">
        <w:rPr>
          <w:lang w:eastAsia="fr-FR" w:bidi="fr-FR"/>
        </w:rPr>
        <w:t>e</w:t>
      </w:r>
      <w:r w:rsidRPr="009815B7">
        <w:rPr>
          <w:lang w:eastAsia="fr-FR" w:bidi="fr-FR"/>
        </w:rPr>
        <w:t>vient une injustice.</w:t>
      </w:r>
    </w:p>
    <w:p w:rsidR="00DF2E51" w:rsidRPr="009815B7" w:rsidRDefault="00DF2E51" w:rsidP="00DF2E51">
      <w:pPr>
        <w:spacing w:before="120" w:after="120"/>
        <w:jc w:val="both"/>
      </w:pPr>
      <w:r>
        <w:t>[137]</w:t>
      </w:r>
    </w:p>
    <w:p w:rsidR="00DF2E51" w:rsidRPr="009815B7" w:rsidRDefault="00DF2E51" w:rsidP="00DF2E51">
      <w:pPr>
        <w:spacing w:before="120" w:after="120"/>
        <w:jc w:val="both"/>
      </w:pPr>
      <w:r w:rsidRPr="009815B7">
        <w:rPr>
          <w:lang w:eastAsia="fr-FR" w:bidi="fr-FR"/>
        </w:rPr>
        <w:t>Nous croyons donc profondément que le revenu de citoyenneté constitue un progrès pour le Québec. Nos gouvernements, plutôt que nous convier à imiter des sociétés réactionnaires qui reviennent à des formes pures et dures de libéralisme et de laisser-faire devraient d</w:t>
      </w:r>
      <w:r w:rsidRPr="009815B7">
        <w:rPr>
          <w:lang w:eastAsia="fr-FR" w:bidi="fr-FR"/>
        </w:rPr>
        <w:t>é</w:t>
      </w:r>
      <w:r w:rsidRPr="009815B7">
        <w:rPr>
          <w:lang w:eastAsia="fr-FR" w:bidi="fr-FR"/>
        </w:rPr>
        <w:t>battre de nouvelles idées, envisager des moyens no</w:t>
      </w:r>
      <w:r w:rsidRPr="009815B7">
        <w:rPr>
          <w:lang w:eastAsia="fr-FR" w:bidi="fr-FR"/>
        </w:rPr>
        <w:t>u</w:t>
      </w:r>
      <w:r w:rsidRPr="009815B7">
        <w:rPr>
          <w:lang w:eastAsia="fr-FR" w:bidi="fr-FR"/>
        </w:rPr>
        <w:t>veaux adaptés à la nouvelle réalité. Au Québec, il n’y aura plus de prestataires de l’aide sociale ou de l’assurance-emploi, de bénéficiaires de pensions de vieillesse, de femmes à la maison pratiquement sans revenu, de p</w:t>
      </w:r>
      <w:r w:rsidRPr="009815B7">
        <w:rPr>
          <w:lang w:eastAsia="fr-FR" w:bidi="fr-FR"/>
        </w:rPr>
        <w:t>a</w:t>
      </w:r>
      <w:r w:rsidRPr="009815B7">
        <w:rPr>
          <w:lang w:eastAsia="fr-FR" w:bidi="fr-FR"/>
        </w:rPr>
        <w:t>rents implorant pour des congés parentaux, d’étudiants en train de s’endetter, etc. ; il n’y aura que des citoyens égaux en dignité recevant le revenu de citoyenneté.</w:t>
      </w:r>
    </w:p>
    <w:p w:rsidR="00DF2E51" w:rsidRDefault="00DF2E51" w:rsidP="00DF2E51">
      <w:pPr>
        <w:spacing w:before="120" w:after="120"/>
        <w:jc w:val="both"/>
        <w:rPr>
          <w:lang w:eastAsia="fr-FR" w:bidi="fr-FR"/>
        </w:rPr>
      </w:pPr>
      <w:r w:rsidRPr="009815B7">
        <w:rPr>
          <w:lang w:eastAsia="fr-FR" w:bidi="fr-FR"/>
        </w:rPr>
        <w:t>Celui qui perdrait son emploi en cours d’année n’aurait pas à s’expliquer, il recevrait déjà son revenu de citoyenneté sans condition. Celui qui veut se recycler, celui ou celle qui doit se consacrer à un nouveau-né ou à l’éducation de ses jeunes enfants, celui qui veut fo</w:t>
      </w:r>
      <w:r w:rsidRPr="009815B7">
        <w:rPr>
          <w:lang w:eastAsia="fr-FR" w:bidi="fr-FR"/>
        </w:rPr>
        <w:t>n</w:t>
      </w:r>
      <w:r w:rsidRPr="009815B7">
        <w:rPr>
          <w:lang w:eastAsia="fr-FR" w:bidi="fr-FR"/>
        </w:rPr>
        <w:t>der ou travailler dans un organisme communautaire ou bénévole, l’accidenté ou le malade qui ne peut plus travailler, celui dont le m</w:t>
      </w:r>
      <w:r w:rsidRPr="009815B7">
        <w:rPr>
          <w:lang w:eastAsia="fr-FR" w:bidi="fr-FR"/>
        </w:rPr>
        <w:t>é</w:t>
      </w:r>
      <w:r w:rsidRPr="009815B7">
        <w:rPr>
          <w:lang w:eastAsia="fr-FR" w:bidi="fr-FR"/>
        </w:rPr>
        <w:t>tier disparaît dans les méandres du progrès technologique, de la mo</w:t>
      </w:r>
      <w:r w:rsidRPr="009815B7">
        <w:rPr>
          <w:lang w:eastAsia="fr-FR" w:bidi="fr-FR"/>
        </w:rPr>
        <w:t>n</w:t>
      </w:r>
      <w:r w:rsidRPr="009815B7">
        <w:rPr>
          <w:lang w:eastAsia="fr-FR" w:bidi="fr-FR"/>
        </w:rPr>
        <w:t>dialisation ou de la fusion des compagnies, celui que le dieu-marché rejette, celui qui prend sa retraite, etc., tous ceux-là ne seraient pas plonger dans un monde incertain face aux biens premiers qui seraient assurés sans conditions, sans démarche. C’est une nouvelle coordo</w:t>
      </w:r>
      <w:r w:rsidRPr="009815B7">
        <w:rPr>
          <w:lang w:eastAsia="fr-FR" w:bidi="fr-FR"/>
        </w:rPr>
        <w:t>n</w:t>
      </w:r>
      <w:r w:rsidRPr="009815B7">
        <w:rPr>
          <w:lang w:eastAsia="fr-FR" w:bidi="fr-FR"/>
        </w:rPr>
        <w:t>née vers un mode de collaboration sociale moins risqué, plus centré sur la valeur de l’existence humaine en soi, plus respectueux des pri</w:t>
      </w:r>
      <w:r w:rsidRPr="009815B7">
        <w:rPr>
          <w:lang w:eastAsia="fr-FR" w:bidi="fr-FR"/>
        </w:rPr>
        <w:t>n</w:t>
      </w:r>
      <w:r w:rsidRPr="009815B7">
        <w:rPr>
          <w:lang w:eastAsia="fr-FR" w:bidi="fr-FR"/>
        </w:rPr>
        <w:t>cipes qui ont fondé le droit social. Le r</w:t>
      </w:r>
      <w:r w:rsidRPr="009815B7">
        <w:rPr>
          <w:lang w:eastAsia="fr-FR" w:bidi="fr-FR"/>
        </w:rPr>
        <w:t>e</w:t>
      </w:r>
      <w:r w:rsidRPr="009815B7">
        <w:rPr>
          <w:lang w:eastAsia="fr-FR" w:bidi="fr-FR"/>
        </w:rPr>
        <w:t>venu de citoyenneté n’est pas dû en charité mais en droit, car seul le droit est compatible avec la d</w:t>
      </w:r>
      <w:r w:rsidRPr="009815B7">
        <w:rPr>
          <w:lang w:eastAsia="fr-FR" w:bidi="fr-FR"/>
        </w:rPr>
        <w:t>i</w:t>
      </w:r>
      <w:r w:rsidRPr="009815B7">
        <w:rPr>
          <w:lang w:eastAsia="fr-FR" w:bidi="fr-FR"/>
        </w:rPr>
        <w:t>gnité humaine. Finies les vexations, les humiliations, finies les enqu</w:t>
      </w:r>
      <w:r w:rsidRPr="009815B7">
        <w:rPr>
          <w:lang w:eastAsia="fr-FR" w:bidi="fr-FR"/>
        </w:rPr>
        <w:t>ê</w:t>
      </w:r>
      <w:r w:rsidRPr="009815B7">
        <w:rPr>
          <w:lang w:eastAsia="fr-FR" w:bidi="fr-FR"/>
        </w:rPr>
        <w:t>tes, finis les programmes d’emplois bidon. Pas de questionnaires, pas de formules, le revenu de citoyenneté du berceau au tombeau !</w:t>
      </w:r>
    </w:p>
    <w:p w:rsidR="00DF2E51" w:rsidRDefault="00DF2E51" w:rsidP="00DF2E51">
      <w:pPr>
        <w:pStyle w:val="p"/>
      </w:pPr>
      <w:r w:rsidRPr="009815B7">
        <w:br w:type="page"/>
      </w:r>
      <w:r>
        <w:t>[138]</w:t>
      </w:r>
    </w:p>
    <w:p w:rsidR="00DF2E51" w:rsidRPr="009815B7" w:rsidRDefault="009056AD" w:rsidP="00DF2E51">
      <w:pPr>
        <w:pStyle w:val="fig"/>
      </w:pPr>
      <w:r>
        <w:rPr>
          <w:noProof/>
        </w:rPr>
        <w:drawing>
          <wp:inline distT="0" distB="0" distL="0" distR="0">
            <wp:extent cx="4432300" cy="7251700"/>
            <wp:effectExtent l="25400" t="25400" r="12700" b="12700"/>
            <wp:docPr id="18" name="Image 18" descr="fig_p_138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138_50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2300" cy="7251700"/>
                    </a:xfrm>
                    <a:prstGeom prst="rect">
                      <a:avLst/>
                    </a:prstGeom>
                    <a:noFill/>
                    <a:ln w="19050" cmpd="sng">
                      <a:solidFill>
                        <a:srgbClr val="000000"/>
                      </a:solidFill>
                      <a:miter lim="800000"/>
                      <a:headEnd/>
                      <a:tailEnd/>
                    </a:ln>
                    <a:effectLst/>
                  </pic:spPr>
                </pic:pic>
              </a:graphicData>
            </a:graphic>
          </wp:inline>
        </w:drawing>
      </w:r>
    </w:p>
    <w:p w:rsidR="00DF2E51" w:rsidRPr="00F66059" w:rsidRDefault="00DF2E51" w:rsidP="00DF2E51">
      <w:pPr>
        <w:spacing w:before="120" w:after="120"/>
        <w:jc w:val="both"/>
      </w:pPr>
      <w:r>
        <w:br w:type="page"/>
      </w:r>
      <w:r w:rsidRPr="00051172">
        <w:rPr>
          <w:b/>
          <w:i/>
          <w:color w:val="0000FF"/>
        </w:rPr>
        <w:t>Illustration du haut </w:t>
      </w:r>
      <w:r w:rsidRPr="00F66059">
        <w:t xml:space="preserve">: « Les </w:t>
      </w:r>
      <w:r w:rsidRPr="00F66059">
        <w:rPr>
          <w:i/>
        </w:rPr>
        <w:t>allocations familiales libéreront le pe</w:t>
      </w:r>
      <w:r w:rsidRPr="00F66059">
        <w:rPr>
          <w:i/>
        </w:rPr>
        <w:t>u</w:t>
      </w:r>
      <w:r w:rsidRPr="00F66059">
        <w:rPr>
          <w:i/>
        </w:rPr>
        <w:t>ple du besoin </w:t>
      </w:r>
      <w:r w:rsidRPr="00F66059">
        <w:t>», disait-on. Mais ce n'était pas suffisant. Le revenu de c</w:t>
      </w:r>
      <w:r w:rsidRPr="00F66059">
        <w:t>i</w:t>
      </w:r>
      <w:r w:rsidRPr="00F66059">
        <w:t>toyenneté le fera !</w:t>
      </w:r>
    </w:p>
    <w:p w:rsidR="00DF2E51" w:rsidRPr="006D28A4" w:rsidRDefault="00DF2E51" w:rsidP="00DF2E51">
      <w:pPr>
        <w:spacing w:before="120" w:after="120"/>
        <w:jc w:val="both"/>
        <w:rPr>
          <w:sz w:val="24"/>
          <w:szCs w:val="2"/>
        </w:rPr>
      </w:pPr>
      <w:r w:rsidRPr="006D28A4">
        <w:rPr>
          <w:b/>
          <w:i/>
          <w:color w:val="0000FF"/>
          <w:sz w:val="24"/>
          <w:szCs w:val="2"/>
        </w:rPr>
        <w:t>Illustration du milieu </w:t>
      </w:r>
      <w:r w:rsidRPr="006D28A4">
        <w:rPr>
          <w:sz w:val="24"/>
          <w:szCs w:val="2"/>
        </w:rPr>
        <w:t>: Le 26 juillet 1944, le premier ministre fédéral King annonce son projet de loi des allocations familiales. Une s</w:t>
      </w:r>
      <w:r w:rsidRPr="006D28A4">
        <w:rPr>
          <w:sz w:val="24"/>
          <w:szCs w:val="2"/>
        </w:rPr>
        <w:t>e</w:t>
      </w:r>
      <w:r w:rsidRPr="006D28A4">
        <w:rPr>
          <w:sz w:val="24"/>
          <w:szCs w:val="2"/>
        </w:rPr>
        <w:t>maine plus tard, le 2 août, le gouvernement provincial annonce qu'il complétera le programme fédéral, qui diminuait l'allocation après le 5</w:t>
      </w:r>
      <w:r w:rsidRPr="006D28A4">
        <w:rPr>
          <w:sz w:val="24"/>
          <w:szCs w:val="2"/>
          <w:vertAlign w:val="superscript"/>
        </w:rPr>
        <w:t>e</w:t>
      </w:r>
      <w:r w:rsidRPr="006D28A4">
        <w:rPr>
          <w:sz w:val="24"/>
          <w:szCs w:val="2"/>
        </w:rPr>
        <w:t xml:space="preserve"> enfant, sous prétexte qu'« au Québec, quand il y en a pour 5, il y en pour 6 » avait dit Dunning, le ministre des Finances à O</w:t>
      </w:r>
      <w:r w:rsidRPr="006D28A4">
        <w:rPr>
          <w:sz w:val="24"/>
          <w:szCs w:val="2"/>
        </w:rPr>
        <w:t>t</w:t>
      </w:r>
      <w:r w:rsidRPr="006D28A4">
        <w:rPr>
          <w:sz w:val="24"/>
          <w:szCs w:val="2"/>
        </w:rPr>
        <w:t>tawa.</w:t>
      </w:r>
    </w:p>
    <w:p w:rsidR="00DF2E51" w:rsidRPr="006D28A4" w:rsidRDefault="00DF2E51" w:rsidP="00DF2E51">
      <w:pPr>
        <w:spacing w:before="120" w:after="120"/>
        <w:jc w:val="both"/>
        <w:rPr>
          <w:sz w:val="24"/>
          <w:szCs w:val="2"/>
        </w:rPr>
      </w:pPr>
      <w:r w:rsidRPr="006D28A4">
        <w:rPr>
          <w:b/>
          <w:i/>
          <w:color w:val="0000FF"/>
          <w:sz w:val="24"/>
          <w:szCs w:val="2"/>
        </w:rPr>
        <w:t>Illustration du bas </w:t>
      </w:r>
      <w:r w:rsidRPr="006D28A4">
        <w:rPr>
          <w:sz w:val="24"/>
          <w:szCs w:val="2"/>
        </w:rPr>
        <w:t>: Dans tout le pays, les allocations familiales étaient ve</w:t>
      </w:r>
      <w:r w:rsidRPr="006D28A4">
        <w:rPr>
          <w:sz w:val="24"/>
          <w:szCs w:val="2"/>
        </w:rPr>
        <w:t>r</w:t>
      </w:r>
      <w:r w:rsidRPr="006D28A4">
        <w:rPr>
          <w:sz w:val="24"/>
          <w:szCs w:val="2"/>
        </w:rPr>
        <w:t>sées aux femmes, sauf au Québec où elles étaient adressées aux hommes.</w:t>
      </w:r>
    </w:p>
    <w:p w:rsidR="00DF2E51" w:rsidRPr="006D28A4" w:rsidRDefault="00DF2E51" w:rsidP="00DF2E51">
      <w:pPr>
        <w:spacing w:before="120" w:after="120"/>
        <w:jc w:val="both"/>
        <w:rPr>
          <w:sz w:val="24"/>
          <w:szCs w:val="2"/>
        </w:rPr>
      </w:pPr>
    </w:p>
    <w:p w:rsidR="00DF2E51" w:rsidRPr="006D28A4" w:rsidRDefault="00DF2E51" w:rsidP="00DF2E51">
      <w:pPr>
        <w:spacing w:before="120" w:after="120"/>
        <w:jc w:val="both"/>
        <w:rPr>
          <w:sz w:val="24"/>
          <w:szCs w:val="2"/>
        </w:rPr>
      </w:pPr>
      <w:r w:rsidRPr="006D28A4">
        <w:rPr>
          <w:sz w:val="24"/>
          <w:szCs w:val="2"/>
        </w:rPr>
        <w:t xml:space="preserve">Le journal </w:t>
      </w:r>
      <w:r w:rsidRPr="006D28A4">
        <w:rPr>
          <w:i/>
          <w:sz w:val="24"/>
          <w:szCs w:val="2"/>
        </w:rPr>
        <w:t>Le Canada</w:t>
      </w:r>
      <w:r w:rsidRPr="006D28A4">
        <w:rPr>
          <w:sz w:val="24"/>
          <w:szCs w:val="2"/>
        </w:rPr>
        <w:t xml:space="preserve"> publiait également le 2 août, le jour de la mise en n</w:t>
      </w:r>
      <w:r w:rsidRPr="006D28A4">
        <w:rPr>
          <w:sz w:val="24"/>
          <w:szCs w:val="2"/>
        </w:rPr>
        <w:t>o</w:t>
      </w:r>
      <w:r w:rsidRPr="006D28A4">
        <w:rPr>
          <w:sz w:val="24"/>
          <w:szCs w:val="2"/>
        </w:rPr>
        <w:t>mination pour les élections du 8 août 1944, le montant des allocations qui allaient être versées dans chaque comté du Québec. On n'entendit aucune protestation d'économistes ou d'experts m'as-tu-vu.</w:t>
      </w:r>
    </w:p>
    <w:p w:rsidR="00DF2E51" w:rsidRDefault="00DF2E51" w:rsidP="00DF2E51">
      <w:pPr>
        <w:pStyle w:val="p"/>
        <w:rPr>
          <w:lang w:eastAsia="fr-FR" w:bidi="fr-FR"/>
        </w:rPr>
      </w:pPr>
      <w:r w:rsidRPr="009815B7">
        <w:rPr>
          <w:szCs w:val="2"/>
        </w:rPr>
        <w:br w:type="page"/>
      </w:r>
      <w:r>
        <w:rPr>
          <w:lang w:eastAsia="fr-FR" w:bidi="fr-FR"/>
        </w:rPr>
        <w:t>[139]</w:t>
      </w:r>
    </w:p>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CB530B" w:rsidRDefault="00DF2E51" w:rsidP="00DF2E51">
      <w:pPr>
        <w:ind w:firstLine="0"/>
        <w:jc w:val="center"/>
        <w:rPr>
          <w:b/>
          <w:sz w:val="24"/>
        </w:rPr>
      </w:pPr>
      <w:bookmarkStart w:id="33" w:name="Manifeste_biblio"/>
      <w:r w:rsidRPr="00CB530B">
        <w:rPr>
          <w:b/>
          <w:sz w:val="24"/>
        </w:rPr>
        <w:t>Manifeste pour un revenu de citoyenneté</w:t>
      </w:r>
    </w:p>
    <w:p w:rsidR="00DF2E51" w:rsidRPr="00384B20" w:rsidRDefault="00DF2E51" w:rsidP="00DF2E51">
      <w:pPr>
        <w:pStyle w:val="planchest"/>
      </w:pPr>
      <w:r>
        <w:t>BIBLIOGRAPHIE</w:t>
      </w:r>
    </w:p>
    <w:bookmarkEnd w:id="33"/>
    <w:p w:rsidR="00DF2E51" w:rsidRPr="00E07116" w:rsidRDefault="00DF2E51" w:rsidP="00DF2E51">
      <w:pPr>
        <w:jc w:val="both"/>
      </w:pPr>
    </w:p>
    <w:p w:rsidR="00DF2E51" w:rsidRPr="00E07116" w:rsidRDefault="00DF2E51" w:rsidP="00DF2E51">
      <w:pPr>
        <w:jc w:val="both"/>
      </w:pPr>
    </w:p>
    <w:p w:rsidR="00DF2E51" w:rsidRPr="00E07116" w:rsidRDefault="00DF2E51" w:rsidP="00DF2E51">
      <w:pPr>
        <w:jc w:val="both"/>
      </w:pPr>
    </w:p>
    <w:p w:rsidR="00DF2E51" w:rsidRPr="009815B7" w:rsidRDefault="00DF2E51" w:rsidP="00DF2E51">
      <w:pPr>
        <w:pStyle w:val="planche"/>
      </w:pPr>
      <w:r w:rsidRPr="009815B7">
        <w:rPr>
          <w:lang w:eastAsia="fr-FR" w:bidi="fr-FR"/>
        </w:rPr>
        <w:t>Revenu de citoyenneté</w:t>
      </w:r>
      <w:r>
        <w:rPr>
          <w:lang w:eastAsia="fr-FR" w:bidi="fr-FR"/>
        </w:rPr>
        <w:br/>
        <w:t xml:space="preserve">– </w:t>
      </w:r>
      <w:r w:rsidRPr="009815B7">
        <w:rPr>
          <w:lang w:eastAsia="fr-FR" w:bidi="fr-FR"/>
        </w:rPr>
        <w:t>Allocation universelle</w:t>
      </w:r>
    </w:p>
    <w:p w:rsidR="00DF2E51" w:rsidRPr="00E07116" w:rsidRDefault="00DF2E51" w:rsidP="00DF2E51">
      <w:pPr>
        <w:jc w:val="both"/>
      </w:pPr>
    </w:p>
    <w:p w:rsidR="00DF2E51" w:rsidRPr="00E07116" w:rsidRDefault="00DF2E51" w:rsidP="00DF2E51">
      <w:pPr>
        <w:jc w:val="both"/>
      </w:pPr>
    </w:p>
    <w:p w:rsidR="00DF2E51" w:rsidRPr="00384B20" w:rsidRDefault="00DF2E51" w:rsidP="00DF2E51">
      <w:pPr>
        <w:ind w:right="90" w:firstLine="0"/>
        <w:jc w:val="both"/>
        <w:rPr>
          <w:sz w:val="20"/>
        </w:rPr>
      </w:pPr>
      <w:hyperlink w:anchor="tdm" w:history="1">
        <w:r w:rsidRPr="00384B20">
          <w:rPr>
            <w:rStyle w:val="Lienhypertexte"/>
            <w:sz w:val="20"/>
          </w:rPr>
          <w:t>Retour à la table des matières</w:t>
        </w:r>
      </w:hyperlink>
    </w:p>
    <w:p w:rsidR="00DF2E51" w:rsidRPr="009815B7" w:rsidRDefault="00DF2E51" w:rsidP="00DF2E51">
      <w:pPr>
        <w:spacing w:before="120" w:after="120"/>
        <w:jc w:val="both"/>
      </w:pPr>
      <w:r w:rsidRPr="009815B7">
        <w:t xml:space="preserve">AUBRY, François, </w:t>
      </w:r>
      <w:r w:rsidRPr="00E41DE5">
        <w:rPr>
          <w:i/>
          <w:lang w:eastAsia="fr-FR" w:bidi="fr-FR"/>
        </w:rPr>
        <w:t>L’Allocation universelle, fondements et e</w:t>
      </w:r>
      <w:r w:rsidRPr="00E41DE5">
        <w:rPr>
          <w:i/>
          <w:lang w:eastAsia="fr-FR" w:bidi="fr-FR"/>
        </w:rPr>
        <w:t>n</w:t>
      </w:r>
      <w:r w:rsidRPr="00E41DE5">
        <w:rPr>
          <w:i/>
          <w:lang w:eastAsia="fr-FR" w:bidi="fr-FR"/>
        </w:rPr>
        <w:t>jeux</w:t>
      </w:r>
      <w:r w:rsidRPr="009815B7">
        <w:rPr>
          <w:lang w:eastAsia="fr-FR" w:bidi="fr-FR"/>
        </w:rPr>
        <w:t>,</w:t>
      </w:r>
      <w:r w:rsidRPr="009815B7">
        <w:t xml:space="preserve"> CSN, mai 1999,</w:t>
      </w:r>
      <w:r>
        <w:t xml:space="preserve"> </w:t>
      </w:r>
      <w:r w:rsidRPr="009815B7">
        <w:rPr>
          <w:lang w:eastAsia="fr-FR" w:bidi="fr-FR"/>
        </w:rPr>
        <w:t>81 pages.</w:t>
      </w:r>
    </w:p>
    <w:p w:rsidR="00DF2E51" w:rsidRPr="009815B7" w:rsidRDefault="00DF2E51" w:rsidP="00DF2E51">
      <w:pPr>
        <w:spacing w:before="120" w:after="120"/>
        <w:jc w:val="both"/>
      </w:pPr>
      <w:r w:rsidRPr="009815B7">
        <w:rPr>
          <w:lang w:eastAsia="fr-FR" w:bidi="fr-FR"/>
        </w:rPr>
        <w:t>BLAIS, François, « L’allocation universelle et la r</w:t>
      </w:r>
      <w:r w:rsidRPr="009815B7">
        <w:rPr>
          <w:lang w:eastAsia="fr-FR" w:bidi="fr-FR"/>
        </w:rPr>
        <w:t>é</w:t>
      </w:r>
      <w:r w:rsidRPr="009815B7">
        <w:rPr>
          <w:lang w:eastAsia="fr-FR" w:bidi="fr-FR"/>
        </w:rPr>
        <w:t xml:space="preserve">conciliation de l’efficacité et de l’équité », </w:t>
      </w:r>
      <w:r w:rsidRPr="008E2A8E">
        <w:rPr>
          <w:i/>
        </w:rPr>
        <w:t xml:space="preserve">Cahiers d’épistémologie </w:t>
      </w:r>
      <w:r>
        <w:rPr>
          <w:i/>
        </w:rPr>
        <w:t>N°</w:t>
      </w:r>
      <w:r w:rsidRPr="008E2A8E">
        <w:rPr>
          <w:i/>
        </w:rPr>
        <w:t> 9901</w:t>
      </w:r>
      <w:r w:rsidRPr="009815B7">
        <w:t>,</w:t>
      </w:r>
      <w:r w:rsidRPr="009815B7">
        <w:rPr>
          <w:lang w:eastAsia="fr-FR" w:bidi="fr-FR"/>
        </w:rPr>
        <w:t xml:space="preserve"> UQAM, Département de ph</w:t>
      </w:r>
      <w:r w:rsidRPr="009815B7">
        <w:rPr>
          <w:lang w:eastAsia="fr-FR" w:bidi="fr-FR"/>
        </w:rPr>
        <w:t>i</w:t>
      </w:r>
      <w:r w:rsidRPr="009815B7">
        <w:rPr>
          <w:lang w:eastAsia="fr-FR" w:bidi="fr-FR"/>
        </w:rPr>
        <w:t>losophie, 1999.</w:t>
      </w:r>
    </w:p>
    <w:p w:rsidR="00DF2E51" w:rsidRPr="009815B7" w:rsidRDefault="00DF2E51" w:rsidP="00DF2E51">
      <w:pPr>
        <w:spacing w:before="120" w:after="120"/>
        <w:jc w:val="both"/>
      </w:pPr>
      <w:r w:rsidRPr="009815B7">
        <w:rPr>
          <w:lang w:eastAsia="fr-FR" w:bidi="fr-FR"/>
        </w:rPr>
        <w:t xml:space="preserve">BLAIS, François, « L’allocation universelle », </w:t>
      </w:r>
      <w:r w:rsidRPr="00E1750A">
        <w:rPr>
          <w:i/>
        </w:rPr>
        <w:t>Relations</w:t>
      </w:r>
      <w:r w:rsidRPr="009815B7">
        <w:t>,</w:t>
      </w:r>
      <w:r w:rsidRPr="009815B7">
        <w:rPr>
          <w:lang w:eastAsia="fr-FR" w:bidi="fr-FR"/>
        </w:rPr>
        <w:t xml:space="preserve"> octobre 1997, p. 241.</w:t>
      </w:r>
    </w:p>
    <w:p w:rsidR="00DF2E51" w:rsidRPr="009815B7" w:rsidRDefault="00DF2E51" w:rsidP="00DF2E51">
      <w:pPr>
        <w:spacing w:before="120" w:after="120"/>
        <w:jc w:val="both"/>
      </w:pPr>
      <w:r w:rsidRPr="009815B7">
        <w:rPr>
          <w:lang w:eastAsia="fr-FR" w:bidi="fr-FR"/>
        </w:rPr>
        <w:t>BRESSON, Yves, « Le revenu d’existence ; réponse aux obje</w:t>
      </w:r>
      <w:r w:rsidRPr="009815B7">
        <w:rPr>
          <w:lang w:eastAsia="fr-FR" w:bidi="fr-FR"/>
        </w:rPr>
        <w:t>c</w:t>
      </w:r>
      <w:r w:rsidRPr="009815B7">
        <w:rPr>
          <w:lang w:eastAsia="fr-FR" w:bidi="fr-FR"/>
        </w:rPr>
        <w:t xml:space="preserve">tions », </w:t>
      </w:r>
      <w:r w:rsidRPr="00E1750A">
        <w:rPr>
          <w:i/>
        </w:rPr>
        <w:t>in Revue du MAUSS</w:t>
      </w:r>
      <w:r w:rsidRPr="009815B7">
        <w:rPr>
          <w:lang w:eastAsia="fr-FR" w:bidi="fr-FR"/>
        </w:rPr>
        <w:t xml:space="preserve"> (Mouvement anti-utilitariste dans les sciences sociales), </w:t>
      </w:r>
      <w:r w:rsidRPr="008E2A8E">
        <w:rPr>
          <w:i/>
          <w:lang w:eastAsia="fr-FR" w:bidi="fr-FR"/>
        </w:rPr>
        <w:t>Vers un r</w:t>
      </w:r>
      <w:r w:rsidRPr="008E2A8E">
        <w:rPr>
          <w:i/>
          <w:lang w:eastAsia="fr-FR" w:bidi="fr-FR"/>
        </w:rPr>
        <w:t>e</w:t>
      </w:r>
      <w:r w:rsidRPr="008E2A8E">
        <w:rPr>
          <w:i/>
          <w:lang w:eastAsia="fr-FR" w:bidi="fr-FR"/>
        </w:rPr>
        <w:t>venu minimum inconditionnel ?,</w:t>
      </w:r>
      <w:r w:rsidRPr="009815B7">
        <w:rPr>
          <w:lang w:eastAsia="fr-FR" w:bidi="fr-FR"/>
        </w:rPr>
        <w:t xml:space="preserve"> </w:t>
      </w:r>
      <w:r>
        <w:rPr>
          <w:lang w:eastAsia="fr-FR" w:bidi="fr-FR"/>
        </w:rPr>
        <w:t>N° </w:t>
      </w:r>
      <w:r w:rsidRPr="009815B7">
        <w:rPr>
          <w:lang w:eastAsia="fr-FR" w:bidi="fr-FR"/>
        </w:rPr>
        <w:t>7, Sept. 1996, pp. 105-114.</w:t>
      </w:r>
    </w:p>
    <w:p w:rsidR="00DF2E51" w:rsidRPr="009815B7" w:rsidRDefault="00DF2E51" w:rsidP="00DF2E51">
      <w:pPr>
        <w:spacing w:before="120" w:after="120"/>
        <w:jc w:val="both"/>
      </w:pPr>
      <w:r w:rsidRPr="009815B7">
        <w:rPr>
          <w:lang w:eastAsia="fr-FR" w:bidi="fr-FR"/>
        </w:rPr>
        <w:t>CAILLÉ, Alain, « Vers un revenu minimum i</w:t>
      </w:r>
      <w:r w:rsidRPr="009815B7">
        <w:rPr>
          <w:lang w:eastAsia="fr-FR" w:bidi="fr-FR"/>
        </w:rPr>
        <w:t>n</w:t>
      </w:r>
      <w:r w:rsidRPr="009815B7">
        <w:rPr>
          <w:lang w:eastAsia="fr-FR" w:bidi="fr-FR"/>
        </w:rPr>
        <w:t xml:space="preserve">conditionnel ? », </w:t>
      </w:r>
      <w:r w:rsidRPr="00E1750A">
        <w:rPr>
          <w:i/>
        </w:rPr>
        <w:t>in</w:t>
      </w:r>
      <w:r w:rsidRPr="009815B7">
        <w:t xml:space="preserve"> </w:t>
      </w:r>
      <w:r w:rsidRPr="008E2A8E">
        <w:rPr>
          <w:i/>
        </w:rPr>
        <w:t>Revue du MAUSS</w:t>
      </w:r>
      <w:r w:rsidRPr="009815B7">
        <w:t xml:space="preserve">, </w:t>
      </w:r>
      <w:r>
        <w:rPr>
          <w:lang w:eastAsia="fr-FR" w:bidi="fr-FR"/>
        </w:rPr>
        <w:t>N° </w:t>
      </w:r>
      <w:r w:rsidRPr="009815B7">
        <w:rPr>
          <w:lang w:eastAsia="fr-FR" w:bidi="fr-FR"/>
        </w:rPr>
        <w:t>7, Premier semestre 1996, p.7.</w:t>
      </w:r>
    </w:p>
    <w:p w:rsidR="00DF2E51" w:rsidRPr="009815B7" w:rsidRDefault="00DF2E51" w:rsidP="00DF2E51">
      <w:pPr>
        <w:spacing w:before="120" w:after="120"/>
        <w:jc w:val="both"/>
        <w:rPr>
          <w:lang w:eastAsia="fr-FR" w:bidi="fr-FR"/>
        </w:rPr>
      </w:pPr>
      <w:r w:rsidRPr="009815B7">
        <w:rPr>
          <w:lang w:eastAsia="fr-FR" w:bidi="fr-FR"/>
        </w:rPr>
        <w:t xml:space="preserve">CAILLÉ, Alain, INSEL, Ahmed, « Note sur le revenu minimum inconditionnel garanti », </w:t>
      </w:r>
      <w:r w:rsidRPr="009815B7">
        <w:t xml:space="preserve">in </w:t>
      </w:r>
      <w:r w:rsidRPr="008E2A8E">
        <w:rPr>
          <w:i/>
        </w:rPr>
        <w:t>Revue du MAUSS</w:t>
      </w:r>
      <w:r w:rsidRPr="009815B7">
        <w:t>,</w:t>
      </w:r>
      <w:r>
        <w:rPr>
          <w:lang w:eastAsia="fr-FR" w:bidi="fr-FR"/>
        </w:rPr>
        <w:t xml:space="preserve"> N° </w:t>
      </w:r>
      <w:r w:rsidRPr="009815B7">
        <w:rPr>
          <w:lang w:eastAsia="fr-FR" w:bidi="fr-FR"/>
        </w:rPr>
        <w:t>7, Premier seme</w:t>
      </w:r>
      <w:r w:rsidRPr="009815B7">
        <w:rPr>
          <w:lang w:eastAsia="fr-FR" w:bidi="fr-FR"/>
        </w:rPr>
        <w:t>s</w:t>
      </w:r>
      <w:r w:rsidRPr="009815B7">
        <w:rPr>
          <w:lang w:eastAsia="fr-FR" w:bidi="fr-FR"/>
        </w:rPr>
        <w:t>tre 1996.</w:t>
      </w:r>
    </w:p>
    <w:p w:rsidR="00DF2E51" w:rsidRPr="009815B7" w:rsidRDefault="00DF2E51" w:rsidP="00DF2E51">
      <w:pPr>
        <w:spacing w:before="120" w:after="120"/>
        <w:jc w:val="both"/>
      </w:pPr>
      <w:r w:rsidRPr="009815B7">
        <w:rPr>
          <w:lang w:eastAsia="fr-FR" w:bidi="fr-FR"/>
        </w:rPr>
        <w:t xml:space="preserve">EUZÉBY, Chantal, « Pour une redistribution des richesses », </w:t>
      </w:r>
      <w:r w:rsidRPr="008E2A8E">
        <w:rPr>
          <w:i/>
        </w:rPr>
        <w:t>M</w:t>
      </w:r>
      <w:r w:rsidRPr="008E2A8E">
        <w:rPr>
          <w:i/>
        </w:rPr>
        <w:t>a</w:t>
      </w:r>
      <w:r w:rsidRPr="008E2A8E">
        <w:rPr>
          <w:i/>
        </w:rPr>
        <w:t>nière de Voir</w:t>
      </w:r>
      <w:r w:rsidRPr="009815B7">
        <w:t>,</w:t>
      </w:r>
      <w:r w:rsidRPr="009815B7">
        <w:rPr>
          <w:lang w:eastAsia="fr-FR" w:bidi="fr-FR"/>
        </w:rPr>
        <w:t xml:space="preserve"> </w:t>
      </w:r>
      <w:r>
        <w:rPr>
          <w:lang w:eastAsia="fr-FR" w:bidi="fr-FR"/>
        </w:rPr>
        <w:t>N° </w:t>
      </w:r>
      <w:r w:rsidRPr="009815B7">
        <w:rPr>
          <w:lang w:eastAsia="fr-FR" w:bidi="fr-FR"/>
        </w:rPr>
        <w:t>41, Sept.</w:t>
      </w:r>
      <w:r>
        <w:rPr>
          <w:lang w:eastAsia="fr-FR" w:bidi="fr-FR"/>
        </w:rPr>
        <w:t xml:space="preserve"> – </w:t>
      </w:r>
      <w:r w:rsidRPr="009815B7">
        <w:rPr>
          <w:lang w:eastAsia="fr-FR" w:bidi="fr-FR"/>
        </w:rPr>
        <w:t>oct. 98.</w:t>
      </w:r>
    </w:p>
    <w:p w:rsidR="00DF2E51" w:rsidRPr="009815B7" w:rsidRDefault="00DF2E51" w:rsidP="00DF2E51">
      <w:pPr>
        <w:spacing w:before="120" w:after="120"/>
        <w:jc w:val="both"/>
      </w:pPr>
      <w:r w:rsidRPr="009815B7">
        <w:t xml:space="preserve">FERRY, Jean-Marc, </w:t>
      </w:r>
      <w:r w:rsidRPr="00E1750A">
        <w:rPr>
          <w:i/>
          <w:lang w:eastAsia="fr-FR" w:bidi="fr-FR"/>
        </w:rPr>
        <w:t>L’Allocat</w:t>
      </w:r>
      <w:r w:rsidRPr="008E2A8E">
        <w:rPr>
          <w:i/>
          <w:lang w:eastAsia="fr-FR" w:bidi="fr-FR"/>
        </w:rPr>
        <w:t>ion universelle, pour un revenu de citoyenneté</w:t>
      </w:r>
      <w:r w:rsidRPr="009815B7">
        <w:rPr>
          <w:lang w:eastAsia="fr-FR" w:bidi="fr-FR"/>
        </w:rPr>
        <w:t>.</w:t>
      </w:r>
      <w:r>
        <w:rPr>
          <w:lang w:eastAsia="fr-FR" w:bidi="fr-FR"/>
        </w:rPr>
        <w:t xml:space="preserve"> </w:t>
      </w:r>
      <w:r w:rsidRPr="009815B7">
        <w:rPr>
          <w:lang w:eastAsia="fr-FR" w:bidi="fr-FR"/>
        </w:rPr>
        <w:t>Cerf, 1995.</w:t>
      </w:r>
    </w:p>
    <w:p w:rsidR="00DF2E51" w:rsidRPr="009815B7" w:rsidRDefault="00DF2E51" w:rsidP="00DF2E51">
      <w:pPr>
        <w:spacing w:before="120" w:after="120"/>
        <w:jc w:val="both"/>
      </w:pPr>
      <w:r w:rsidRPr="009815B7">
        <w:rPr>
          <w:lang w:eastAsia="fr-FR" w:bidi="fr-FR"/>
        </w:rPr>
        <w:t>FERRY, Jean-Marc, « Revenu de citoyenneté, droit au travail, i</w:t>
      </w:r>
      <w:r w:rsidRPr="009815B7">
        <w:rPr>
          <w:lang w:eastAsia="fr-FR" w:bidi="fr-FR"/>
        </w:rPr>
        <w:t>n</w:t>
      </w:r>
      <w:r w:rsidRPr="009815B7">
        <w:rPr>
          <w:lang w:eastAsia="fr-FR" w:bidi="fr-FR"/>
        </w:rPr>
        <w:t xml:space="preserve">tégration sociale », </w:t>
      </w:r>
      <w:r w:rsidRPr="002D1BCC">
        <w:rPr>
          <w:i/>
        </w:rPr>
        <w:t>in R</w:t>
      </w:r>
      <w:r w:rsidRPr="008E2A8E">
        <w:rPr>
          <w:i/>
        </w:rPr>
        <w:t>evue du MAUSS,</w:t>
      </w:r>
      <w:r w:rsidRPr="008E2A8E">
        <w:rPr>
          <w:i/>
          <w:lang w:eastAsia="fr-FR" w:bidi="fr-FR"/>
        </w:rPr>
        <w:t xml:space="preserve"> Vers un revenu minimum i</w:t>
      </w:r>
      <w:r w:rsidRPr="008E2A8E">
        <w:rPr>
          <w:i/>
          <w:lang w:eastAsia="fr-FR" w:bidi="fr-FR"/>
        </w:rPr>
        <w:t>n</w:t>
      </w:r>
      <w:r w:rsidRPr="008E2A8E">
        <w:rPr>
          <w:i/>
          <w:lang w:eastAsia="fr-FR" w:bidi="fr-FR"/>
        </w:rPr>
        <w:t>conditionnel</w:t>
      </w:r>
      <w:r w:rsidRPr="009815B7">
        <w:rPr>
          <w:lang w:eastAsia="fr-FR" w:bidi="fr-FR"/>
        </w:rPr>
        <w:t xml:space="preserve">, </w:t>
      </w:r>
      <w:r>
        <w:rPr>
          <w:lang w:eastAsia="fr-FR" w:bidi="fr-FR"/>
        </w:rPr>
        <w:t>N° </w:t>
      </w:r>
      <w:r w:rsidRPr="009815B7">
        <w:rPr>
          <w:lang w:eastAsia="fr-FR" w:bidi="fr-FR"/>
        </w:rPr>
        <w:t>7, Premier semestre 1996, p. 127.</w:t>
      </w:r>
    </w:p>
    <w:p w:rsidR="00DF2E51" w:rsidRPr="009815B7" w:rsidRDefault="00DF2E51" w:rsidP="00DF2E51">
      <w:pPr>
        <w:spacing w:before="120" w:after="120"/>
        <w:jc w:val="both"/>
      </w:pPr>
      <w:r w:rsidRPr="009815B7">
        <w:rPr>
          <w:lang w:eastAsia="fr-FR" w:bidi="fr-FR"/>
        </w:rPr>
        <w:t>FRIEDMA</w:t>
      </w:r>
      <w:r>
        <w:rPr>
          <w:lang w:eastAsia="fr-FR" w:bidi="fr-FR"/>
        </w:rPr>
        <w:t>N, Milton, « The case for the ne</w:t>
      </w:r>
      <w:r w:rsidRPr="009815B7">
        <w:rPr>
          <w:lang w:eastAsia="fr-FR" w:bidi="fr-FR"/>
        </w:rPr>
        <w:t xml:space="preserve">gative income tax », </w:t>
      </w:r>
      <w:r w:rsidRPr="008E2A8E">
        <w:rPr>
          <w:i/>
        </w:rPr>
        <w:t>National Review</w:t>
      </w:r>
      <w:r w:rsidRPr="009815B7">
        <w:t>,</w:t>
      </w:r>
      <w:r>
        <w:t xml:space="preserve"> </w:t>
      </w:r>
      <w:r w:rsidRPr="009815B7">
        <w:rPr>
          <w:lang w:eastAsia="fr-FR" w:bidi="fr-FR"/>
        </w:rPr>
        <w:t>7 mars 1967, p. 239.</w:t>
      </w:r>
    </w:p>
    <w:p w:rsidR="00DF2E51" w:rsidRPr="009815B7" w:rsidRDefault="00DF2E51" w:rsidP="00DF2E51">
      <w:pPr>
        <w:spacing w:before="120" w:after="120"/>
        <w:jc w:val="both"/>
      </w:pPr>
      <w:r w:rsidRPr="009815B7">
        <w:t xml:space="preserve">GALLOIS, Claire, </w:t>
      </w:r>
      <w:r w:rsidRPr="008E2A8E">
        <w:rPr>
          <w:i/>
          <w:lang w:eastAsia="fr-FR" w:bidi="fr-FR"/>
        </w:rPr>
        <w:t>L’honneur du chômeur, témo</w:t>
      </w:r>
      <w:r w:rsidRPr="008E2A8E">
        <w:rPr>
          <w:i/>
          <w:lang w:eastAsia="fr-FR" w:bidi="fr-FR"/>
        </w:rPr>
        <w:t>i</w:t>
      </w:r>
      <w:r w:rsidRPr="008E2A8E">
        <w:rPr>
          <w:i/>
          <w:lang w:eastAsia="fr-FR" w:bidi="fr-FR"/>
        </w:rPr>
        <w:t>gnages recueillis par Claire Gallois</w:t>
      </w:r>
      <w:r w:rsidRPr="009815B7">
        <w:rPr>
          <w:lang w:eastAsia="fr-FR" w:bidi="fr-FR"/>
        </w:rPr>
        <w:t>,</w:t>
      </w:r>
      <w:r w:rsidRPr="009815B7">
        <w:t xml:space="preserve"> Éd. Denoël, 1998.</w:t>
      </w:r>
    </w:p>
    <w:p w:rsidR="00DF2E51" w:rsidRPr="009815B7" w:rsidRDefault="00DF2E51" w:rsidP="00DF2E51">
      <w:pPr>
        <w:spacing w:before="120" w:after="120"/>
        <w:jc w:val="both"/>
      </w:pPr>
      <w:r w:rsidRPr="009815B7">
        <w:rPr>
          <w:lang w:eastAsia="fr-FR" w:bidi="fr-FR"/>
        </w:rPr>
        <w:t>GILAIN, Bruno, VAN PARUS, Philippe, « Un scénario de court terme et son impact distributif, Appendice B », in Vers un revenu m</w:t>
      </w:r>
      <w:r w:rsidRPr="009815B7">
        <w:rPr>
          <w:lang w:eastAsia="fr-FR" w:bidi="fr-FR"/>
        </w:rPr>
        <w:t>i</w:t>
      </w:r>
      <w:r w:rsidRPr="009815B7">
        <w:rPr>
          <w:lang w:eastAsia="fr-FR" w:bidi="fr-FR"/>
        </w:rPr>
        <w:t xml:space="preserve">nimum conditionnel ?, </w:t>
      </w:r>
      <w:r w:rsidRPr="002D1BCC">
        <w:rPr>
          <w:i/>
        </w:rPr>
        <w:t xml:space="preserve">in </w:t>
      </w:r>
      <w:r w:rsidRPr="008E2A8E">
        <w:rPr>
          <w:i/>
        </w:rPr>
        <w:t>Revue du MAUSS</w:t>
      </w:r>
      <w:r w:rsidRPr="008E2A8E">
        <w:rPr>
          <w:i/>
          <w:lang w:eastAsia="fr-FR" w:bidi="fr-FR"/>
        </w:rPr>
        <w:t xml:space="preserve"> semestrielle</w:t>
      </w:r>
      <w:r w:rsidRPr="009815B7">
        <w:rPr>
          <w:lang w:eastAsia="fr-FR" w:bidi="fr-FR"/>
        </w:rPr>
        <w:t xml:space="preserve">, </w:t>
      </w:r>
      <w:r>
        <w:rPr>
          <w:lang w:eastAsia="fr-FR" w:bidi="fr-FR"/>
        </w:rPr>
        <w:t>N° </w:t>
      </w:r>
      <w:r w:rsidRPr="009815B7">
        <w:rPr>
          <w:lang w:eastAsia="fr-FR" w:bidi="fr-FR"/>
        </w:rPr>
        <w:t>7, Pr</w:t>
      </w:r>
      <w:r w:rsidRPr="009815B7">
        <w:rPr>
          <w:lang w:eastAsia="fr-FR" w:bidi="fr-FR"/>
        </w:rPr>
        <w:t>e</w:t>
      </w:r>
      <w:r w:rsidRPr="009815B7">
        <w:rPr>
          <w:lang w:eastAsia="fr-FR" w:bidi="fr-FR"/>
        </w:rPr>
        <w:t>mier semestre 1996.</w:t>
      </w:r>
    </w:p>
    <w:p w:rsidR="00DF2E51" w:rsidRPr="009815B7" w:rsidRDefault="00DF2E51" w:rsidP="00DF2E51">
      <w:pPr>
        <w:spacing w:before="120" w:after="120"/>
        <w:jc w:val="both"/>
      </w:pPr>
      <w:r w:rsidRPr="009815B7">
        <w:t xml:space="preserve">LELEUX, Claudine, </w:t>
      </w:r>
      <w:r w:rsidRPr="008E2A8E">
        <w:rPr>
          <w:i/>
          <w:lang w:eastAsia="fr-FR" w:bidi="fr-FR"/>
        </w:rPr>
        <w:t>Travail ou revenu ? Pour un revenu incond</w:t>
      </w:r>
      <w:r w:rsidRPr="008E2A8E">
        <w:rPr>
          <w:i/>
          <w:lang w:eastAsia="fr-FR" w:bidi="fr-FR"/>
        </w:rPr>
        <w:t>i</w:t>
      </w:r>
      <w:r w:rsidRPr="008E2A8E">
        <w:rPr>
          <w:i/>
          <w:lang w:eastAsia="fr-FR" w:bidi="fr-FR"/>
        </w:rPr>
        <w:t>tionnel</w:t>
      </w:r>
      <w:r w:rsidRPr="009815B7">
        <w:rPr>
          <w:lang w:eastAsia="fr-FR" w:bidi="fr-FR"/>
        </w:rPr>
        <w:t>,</w:t>
      </w:r>
      <w:r w:rsidRPr="009815B7">
        <w:t xml:space="preserve"> Cerf, 1998.</w:t>
      </w:r>
    </w:p>
    <w:p w:rsidR="00DF2E51" w:rsidRPr="009815B7" w:rsidRDefault="00DF2E51" w:rsidP="00DF2E51">
      <w:pPr>
        <w:spacing w:before="120" w:after="120"/>
        <w:jc w:val="both"/>
      </w:pPr>
      <w:r w:rsidRPr="009815B7">
        <w:rPr>
          <w:lang w:eastAsia="fr-FR" w:bidi="fr-FR"/>
        </w:rPr>
        <w:t>PAINE, Thomas, « La justice agraire opposée à la loi et aux priv</w:t>
      </w:r>
      <w:r w:rsidRPr="009815B7">
        <w:rPr>
          <w:lang w:eastAsia="fr-FR" w:bidi="fr-FR"/>
        </w:rPr>
        <w:t>i</w:t>
      </w:r>
      <w:r w:rsidRPr="009815B7">
        <w:rPr>
          <w:lang w:eastAsia="fr-FR" w:bidi="fr-FR"/>
        </w:rPr>
        <w:t>lèges agraires,</w:t>
      </w:r>
      <w:r>
        <w:rPr>
          <w:lang w:eastAsia="fr-FR" w:bidi="fr-FR"/>
        </w:rPr>
        <w:t xml:space="preserve"> </w:t>
      </w:r>
      <w:r w:rsidRPr="009815B7">
        <w:rPr>
          <w:lang w:eastAsia="fr-FR" w:bidi="fr-FR"/>
        </w:rPr>
        <w:t xml:space="preserve">1797 », </w:t>
      </w:r>
      <w:r w:rsidRPr="002D1BCC">
        <w:rPr>
          <w:i/>
        </w:rPr>
        <w:t>in</w:t>
      </w:r>
      <w:r w:rsidRPr="009815B7">
        <w:rPr>
          <w:lang w:eastAsia="fr-FR" w:bidi="fr-FR"/>
        </w:rPr>
        <w:t xml:space="preserve"> Vers un revenu minimum inconditionnel, </w:t>
      </w:r>
      <w:r w:rsidRPr="008E2A8E">
        <w:rPr>
          <w:i/>
        </w:rPr>
        <w:t>Revue du MAUSS</w:t>
      </w:r>
      <w:r w:rsidRPr="009815B7">
        <w:t>,</w:t>
      </w:r>
      <w:r w:rsidRPr="009815B7">
        <w:rPr>
          <w:lang w:eastAsia="fr-FR" w:bidi="fr-FR"/>
        </w:rPr>
        <w:t xml:space="preserve"> </w:t>
      </w:r>
      <w:r>
        <w:rPr>
          <w:lang w:eastAsia="fr-FR" w:bidi="fr-FR"/>
        </w:rPr>
        <w:t>N° </w:t>
      </w:r>
      <w:r w:rsidRPr="009815B7">
        <w:rPr>
          <w:lang w:eastAsia="fr-FR" w:bidi="fr-FR"/>
        </w:rPr>
        <w:t>7, Premier semestre 1996, pp. 23-36.</w:t>
      </w:r>
    </w:p>
    <w:p w:rsidR="00DF2E51" w:rsidRPr="009815B7" w:rsidRDefault="00DF2E51" w:rsidP="00DF2E51">
      <w:pPr>
        <w:spacing w:before="120" w:after="120"/>
        <w:jc w:val="both"/>
      </w:pPr>
      <w:r w:rsidRPr="009815B7">
        <w:t xml:space="preserve">ROMIEU, André, </w:t>
      </w:r>
      <w:r w:rsidRPr="008E2A8E">
        <w:rPr>
          <w:i/>
          <w:lang w:eastAsia="fr-FR" w:bidi="fr-FR"/>
        </w:rPr>
        <w:t>Un revenu et une activité pour tous</w:t>
      </w:r>
      <w:r w:rsidRPr="009815B7">
        <w:rPr>
          <w:lang w:eastAsia="fr-FR" w:bidi="fr-FR"/>
        </w:rPr>
        <w:t>,</w:t>
      </w:r>
      <w:r w:rsidRPr="009815B7">
        <w:t xml:space="preserve"> L’Harmattan, 1998.</w:t>
      </w:r>
    </w:p>
    <w:p w:rsidR="00DF2E51" w:rsidRPr="009815B7" w:rsidRDefault="00DF2E51" w:rsidP="00DF2E51">
      <w:pPr>
        <w:spacing w:before="120" w:after="120"/>
        <w:jc w:val="both"/>
      </w:pPr>
      <w:r>
        <w:rPr>
          <w:lang w:eastAsia="fr-FR" w:bidi="fr-FR"/>
        </w:rPr>
        <w:t>VAN PARIJ</w:t>
      </w:r>
      <w:r w:rsidRPr="009815B7">
        <w:rPr>
          <w:lang w:eastAsia="fr-FR" w:bidi="fr-FR"/>
        </w:rPr>
        <w:t xml:space="preserve">S, Philippe, </w:t>
      </w:r>
      <w:r w:rsidRPr="008E2A8E">
        <w:rPr>
          <w:i/>
        </w:rPr>
        <w:t>Refonder la solidarité</w:t>
      </w:r>
      <w:r w:rsidRPr="009815B7">
        <w:t>,</w:t>
      </w:r>
      <w:r w:rsidRPr="009815B7">
        <w:rPr>
          <w:lang w:eastAsia="fr-FR" w:bidi="fr-FR"/>
        </w:rPr>
        <w:t xml:space="preserve"> Cerf, 1996.</w:t>
      </w:r>
    </w:p>
    <w:p w:rsidR="00DF2E51" w:rsidRDefault="00DF2E51" w:rsidP="00DF2E51">
      <w:pPr>
        <w:spacing w:before="120" w:after="120"/>
        <w:jc w:val="both"/>
        <w:rPr>
          <w:lang w:eastAsia="fr-FR" w:bidi="fr-FR"/>
        </w:rPr>
      </w:pPr>
    </w:p>
    <w:p w:rsidR="00DF2E51" w:rsidRPr="009815B7" w:rsidRDefault="00DF2E51" w:rsidP="00DF2E51">
      <w:pPr>
        <w:pStyle w:val="planche"/>
      </w:pPr>
      <w:r w:rsidRPr="009815B7">
        <w:rPr>
          <w:lang w:eastAsia="fr-FR" w:bidi="fr-FR"/>
        </w:rPr>
        <w:t>Désalarisation, précarisation</w:t>
      </w:r>
      <w:r>
        <w:rPr>
          <w:lang w:eastAsia="fr-FR" w:bidi="fr-FR"/>
        </w:rPr>
        <w:br/>
      </w:r>
      <w:r w:rsidRPr="009815B7">
        <w:rPr>
          <w:lang w:eastAsia="fr-FR" w:bidi="fr-FR"/>
        </w:rPr>
        <w:t>ou « fin » du travail</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 xml:space="preserve">ARONDEL, Philippe, </w:t>
      </w:r>
      <w:r w:rsidRPr="008E2A8E">
        <w:rPr>
          <w:i/>
        </w:rPr>
        <w:t>L’impasse libérale,</w:t>
      </w:r>
      <w:r w:rsidRPr="008E2A8E">
        <w:rPr>
          <w:i/>
          <w:lang w:eastAsia="fr-FR" w:bidi="fr-FR"/>
        </w:rPr>
        <w:t xml:space="preserve"> Paris</w:t>
      </w:r>
      <w:r w:rsidRPr="009815B7">
        <w:rPr>
          <w:lang w:eastAsia="fr-FR" w:bidi="fr-FR"/>
        </w:rPr>
        <w:t xml:space="preserve">, Desclée de Brouwer, 1995, Coll. Éthique sociale et </w:t>
      </w:r>
      <w:r w:rsidRPr="009815B7">
        <w:t>L’homme-marché,</w:t>
      </w:r>
      <w:r w:rsidRPr="009815B7">
        <w:rPr>
          <w:lang w:eastAsia="fr-FR" w:bidi="fr-FR"/>
        </w:rPr>
        <w:t xml:space="preserve"> Paris, Desclée de Brouwer, 1997.</w:t>
      </w:r>
    </w:p>
    <w:p w:rsidR="00DF2E51" w:rsidRDefault="00DF2E51" w:rsidP="00DF2E51">
      <w:pPr>
        <w:spacing w:before="120" w:after="120"/>
        <w:jc w:val="both"/>
        <w:rPr>
          <w:lang w:eastAsia="fr-FR" w:bidi="fr-FR"/>
        </w:rPr>
      </w:pPr>
      <w:r w:rsidRPr="009815B7">
        <w:rPr>
          <w:lang w:eastAsia="fr-FR" w:bidi="fr-FR"/>
        </w:rPr>
        <w:t xml:space="preserve">AUBRY, François, « Le plein emploi, mythe ou réalité ? », </w:t>
      </w:r>
      <w:r w:rsidRPr="008E2A8E">
        <w:rPr>
          <w:i/>
        </w:rPr>
        <w:t>L’Action Nationale</w:t>
      </w:r>
      <w:r w:rsidRPr="009815B7">
        <w:t xml:space="preserve">, </w:t>
      </w:r>
      <w:r w:rsidRPr="009815B7">
        <w:rPr>
          <w:lang w:eastAsia="fr-FR" w:bidi="fr-FR"/>
        </w:rPr>
        <w:t xml:space="preserve">Vol. LXXXVIII, </w:t>
      </w:r>
      <w:r>
        <w:rPr>
          <w:lang w:eastAsia="fr-FR" w:bidi="fr-FR"/>
        </w:rPr>
        <w:t>N° </w:t>
      </w:r>
      <w:r w:rsidRPr="009815B7">
        <w:rPr>
          <w:lang w:eastAsia="fr-FR" w:bidi="fr-FR"/>
        </w:rPr>
        <w:t>1, Janv. 1998.</w:t>
      </w:r>
    </w:p>
    <w:p w:rsidR="00DF2E51" w:rsidRPr="009815B7" w:rsidRDefault="00DF2E51" w:rsidP="00DF2E51">
      <w:pPr>
        <w:spacing w:before="120" w:after="120"/>
        <w:jc w:val="both"/>
      </w:pPr>
      <w:r>
        <w:t>[140]</w:t>
      </w:r>
    </w:p>
    <w:p w:rsidR="00DF2E51" w:rsidRPr="009815B7" w:rsidRDefault="00DF2E51" w:rsidP="00DF2E51">
      <w:pPr>
        <w:spacing w:before="120" w:after="120"/>
        <w:jc w:val="both"/>
      </w:pPr>
      <w:r w:rsidRPr="009815B7">
        <w:rPr>
          <w:lang w:eastAsia="fr-FR" w:bidi="fr-FR"/>
        </w:rPr>
        <w:t xml:space="preserve">BANVILLE, Roch, m.d., </w:t>
      </w:r>
      <w:r w:rsidRPr="008E2A8E">
        <w:rPr>
          <w:i/>
        </w:rPr>
        <w:t>La peau des autres</w:t>
      </w:r>
      <w:r w:rsidRPr="009815B7">
        <w:t>,</w:t>
      </w:r>
      <w:r w:rsidRPr="009815B7">
        <w:rPr>
          <w:lang w:eastAsia="fr-FR" w:bidi="fr-FR"/>
        </w:rPr>
        <w:t xml:space="preserve"> Jacques Lanctôt éd</w:t>
      </w:r>
      <w:r w:rsidRPr="009815B7">
        <w:rPr>
          <w:lang w:eastAsia="fr-FR" w:bidi="fr-FR"/>
        </w:rPr>
        <w:t>i</w:t>
      </w:r>
      <w:r w:rsidRPr="009815B7">
        <w:rPr>
          <w:lang w:eastAsia="fr-FR" w:bidi="fr-FR"/>
        </w:rPr>
        <w:t>teur, oct. 1999.</w:t>
      </w:r>
    </w:p>
    <w:p w:rsidR="00DF2E51" w:rsidRPr="009815B7" w:rsidRDefault="00DF2E51" w:rsidP="00DF2E51">
      <w:pPr>
        <w:spacing w:before="120" w:after="120"/>
        <w:jc w:val="both"/>
      </w:pPr>
      <w:r w:rsidRPr="009815B7">
        <w:rPr>
          <w:lang w:eastAsia="fr-FR" w:bidi="fr-FR"/>
        </w:rPr>
        <w:t xml:space="preserve">BOISARD, R, COHEN, D., ELBAUM, M. </w:t>
      </w:r>
      <w:r w:rsidRPr="002D1BCC">
        <w:rPr>
          <w:i/>
        </w:rPr>
        <w:t>et al</w:t>
      </w:r>
      <w:r>
        <w:t>.,</w:t>
      </w:r>
      <w:r w:rsidRPr="009815B7">
        <w:t xml:space="preserve"> </w:t>
      </w:r>
      <w:r w:rsidRPr="008E2A8E">
        <w:rPr>
          <w:i/>
        </w:rPr>
        <w:t>Le travail, quel avenir ?,</w:t>
      </w:r>
      <w:r w:rsidRPr="009815B7">
        <w:rPr>
          <w:lang w:eastAsia="fr-FR" w:bidi="fr-FR"/>
        </w:rPr>
        <w:t xml:space="preserve"> Gallimard, Paris, 1997.</w:t>
      </w:r>
    </w:p>
    <w:p w:rsidR="00DF2E51" w:rsidRPr="009815B7" w:rsidRDefault="00DF2E51" w:rsidP="00DF2E51">
      <w:pPr>
        <w:spacing w:before="120" w:after="120"/>
        <w:jc w:val="both"/>
      </w:pPr>
      <w:r w:rsidRPr="009815B7">
        <w:t xml:space="preserve">BOURG, Dominique, </w:t>
      </w:r>
      <w:r w:rsidRPr="008E2A8E">
        <w:rPr>
          <w:i/>
          <w:lang w:eastAsia="fr-FR" w:bidi="fr-FR"/>
        </w:rPr>
        <w:t>Nature et technique, essai sur l’idée de pr</w:t>
      </w:r>
      <w:r w:rsidRPr="008E2A8E">
        <w:rPr>
          <w:i/>
          <w:lang w:eastAsia="fr-FR" w:bidi="fr-FR"/>
        </w:rPr>
        <w:t>o</w:t>
      </w:r>
      <w:r w:rsidRPr="008E2A8E">
        <w:rPr>
          <w:i/>
          <w:lang w:eastAsia="fr-FR" w:bidi="fr-FR"/>
        </w:rPr>
        <w:t>grès</w:t>
      </w:r>
      <w:r w:rsidRPr="009815B7">
        <w:rPr>
          <w:lang w:eastAsia="fr-FR" w:bidi="fr-FR"/>
        </w:rPr>
        <w:t>,</w:t>
      </w:r>
      <w:r w:rsidRPr="009815B7">
        <w:t xml:space="preserve"> Hatier, 1997, 79 pages.</w:t>
      </w:r>
    </w:p>
    <w:p w:rsidR="00DF2E51" w:rsidRPr="009815B7" w:rsidRDefault="00DF2E51" w:rsidP="00DF2E51">
      <w:pPr>
        <w:spacing w:before="120" w:after="120"/>
        <w:jc w:val="both"/>
      </w:pPr>
      <w:r w:rsidRPr="009815B7">
        <w:rPr>
          <w:lang w:eastAsia="fr-FR" w:bidi="fr-FR"/>
        </w:rPr>
        <w:t xml:space="preserve">CLAESSENS, Michel, </w:t>
      </w:r>
      <w:r w:rsidRPr="008E2A8E">
        <w:rPr>
          <w:i/>
        </w:rPr>
        <w:t>La technique contre la démocratie</w:t>
      </w:r>
      <w:r w:rsidRPr="009815B7">
        <w:t>,</w:t>
      </w:r>
      <w:r w:rsidRPr="009815B7">
        <w:rPr>
          <w:lang w:eastAsia="fr-FR" w:bidi="fr-FR"/>
        </w:rPr>
        <w:t xml:space="preserve"> Seuil, 1998, 211 pages.</w:t>
      </w:r>
    </w:p>
    <w:p w:rsidR="00DF2E51" w:rsidRPr="009815B7" w:rsidRDefault="00DF2E51" w:rsidP="00DF2E51">
      <w:pPr>
        <w:spacing w:before="120" w:after="120"/>
        <w:jc w:val="both"/>
      </w:pPr>
      <w:r w:rsidRPr="009815B7">
        <w:rPr>
          <w:lang w:eastAsia="fr-FR" w:bidi="fr-FR"/>
        </w:rPr>
        <w:t xml:space="preserve">DUCLOS, Denis, « Naissance de l’hyperbourgeoisie, Une nouvelle classe s’empare des leviers du pouvoir mondial », </w:t>
      </w:r>
      <w:r w:rsidRPr="008E2A8E">
        <w:rPr>
          <w:i/>
        </w:rPr>
        <w:t>Le Monde diplom</w:t>
      </w:r>
      <w:r w:rsidRPr="008E2A8E">
        <w:rPr>
          <w:i/>
        </w:rPr>
        <w:t>a</w:t>
      </w:r>
      <w:r w:rsidRPr="008E2A8E">
        <w:rPr>
          <w:i/>
        </w:rPr>
        <w:t>tique</w:t>
      </w:r>
      <w:r w:rsidRPr="009815B7">
        <w:t>.</w:t>
      </w:r>
      <w:r w:rsidRPr="009815B7">
        <w:rPr>
          <w:lang w:eastAsia="fr-FR" w:bidi="fr-FR"/>
        </w:rPr>
        <w:t xml:space="preserve"> Août 98.</w:t>
      </w:r>
    </w:p>
    <w:p w:rsidR="00DF2E51" w:rsidRPr="009815B7" w:rsidRDefault="00DF2E51" w:rsidP="00DF2E51">
      <w:pPr>
        <w:spacing w:before="120" w:after="120"/>
        <w:jc w:val="both"/>
      </w:pPr>
      <w:r w:rsidRPr="009815B7">
        <w:t xml:space="preserve">GORZ, André, </w:t>
      </w:r>
      <w:r w:rsidRPr="008E2A8E">
        <w:rPr>
          <w:i/>
          <w:lang w:eastAsia="fr-FR" w:bidi="fr-FR"/>
        </w:rPr>
        <w:t>Misères du présent, richesse du possible</w:t>
      </w:r>
      <w:r w:rsidRPr="009815B7">
        <w:rPr>
          <w:lang w:eastAsia="fr-FR" w:bidi="fr-FR"/>
        </w:rPr>
        <w:t>,</w:t>
      </w:r>
      <w:r w:rsidRPr="009815B7">
        <w:t xml:space="preserve"> Galilée, 1997.</w:t>
      </w:r>
    </w:p>
    <w:p w:rsidR="00DF2E51" w:rsidRPr="009815B7" w:rsidRDefault="00DF2E51" w:rsidP="00DF2E51">
      <w:pPr>
        <w:spacing w:before="120" w:after="120"/>
        <w:jc w:val="both"/>
      </w:pPr>
      <w:r w:rsidRPr="009815B7">
        <w:rPr>
          <w:lang w:eastAsia="fr-FR" w:bidi="fr-FR"/>
        </w:rPr>
        <w:t xml:space="preserve">HABERMAS, Jürgen, </w:t>
      </w:r>
      <w:r w:rsidRPr="008E2A8E">
        <w:rPr>
          <w:i/>
        </w:rPr>
        <w:t>La technique et la science comme idéologie</w:t>
      </w:r>
      <w:r w:rsidRPr="009815B7">
        <w:t>,</w:t>
      </w:r>
      <w:r w:rsidRPr="009815B7">
        <w:rPr>
          <w:lang w:eastAsia="fr-FR" w:bidi="fr-FR"/>
        </w:rPr>
        <w:t xml:space="preserve"> Paris, Gallimard, 1973, orig. 1968, 212 pages.</w:t>
      </w:r>
    </w:p>
    <w:p w:rsidR="00DF2E51" w:rsidRPr="009815B7" w:rsidRDefault="00DF2E51" w:rsidP="00DF2E51">
      <w:pPr>
        <w:spacing w:before="120" w:after="120"/>
        <w:jc w:val="both"/>
      </w:pPr>
      <w:r w:rsidRPr="009815B7">
        <w:rPr>
          <w:lang w:eastAsia="fr-FR" w:bidi="fr-FR"/>
        </w:rPr>
        <w:t xml:space="preserve">MAZEL, Olivier, </w:t>
      </w:r>
      <w:r w:rsidRPr="008E2A8E">
        <w:rPr>
          <w:i/>
        </w:rPr>
        <w:t>Les chômages</w:t>
      </w:r>
      <w:r w:rsidRPr="009815B7">
        <w:t>.</w:t>
      </w:r>
      <w:r w:rsidRPr="009815B7">
        <w:rPr>
          <w:lang w:eastAsia="fr-FR" w:bidi="fr-FR"/>
        </w:rPr>
        <w:t xml:space="preserve"> Le Monde-Éditions, 1993.</w:t>
      </w:r>
    </w:p>
    <w:p w:rsidR="00DF2E51" w:rsidRPr="009815B7" w:rsidRDefault="00DF2E51" w:rsidP="00DF2E51">
      <w:pPr>
        <w:spacing w:before="120" w:after="120"/>
        <w:jc w:val="both"/>
      </w:pPr>
      <w:r w:rsidRPr="009815B7">
        <w:rPr>
          <w:lang w:eastAsia="fr-FR" w:bidi="fr-FR"/>
        </w:rPr>
        <w:t xml:space="preserve">MASSOT, Alain, </w:t>
      </w:r>
      <w:hyperlink r:id="rId37" w:history="1">
        <w:r w:rsidRPr="008E2A8E">
          <w:rPr>
            <w:rStyle w:val="Lienhypertexte"/>
            <w:i/>
          </w:rPr>
          <w:t>L’école à temps partagé et le partage du travail</w:t>
        </w:r>
      </w:hyperlink>
      <w:r w:rsidRPr="009815B7">
        <w:t>,</w:t>
      </w:r>
      <w:r w:rsidRPr="009815B7">
        <w:rPr>
          <w:lang w:eastAsia="fr-FR" w:bidi="fr-FR"/>
        </w:rPr>
        <w:t xml:space="preserve"> Presses de l’Université Laval, 1998.</w:t>
      </w:r>
    </w:p>
    <w:p w:rsidR="00DF2E51" w:rsidRPr="009815B7" w:rsidRDefault="00DF2E51" w:rsidP="00DF2E51">
      <w:pPr>
        <w:spacing w:before="120" w:after="120"/>
        <w:jc w:val="both"/>
      </w:pPr>
      <w:r w:rsidRPr="009815B7">
        <w:rPr>
          <w:lang w:eastAsia="fr-FR" w:bidi="fr-FR"/>
        </w:rPr>
        <w:t xml:space="preserve">PAQUETTE, Pierre, </w:t>
      </w:r>
      <w:r w:rsidRPr="008E2A8E">
        <w:rPr>
          <w:i/>
        </w:rPr>
        <w:t>Un Québec pour l’emploi</w:t>
      </w:r>
      <w:r w:rsidRPr="009815B7">
        <w:t>,</w:t>
      </w:r>
      <w:r w:rsidRPr="009815B7">
        <w:rPr>
          <w:lang w:eastAsia="fr-FR" w:bidi="fr-FR"/>
        </w:rPr>
        <w:t xml:space="preserve"> Éd</w:t>
      </w:r>
      <w:r w:rsidRPr="009815B7">
        <w:rPr>
          <w:lang w:eastAsia="fr-FR" w:bidi="fr-FR"/>
        </w:rPr>
        <w:t>i</w:t>
      </w:r>
      <w:r w:rsidRPr="009815B7">
        <w:rPr>
          <w:lang w:eastAsia="fr-FR" w:bidi="fr-FR"/>
        </w:rPr>
        <w:t>tions Saint-Martin, 1995.</w:t>
      </w:r>
    </w:p>
    <w:p w:rsidR="00DF2E51" w:rsidRPr="009815B7" w:rsidRDefault="00DF2E51" w:rsidP="00DF2E51">
      <w:pPr>
        <w:spacing w:before="120" w:after="120"/>
        <w:jc w:val="both"/>
      </w:pPr>
      <w:r w:rsidRPr="009815B7">
        <w:rPr>
          <w:lang w:eastAsia="fr-FR" w:bidi="fr-FR"/>
        </w:rPr>
        <w:t xml:space="preserve">RIFKIN, Jeremy, </w:t>
      </w:r>
      <w:r w:rsidRPr="008E2A8E">
        <w:rPr>
          <w:i/>
        </w:rPr>
        <w:t>La fin du travail</w:t>
      </w:r>
      <w:r w:rsidRPr="009815B7">
        <w:t>,</w:t>
      </w:r>
      <w:r w:rsidRPr="009815B7">
        <w:rPr>
          <w:lang w:eastAsia="fr-FR" w:bidi="fr-FR"/>
        </w:rPr>
        <w:t xml:space="preserve"> Boréal, Mo</w:t>
      </w:r>
      <w:r w:rsidRPr="009815B7">
        <w:rPr>
          <w:lang w:eastAsia="fr-FR" w:bidi="fr-FR"/>
        </w:rPr>
        <w:t>n</w:t>
      </w:r>
      <w:r w:rsidRPr="009815B7">
        <w:rPr>
          <w:lang w:eastAsia="fr-FR" w:bidi="fr-FR"/>
        </w:rPr>
        <w:t>tréal, 1996.</w:t>
      </w:r>
    </w:p>
    <w:p w:rsidR="00DF2E51" w:rsidRPr="009815B7" w:rsidRDefault="00DF2E51" w:rsidP="00DF2E51">
      <w:pPr>
        <w:spacing w:before="120" w:after="120"/>
        <w:jc w:val="both"/>
      </w:pPr>
      <w:r w:rsidRPr="009815B7">
        <w:rPr>
          <w:lang w:eastAsia="fr-FR" w:bidi="fr-FR"/>
        </w:rPr>
        <w:t xml:space="preserve">VERGERA, Francisco, « Les chiffres trompeurs du chômage », </w:t>
      </w:r>
      <w:r w:rsidRPr="008E2A8E">
        <w:rPr>
          <w:i/>
        </w:rPr>
        <w:t>Le Monde Diplomatique</w:t>
      </w:r>
      <w:r w:rsidRPr="009815B7">
        <w:t>,</w:t>
      </w:r>
      <w:r w:rsidRPr="009815B7">
        <w:rPr>
          <w:lang w:eastAsia="fr-FR" w:bidi="fr-FR"/>
        </w:rPr>
        <w:t xml:space="preserve"> Janvier 1997, pp. 16-17.</w:t>
      </w:r>
    </w:p>
    <w:p w:rsidR="00DF2E51" w:rsidRPr="009815B7" w:rsidRDefault="00DF2E51" w:rsidP="00DF2E51">
      <w:pPr>
        <w:spacing w:before="120" w:after="120"/>
        <w:jc w:val="both"/>
      </w:pPr>
      <w:r w:rsidRPr="009815B7">
        <w:rPr>
          <w:lang w:eastAsia="fr-FR" w:bidi="fr-FR"/>
        </w:rPr>
        <w:t>ROBIN, Jacques, « Repenser les activités huma</w:t>
      </w:r>
      <w:r w:rsidRPr="009815B7">
        <w:rPr>
          <w:lang w:eastAsia="fr-FR" w:bidi="fr-FR"/>
        </w:rPr>
        <w:t>i</w:t>
      </w:r>
      <w:r w:rsidRPr="009815B7">
        <w:rPr>
          <w:lang w:eastAsia="fr-FR" w:bidi="fr-FR"/>
        </w:rPr>
        <w:t xml:space="preserve">nes », </w:t>
      </w:r>
      <w:r w:rsidRPr="008E2A8E">
        <w:rPr>
          <w:i/>
        </w:rPr>
        <w:t>Manière de voir</w:t>
      </w:r>
      <w:r w:rsidRPr="009815B7">
        <w:t>,</w:t>
      </w:r>
      <w:r w:rsidRPr="009815B7">
        <w:rPr>
          <w:lang w:eastAsia="fr-FR" w:bidi="fr-FR"/>
        </w:rPr>
        <w:t xml:space="preserve"> Sept. 97.</w:t>
      </w:r>
    </w:p>
    <w:p w:rsidR="00DF2E51" w:rsidRDefault="00DF2E51" w:rsidP="00DF2E51">
      <w:pPr>
        <w:spacing w:before="120" w:after="120"/>
        <w:jc w:val="both"/>
        <w:rPr>
          <w:lang w:eastAsia="fr-FR" w:bidi="fr-FR"/>
        </w:rPr>
      </w:pPr>
    </w:p>
    <w:p w:rsidR="00DF2E51" w:rsidRPr="009815B7" w:rsidRDefault="00DF2E51" w:rsidP="00DF2E51">
      <w:pPr>
        <w:pStyle w:val="planche"/>
      </w:pPr>
      <w:r w:rsidRPr="009815B7">
        <w:rPr>
          <w:lang w:eastAsia="fr-FR" w:bidi="fr-FR"/>
        </w:rPr>
        <w:t>Mondial</w:t>
      </w:r>
      <w:r>
        <w:rPr>
          <w:lang w:eastAsia="fr-FR" w:bidi="fr-FR"/>
        </w:rPr>
        <w:t>isation, cartellisation,</w:t>
      </w:r>
      <w:r>
        <w:rPr>
          <w:lang w:eastAsia="fr-FR" w:bidi="fr-FR"/>
        </w:rPr>
        <w:br/>
      </w:r>
      <w:r w:rsidRPr="009815B7">
        <w:rPr>
          <w:lang w:eastAsia="fr-FR" w:bidi="fr-FR"/>
        </w:rPr>
        <w:t>pouvoir des comp</w:t>
      </w:r>
      <w:r w:rsidRPr="009815B7">
        <w:rPr>
          <w:lang w:eastAsia="fr-FR" w:bidi="fr-FR"/>
        </w:rPr>
        <w:t>a</w:t>
      </w:r>
      <w:r w:rsidRPr="009815B7">
        <w:rPr>
          <w:lang w:eastAsia="fr-FR" w:bidi="fr-FR"/>
        </w:rPr>
        <w:t>gnies</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 xml:space="preserve">AMIN, Samir, </w:t>
      </w:r>
      <w:r w:rsidRPr="008E2A8E">
        <w:rPr>
          <w:i/>
        </w:rPr>
        <w:t>Les défis de la mondialisation</w:t>
      </w:r>
      <w:r w:rsidRPr="009815B7">
        <w:t>,</w:t>
      </w:r>
      <w:r w:rsidRPr="009815B7">
        <w:rPr>
          <w:lang w:eastAsia="fr-FR" w:bidi="fr-FR"/>
        </w:rPr>
        <w:t xml:space="preserve"> L’Harmattan, 1996.</w:t>
      </w:r>
    </w:p>
    <w:p w:rsidR="00DF2E51" w:rsidRPr="009815B7" w:rsidRDefault="00DF2E51" w:rsidP="00DF2E51">
      <w:pPr>
        <w:spacing w:before="120" w:after="120"/>
        <w:jc w:val="both"/>
      </w:pPr>
      <w:r w:rsidRPr="009815B7">
        <w:t xml:space="preserve">ARCHIBALD, Clinton, </w:t>
      </w:r>
      <w:r w:rsidRPr="008E2A8E">
        <w:rPr>
          <w:i/>
          <w:lang w:eastAsia="fr-FR" w:bidi="fr-FR"/>
        </w:rPr>
        <w:t>Assistés sociaux inc. lobby et démocratie libérale</w:t>
      </w:r>
      <w:r w:rsidRPr="009815B7">
        <w:rPr>
          <w:lang w:eastAsia="fr-FR" w:bidi="fr-FR"/>
        </w:rPr>
        <w:t>,</w:t>
      </w:r>
      <w:r w:rsidRPr="009815B7">
        <w:t xml:space="preserve"> Vents d’Ouest Inc., 1997.</w:t>
      </w:r>
    </w:p>
    <w:p w:rsidR="00DF2E51" w:rsidRPr="009815B7" w:rsidRDefault="00DF2E51" w:rsidP="00DF2E51">
      <w:pPr>
        <w:spacing w:before="120" w:after="120"/>
        <w:jc w:val="both"/>
      </w:pPr>
      <w:r w:rsidRPr="009815B7">
        <w:t xml:space="preserve">ARIÈS, Paul, </w:t>
      </w:r>
      <w:r w:rsidRPr="008E2A8E">
        <w:rPr>
          <w:i/>
          <w:lang w:eastAsia="fr-FR" w:bidi="fr-FR"/>
        </w:rPr>
        <w:t>Les fils de Mc Do, La Mc Donalisation du monde</w:t>
      </w:r>
      <w:r w:rsidRPr="009815B7">
        <w:rPr>
          <w:lang w:eastAsia="fr-FR" w:bidi="fr-FR"/>
        </w:rPr>
        <w:t>,</w:t>
      </w:r>
      <w:r w:rsidRPr="009815B7">
        <w:t xml:space="preserve"> L’Harmattan, 1997.</w:t>
      </w:r>
    </w:p>
    <w:p w:rsidR="00DF2E51" w:rsidRPr="009815B7" w:rsidRDefault="00DF2E51" w:rsidP="00DF2E51">
      <w:pPr>
        <w:spacing w:before="120" w:after="120"/>
        <w:jc w:val="both"/>
      </w:pPr>
      <w:r w:rsidRPr="009815B7">
        <w:rPr>
          <w:lang w:eastAsia="fr-FR" w:bidi="fr-FR"/>
        </w:rPr>
        <w:t>CAMPBELL, Bruce, PURKAYASTHA, Arun, « </w:t>
      </w:r>
      <w:r>
        <w:rPr>
          <w:lang w:eastAsia="fr-FR" w:bidi="fr-FR"/>
        </w:rPr>
        <w:t>A tal</w:t>
      </w:r>
      <w:r w:rsidRPr="009815B7">
        <w:rPr>
          <w:lang w:eastAsia="fr-FR" w:bidi="fr-FR"/>
        </w:rPr>
        <w:t>e of ten TNC’s. Free Trade spurs layoffs, huge i</w:t>
      </w:r>
      <w:r w:rsidRPr="009815B7">
        <w:rPr>
          <w:lang w:eastAsia="fr-FR" w:bidi="fr-FR"/>
        </w:rPr>
        <w:t>n</w:t>
      </w:r>
      <w:r w:rsidRPr="009815B7">
        <w:rPr>
          <w:lang w:eastAsia="fr-FR" w:bidi="fr-FR"/>
        </w:rPr>
        <w:t xml:space="preserve">creases in Chief Executives pay, profits. », </w:t>
      </w:r>
      <w:r w:rsidRPr="008E2A8E">
        <w:rPr>
          <w:i/>
        </w:rPr>
        <w:t>CCPA M</w:t>
      </w:r>
      <w:r w:rsidRPr="008E2A8E">
        <w:rPr>
          <w:i/>
        </w:rPr>
        <w:t>o</w:t>
      </w:r>
      <w:r w:rsidRPr="008E2A8E">
        <w:rPr>
          <w:i/>
        </w:rPr>
        <w:t>nitor</w:t>
      </w:r>
      <w:r w:rsidRPr="009815B7">
        <w:t xml:space="preserve">, </w:t>
      </w:r>
      <w:r w:rsidRPr="009815B7">
        <w:rPr>
          <w:lang w:eastAsia="fr-FR" w:bidi="fr-FR"/>
        </w:rPr>
        <w:t>Déc.97/Janv. 98, Vol.</w:t>
      </w:r>
      <w:r>
        <w:rPr>
          <w:lang w:eastAsia="fr-FR" w:bidi="fr-FR"/>
        </w:rPr>
        <w:t> </w:t>
      </w:r>
      <w:r w:rsidRPr="009815B7">
        <w:rPr>
          <w:lang w:eastAsia="fr-FR" w:bidi="fr-FR"/>
        </w:rPr>
        <w:t xml:space="preserve">4, </w:t>
      </w:r>
      <w:r>
        <w:rPr>
          <w:lang w:eastAsia="fr-FR" w:bidi="fr-FR"/>
        </w:rPr>
        <w:t>N° </w:t>
      </w:r>
      <w:r w:rsidRPr="009815B7">
        <w:rPr>
          <w:lang w:eastAsia="fr-FR" w:bidi="fr-FR"/>
        </w:rPr>
        <w:t>7.</w:t>
      </w:r>
    </w:p>
    <w:p w:rsidR="00DF2E51" w:rsidRPr="009815B7" w:rsidRDefault="00DF2E51" w:rsidP="00DF2E51">
      <w:pPr>
        <w:spacing w:before="120" w:after="120"/>
        <w:jc w:val="both"/>
      </w:pPr>
      <w:r w:rsidRPr="009815B7">
        <w:rPr>
          <w:lang w:eastAsia="fr-FR" w:bidi="fr-FR"/>
        </w:rPr>
        <w:t>CARROUÉ, Laurent, « Le naufrage du textile eur</w:t>
      </w:r>
      <w:r w:rsidRPr="009815B7">
        <w:rPr>
          <w:lang w:eastAsia="fr-FR" w:bidi="fr-FR"/>
        </w:rPr>
        <w:t>o</w:t>
      </w:r>
      <w:r w:rsidRPr="009815B7">
        <w:rPr>
          <w:lang w:eastAsia="fr-FR" w:bidi="fr-FR"/>
        </w:rPr>
        <w:t xml:space="preserve">péen », </w:t>
      </w:r>
      <w:r w:rsidRPr="008E2A8E">
        <w:rPr>
          <w:i/>
        </w:rPr>
        <w:t>Manière de voir</w:t>
      </w:r>
      <w:r w:rsidRPr="009815B7">
        <w:t>.</w:t>
      </w:r>
      <w:r w:rsidRPr="009815B7">
        <w:rPr>
          <w:lang w:eastAsia="fr-FR" w:bidi="fr-FR"/>
        </w:rPr>
        <w:t xml:space="preserve"> Sept, 97.</w:t>
      </w:r>
    </w:p>
    <w:p w:rsidR="00DF2E51" w:rsidRPr="009815B7" w:rsidRDefault="00DF2E51" w:rsidP="00DF2E51">
      <w:pPr>
        <w:spacing w:before="120" w:after="120"/>
        <w:jc w:val="both"/>
      </w:pPr>
      <w:r w:rsidRPr="009815B7">
        <w:rPr>
          <w:lang w:eastAsia="fr-FR" w:bidi="fr-FR"/>
        </w:rPr>
        <w:t xml:space="preserve">CHOMSKY, Noam, « L’Indonésie, martyre du jeu américain », </w:t>
      </w:r>
      <w:r w:rsidRPr="009815B7">
        <w:t xml:space="preserve">Le Monde Diplomatique, </w:t>
      </w:r>
      <w:r w:rsidRPr="008E2A8E">
        <w:rPr>
          <w:i/>
        </w:rPr>
        <w:t>Manière de voir</w:t>
      </w:r>
      <w:r w:rsidRPr="009815B7">
        <w:t>,</w:t>
      </w:r>
      <w:r w:rsidRPr="009815B7">
        <w:rPr>
          <w:lang w:eastAsia="fr-FR" w:bidi="fr-FR"/>
        </w:rPr>
        <w:t xml:space="preserve"> </w:t>
      </w:r>
      <w:r>
        <w:rPr>
          <w:lang w:eastAsia="fr-FR" w:bidi="fr-FR"/>
        </w:rPr>
        <w:t>N° </w:t>
      </w:r>
      <w:r w:rsidRPr="009815B7">
        <w:rPr>
          <w:lang w:eastAsia="fr-FR" w:bidi="fr-FR"/>
        </w:rPr>
        <w:t xml:space="preserve">40, </w:t>
      </w:r>
      <w:r>
        <w:rPr>
          <w:lang w:eastAsia="fr-FR" w:bidi="fr-FR"/>
        </w:rPr>
        <w:t>j</w:t>
      </w:r>
      <w:r w:rsidRPr="009815B7">
        <w:rPr>
          <w:lang w:eastAsia="fr-FR" w:bidi="fr-FR"/>
        </w:rPr>
        <w:t>uil.-août 98.</w:t>
      </w:r>
    </w:p>
    <w:p w:rsidR="00DF2E51" w:rsidRPr="009815B7" w:rsidRDefault="00DF2E51" w:rsidP="00DF2E51">
      <w:pPr>
        <w:spacing w:before="120" w:after="120"/>
        <w:jc w:val="both"/>
      </w:pPr>
      <w:r w:rsidRPr="009815B7">
        <w:t xml:space="preserve">CHOMSKY, Noam, </w:t>
      </w:r>
      <w:r w:rsidRPr="008E2A8E">
        <w:rPr>
          <w:i/>
          <w:lang w:eastAsia="fr-FR" w:bidi="fr-FR"/>
        </w:rPr>
        <w:t>Les dessous de la politique de l’Oncle Sam</w:t>
      </w:r>
      <w:r w:rsidRPr="009815B7">
        <w:rPr>
          <w:lang w:eastAsia="fr-FR" w:bidi="fr-FR"/>
        </w:rPr>
        <w:t>,</w:t>
      </w:r>
      <w:r w:rsidRPr="009815B7">
        <w:t xml:space="preserve"> Écosociété, 1996.</w:t>
      </w:r>
    </w:p>
    <w:p w:rsidR="00DF2E51" w:rsidRPr="009815B7" w:rsidRDefault="00DF2E51" w:rsidP="00DF2E51">
      <w:pPr>
        <w:spacing w:before="120" w:after="120"/>
        <w:jc w:val="both"/>
      </w:pPr>
      <w:r w:rsidRPr="009815B7">
        <w:rPr>
          <w:lang w:eastAsia="fr-FR" w:bidi="fr-FR"/>
        </w:rPr>
        <w:t xml:space="preserve">DESJARDINS, Pierre, </w:t>
      </w:r>
      <w:r w:rsidRPr="008E2A8E">
        <w:rPr>
          <w:i/>
        </w:rPr>
        <w:t>On achève bien les chevaux</w:t>
      </w:r>
      <w:r w:rsidRPr="009815B7">
        <w:t>.</w:t>
      </w:r>
      <w:r w:rsidRPr="009815B7">
        <w:rPr>
          <w:lang w:eastAsia="fr-FR" w:bidi="fr-FR"/>
        </w:rPr>
        <w:t xml:space="preserve"> Les Intouch</w:t>
      </w:r>
      <w:r w:rsidRPr="009815B7">
        <w:rPr>
          <w:lang w:eastAsia="fr-FR" w:bidi="fr-FR"/>
        </w:rPr>
        <w:t>a</w:t>
      </w:r>
      <w:r w:rsidRPr="009815B7">
        <w:rPr>
          <w:lang w:eastAsia="fr-FR" w:bidi="fr-FR"/>
        </w:rPr>
        <w:t>bles, 1997, 189 pages.</w:t>
      </w:r>
    </w:p>
    <w:p w:rsidR="00DF2E51" w:rsidRPr="009815B7" w:rsidRDefault="00DF2E51" w:rsidP="00DF2E51">
      <w:pPr>
        <w:spacing w:before="120" w:after="120"/>
        <w:jc w:val="both"/>
      </w:pPr>
      <w:r w:rsidRPr="009815B7">
        <w:rPr>
          <w:lang w:eastAsia="fr-FR" w:bidi="fr-FR"/>
        </w:rPr>
        <w:t>FABRE, GUILHELM, « Mythes et réalités de la concurrence asi</w:t>
      </w:r>
      <w:r w:rsidRPr="009815B7">
        <w:rPr>
          <w:lang w:eastAsia="fr-FR" w:bidi="fr-FR"/>
        </w:rPr>
        <w:t>a</w:t>
      </w:r>
      <w:r w:rsidRPr="009815B7">
        <w:rPr>
          <w:lang w:eastAsia="fr-FR" w:bidi="fr-FR"/>
        </w:rPr>
        <w:t xml:space="preserve">tique », </w:t>
      </w:r>
      <w:r w:rsidRPr="008E2A8E">
        <w:rPr>
          <w:i/>
        </w:rPr>
        <w:t>Manière de voir</w:t>
      </w:r>
      <w:r w:rsidRPr="009815B7">
        <w:t>.</w:t>
      </w:r>
      <w:r w:rsidRPr="009815B7">
        <w:rPr>
          <w:lang w:eastAsia="fr-FR" w:bidi="fr-FR"/>
        </w:rPr>
        <w:t xml:space="preserve"> Sept 1997, p. 55 et suiv.</w:t>
      </w:r>
    </w:p>
    <w:p w:rsidR="00DF2E51" w:rsidRPr="009815B7" w:rsidRDefault="00DF2E51" w:rsidP="00DF2E51">
      <w:pPr>
        <w:spacing w:before="120" w:after="120"/>
        <w:jc w:val="both"/>
      </w:pPr>
      <w:r w:rsidRPr="009815B7">
        <w:rPr>
          <w:lang w:eastAsia="fr-FR" w:bidi="fr-FR"/>
        </w:rPr>
        <w:t xml:space="preserve">FERRANDÉRY, Jean-Luc, </w:t>
      </w:r>
      <w:r w:rsidRPr="008E2A8E">
        <w:rPr>
          <w:i/>
        </w:rPr>
        <w:t>Le point sur la mondialisation</w:t>
      </w:r>
      <w:r w:rsidRPr="009815B7">
        <w:t>,</w:t>
      </w:r>
      <w:r w:rsidRPr="009815B7">
        <w:rPr>
          <w:lang w:eastAsia="fr-FR" w:bidi="fr-FR"/>
        </w:rPr>
        <w:t xml:space="preserve"> PUF, 1996.</w:t>
      </w:r>
    </w:p>
    <w:p w:rsidR="00DF2E51" w:rsidRPr="009815B7" w:rsidRDefault="00DF2E51" w:rsidP="00DF2E51">
      <w:pPr>
        <w:spacing w:before="120" w:after="120"/>
        <w:jc w:val="both"/>
      </w:pPr>
      <w:r w:rsidRPr="009815B7">
        <w:t xml:space="preserve">GREIDER, William, </w:t>
      </w:r>
      <w:r w:rsidRPr="008E2A8E">
        <w:rPr>
          <w:i/>
          <w:lang w:eastAsia="fr-FR" w:bidi="fr-FR"/>
        </w:rPr>
        <w:t>One world ready or not, the mani</w:t>
      </w:r>
      <w:r>
        <w:rPr>
          <w:i/>
          <w:lang w:eastAsia="fr-FR" w:bidi="fr-FR"/>
        </w:rPr>
        <w:t>c</w:t>
      </w:r>
      <w:r w:rsidRPr="008E2A8E">
        <w:rPr>
          <w:i/>
          <w:lang w:eastAsia="fr-FR" w:bidi="fr-FR"/>
        </w:rPr>
        <w:t xml:space="preserve"> logic of global capitalism</w:t>
      </w:r>
      <w:r w:rsidRPr="009815B7">
        <w:rPr>
          <w:lang w:eastAsia="fr-FR" w:bidi="fr-FR"/>
        </w:rPr>
        <w:t xml:space="preserve">, </w:t>
      </w:r>
      <w:r w:rsidRPr="009815B7">
        <w:t>Simon &amp; Schuster, 1997.</w:t>
      </w:r>
    </w:p>
    <w:p w:rsidR="00DF2E51" w:rsidRPr="009815B7" w:rsidRDefault="00DF2E51" w:rsidP="00DF2E51">
      <w:pPr>
        <w:spacing w:before="120" w:after="120"/>
        <w:jc w:val="both"/>
      </w:pPr>
      <w:r w:rsidRPr="009815B7">
        <w:t xml:space="preserve">GROUPE DE LISBONNE, </w:t>
      </w:r>
      <w:r w:rsidRPr="008E2A8E">
        <w:rPr>
          <w:i/>
          <w:lang w:eastAsia="fr-FR" w:bidi="fr-FR"/>
        </w:rPr>
        <w:t>Limites à la compétitivité. Vers un nouveau contrat mondial</w:t>
      </w:r>
      <w:r w:rsidRPr="009815B7">
        <w:rPr>
          <w:lang w:eastAsia="fr-FR" w:bidi="fr-FR"/>
        </w:rPr>
        <w:t>,</w:t>
      </w:r>
      <w:r w:rsidRPr="009815B7">
        <w:t xml:space="preserve"> Canada, Boréal, 1995, 225 pages.</w:t>
      </w:r>
    </w:p>
    <w:p w:rsidR="00DF2E51" w:rsidRPr="009815B7" w:rsidRDefault="00DF2E51" w:rsidP="00DF2E51">
      <w:pPr>
        <w:spacing w:before="120" w:after="120"/>
        <w:jc w:val="both"/>
      </w:pPr>
      <w:r w:rsidRPr="009815B7">
        <w:rPr>
          <w:lang w:eastAsia="fr-FR" w:bidi="fr-FR"/>
        </w:rPr>
        <w:t xml:space="preserve">HIRST, Paul, THOMPSON, Graham, </w:t>
      </w:r>
      <w:r w:rsidRPr="008E2A8E">
        <w:rPr>
          <w:i/>
        </w:rPr>
        <w:t>Globalization in question</w:t>
      </w:r>
      <w:r w:rsidRPr="009815B7">
        <w:t>,</w:t>
      </w:r>
      <w:r w:rsidRPr="009815B7">
        <w:rPr>
          <w:lang w:eastAsia="fr-FR" w:bidi="fr-FR"/>
        </w:rPr>
        <w:t xml:space="preserve"> Polity Press, 1996.</w:t>
      </w:r>
    </w:p>
    <w:p w:rsidR="00DF2E51" w:rsidRPr="009815B7" w:rsidRDefault="00DF2E51" w:rsidP="00DF2E51">
      <w:pPr>
        <w:spacing w:before="120" w:after="120"/>
        <w:jc w:val="both"/>
      </w:pPr>
      <w:r w:rsidRPr="009815B7">
        <w:rPr>
          <w:lang w:eastAsia="fr-FR" w:bidi="fr-FR"/>
        </w:rPr>
        <w:t xml:space="preserve">LABARDE, Philippe, MARIS, Bernard, </w:t>
      </w:r>
      <w:r w:rsidRPr="008E2A8E">
        <w:rPr>
          <w:i/>
        </w:rPr>
        <w:t>Ah Dieu ! Que la guerre économique est jolie !.</w:t>
      </w:r>
      <w:r w:rsidRPr="009815B7">
        <w:rPr>
          <w:lang w:eastAsia="fr-FR" w:bidi="fr-FR"/>
        </w:rPr>
        <w:t xml:space="preserve"> Albin Michel, 1998, 216 pages.</w:t>
      </w:r>
    </w:p>
    <w:p w:rsidR="00DF2E51" w:rsidRDefault="00DF2E51" w:rsidP="00DF2E51">
      <w:pPr>
        <w:spacing w:before="120" w:after="120"/>
        <w:jc w:val="both"/>
        <w:rPr>
          <w:lang w:eastAsia="fr-FR" w:bidi="fr-FR"/>
        </w:rPr>
      </w:pPr>
      <w:r w:rsidRPr="009815B7">
        <w:rPr>
          <w:lang w:eastAsia="fr-FR" w:bidi="fr-FR"/>
        </w:rPr>
        <w:t xml:space="preserve">LAÏDI, Zaki, </w:t>
      </w:r>
      <w:r w:rsidRPr="008E2A8E">
        <w:rPr>
          <w:i/>
        </w:rPr>
        <w:t>Malaise dans la mondialisation</w:t>
      </w:r>
      <w:r w:rsidRPr="009815B7">
        <w:t>.</w:t>
      </w:r>
      <w:r w:rsidRPr="009815B7">
        <w:rPr>
          <w:lang w:eastAsia="fr-FR" w:bidi="fr-FR"/>
        </w:rPr>
        <w:t xml:space="preserve"> Les éditions Te</w:t>
      </w:r>
      <w:r w:rsidRPr="009815B7">
        <w:rPr>
          <w:lang w:eastAsia="fr-FR" w:bidi="fr-FR"/>
        </w:rPr>
        <w:t>x</w:t>
      </w:r>
      <w:r w:rsidRPr="009815B7">
        <w:rPr>
          <w:lang w:eastAsia="fr-FR" w:bidi="fr-FR"/>
        </w:rPr>
        <w:t>tuel, 1997.</w:t>
      </w:r>
    </w:p>
    <w:p w:rsidR="00DF2E51" w:rsidRPr="009815B7" w:rsidRDefault="00DF2E51" w:rsidP="00DF2E51">
      <w:pPr>
        <w:spacing w:before="120" w:after="120"/>
        <w:jc w:val="both"/>
      </w:pPr>
      <w:r>
        <w:t>[141]</w:t>
      </w:r>
    </w:p>
    <w:p w:rsidR="00DF2E51" w:rsidRPr="009815B7" w:rsidRDefault="00DF2E51" w:rsidP="00DF2E51">
      <w:pPr>
        <w:spacing w:before="120" w:after="120"/>
        <w:jc w:val="both"/>
      </w:pPr>
      <w:r w:rsidRPr="009815B7">
        <w:rPr>
          <w:lang w:eastAsia="fr-FR" w:bidi="fr-FR"/>
        </w:rPr>
        <w:t xml:space="preserve">LATOUCHE, Serge, </w:t>
      </w:r>
      <w:r w:rsidRPr="008E2A8E">
        <w:rPr>
          <w:i/>
        </w:rPr>
        <w:t>Les dangers du marché planétaire</w:t>
      </w:r>
      <w:r w:rsidRPr="009815B7">
        <w:t>.</w:t>
      </w:r>
      <w:r w:rsidRPr="009815B7">
        <w:rPr>
          <w:lang w:eastAsia="fr-FR" w:bidi="fr-FR"/>
        </w:rPr>
        <w:t xml:space="preserve"> Presses de sciences politiques, 1998.</w:t>
      </w:r>
    </w:p>
    <w:p w:rsidR="00DF2E51" w:rsidRPr="009815B7" w:rsidRDefault="00DF2E51" w:rsidP="00DF2E51">
      <w:pPr>
        <w:spacing w:before="120" w:after="120"/>
        <w:jc w:val="both"/>
      </w:pPr>
      <w:r w:rsidRPr="009815B7">
        <w:t xml:space="preserve">MARIS, Bernard, </w:t>
      </w:r>
      <w:r w:rsidRPr="008E2A8E">
        <w:rPr>
          <w:i/>
          <w:lang w:eastAsia="fr-FR" w:bidi="fr-FR"/>
        </w:rPr>
        <w:t>Lettre ouverte aux gourous de l’économie qui nous prennent pour des imbéciles</w:t>
      </w:r>
      <w:r w:rsidRPr="009815B7">
        <w:rPr>
          <w:lang w:eastAsia="fr-FR" w:bidi="fr-FR"/>
        </w:rPr>
        <w:t>.</w:t>
      </w:r>
      <w:r w:rsidRPr="009815B7">
        <w:t xml:space="preserve"> A</w:t>
      </w:r>
      <w:r w:rsidRPr="009815B7">
        <w:t>l</w:t>
      </w:r>
      <w:r w:rsidRPr="009815B7">
        <w:t>bin Michel, 1999.</w:t>
      </w:r>
    </w:p>
    <w:p w:rsidR="00DF2E51" w:rsidRPr="009815B7" w:rsidRDefault="00DF2E51" w:rsidP="00DF2E51">
      <w:pPr>
        <w:spacing w:before="120" w:after="120"/>
        <w:jc w:val="both"/>
      </w:pPr>
      <w:r w:rsidRPr="009815B7">
        <w:rPr>
          <w:lang w:eastAsia="fr-FR" w:bidi="fr-FR"/>
        </w:rPr>
        <w:t xml:space="preserve">MARTIN, Hans-Peter, SCHUMAN, Harald, </w:t>
      </w:r>
      <w:r w:rsidRPr="008E2A8E">
        <w:rPr>
          <w:i/>
        </w:rPr>
        <w:t>Le piège de la mo</w:t>
      </w:r>
      <w:r w:rsidRPr="008E2A8E">
        <w:rPr>
          <w:i/>
        </w:rPr>
        <w:t>n</w:t>
      </w:r>
      <w:r w:rsidRPr="008E2A8E">
        <w:rPr>
          <w:i/>
        </w:rPr>
        <w:t>dialisation</w:t>
      </w:r>
      <w:r w:rsidRPr="009815B7">
        <w:t>,</w:t>
      </w:r>
      <w:r w:rsidRPr="009815B7">
        <w:rPr>
          <w:lang w:eastAsia="fr-FR" w:bidi="fr-FR"/>
        </w:rPr>
        <w:t xml:space="preserve"> Solin, Actes Sud, 1997.</w:t>
      </w:r>
    </w:p>
    <w:p w:rsidR="00DF2E51" w:rsidRPr="009815B7" w:rsidRDefault="00DF2E51" w:rsidP="00DF2E51">
      <w:pPr>
        <w:spacing w:before="120" w:after="120"/>
        <w:jc w:val="both"/>
      </w:pPr>
      <w:r w:rsidRPr="009815B7">
        <w:rPr>
          <w:lang w:eastAsia="fr-FR" w:bidi="fr-FR"/>
        </w:rPr>
        <w:t xml:space="preserve">MATTELART, Armand, </w:t>
      </w:r>
      <w:r w:rsidRPr="008E2A8E">
        <w:rPr>
          <w:i/>
        </w:rPr>
        <w:t>Histoire de l’utopie plan</w:t>
      </w:r>
      <w:r w:rsidRPr="008E2A8E">
        <w:rPr>
          <w:i/>
        </w:rPr>
        <w:t>é</w:t>
      </w:r>
      <w:r w:rsidRPr="008E2A8E">
        <w:rPr>
          <w:i/>
        </w:rPr>
        <w:t>taire</w:t>
      </w:r>
      <w:r w:rsidRPr="009815B7">
        <w:t>.</w:t>
      </w:r>
      <w:r w:rsidRPr="009815B7">
        <w:rPr>
          <w:lang w:eastAsia="fr-FR" w:bidi="fr-FR"/>
        </w:rPr>
        <w:t xml:space="preserve"> Éditions de la Découverte, 1999 (mondialisation, planétisation, multinationale, internationale).</w:t>
      </w:r>
    </w:p>
    <w:p w:rsidR="00DF2E51" w:rsidRPr="009815B7" w:rsidRDefault="00DF2E51" w:rsidP="00DF2E51">
      <w:pPr>
        <w:spacing w:before="120" w:after="120"/>
        <w:jc w:val="both"/>
      </w:pPr>
      <w:r w:rsidRPr="009815B7">
        <w:t xml:space="preserve">MIHEVC, John, </w:t>
      </w:r>
      <w:r w:rsidRPr="008E2A8E">
        <w:rPr>
          <w:i/>
          <w:lang w:eastAsia="fr-FR" w:bidi="fr-FR"/>
        </w:rPr>
        <w:t>The market tells them so, The world bank an ec</w:t>
      </w:r>
      <w:r w:rsidRPr="008E2A8E">
        <w:rPr>
          <w:i/>
          <w:lang w:eastAsia="fr-FR" w:bidi="fr-FR"/>
        </w:rPr>
        <w:t>o</w:t>
      </w:r>
      <w:r w:rsidRPr="008E2A8E">
        <w:rPr>
          <w:i/>
          <w:lang w:eastAsia="fr-FR" w:bidi="fr-FR"/>
        </w:rPr>
        <w:t>nomic fundamentalism in Africa</w:t>
      </w:r>
      <w:r w:rsidRPr="009815B7">
        <w:rPr>
          <w:lang w:eastAsia="fr-FR" w:bidi="fr-FR"/>
        </w:rPr>
        <w:t>,</w:t>
      </w:r>
      <w:r w:rsidRPr="009815B7">
        <w:t xml:space="preserve"> Penang Malaisie, Éd. Third World Network, 1995, 313 pages.</w:t>
      </w:r>
    </w:p>
    <w:p w:rsidR="00DF2E51" w:rsidRPr="009815B7" w:rsidRDefault="00DF2E51" w:rsidP="00DF2E51">
      <w:pPr>
        <w:spacing w:before="120" w:after="120"/>
        <w:jc w:val="both"/>
      </w:pPr>
      <w:r w:rsidRPr="009815B7">
        <w:rPr>
          <w:lang w:eastAsia="fr-FR" w:bidi="fr-FR"/>
        </w:rPr>
        <w:t xml:space="preserve">MINC, Alain, </w:t>
      </w:r>
      <w:r w:rsidRPr="008E2A8E">
        <w:rPr>
          <w:i/>
        </w:rPr>
        <w:t>La mondialisation heureuse</w:t>
      </w:r>
      <w:r w:rsidRPr="009815B7">
        <w:t>,</w:t>
      </w:r>
      <w:r w:rsidRPr="009815B7">
        <w:rPr>
          <w:lang w:eastAsia="fr-FR" w:bidi="fr-FR"/>
        </w:rPr>
        <w:t xml:space="preserve"> Plon, 1997, Paris, A</w:t>
      </w:r>
      <w:r w:rsidRPr="009815B7">
        <w:rPr>
          <w:lang w:eastAsia="fr-FR" w:bidi="fr-FR"/>
        </w:rPr>
        <w:t>r</w:t>
      </w:r>
      <w:r w:rsidRPr="009815B7">
        <w:rPr>
          <w:lang w:eastAsia="fr-FR" w:bidi="fr-FR"/>
        </w:rPr>
        <w:t>léa, 1997, 250 pages.</w:t>
      </w:r>
    </w:p>
    <w:p w:rsidR="00DF2E51" w:rsidRPr="009815B7" w:rsidRDefault="00DF2E51" w:rsidP="00DF2E51">
      <w:pPr>
        <w:spacing w:before="120" w:after="120"/>
        <w:jc w:val="both"/>
      </w:pPr>
      <w:r w:rsidRPr="009815B7">
        <w:rPr>
          <w:lang w:eastAsia="fr-FR" w:bidi="fr-FR"/>
        </w:rPr>
        <w:t xml:space="preserve">MUCCHIELLI, Jean-Louis, </w:t>
      </w:r>
      <w:r w:rsidRPr="008E2A8E">
        <w:rPr>
          <w:i/>
        </w:rPr>
        <w:t>Multinationales et mondialisation</w:t>
      </w:r>
      <w:r w:rsidRPr="009815B7">
        <w:t>.</w:t>
      </w:r>
      <w:r w:rsidRPr="009815B7">
        <w:rPr>
          <w:lang w:eastAsia="fr-FR" w:bidi="fr-FR"/>
        </w:rPr>
        <w:t xml:space="preserve"> Seuil Points économie.</w:t>
      </w:r>
    </w:p>
    <w:p w:rsidR="00DF2E51" w:rsidRPr="009815B7" w:rsidRDefault="00DF2E51" w:rsidP="00DF2E51">
      <w:pPr>
        <w:spacing w:before="120" w:after="120"/>
        <w:jc w:val="both"/>
      </w:pPr>
      <w:r w:rsidRPr="009815B7">
        <w:t xml:space="preserve">PARIZEAU, Jacques, </w:t>
      </w:r>
      <w:r w:rsidRPr="008E2A8E">
        <w:rPr>
          <w:i/>
          <w:lang w:eastAsia="fr-FR" w:bidi="fr-FR"/>
        </w:rPr>
        <w:t>Une bouteille à la mer ? Le Québec et la mondialisation</w:t>
      </w:r>
      <w:r w:rsidRPr="009815B7">
        <w:rPr>
          <w:lang w:eastAsia="fr-FR" w:bidi="fr-FR"/>
        </w:rPr>
        <w:t>,</w:t>
      </w:r>
      <w:r w:rsidRPr="009815B7">
        <w:t xml:space="preserve"> VLB, 1998.</w:t>
      </w:r>
    </w:p>
    <w:p w:rsidR="00DF2E51" w:rsidRPr="009815B7" w:rsidRDefault="00DF2E51" w:rsidP="00DF2E51">
      <w:pPr>
        <w:spacing w:before="120" w:after="120"/>
        <w:jc w:val="both"/>
      </w:pPr>
      <w:r w:rsidRPr="009815B7">
        <w:t xml:space="preserve">PETRELLA, Riccardo, </w:t>
      </w:r>
      <w:r w:rsidRPr="008E2A8E">
        <w:rPr>
          <w:i/>
          <w:lang w:eastAsia="fr-FR" w:bidi="fr-FR"/>
        </w:rPr>
        <w:t>Écueils de la mondialis</w:t>
      </w:r>
      <w:r w:rsidRPr="008E2A8E">
        <w:rPr>
          <w:i/>
          <w:lang w:eastAsia="fr-FR" w:bidi="fr-FR"/>
        </w:rPr>
        <w:t>a</w:t>
      </w:r>
      <w:r w:rsidRPr="008E2A8E">
        <w:rPr>
          <w:i/>
          <w:lang w:eastAsia="fr-FR" w:bidi="fr-FR"/>
        </w:rPr>
        <w:t>tion, urgence d’un nouveau contrat social</w:t>
      </w:r>
      <w:r w:rsidRPr="009815B7">
        <w:rPr>
          <w:lang w:eastAsia="fr-FR" w:bidi="fr-FR"/>
        </w:rPr>
        <w:t>,</w:t>
      </w:r>
      <w:r w:rsidRPr="009815B7">
        <w:t xml:space="preserve"> Fides, 1997.</w:t>
      </w:r>
    </w:p>
    <w:p w:rsidR="00DF2E51" w:rsidRPr="009815B7" w:rsidRDefault="00DF2E51" w:rsidP="00DF2E51">
      <w:pPr>
        <w:spacing w:before="120" w:after="120"/>
        <w:jc w:val="both"/>
      </w:pPr>
      <w:r w:rsidRPr="009815B7">
        <w:rPr>
          <w:lang w:eastAsia="fr-FR" w:bidi="fr-FR"/>
        </w:rPr>
        <w:t xml:space="preserve">RALPH, Diana, </w:t>
      </w:r>
      <w:r w:rsidRPr="002D1BCC">
        <w:rPr>
          <w:i/>
        </w:rPr>
        <w:t>et al</w:t>
      </w:r>
      <w:r w:rsidRPr="009815B7">
        <w:t xml:space="preserve">., </w:t>
      </w:r>
      <w:r w:rsidRPr="00472574">
        <w:rPr>
          <w:i/>
        </w:rPr>
        <w:t>Open for business, closed to people</w:t>
      </w:r>
      <w:r w:rsidRPr="009815B7">
        <w:t>,</w:t>
      </w:r>
      <w:r w:rsidRPr="009815B7">
        <w:rPr>
          <w:lang w:eastAsia="fr-FR" w:bidi="fr-FR"/>
        </w:rPr>
        <w:t xml:space="preserve"> Mike Harris’s Ontario, Fe</w:t>
      </w:r>
      <w:r>
        <w:rPr>
          <w:lang w:eastAsia="fr-FR" w:bidi="fr-FR"/>
        </w:rPr>
        <w:t>rn</w:t>
      </w:r>
      <w:r w:rsidRPr="009815B7">
        <w:rPr>
          <w:lang w:eastAsia="fr-FR" w:bidi="fr-FR"/>
        </w:rPr>
        <w:t>wood publishing, 1996, 207 pages.</w:t>
      </w:r>
    </w:p>
    <w:p w:rsidR="00DF2E51" w:rsidRPr="009815B7" w:rsidRDefault="00DF2E51" w:rsidP="00DF2E51">
      <w:pPr>
        <w:spacing w:before="120" w:after="120"/>
        <w:jc w:val="both"/>
      </w:pPr>
      <w:r w:rsidRPr="009815B7">
        <w:rPr>
          <w:lang w:eastAsia="fr-FR" w:bidi="fr-FR"/>
        </w:rPr>
        <w:t xml:space="preserve">RAMONET, Ignacio, </w:t>
      </w:r>
      <w:r w:rsidRPr="00472574">
        <w:rPr>
          <w:i/>
        </w:rPr>
        <w:t>Nouveaux pouvoirs, nouveaux maîtres du monde</w:t>
      </w:r>
      <w:r w:rsidRPr="009815B7">
        <w:t>,</w:t>
      </w:r>
      <w:r w:rsidRPr="009815B7">
        <w:rPr>
          <w:lang w:eastAsia="fr-FR" w:bidi="fr-FR"/>
        </w:rPr>
        <w:t xml:space="preserve"> Fides, Les grandes confére</w:t>
      </w:r>
      <w:r w:rsidRPr="009815B7">
        <w:rPr>
          <w:lang w:eastAsia="fr-FR" w:bidi="fr-FR"/>
        </w:rPr>
        <w:t>n</w:t>
      </w:r>
      <w:r w:rsidRPr="009815B7">
        <w:rPr>
          <w:lang w:eastAsia="fr-FR" w:bidi="fr-FR"/>
        </w:rPr>
        <w:t>ces, 1996.</w:t>
      </w:r>
    </w:p>
    <w:p w:rsidR="00DF2E51" w:rsidRPr="009815B7" w:rsidRDefault="00DF2E51" w:rsidP="00DF2E51">
      <w:pPr>
        <w:spacing w:before="120" w:after="120"/>
        <w:jc w:val="both"/>
      </w:pPr>
      <w:r w:rsidRPr="009815B7">
        <w:rPr>
          <w:lang w:eastAsia="fr-FR" w:bidi="fr-FR"/>
        </w:rPr>
        <w:t xml:space="preserve">RAMONET, Ignacio, </w:t>
      </w:r>
      <w:r w:rsidRPr="00472574">
        <w:rPr>
          <w:i/>
        </w:rPr>
        <w:t>La Tyrannie de la communication</w:t>
      </w:r>
      <w:r w:rsidRPr="009815B7">
        <w:t>,</w:t>
      </w:r>
      <w:r w:rsidRPr="009815B7">
        <w:rPr>
          <w:lang w:eastAsia="fr-FR" w:bidi="fr-FR"/>
        </w:rPr>
        <w:t xml:space="preserve"> Galilée, 1999.</w:t>
      </w:r>
    </w:p>
    <w:p w:rsidR="00DF2E51" w:rsidRPr="009815B7" w:rsidRDefault="00DF2E51" w:rsidP="00DF2E51">
      <w:pPr>
        <w:spacing w:before="120" w:after="120"/>
        <w:jc w:val="both"/>
      </w:pPr>
      <w:r w:rsidRPr="009815B7">
        <w:rPr>
          <w:lang w:eastAsia="fr-FR" w:bidi="fr-FR"/>
        </w:rPr>
        <w:t>REGROUPEMENT des Victimes des Caisses Populaires, « Les privilèges accordés au monopole que constitue le mouvement Desja</w:t>
      </w:r>
      <w:r w:rsidRPr="009815B7">
        <w:rPr>
          <w:lang w:eastAsia="fr-FR" w:bidi="fr-FR"/>
        </w:rPr>
        <w:t>r</w:t>
      </w:r>
      <w:r w:rsidRPr="009815B7">
        <w:rPr>
          <w:lang w:eastAsia="fr-FR" w:bidi="fr-FR"/>
        </w:rPr>
        <w:t xml:space="preserve">dins : un danger pour les consommateurs québécois », </w:t>
      </w:r>
      <w:r w:rsidRPr="00472574">
        <w:rPr>
          <w:i/>
        </w:rPr>
        <w:t>Mémoire à la commission parlementaire sur les produits financiers</w:t>
      </w:r>
      <w:r w:rsidRPr="009815B7">
        <w:t>,</w:t>
      </w:r>
      <w:r w:rsidRPr="009815B7">
        <w:rPr>
          <w:lang w:eastAsia="fr-FR" w:bidi="fr-FR"/>
        </w:rPr>
        <w:t xml:space="preserve"> 1996.</w:t>
      </w:r>
    </w:p>
    <w:p w:rsidR="00DF2E51" w:rsidRPr="009815B7" w:rsidRDefault="00DF2E51" w:rsidP="00DF2E51">
      <w:pPr>
        <w:spacing w:before="120" w:after="120"/>
        <w:jc w:val="both"/>
      </w:pPr>
      <w:r w:rsidRPr="009815B7">
        <w:rPr>
          <w:lang w:eastAsia="fr-FR" w:bidi="fr-FR"/>
        </w:rPr>
        <w:t xml:space="preserve">SAUL, John, </w:t>
      </w:r>
      <w:r w:rsidRPr="00472574">
        <w:rPr>
          <w:i/>
        </w:rPr>
        <w:t>Le citoyen dans un cul-de-sac</w:t>
      </w:r>
      <w:r w:rsidRPr="009815B7">
        <w:t>,</w:t>
      </w:r>
      <w:r w:rsidRPr="009815B7">
        <w:rPr>
          <w:lang w:eastAsia="fr-FR" w:bidi="fr-FR"/>
        </w:rPr>
        <w:t xml:space="preserve"> Fides, Les grandes conférences, 1996, p. 31 et suiv., aussi </w:t>
      </w:r>
      <w:r w:rsidRPr="009815B7">
        <w:t>La civilisation inconsciente,</w:t>
      </w:r>
      <w:r w:rsidRPr="009815B7">
        <w:rPr>
          <w:lang w:eastAsia="fr-FR" w:bidi="fr-FR"/>
        </w:rPr>
        <w:t xml:space="preserve"> Payot, 1995.</w:t>
      </w:r>
    </w:p>
    <w:p w:rsidR="00DF2E51" w:rsidRPr="009815B7" w:rsidRDefault="00DF2E51" w:rsidP="00DF2E51">
      <w:pPr>
        <w:spacing w:before="120" w:after="120"/>
        <w:jc w:val="both"/>
      </w:pPr>
      <w:r w:rsidRPr="009815B7">
        <w:t xml:space="preserve">SEYMOUR, Michel, </w:t>
      </w:r>
      <w:r w:rsidRPr="00472574">
        <w:rPr>
          <w:i/>
          <w:lang w:eastAsia="fr-FR" w:bidi="fr-FR"/>
        </w:rPr>
        <w:t>Nationalité, citoyenneté et solidarité</w:t>
      </w:r>
      <w:r w:rsidRPr="009815B7">
        <w:rPr>
          <w:lang w:eastAsia="fr-FR" w:bidi="fr-FR"/>
        </w:rPr>
        <w:t>,</w:t>
      </w:r>
      <w:r w:rsidRPr="009815B7">
        <w:t xml:space="preserve"> Liber, 1999.</w:t>
      </w:r>
    </w:p>
    <w:p w:rsidR="00DF2E51" w:rsidRPr="009815B7" w:rsidRDefault="00DF2E51" w:rsidP="00DF2E51">
      <w:pPr>
        <w:spacing w:before="120" w:after="120"/>
        <w:jc w:val="both"/>
      </w:pPr>
      <w:r w:rsidRPr="009815B7">
        <w:rPr>
          <w:lang w:eastAsia="fr-FR" w:bidi="fr-FR"/>
        </w:rPr>
        <w:t xml:space="preserve">SORMAN, Guy, </w:t>
      </w:r>
      <w:r w:rsidRPr="00472574">
        <w:rPr>
          <w:i/>
        </w:rPr>
        <w:t>Le monde est ma tribu</w:t>
      </w:r>
      <w:r w:rsidRPr="009815B7">
        <w:t>.</w:t>
      </w:r>
      <w:r w:rsidRPr="009815B7">
        <w:rPr>
          <w:lang w:eastAsia="fr-FR" w:bidi="fr-FR"/>
        </w:rPr>
        <w:t xml:space="preserve"> Fayard, 1997.</w:t>
      </w:r>
    </w:p>
    <w:p w:rsidR="00DF2E51" w:rsidRPr="009815B7" w:rsidRDefault="00DF2E51" w:rsidP="00DF2E51">
      <w:pPr>
        <w:spacing w:before="120" w:after="120"/>
        <w:jc w:val="both"/>
      </w:pPr>
      <w:r w:rsidRPr="009815B7">
        <w:rPr>
          <w:lang w:eastAsia="fr-FR" w:bidi="fr-FR"/>
        </w:rPr>
        <w:t xml:space="preserve">TODD, Emmanuel, </w:t>
      </w:r>
      <w:r w:rsidRPr="00472574">
        <w:rPr>
          <w:i/>
          <w:lang w:eastAsia="fr-FR" w:bidi="fr-FR"/>
        </w:rPr>
        <w:t>L’illusion économique, essai sur la stagnation des sociétés développées</w:t>
      </w:r>
      <w:r w:rsidRPr="009815B7">
        <w:rPr>
          <w:lang w:eastAsia="fr-FR" w:bidi="fr-FR"/>
        </w:rPr>
        <w:t>, Gallimard, 1998, 322 pages.</w:t>
      </w:r>
    </w:p>
    <w:p w:rsidR="00DF2E51" w:rsidRDefault="00DF2E51" w:rsidP="00DF2E51">
      <w:pPr>
        <w:spacing w:before="120" w:after="120"/>
        <w:jc w:val="both"/>
        <w:rPr>
          <w:rStyle w:val="En-tte412ptchelle100"/>
          <w:b w:val="0"/>
          <w:bCs w:val="0"/>
          <w:sz w:val="28"/>
          <w:lang w:val="fr-CA"/>
        </w:rPr>
      </w:pPr>
    </w:p>
    <w:p w:rsidR="00DF2E51" w:rsidRDefault="00DF2E51" w:rsidP="00DF2E51">
      <w:pPr>
        <w:spacing w:before="120" w:after="120"/>
        <w:jc w:val="both"/>
        <w:rPr>
          <w:rStyle w:val="En-tte412ptchelle100"/>
          <w:b w:val="0"/>
          <w:bCs w:val="0"/>
          <w:sz w:val="28"/>
          <w:lang w:val="fr-CA"/>
        </w:rPr>
      </w:pPr>
    </w:p>
    <w:p w:rsidR="00DF2E51" w:rsidRPr="009815B7" w:rsidRDefault="00DF2E51" w:rsidP="00DF2E51">
      <w:pPr>
        <w:pStyle w:val="planche"/>
        <w:rPr>
          <w:lang w:eastAsia="fr-FR" w:bidi="fr-FR"/>
        </w:rPr>
      </w:pPr>
      <w:r w:rsidRPr="00EF2D81">
        <w:t>Inégalités et pauvreté</w:t>
      </w:r>
    </w:p>
    <w:p w:rsidR="00DF2E51" w:rsidRDefault="00DF2E51" w:rsidP="00DF2E51">
      <w:pPr>
        <w:spacing w:before="120" w:after="120"/>
        <w:jc w:val="both"/>
      </w:pPr>
    </w:p>
    <w:p w:rsidR="00DF2E51" w:rsidRPr="009815B7" w:rsidRDefault="00DF2E51" w:rsidP="00DF2E51">
      <w:pPr>
        <w:spacing w:before="120" w:after="120"/>
        <w:jc w:val="both"/>
      </w:pPr>
      <w:r w:rsidRPr="009815B7">
        <w:t xml:space="preserve">AUBRY, François, LAROSE, Gérald, </w:t>
      </w:r>
      <w:r w:rsidRPr="00472574">
        <w:rPr>
          <w:i/>
          <w:lang w:eastAsia="fr-FR" w:bidi="fr-FR"/>
        </w:rPr>
        <w:t>L’accroissement des inég</w:t>
      </w:r>
      <w:r w:rsidRPr="00472574">
        <w:rPr>
          <w:i/>
          <w:lang w:eastAsia="fr-FR" w:bidi="fr-FR"/>
        </w:rPr>
        <w:t>a</w:t>
      </w:r>
      <w:r w:rsidRPr="00472574">
        <w:rPr>
          <w:i/>
          <w:lang w:eastAsia="fr-FR" w:bidi="fr-FR"/>
        </w:rPr>
        <w:t>lités au Québec au cours des années 1990</w:t>
      </w:r>
      <w:r w:rsidRPr="009815B7">
        <w:rPr>
          <w:lang w:eastAsia="fr-FR" w:bidi="fr-FR"/>
        </w:rPr>
        <w:t>,</w:t>
      </w:r>
      <w:r w:rsidRPr="009815B7">
        <w:t xml:space="preserve"> (CSN), 12</w:t>
      </w:r>
      <w:r>
        <w:t xml:space="preserve"> </w:t>
      </w:r>
      <w:r w:rsidRPr="009815B7">
        <w:t>pages.</w:t>
      </w:r>
    </w:p>
    <w:p w:rsidR="00DF2E51" w:rsidRPr="009815B7" w:rsidRDefault="00DF2E51" w:rsidP="00DF2E51">
      <w:pPr>
        <w:spacing w:before="120" w:after="120"/>
        <w:jc w:val="both"/>
      </w:pPr>
      <w:r w:rsidRPr="009815B7">
        <w:rPr>
          <w:lang w:eastAsia="fr-FR" w:bidi="fr-FR"/>
        </w:rPr>
        <w:t xml:space="preserve">AUBRY, François, (CSN), </w:t>
      </w:r>
      <w:r w:rsidRPr="00472574">
        <w:rPr>
          <w:i/>
        </w:rPr>
        <w:t>Le mouvement syndical et la lutte à la pauvreté</w:t>
      </w:r>
      <w:r w:rsidRPr="009815B7">
        <w:t>,</w:t>
      </w:r>
      <w:r w:rsidRPr="009815B7">
        <w:rPr>
          <w:lang w:eastAsia="fr-FR" w:bidi="fr-FR"/>
        </w:rPr>
        <w:t xml:space="preserve"> présentation dans le cadre du colloque « Rêver l'avenir », organisé par la Ligue des droits et </w:t>
      </w:r>
      <w:r>
        <w:rPr>
          <w:lang w:eastAsia="fr-FR" w:bidi="fr-FR"/>
        </w:rPr>
        <w:t>liberté, le 29 novembre 1998, 4 </w:t>
      </w:r>
      <w:r w:rsidRPr="009815B7">
        <w:rPr>
          <w:lang w:eastAsia="fr-FR" w:bidi="fr-FR"/>
        </w:rPr>
        <w:t>pages.</w:t>
      </w:r>
    </w:p>
    <w:p w:rsidR="00DF2E51" w:rsidRPr="009815B7" w:rsidRDefault="00DF2E51" w:rsidP="00DF2E51">
      <w:pPr>
        <w:spacing w:before="120" w:after="120"/>
        <w:jc w:val="both"/>
      </w:pPr>
      <w:r w:rsidRPr="009815B7">
        <w:rPr>
          <w:lang w:eastAsia="fr-FR" w:bidi="fr-FR"/>
        </w:rPr>
        <w:t xml:space="preserve">BARSAMIAN, David, </w:t>
      </w:r>
      <w:r w:rsidRPr="00472574">
        <w:rPr>
          <w:i/>
        </w:rPr>
        <w:t>Entretiens avec Chomsky</w:t>
      </w:r>
      <w:r w:rsidRPr="009815B7">
        <w:t>,</w:t>
      </w:r>
      <w:r w:rsidRPr="009815B7">
        <w:rPr>
          <w:lang w:eastAsia="fr-FR" w:bidi="fr-FR"/>
        </w:rPr>
        <w:t xml:space="preserve"> Écosociété, 1998, 170 pages.</w:t>
      </w:r>
    </w:p>
    <w:p w:rsidR="00DF2E51" w:rsidRPr="009815B7" w:rsidRDefault="00DF2E51" w:rsidP="00DF2E51">
      <w:pPr>
        <w:spacing w:before="120" w:after="120"/>
        <w:jc w:val="both"/>
      </w:pPr>
      <w:r w:rsidRPr="009815B7">
        <w:rPr>
          <w:lang w:eastAsia="fr-FR" w:bidi="fr-FR"/>
        </w:rPr>
        <w:t xml:space="preserve">BOULTE, Patrick, </w:t>
      </w:r>
      <w:r w:rsidRPr="00472574">
        <w:rPr>
          <w:i/>
        </w:rPr>
        <w:t>Individus en friche. Essai sur l’exclusion</w:t>
      </w:r>
      <w:r w:rsidRPr="009815B7">
        <w:t>,</w:t>
      </w:r>
      <w:r w:rsidRPr="009815B7">
        <w:rPr>
          <w:lang w:eastAsia="fr-FR" w:bidi="fr-FR"/>
        </w:rPr>
        <w:t xml:space="preserve"> Paris, Desclée de Brouwer, 1995.</w:t>
      </w:r>
    </w:p>
    <w:p w:rsidR="00DF2E51" w:rsidRPr="009815B7" w:rsidRDefault="00DF2E51" w:rsidP="00DF2E51">
      <w:pPr>
        <w:spacing w:before="120" w:after="120"/>
        <w:jc w:val="both"/>
      </w:pPr>
      <w:r w:rsidRPr="009815B7">
        <w:t xml:space="preserve">BRUNELLE, Dorval, </w:t>
      </w:r>
      <w:hyperlink r:id="rId38" w:history="1">
        <w:r w:rsidRPr="00EF2D81">
          <w:rPr>
            <w:rStyle w:val="Lienhypertexte"/>
            <w:i/>
            <w:lang w:eastAsia="fr-FR" w:bidi="fr-FR"/>
          </w:rPr>
          <w:t>Droit et exclusion, critique de l’ordre lib</w:t>
        </w:r>
        <w:r w:rsidRPr="00EF2D81">
          <w:rPr>
            <w:rStyle w:val="Lienhypertexte"/>
            <w:i/>
            <w:lang w:eastAsia="fr-FR" w:bidi="fr-FR"/>
          </w:rPr>
          <w:t>é</w:t>
        </w:r>
        <w:r w:rsidRPr="00EF2D81">
          <w:rPr>
            <w:rStyle w:val="Lienhypertexte"/>
            <w:i/>
            <w:lang w:eastAsia="fr-FR" w:bidi="fr-FR"/>
          </w:rPr>
          <w:t>ral</w:t>
        </w:r>
      </w:hyperlink>
      <w:r w:rsidRPr="009815B7">
        <w:rPr>
          <w:lang w:eastAsia="fr-FR" w:bidi="fr-FR"/>
        </w:rPr>
        <w:t>,</w:t>
      </w:r>
      <w:r w:rsidRPr="009815B7">
        <w:t xml:space="preserve"> Harmattan, 1997, 210 pages.</w:t>
      </w:r>
    </w:p>
    <w:p w:rsidR="00DF2E51" w:rsidRDefault="00DF2E51" w:rsidP="00DF2E51">
      <w:pPr>
        <w:spacing w:before="120" w:after="120"/>
        <w:jc w:val="both"/>
      </w:pPr>
      <w:r w:rsidRPr="009815B7">
        <w:t xml:space="preserve">CAMEROUN, Duncan, FINN, Ed., </w:t>
      </w:r>
      <w:r w:rsidRPr="00472574">
        <w:rPr>
          <w:i/>
          <w:lang w:eastAsia="fr-FR" w:bidi="fr-FR"/>
        </w:rPr>
        <w:t>Les 10 mythes sur le déficit, La vérité sur l’endettement public et les compressions injustifiables</w:t>
      </w:r>
      <w:r w:rsidRPr="009815B7">
        <w:rPr>
          <w:lang w:eastAsia="fr-FR" w:bidi="fr-FR"/>
        </w:rPr>
        <w:t>,</w:t>
      </w:r>
      <w:r w:rsidRPr="009815B7">
        <w:t xml:space="preserve"> Ce</w:t>
      </w:r>
      <w:r w:rsidRPr="009815B7">
        <w:t>n</w:t>
      </w:r>
      <w:r w:rsidRPr="009815B7">
        <w:t>tre canadien de polit</w:t>
      </w:r>
      <w:r w:rsidRPr="009815B7">
        <w:t>i</w:t>
      </w:r>
      <w:r w:rsidRPr="009815B7">
        <w:t>ques alternatives, 23 pages.</w:t>
      </w:r>
    </w:p>
    <w:p w:rsidR="00DF2E51" w:rsidRPr="009815B7" w:rsidRDefault="00DF2E51" w:rsidP="00DF2E51">
      <w:pPr>
        <w:spacing w:before="120" w:after="120"/>
        <w:jc w:val="both"/>
      </w:pPr>
      <w:r>
        <w:rPr>
          <w:lang w:eastAsia="fr-FR" w:bidi="fr-FR"/>
        </w:rPr>
        <w:t>[142]</w:t>
      </w:r>
    </w:p>
    <w:p w:rsidR="00DF2E51" w:rsidRPr="009815B7" w:rsidRDefault="00DF2E51" w:rsidP="00DF2E51">
      <w:pPr>
        <w:spacing w:before="120" w:after="120"/>
        <w:jc w:val="both"/>
      </w:pPr>
      <w:r w:rsidRPr="009815B7">
        <w:t xml:space="preserve">CANADA, Geoffrey, </w:t>
      </w:r>
      <w:r w:rsidRPr="00472574">
        <w:rPr>
          <w:i/>
          <w:lang w:eastAsia="fr-FR" w:bidi="fr-FR"/>
        </w:rPr>
        <w:t>États-Unis des enfants et des armes, récit de la violence ordinaire</w:t>
      </w:r>
      <w:r w:rsidRPr="009815B7">
        <w:rPr>
          <w:lang w:eastAsia="fr-FR" w:bidi="fr-FR"/>
        </w:rPr>
        <w:t>,</w:t>
      </w:r>
      <w:r w:rsidRPr="009815B7">
        <w:t xml:space="preserve"> ESF, 1999.</w:t>
      </w:r>
    </w:p>
    <w:p w:rsidR="00DF2E51" w:rsidRDefault="00DF2E51" w:rsidP="00DF2E51">
      <w:pPr>
        <w:spacing w:before="120" w:after="120"/>
        <w:jc w:val="both"/>
        <w:rPr>
          <w:lang w:eastAsia="fr-FR" w:bidi="fr-FR"/>
        </w:rPr>
      </w:pPr>
      <w:r w:rsidRPr="009815B7">
        <w:rPr>
          <w:lang w:eastAsia="fr-FR" w:bidi="fr-FR"/>
        </w:rPr>
        <w:t xml:space="preserve">CHOSSUDOVSKY, Michel, </w:t>
      </w:r>
      <w:r w:rsidRPr="00472574">
        <w:rPr>
          <w:i/>
        </w:rPr>
        <w:t>La mondialisation de la pauvreté</w:t>
      </w:r>
      <w:r w:rsidRPr="009815B7">
        <w:t>,</w:t>
      </w:r>
      <w:r w:rsidRPr="009815B7">
        <w:rPr>
          <w:lang w:eastAsia="fr-FR" w:bidi="fr-FR"/>
        </w:rPr>
        <w:t xml:space="preserve"> Écosociété, 1998.</w:t>
      </w:r>
    </w:p>
    <w:p w:rsidR="00DF2E51" w:rsidRPr="009815B7" w:rsidRDefault="00DF2E51" w:rsidP="00DF2E51">
      <w:pPr>
        <w:spacing w:before="120" w:after="120"/>
        <w:jc w:val="both"/>
      </w:pPr>
      <w:r w:rsidRPr="009815B7">
        <w:rPr>
          <w:lang w:eastAsia="fr-FR" w:bidi="fr-FR"/>
        </w:rPr>
        <w:t xml:space="preserve">CÔTÉ, Roch dir., </w:t>
      </w:r>
      <w:r w:rsidRPr="00472574">
        <w:rPr>
          <w:i/>
        </w:rPr>
        <w:t>Qu</w:t>
      </w:r>
      <w:r w:rsidRPr="00472574">
        <w:rPr>
          <w:i/>
        </w:rPr>
        <w:t>é</w:t>
      </w:r>
      <w:r w:rsidRPr="00472574">
        <w:rPr>
          <w:i/>
        </w:rPr>
        <w:t>bec 1999</w:t>
      </w:r>
      <w:r w:rsidRPr="009815B7">
        <w:t>,</w:t>
      </w:r>
      <w:r w:rsidRPr="009815B7">
        <w:rPr>
          <w:lang w:eastAsia="fr-FR" w:bidi="fr-FR"/>
        </w:rPr>
        <w:t xml:space="preserve"> Fides-Le Devoir, 1998.</w:t>
      </w:r>
    </w:p>
    <w:p w:rsidR="00DF2E51" w:rsidRPr="009815B7" w:rsidRDefault="00DF2E51" w:rsidP="00DF2E51">
      <w:pPr>
        <w:spacing w:before="120" w:after="120"/>
        <w:jc w:val="both"/>
      </w:pPr>
      <w:r w:rsidRPr="009815B7">
        <w:rPr>
          <w:lang w:eastAsia="fr-FR" w:bidi="fr-FR"/>
        </w:rPr>
        <w:t xml:space="preserve">COURCHAURE, Stéphane, MAROT, Françoise, </w:t>
      </w:r>
      <w:r w:rsidRPr="00472574">
        <w:rPr>
          <w:i/>
        </w:rPr>
        <w:t>Les riches, comment ils dépensent leur argent</w:t>
      </w:r>
      <w:r w:rsidRPr="009815B7">
        <w:t>,</w:t>
      </w:r>
      <w:r w:rsidRPr="009815B7">
        <w:rPr>
          <w:lang w:eastAsia="fr-FR" w:bidi="fr-FR"/>
        </w:rPr>
        <w:t xml:space="preserve"> Paris, Balland, 1985, 261 pages (Inégalités).</w:t>
      </w:r>
    </w:p>
    <w:p w:rsidR="00DF2E51" w:rsidRPr="009815B7" w:rsidRDefault="00DF2E51" w:rsidP="00DF2E51">
      <w:pPr>
        <w:spacing w:before="120" w:after="120"/>
        <w:jc w:val="both"/>
      </w:pPr>
      <w:r w:rsidRPr="009815B7">
        <w:rPr>
          <w:lang w:eastAsia="fr-FR" w:bidi="fr-FR"/>
        </w:rPr>
        <w:t xml:space="preserve">CSN, « États généraux », 29 et 30 mars 1998, </w:t>
      </w:r>
      <w:r w:rsidRPr="00472574">
        <w:rPr>
          <w:i/>
        </w:rPr>
        <w:t>Portrait de la situ</w:t>
      </w:r>
      <w:r w:rsidRPr="00472574">
        <w:rPr>
          <w:i/>
        </w:rPr>
        <w:t>a</w:t>
      </w:r>
      <w:r w:rsidRPr="00472574">
        <w:rPr>
          <w:i/>
        </w:rPr>
        <w:t>tion sociale et économique</w:t>
      </w:r>
      <w:r w:rsidRPr="009815B7">
        <w:t>,</w:t>
      </w:r>
      <w:r w:rsidRPr="009815B7">
        <w:rPr>
          <w:lang w:eastAsia="fr-FR" w:bidi="fr-FR"/>
        </w:rPr>
        <w:t xml:space="preserve"> 57 pages.</w:t>
      </w:r>
    </w:p>
    <w:p w:rsidR="00DF2E51" w:rsidRPr="009815B7" w:rsidRDefault="00DF2E51" w:rsidP="00DF2E51">
      <w:pPr>
        <w:spacing w:before="120" w:after="120"/>
        <w:jc w:val="both"/>
      </w:pPr>
      <w:r w:rsidRPr="009815B7">
        <w:t xml:space="preserve">DANIEL, Christine, TUCHSRIZER, Carole, </w:t>
      </w:r>
      <w:r w:rsidRPr="00472574">
        <w:rPr>
          <w:i/>
          <w:lang w:eastAsia="fr-FR" w:bidi="fr-FR"/>
        </w:rPr>
        <w:t>L’État face aux ch</w:t>
      </w:r>
      <w:r w:rsidRPr="00472574">
        <w:rPr>
          <w:i/>
          <w:lang w:eastAsia="fr-FR" w:bidi="fr-FR"/>
        </w:rPr>
        <w:t>ô</w:t>
      </w:r>
      <w:r w:rsidRPr="00472574">
        <w:rPr>
          <w:i/>
          <w:lang w:eastAsia="fr-FR" w:bidi="fr-FR"/>
        </w:rPr>
        <w:t>meurs, L’indemnisation du chômage de 1884 à nos jours</w:t>
      </w:r>
      <w:r w:rsidRPr="009815B7">
        <w:rPr>
          <w:lang w:eastAsia="fr-FR" w:bidi="fr-FR"/>
        </w:rPr>
        <w:t>,</w:t>
      </w:r>
      <w:r w:rsidRPr="009815B7">
        <w:t xml:space="preserve"> Flamm</w:t>
      </w:r>
      <w:r w:rsidRPr="009815B7">
        <w:t>a</w:t>
      </w:r>
      <w:r w:rsidRPr="009815B7">
        <w:t>rion, 1999.</w:t>
      </w:r>
    </w:p>
    <w:p w:rsidR="00DF2E51" w:rsidRPr="009815B7" w:rsidRDefault="00DF2E51" w:rsidP="00DF2E51">
      <w:pPr>
        <w:spacing w:before="120" w:after="120"/>
        <w:jc w:val="both"/>
      </w:pPr>
      <w:r w:rsidRPr="009815B7">
        <w:t xml:space="preserve">DUMONT, René, </w:t>
      </w:r>
      <w:r w:rsidRPr="00472574">
        <w:rPr>
          <w:i/>
          <w:lang w:eastAsia="fr-FR" w:bidi="fr-FR"/>
        </w:rPr>
        <w:t>Un monde intolérable, Le libéralisme en que</w:t>
      </w:r>
      <w:r w:rsidRPr="00472574">
        <w:rPr>
          <w:i/>
          <w:lang w:eastAsia="fr-FR" w:bidi="fr-FR"/>
        </w:rPr>
        <w:t>s</w:t>
      </w:r>
      <w:r w:rsidRPr="00472574">
        <w:rPr>
          <w:i/>
          <w:lang w:eastAsia="fr-FR" w:bidi="fr-FR"/>
        </w:rPr>
        <w:t>tion</w:t>
      </w:r>
      <w:r w:rsidRPr="009815B7">
        <w:rPr>
          <w:lang w:eastAsia="fr-FR" w:bidi="fr-FR"/>
        </w:rPr>
        <w:t>,</w:t>
      </w:r>
      <w:r w:rsidRPr="009815B7">
        <w:t xml:space="preserve"> Seuil, 1988.</w:t>
      </w:r>
    </w:p>
    <w:p w:rsidR="00DF2E51" w:rsidRPr="009815B7" w:rsidRDefault="00DF2E51" w:rsidP="00DF2E51">
      <w:pPr>
        <w:spacing w:before="120" w:after="120"/>
        <w:jc w:val="both"/>
      </w:pPr>
      <w:r w:rsidRPr="009815B7">
        <w:rPr>
          <w:lang w:eastAsia="fr-FR" w:bidi="fr-FR"/>
        </w:rPr>
        <w:t xml:space="preserve">DUMONT, René, PAQUET, Charlotte, </w:t>
      </w:r>
      <w:r w:rsidRPr="009815B7">
        <w:t>Misère et chômage. Lib</w:t>
      </w:r>
      <w:r w:rsidRPr="009815B7">
        <w:t>é</w:t>
      </w:r>
      <w:r w:rsidRPr="009815B7">
        <w:t xml:space="preserve">ralisme </w:t>
      </w:r>
      <w:r w:rsidRPr="00472574">
        <w:rPr>
          <w:i/>
        </w:rPr>
        <w:t>ou démocratie</w:t>
      </w:r>
      <w:r w:rsidRPr="009815B7">
        <w:t>,</w:t>
      </w:r>
      <w:r w:rsidRPr="009815B7">
        <w:rPr>
          <w:lang w:eastAsia="fr-FR" w:bidi="fr-FR"/>
        </w:rPr>
        <w:t xml:space="preserve"> Paris, Seuil, 1994, Coll. L’Histoire immédiate, 183 pages.</w:t>
      </w:r>
    </w:p>
    <w:p w:rsidR="00DF2E51" w:rsidRPr="009815B7" w:rsidRDefault="00DF2E51" w:rsidP="00DF2E51">
      <w:pPr>
        <w:spacing w:before="120" w:after="120"/>
        <w:jc w:val="both"/>
      </w:pPr>
      <w:r w:rsidRPr="009815B7">
        <w:rPr>
          <w:lang w:eastAsia="fr-FR" w:bidi="fr-FR"/>
        </w:rPr>
        <w:t xml:space="preserve">FITOUSSI, Jean-Paul, ROSANVALLON, Pierre, </w:t>
      </w:r>
      <w:r w:rsidRPr="00472574">
        <w:rPr>
          <w:i/>
        </w:rPr>
        <w:t>Le nouvel âge des inégalités</w:t>
      </w:r>
      <w:r w:rsidRPr="009815B7">
        <w:t>,</w:t>
      </w:r>
      <w:r w:rsidRPr="009815B7">
        <w:rPr>
          <w:lang w:eastAsia="fr-FR" w:bidi="fr-FR"/>
        </w:rPr>
        <w:t xml:space="preserve"> Seuil, 1996.</w:t>
      </w:r>
    </w:p>
    <w:p w:rsidR="00DF2E51" w:rsidRPr="009815B7" w:rsidRDefault="00DF2E51" w:rsidP="00DF2E51">
      <w:pPr>
        <w:spacing w:before="120" w:after="120"/>
        <w:jc w:val="both"/>
      </w:pPr>
      <w:r w:rsidRPr="009815B7">
        <w:rPr>
          <w:lang w:eastAsia="fr-FR" w:bidi="fr-FR"/>
        </w:rPr>
        <w:t xml:space="preserve">GERONDEAU, Christian, </w:t>
      </w:r>
      <w:r w:rsidRPr="00472574">
        <w:rPr>
          <w:i/>
        </w:rPr>
        <w:t>Candide au pays des libéraux</w:t>
      </w:r>
      <w:r w:rsidRPr="009815B7">
        <w:t>,</w:t>
      </w:r>
      <w:r w:rsidRPr="009815B7">
        <w:rPr>
          <w:lang w:eastAsia="fr-FR" w:bidi="fr-FR"/>
        </w:rPr>
        <w:t xml:space="preserve"> Albin Michel, 1998.</w:t>
      </w:r>
    </w:p>
    <w:p w:rsidR="00DF2E51" w:rsidRPr="009815B7" w:rsidRDefault="00DF2E51" w:rsidP="00DF2E51">
      <w:pPr>
        <w:spacing w:before="120" w:after="120"/>
        <w:jc w:val="both"/>
      </w:pPr>
      <w:r w:rsidRPr="009815B7">
        <w:rPr>
          <w:lang w:eastAsia="fr-FR" w:bidi="fr-FR"/>
        </w:rPr>
        <w:t xml:space="preserve">GILDER, G., </w:t>
      </w:r>
      <w:r w:rsidRPr="00472574">
        <w:rPr>
          <w:i/>
        </w:rPr>
        <w:t>Richesse et pauvreté</w:t>
      </w:r>
      <w:r w:rsidRPr="009815B7">
        <w:t>,</w:t>
      </w:r>
      <w:r w:rsidRPr="009815B7">
        <w:rPr>
          <w:lang w:eastAsia="fr-FR" w:bidi="fr-FR"/>
        </w:rPr>
        <w:t xml:space="preserve"> Paris, Albin M</w:t>
      </w:r>
      <w:r w:rsidRPr="009815B7">
        <w:rPr>
          <w:lang w:eastAsia="fr-FR" w:bidi="fr-FR"/>
        </w:rPr>
        <w:t>i</w:t>
      </w:r>
      <w:r w:rsidRPr="009815B7">
        <w:rPr>
          <w:lang w:eastAsia="fr-FR" w:bidi="fr-FR"/>
        </w:rPr>
        <w:t>chel, 1981, 336 pages.</w:t>
      </w:r>
    </w:p>
    <w:p w:rsidR="00DF2E51" w:rsidRPr="009815B7" w:rsidRDefault="00DF2E51" w:rsidP="00DF2E51">
      <w:pPr>
        <w:spacing w:before="120" w:after="120"/>
        <w:jc w:val="both"/>
      </w:pPr>
      <w:r w:rsidRPr="009815B7">
        <w:t xml:space="preserve">GIRAUD, Pierre-Noël, </w:t>
      </w:r>
      <w:r w:rsidRPr="00472574">
        <w:rPr>
          <w:i/>
          <w:lang w:eastAsia="fr-FR" w:bidi="fr-FR"/>
        </w:rPr>
        <w:t>L’inégalité du monde, Éc</w:t>
      </w:r>
      <w:r w:rsidRPr="00472574">
        <w:rPr>
          <w:i/>
          <w:lang w:eastAsia="fr-FR" w:bidi="fr-FR"/>
        </w:rPr>
        <w:t>o</w:t>
      </w:r>
      <w:r w:rsidRPr="00472574">
        <w:rPr>
          <w:i/>
          <w:lang w:eastAsia="fr-FR" w:bidi="fr-FR"/>
        </w:rPr>
        <w:t>nomie du monde contemporain</w:t>
      </w:r>
      <w:r w:rsidRPr="009815B7">
        <w:rPr>
          <w:lang w:eastAsia="fr-FR" w:bidi="fr-FR"/>
        </w:rPr>
        <w:t xml:space="preserve">, </w:t>
      </w:r>
      <w:r w:rsidRPr="009815B7">
        <w:t>Gallimard, Folio, 1996.</w:t>
      </w:r>
    </w:p>
    <w:p w:rsidR="00DF2E51" w:rsidRPr="009815B7" w:rsidRDefault="00DF2E51" w:rsidP="00DF2E51">
      <w:pPr>
        <w:spacing w:before="120" w:after="120"/>
        <w:jc w:val="both"/>
      </w:pPr>
      <w:r w:rsidRPr="009815B7">
        <w:rPr>
          <w:lang w:eastAsia="fr-FR" w:bidi="fr-FR"/>
        </w:rPr>
        <w:t xml:space="preserve">GROUPES du Conseil communautaire Solidarités Villeray, </w:t>
      </w:r>
      <w:r w:rsidRPr="00472574">
        <w:rPr>
          <w:i/>
        </w:rPr>
        <w:t>Po</w:t>
      </w:r>
      <w:r w:rsidRPr="00472574">
        <w:rPr>
          <w:i/>
        </w:rPr>
        <w:t>r</w:t>
      </w:r>
      <w:r w:rsidRPr="00472574">
        <w:rPr>
          <w:i/>
        </w:rPr>
        <w:t>trait de la pauvreté à Villeray de A à Z</w:t>
      </w:r>
      <w:r w:rsidRPr="009815B7">
        <w:t>.</w:t>
      </w:r>
    </w:p>
    <w:p w:rsidR="00DF2E51" w:rsidRPr="009815B7" w:rsidRDefault="00DF2E51" w:rsidP="00DF2E51">
      <w:pPr>
        <w:spacing w:before="120" w:after="120"/>
        <w:jc w:val="both"/>
      </w:pPr>
      <w:r w:rsidRPr="009815B7">
        <w:t xml:space="preserve">KASPI, André, </w:t>
      </w:r>
      <w:r w:rsidRPr="00472574">
        <w:rPr>
          <w:i/>
          <w:lang w:eastAsia="fr-FR" w:bidi="fr-FR"/>
        </w:rPr>
        <w:t>Les États-Unis d’aujourd’hui, mal connus, mal a</w:t>
      </w:r>
      <w:r w:rsidRPr="00472574">
        <w:rPr>
          <w:i/>
          <w:lang w:eastAsia="fr-FR" w:bidi="fr-FR"/>
        </w:rPr>
        <w:t>i</w:t>
      </w:r>
      <w:r w:rsidRPr="00472574">
        <w:rPr>
          <w:i/>
          <w:lang w:eastAsia="fr-FR" w:bidi="fr-FR"/>
        </w:rPr>
        <w:t>més, mal compris</w:t>
      </w:r>
      <w:r w:rsidRPr="009815B7">
        <w:rPr>
          <w:lang w:eastAsia="fr-FR" w:bidi="fr-FR"/>
        </w:rPr>
        <w:t xml:space="preserve">, </w:t>
      </w:r>
      <w:r w:rsidRPr="009815B7">
        <w:t>Plon, 1999, (inégal</w:t>
      </w:r>
      <w:r w:rsidRPr="009815B7">
        <w:t>i</w:t>
      </w:r>
      <w:r w:rsidRPr="009815B7">
        <w:t>tés, privatisation).</w:t>
      </w:r>
    </w:p>
    <w:p w:rsidR="00DF2E51" w:rsidRPr="009815B7" w:rsidRDefault="00DF2E51" w:rsidP="00DF2E51">
      <w:pPr>
        <w:spacing w:before="120" w:after="120"/>
        <w:jc w:val="both"/>
      </w:pPr>
      <w:r w:rsidRPr="009815B7">
        <w:rPr>
          <w:lang w:eastAsia="fr-FR" w:bidi="fr-FR"/>
        </w:rPr>
        <w:t>KLEIN, Juan-Luis, TREMBLAY, Pierre-André, DIONNE, H</w:t>
      </w:r>
      <w:r w:rsidRPr="009815B7">
        <w:rPr>
          <w:lang w:eastAsia="fr-FR" w:bidi="fr-FR"/>
        </w:rPr>
        <w:t>u</w:t>
      </w:r>
      <w:r w:rsidRPr="009815B7">
        <w:rPr>
          <w:lang w:eastAsia="fr-FR" w:bidi="fr-FR"/>
        </w:rPr>
        <w:t xml:space="preserve">gues, </w:t>
      </w:r>
      <w:r w:rsidRPr="00472574">
        <w:rPr>
          <w:i/>
        </w:rPr>
        <w:t>Au-delà du néolibéralisme</w:t>
      </w:r>
      <w:r w:rsidRPr="009815B7">
        <w:t>,</w:t>
      </w:r>
      <w:r w:rsidRPr="009815B7">
        <w:rPr>
          <w:lang w:eastAsia="fr-FR" w:bidi="fr-FR"/>
        </w:rPr>
        <w:t xml:space="preserve"> PUQ, 1997.</w:t>
      </w:r>
    </w:p>
    <w:p w:rsidR="00DF2E51" w:rsidRPr="009815B7" w:rsidRDefault="00DF2E51" w:rsidP="00DF2E51">
      <w:pPr>
        <w:spacing w:before="120" w:after="120"/>
        <w:jc w:val="both"/>
      </w:pPr>
      <w:r w:rsidRPr="009815B7">
        <w:t xml:space="preserve">MIGUÉ, Jean-Luc, </w:t>
      </w:r>
      <w:r w:rsidRPr="00472574">
        <w:rPr>
          <w:i/>
          <w:lang w:eastAsia="fr-FR" w:bidi="fr-FR"/>
        </w:rPr>
        <w:t xml:space="preserve">Étatisme et déclin du Québec, bilan de la </w:t>
      </w:r>
      <w:r>
        <w:rPr>
          <w:i/>
          <w:lang w:eastAsia="fr-FR" w:bidi="fr-FR"/>
        </w:rPr>
        <w:t>R</w:t>
      </w:r>
      <w:r w:rsidRPr="00472574">
        <w:rPr>
          <w:i/>
          <w:lang w:eastAsia="fr-FR" w:bidi="fr-FR"/>
        </w:rPr>
        <w:t>é</w:t>
      </w:r>
      <w:r w:rsidRPr="00472574">
        <w:rPr>
          <w:i/>
          <w:lang w:eastAsia="fr-FR" w:bidi="fr-FR"/>
        </w:rPr>
        <w:t>volution tranquille</w:t>
      </w:r>
      <w:r w:rsidRPr="009815B7">
        <w:rPr>
          <w:lang w:eastAsia="fr-FR" w:bidi="fr-FR"/>
        </w:rPr>
        <w:t xml:space="preserve">. </w:t>
      </w:r>
      <w:r w:rsidRPr="009815B7">
        <w:t>Les Éditions Varia, 1999.</w:t>
      </w:r>
    </w:p>
    <w:p w:rsidR="00DF2E51" w:rsidRPr="009815B7" w:rsidRDefault="00DF2E51" w:rsidP="00DF2E51">
      <w:pPr>
        <w:spacing w:before="120" w:after="120"/>
        <w:jc w:val="both"/>
      </w:pPr>
      <w:r w:rsidRPr="009815B7">
        <w:t xml:space="preserve">POULIN, Richard, SALAMA, Pierre, </w:t>
      </w:r>
      <w:r w:rsidRPr="00472574">
        <w:rPr>
          <w:i/>
          <w:lang w:eastAsia="fr-FR" w:bidi="fr-FR"/>
        </w:rPr>
        <w:t>L’insoutenable misère du monde, économie et sociol</w:t>
      </w:r>
      <w:r w:rsidRPr="00472574">
        <w:rPr>
          <w:i/>
          <w:lang w:eastAsia="fr-FR" w:bidi="fr-FR"/>
        </w:rPr>
        <w:t>o</w:t>
      </w:r>
      <w:r w:rsidRPr="00472574">
        <w:rPr>
          <w:i/>
          <w:lang w:eastAsia="fr-FR" w:bidi="fr-FR"/>
        </w:rPr>
        <w:t>gie de la pauvreté</w:t>
      </w:r>
      <w:r w:rsidRPr="009815B7">
        <w:rPr>
          <w:lang w:eastAsia="fr-FR" w:bidi="fr-FR"/>
        </w:rPr>
        <w:t>.</w:t>
      </w:r>
      <w:r w:rsidRPr="009815B7">
        <w:t xml:space="preserve"> Vents d’Ouest, 1998, 294 pages.</w:t>
      </w:r>
    </w:p>
    <w:p w:rsidR="00DF2E51" w:rsidRPr="009815B7" w:rsidRDefault="00DF2E51" w:rsidP="00DF2E51">
      <w:pPr>
        <w:spacing w:before="120" w:after="120"/>
        <w:jc w:val="both"/>
      </w:pPr>
      <w:r w:rsidRPr="009815B7">
        <w:rPr>
          <w:lang w:eastAsia="fr-FR" w:bidi="fr-FR"/>
        </w:rPr>
        <w:t xml:space="preserve">SIMMEL, Georg, </w:t>
      </w:r>
      <w:r w:rsidRPr="00472574">
        <w:rPr>
          <w:i/>
          <w:lang w:eastAsia="fr-FR" w:bidi="fr-FR"/>
        </w:rPr>
        <w:t>Les pauvres</w:t>
      </w:r>
      <w:r w:rsidRPr="009815B7">
        <w:rPr>
          <w:lang w:eastAsia="fr-FR" w:bidi="fr-FR"/>
        </w:rPr>
        <w:t>, PUF, 1998, 102 p</w:t>
      </w:r>
      <w:r w:rsidRPr="009815B7">
        <w:rPr>
          <w:lang w:eastAsia="fr-FR" w:bidi="fr-FR"/>
        </w:rPr>
        <w:t>a</w:t>
      </w:r>
      <w:r w:rsidRPr="009815B7">
        <w:rPr>
          <w:lang w:eastAsia="fr-FR" w:bidi="fr-FR"/>
        </w:rPr>
        <w:t>ges.</w:t>
      </w:r>
    </w:p>
    <w:p w:rsidR="00DF2E51" w:rsidRPr="009815B7" w:rsidRDefault="00DF2E51" w:rsidP="00DF2E51">
      <w:pPr>
        <w:spacing w:before="120" w:after="120"/>
        <w:jc w:val="both"/>
      </w:pPr>
      <w:r w:rsidRPr="009815B7">
        <w:rPr>
          <w:lang w:eastAsia="fr-FR" w:bidi="fr-FR"/>
        </w:rPr>
        <w:t xml:space="preserve">SOROS, George, </w:t>
      </w:r>
      <w:r w:rsidRPr="00472574">
        <w:rPr>
          <w:i/>
          <w:lang w:eastAsia="fr-FR" w:bidi="fr-FR"/>
        </w:rPr>
        <w:t>La crise du capitalisme mondial, l’intégrisme des marchés</w:t>
      </w:r>
      <w:r w:rsidRPr="009815B7">
        <w:rPr>
          <w:lang w:eastAsia="fr-FR" w:bidi="fr-FR"/>
        </w:rPr>
        <w:t>, Plon, 1998.</w:t>
      </w:r>
    </w:p>
    <w:p w:rsidR="00DF2E51" w:rsidRPr="009815B7" w:rsidRDefault="00DF2E51" w:rsidP="00DF2E51">
      <w:pPr>
        <w:spacing w:before="120" w:after="120"/>
        <w:jc w:val="both"/>
      </w:pPr>
      <w:r w:rsidRPr="009815B7">
        <w:rPr>
          <w:lang w:eastAsia="fr-FR" w:bidi="fr-FR"/>
        </w:rPr>
        <w:t xml:space="preserve">ST-AMAND, Nérée, KÉRISIT, Michèle, </w:t>
      </w:r>
      <w:r w:rsidRPr="00472574">
        <w:rPr>
          <w:i/>
          <w:lang w:eastAsia="fr-FR" w:bidi="fr-FR"/>
        </w:rPr>
        <w:t>Pauvreté et nouvelles s</w:t>
      </w:r>
      <w:r w:rsidRPr="00472574">
        <w:rPr>
          <w:i/>
          <w:lang w:eastAsia="fr-FR" w:bidi="fr-FR"/>
        </w:rPr>
        <w:t>o</w:t>
      </w:r>
      <w:r w:rsidRPr="00472574">
        <w:rPr>
          <w:i/>
          <w:lang w:eastAsia="fr-FR" w:bidi="fr-FR"/>
        </w:rPr>
        <w:t>lidarités, repenser l’intervention</w:t>
      </w:r>
      <w:r w:rsidRPr="009815B7">
        <w:rPr>
          <w:lang w:eastAsia="fr-FR" w:bidi="fr-FR"/>
        </w:rPr>
        <w:t>. Éd</w:t>
      </w:r>
      <w:r w:rsidRPr="009815B7">
        <w:rPr>
          <w:lang w:eastAsia="fr-FR" w:bidi="fr-FR"/>
        </w:rPr>
        <w:t>i</w:t>
      </w:r>
      <w:r w:rsidRPr="009815B7">
        <w:rPr>
          <w:lang w:eastAsia="fr-FR" w:bidi="fr-FR"/>
        </w:rPr>
        <w:t>tions St-Martin, 1998.</w:t>
      </w:r>
    </w:p>
    <w:p w:rsidR="00DF2E51" w:rsidRPr="009815B7" w:rsidRDefault="00DF2E51" w:rsidP="00DF2E51">
      <w:pPr>
        <w:spacing w:before="120" w:after="120"/>
        <w:jc w:val="both"/>
      </w:pPr>
      <w:r w:rsidRPr="009815B7">
        <w:rPr>
          <w:lang w:eastAsia="fr-FR" w:bidi="fr-FR"/>
        </w:rPr>
        <w:t xml:space="preserve">VLAJKI, Emil, </w:t>
      </w:r>
      <w:r w:rsidRPr="00472574">
        <w:rPr>
          <w:i/>
          <w:lang w:eastAsia="fr-FR" w:bidi="fr-FR"/>
        </w:rPr>
        <w:t>Les misérables de la modernité</w:t>
      </w:r>
      <w:r w:rsidRPr="009815B7">
        <w:rPr>
          <w:lang w:eastAsia="fr-FR" w:bidi="fr-FR"/>
        </w:rPr>
        <w:t>, M</w:t>
      </w:r>
      <w:r w:rsidRPr="009815B7">
        <w:rPr>
          <w:lang w:eastAsia="fr-FR" w:bidi="fr-FR"/>
        </w:rPr>
        <w:t>é</w:t>
      </w:r>
      <w:r w:rsidRPr="009815B7">
        <w:rPr>
          <w:lang w:eastAsia="fr-FR" w:bidi="fr-FR"/>
        </w:rPr>
        <w:t>ridien, 1999.</w:t>
      </w:r>
    </w:p>
    <w:p w:rsidR="00DF2E51" w:rsidRPr="009815B7" w:rsidRDefault="00DF2E51" w:rsidP="00DF2E51">
      <w:pPr>
        <w:spacing w:before="120" w:after="120"/>
        <w:jc w:val="both"/>
      </w:pPr>
      <w:r w:rsidRPr="009815B7">
        <w:rPr>
          <w:lang w:eastAsia="fr-FR" w:bidi="fr-FR"/>
        </w:rPr>
        <w:t xml:space="preserve">WOLFELSPERGER, Alain, </w:t>
      </w:r>
      <w:r w:rsidRPr="00472574">
        <w:rPr>
          <w:i/>
        </w:rPr>
        <w:t>Économie des inégalités de revenus</w:t>
      </w:r>
      <w:r w:rsidRPr="009815B7">
        <w:t>,</w:t>
      </w:r>
      <w:r w:rsidRPr="009815B7">
        <w:rPr>
          <w:lang w:eastAsia="fr-FR" w:bidi="fr-FR"/>
        </w:rPr>
        <w:t xml:space="preserve"> PUF, 1980, 267 pages.</w:t>
      </w:r>
    </w:p>
    <w:p w:rsidR="00DF2E51" w:rsidRDefault="00DF2E51" w:rsidP="00DF2E51">
      <w:pPr>
        <w:spacing w:before="120" w:after="120"/>
        <w:jc w:val="both"/>
        <w:rPr>
          <w:lang w:eastAsia="fr-FR" w:bidi="fr-FR"/>
        </w:rPr>
      </w:pPr>
    </w:p>
    <w:p w:rsidR="00DF2E51" w:rsidRDefault="00DF2E51" w:rsidP="00DF2E51">
      <w:pPr>
        <w:spacing w:before="120" w:after="120"/>
        <w:jc w:val="both"/>
        <w:rPr>
          <w:lang w:eastAsia="fr-FR" w:bidi="fr-FR"/>
        </w:rPr>
      </w:pPr>
    </w:p>
    <w:p w:rsidR="00DF2E51" w:rsidRPr="009815B7" w:rsidRDefault="00DF2E51" w:rsidP="00DF2E51">
      <w:pPr>
        <w:pStyle w:val="planche"/>
      </w:pPr>
      <w:r w:rsidRPr="009815B7">
        <w:rPr>
          <w:lang w:eastAsia="fr-FR" w:bidi="fr-FR"/>
        </w:rPr>
        <w:t>Économie sociale-solidarité-droit social</w:t>
      </w:r>
    </w:p>
    <w:p w:rsidR="00DF2E51" w:rsidRDefault="00DF2E51" w:rsidP="00DF2E51">
      <w:pPr>
        <w:spacing w:before="120" w:after="120"/>
        <w:jc w:val="both"/>
        <w:rPr>
          <w:lang w:eastAsia="fr-FR" w:bidi="fr-FR"/>
        </w:rPr>
      </w:pPr>
    </w:p>
    <w:p w:rsidR="00DF2E51" w:rsidRPr="009815B7" w:rsidRDefault="00DF2E51" w:rsidP="00DF2E51">
      <w:pPr>
        <w:spacing w:before="120" w:after="120"/>
        <w:jc w:val="both"/>
      </w:pPr>
      <w:r w:rsidRPr="009815B7">
        <w:rPr>
          <w:lang w:eastAsia="fr-FR" w:bidi="fr-FR"/>
        </w:rPr>
        <w:t xml:space="preserve">BADINTER, Robert, </w:t>
      </w:r>
      <w:r w:rsidRPr="00472574">
        <w:rPr>
          <w:i/>
        </w:rPr>
        <w:t>Liberté, libertés</w:t>
      </w:r>
      <w:r w:rsidRPr="009815B7">
        <w:t>,</w:t>
      </w:r>
      <w:r w:rsidRPr="009815B7">
        <w:rPr>
          <w:lang w:eastAsia="fr-FR" w:bidi="fr-FR"/>
        </w:rPr>
        <w:t xml:space="preserve"> Gallimard, 1976.</w:t>
      </w:r>
    </w:p>
    <w:p w:rsidR="00DF2E51" w:rsidRPr="009815B7" w:rsidRDefault="00DF2E51" w:rsidP="00DF2E51">
      <w:pPr>
        <w:spacing w:before="120" w:after="120"/>
        <w:jc w:val="both"/>
      </w:pPr>
      <w:r w:rsidRPr="009815B7">
        <w:rPr>
          <w:lang w:eastAsia="fr-FR" w:bidi="fr-FR"/>
        </w:rPr>
        <w:t xml:space="preserve">BENASAYAG, Miguel, </w:t>
      </w:r>
      <w:r w:rsidRPr="00472574">
        <w:rPr>
          <w:i/>
        </w:rPr>
        <w:t>Le mythe de l’individu</w:t>
      </w:r>
      <w:r w:rsidRPr="009815B7">
        <w:t>,</w:t>
      </w:r>
      <w:r w:rsidRPr="009815B7">
        <w:rPr>
          <w:lang w:eastAsia="fr-FR" w:bidi="fr-FR"/>
        </w:rPr>
        <w:t xml:space="preserve"> La Découverte, 1998.</w:t>
      </w:r>
    </w:p>
    <w:p w:rsidR="00DF2E51" w:rsidRPr="009815B7" w:rsidRDefault="00DF2E51" w:rsidP="00DF2E51">
      <w:pPr>
        <w:spacing w:before="120" w:after="120"/>
        <w:jc w:val="both"/>
      </w:pPr>
      <w:r w:rsidRPr="009815B7">
        <w:rPr>
          <w:lang w:eastAsia="fr-FR" w:bidi="fr-FR"/>
        </w:rPr>
        <w:t xml:space="preserve">BOYER, Jean-Pierre, (présentation) </w:t>
      </w:r>
      <w:r w:rsidRPr="009815B7">
        <w:t xml:space="preserve">Thomas Paine, </w:t>
      </w:r>
      <w:r w:rsidRPr="00472574">
        <w:rPr>
          <w:i/>
        </w:rPr>
        <w:t>Les Droits de l’Homme</w:t>
      </w:r>
      <w:r w:rsidRPr="009815B7">
        <w:t>,</w:t>
      </w:r>
      <w:r w:rsidRPr="009815B7">
        <w:rPr>
          <w:lang w:eastAsia="fr-FR" w:bidi="fr-FR"/>
        </w:rPr>
        <w:t xml:space="preserve"> Les Cahiers du Septentrion, 1998.</w:t>
      </w:r>
    </w:p>
    <w:p w:rsidR="00DF2E51" w:rsidRDefault="00DF2E51" w:rsidP="00DF2E51">
      <w:pPr>
        <w:spacing w:before="120" w:after="120"/>
        <w:jc w:val="both"/>
        <w:rPr>
          <w:lang w:eastAsia="fr-FR" w:bidi="fr-FR"/>
        </w:rPr>
      </w:pPr>
      <w:r w:rsidRPr="009815B7">
        <w:rPr>
          <w:lang w:eastAsia="fr-FR" w:bidi="fr-FR"/>
        </w:rPr>
        <w:t xml:space="preserve">BRESSON, Y., GUITTON, H., </w:t>
      </w:r>
      <w:r w:rsidRPr="00472574">
        <w:rPr>
          <w:i/>
        </w:rPr>
        <w:t>Repenser la solidarité</w:t>
      </w:r>
      <w:r w:rsidRPr="009815B7">
        <w:t>,</w:t>
      </w:r>
      <w:r>
        <w:rPr>
          <w:lang w:eastAsia="fr-FR" w:bidi="fr-FR"/>
        </w:rPr>
        <w:t xml:space="preserve"> Éditions Universitaires, 1991.</w:t>
      </w:r>
    </w:p>
    <w:p w:rsidR="00DF2E51" w:rsidRDefault="00DF2E51" w:rsidP="00DF2E51">
      <w:pPr>
        <w:spacing w:before="120" w:after="120"/>
        <w:jc w:val="both"/>
        <w:rPr>
          <w:lang w:eastAsia="fr-FR" w:bidi="fr-FR"/>
        </w:rPr>
      </w:pPr>
      <w:r w:rsidRPr="009815B7">
        <w:rPr>
          <w:lang w:eastAsia="fr-FR" w:bidi="fr-FR"/>
        </w:rPr>
        <w:t xml:space="preserve">BRUNHOFF, Suzanne de, </w:t>
      </w:r>
      <w:r w:rsidRPr="00472574">
        <w:rPr>
          <w:i/>
          <w:lang w:eastAsia="fr-FR" w:bidi="fr-FR"/>
        </w:rPr>
        <w:t>L’heure du marché, critique du libér</w:t>
      </w:r>
      <w:r w:rsidRPr="00472574">
        <w:rPr>
          <w:i/>
          <w:lang w:eastAsia="fr-FR" w:bidi="fr-FR"/>
        </w:rPr>
        <w:t>a</w:t>
      </w:r>
      <w:r w:rsidRPr="00472574">
        <w:rPr>
          <w:i/>
          <w:lang w:eastAsia="fr-FR" w:bidi="fr-FR"/>
        </w:rPr>
        <w:t>lisme</w:t>
      </w:r>
      <w:r w:rsidRPr="009815B7">
        <w:rPr>
          <w:lang w:eastAsia="fr-FR" w:bidi="fr-FR"/>
        </w:rPr>
        <w:t>, PUF, 1986,154 pages.</w:t>
      </w:r>
    </w:p>
    <w:p w:rsidR="00DF2E51" w:rsidRPr="009815B7" w:rsidRDefault="00DF2E51" w:rsidP="00DF2E51">
      <w:pPr>
        <w:spacing w:before="120" w:after="120"/>
        <w:jc w:val="both"/>
      </w:pPr>
      <w:r>
        <w:rPr>
          <w:lang w:eastAsia="fr-FR" w:bidi="fr-FR"/>
        </w:rPr>
        <w:t>[143]</w:t>
      </w:r>
    </w:p>
    <w:p w:rsidR="00DF2E51" w:rsidRPr="009815B7" w:rsidRDefault="00DF2E51" w:rsidP="00DF2E51">
      <w:pPr>
        <w:spacing w:before="120" w:after="120"/>
        <w:jc w:val="both"/>
      </w:pPr>
      <w:r w:rsidRPr="009815B7">
        <w:rPr>
          <w:lang w:eastAsia="fr-FR" w:bidi="fr-FR"/>
        </w:rPr>
        <w:t xml:space="preserve">CASTORIADIS, Cornélius, « L’individu privatisé » </w:t>
      </w:r>
      <w:r w:rsidRPr="002D1BCC">
        <w:rPr>
          <w:i/>
          <w:lang w:eastAsia="fr-FR" w:bidi="fr-FR"/>
        </w:rPr>
        <w:t>in</w:t>
      </w:r>
      <w:r w:rsidRPr="009815B7">
        <w:rPr>
          <w:lang w:eastAsia="fr-FR" w:bidi="fr-FR"/>
        </w:rPr>
        <w:t xml:space="preserve"> </w:t>
      </w:r>
      <w:r w:rsidRPr="00472574">
        <w:rPr>
          <w:i/>
          <w:lang w:eastAsia="fr-FR" w:bidi="fr-FR"/>
        </w:rPr>
        <w:t>Manière de Voir</w:t>
      </w:r>
      <w:r w:rsidRPr="009815B7">
        <w:rPr>
          <w:lang w:eastAsia="fr-FR" w:bidi="fr-FR"/>
        </w:rPr>
        <w:t>,</w:t>
      </w:r>
      <w:r>
        <w:rPr>
          <w:lang w:eastAsia="fr-FR" w:bidi="fr-FR"/>
        </w:rPr>
        <w:t xml:space="preserve"> N° </w:t>
      </w:r>
      <w:r w:rsidRPr="009815B7">
        <w:rPr>
          <w:lang w:eastAsia="fr-FR" w:bidi="fr-FR"/>
        </w:rPr>
        <w:t>46, « Révolution dans la communication », Jui</w:t>
      </w:r>
      <w:r w:rsidRPr="009815B7">
        <w:rPr>
          <w:lang w:eastAsia="fr-FR" w:bidi="fr-FR"/>
        </w:rPr>
        <w:t>l</w:t>
      </w:r>
      <w:r w:rsidRPr="009815B7">
        <w:rPr>
          <w:lang w:eastAsia="fr-FR" w:bidi="fr-FR"/>
        </w:rPr>
        <w:t>let-août 1999, p.75.</w:t>
      </w:r>
    </w:p>
    <w:p w:rsidR="00DF2E51" w:rsidRPr="009815B7" w:rsidRDefault="00DF2E51" w:rsidP="00DF2E51">
      <w:pPr>
        <w:spacing w:before="120" w:after="120"/>
        <w:jc w:val="both"/>
      </w:pPr>
      <w:r w:rsidRPr="009815B7">
        <w:rPr>
          <w:lang w:eastAsia="fr-FR" w:bidi="fr-FR"/>
        </w:rPr>
        <w:t xml:space="preserve">CLICHE, Paul, </w:t>
      </w:r>
      <w:r w:rsidRPr="00472574">
        <w:rPr>
          <w:i/>
          <w:lang w:eastAsia="fr-FR" w:bidi="fr-FR"/>
        </w:rPr>
        <w:t>Pour réduire le déficit démocratique au Québec : le scrutin proportionnel</w:t>
      </w:r>
      <w:r>
        <w:rPr>
          <w:lang w:eastAsia="fr-FR" w:bidi="fr-FR"/>
        </w:rPr>
        <w:t>, É</w:t>
      </w:r>
      <w:r w:rsidRPr="009815B7">
        <w:rPr>
          <w:lang w:eastAsia="fr-FR" w:bidi="fr-FR"/>
        </w:rPr>
        <w:t>ditions du R</w:t>
      </w:r>
      <w:r w:rsidRPr="009815B7">
        <w:rPr>
          <w:lang w:eastAsia="fr-FR" w:bidi="fr-FR"/>
        </w:rPr>
        <w:t>e</w:t>
      </w:r>
      <w:r w:rsidRPr="009815B7">
        <w:rPr>
          <w:lang w:eastAsia="fr-FR" w:bidi="fr-FR"/>
        </w:rPr>
        <w:t>nouveau québécois, Montréal, 1999.</w:t>
      </w:r>
    </w:p>
    <w:p w:rsidR="00DF2E51" w:rsidRPr="009815B7" w:rsidRDefault="00DF2E51" w:rsidP="00DF2E51">
      <w:pPr>
        <w:spacing w:before="120" w:after="120"/>
        <w:jc w:val="both"/>
      </w:pPr>
      <w:r w:rsidRPr="009815B7">
        <w:rPr>
          <w:lang w:eastAsia="fr-FR" w:bidi="fr-FR"/>
        </w:rPr>
        <w:t>DEFOURNY, Jacques, FAVREAU, Louis, L</w:t>
      </w:r>
      <w:r w:rsidRPr="009815B7">
        <w:rPr>
          <w:lang w:eastAsia="fr-FR" w:bidi="fr-FR"/>
        </w:rPr>
        <w:t>A</w:t>
      </w:r>
      <w:r w:rsidRPr="009815B7">
        <w:rPr>
          <w:lang w:eastAsia="fr-FR" w:bidi="fr-FR"/>
        </w:rPr>
        <w:t xml:space="preserve">VILLE, Jean-Louis, </w:t>
      </w:r>
      <w:r w:rsidRPr="00472574">
        <w:rPr>
          <w:i/>
          <w:lang w:eastAsia="fr-FR" w:bidi="fr-FR"/>
        </w:rPr>
        <w:t>Insertion et nouvelle économie sociale, un bilan international</w:t>
      </w:r>
      <w:r w:rsidRPr="009815B7">
        <w:rPr>
          <w:lang w:eastAsia="fr-FR" w:bidi="fr-FR"/>
        </w:rPr>
        <w:t>, De</w:t>
      </w:r>
      <w:r w:rsidRPr="009815B7">
        <w:rPr>
          <w:lang w:eastAsia="fr-FR" w:bidi="fr-FR"/>
        </w:rPr>
        <w:t>s</w:t>
      </w:r>
      <w:r w:rsidRPr="009815B7">
        <w:rPr>
          <w:lang w:eastAsia="fr-FR" w:bidi="fr-FR"/>
        </w:rPr>
        <w:t>clée de Brouwer, 1998.</w:t>
      </w:r>
    </w:p>
    <w:p w:rsidR="00DF2E51" w:rsidRPr="009815B7" w:rsidRDefault="00DF2E51" w:rsidP="00DF2E51">
      <w:pPr>
        <w:spacing w:before="120" w:after="120"/>
        <w:jc w:val="both"/>
      </w:pPr>
      <w:r w:rsidRPr="009815B7">
        <w:rPr>
          <w:lang w:eastAsia="fr-FR" w:bidi="fr-FR"/>
        </w:rPr>
        <w:t xml:space="preserve">DUBUC, Pierre, </w:t>
      </w:r>
      <w:r w:rsidRPr="00472574">
        <w:rPr>
          <w:i/>
          <w:lang w:eastAsia="fr-FR" w:bidi="fr-FR"/>
        </w:rPr>
        <w:t>Pour une alternative politique</w:t>
      </w:r>
      <w:r w:rsidRPr="009815B7">
        <w:rPr>
          <w:lang w:eastAsia="fr-FR" w:bidi="fr-FR"/>
        </w:rPr>
        <w:t>, Édition du R</w:t>
      </w:r>
      <w:r w:rsidRPr="009815B7">
        <w:rPr>
          <w:lang w:eastAsia="fr-FR" w:bidi="fr-FR"/>
        </w:rPr>
        <w:t>e</w:t>
      </w:r>
      <w:r w:rsidRPr="009815B7">
        <w:rPr>
          <w:lang w:eastAsia="fr-FR" w:bidi="fr-FR"/>
        </w:rPr>
        <w:t>nouveau québécois, 1998.</w:t>
      </w:r>
    </w:p>
    <w:p w:rsidR="00DF2E51" w:rsidRPr="009815B7" w:rsidRDefault="00DF2E51" w:rsidP="00DF2E51">
      <w:pPr>
        <w:spacing w:before="120" w:after="120"/>
        <w:jc w:val="both"/>
      </w:pPr>
      <w:r w:rsidRPr="009815B7">
        <w:rPr>
          <w:lang w:eastAsia="fr-FR" w:bidi="fr-FR"/>
        </w:rPr>
        <w:t xml:space="preserve">EWALD, François, </w:t>
      </w:r>
      <w:r w:rsidRPr="00472574">
        <w:rPr>
          <w:i/>
        </w:rPr>
        <w:t>L’État-providence</w:t>
      </w:r>
      <w:r w:rsidRPr="009815B7">
        <w:t>,</w:t>
      </w:r>
      <w:r w:rsidRPr="009815B7">
        <w:rPr>
          <w:lang w:eastAsia="fr-FR" w:bidi="fr-FR"/>
        </w:rPr>
        <w:t xml:space="preserve"> Paris, Bernard Grasset, 1986, 608 pages.</w:t>
      </w:r>
    </w:p>
    <w:p w:rsidR="00DF2E51" w:rsidRPr="009815B7" w:rsidRDefault="00DF2E51" w:rsidP="00DF2E51">
      <w:pPr>
        <w:spacing w:before="120" w:after="120"/>
        <w:jc w:val="both"/>
      </w:pPr>
      <w:r w:rsidRPr="009815B7">
        <w:t xml:space="preserve">FORT1ER, Mark, dir., </w:t>
      </w:r>
      <w:r w:rsidRPr="00472574">
        <w:rPr>
          <w:i/>
          <w:lang w:eastAsia="fr-FR" w:bidi="fr-FR"/>
        </w:rPr>
        <w:t>L’économie sociale, L’avenir d’une ill</w:t>
      </w:r>
      <w:r w:rsidRPr="00472574">
        <w:rPr>
          <w:i/>
          <w:lang w:eastAsia="fr-FR" w:bidi="fr-FR"/>
        </w:rPr>
        <w:t>u</w:t>
      </w:r>
      <w:r w:rsidRPr="00472574">
        <w:rPr>
          <w:i/>
          <w:lang w:eastAsia="fr-FR" w:bidi="fr-FR"/>
        </w:rPr>
        <w:t>sion</w:t>
      </w:r>
      <w:r w:rsidRPr="009815B7">
        <w:t>, Fides, 1998,</w:t>
      </w:r>
      <w:r>
        <w:t xml:space="preserve"> </w:t>
      </w:r>
      <w:r w:rsidRPr="009815B7">
        <w:rPr>
          <w:lang w:eastAsia="fr-FR" w:bidi="fr-FR"/>
        </w:rPr>
        <w:t>229 pages.</w:t>
      </w:r>
    </w:p>
    <w:p w:rsidR="00DF2E51" w:rsidRPr="009815B7" w:rsidRDefault="00DF2E51" w:rsidP="00DF2E51">
      <w:pPr>
        <w:spacing w:before="120" w:after="120"/>
        <w:jc w:val="both"/>
      </w:pPr>
      <w:r w:rsidRPr="009815B7">
        <w:rPr>
          <w:lang w:eastAsia="fr-FR" w:bidi="fr-FR"/>
        </w:rPr>
        <w:t xml:space="preserve">GOMEZ-MULLER, Alfredo, </w:t>
      </w:r>
      <w:r w:rsidRPr="00472574">
        <w:rPr>
          <w:i/>
        </w:rPr>
        <w:t>Éthique coexistence et sens</w:t>
      </w:r>
      <w:r w:rsidRPr="009815B7">
        <w:t>,</w:t>
      </w:r>
      <w:r w:rsidRPr="009815B7">
        <w:rPr>
          <w:lang w:eastAsia="fr-FR" w:bidi="fr-FR"/>
        </w:rPr>
        <w:t xml:space="preserve"> Desclée de Brouwer,</w:t>
      </w:r>
      <w:r>
        <w:rPr>
          <w:lang w:eastAsia="fr-FR" w:bidi="fr-FR"/>
        </w:rPr>
        <w:t xml:space="preserve"> </w:t>
      </w:r>
      <w:r w:rsidRPr="009815B7">
        <w:rPr>
          <w:lang w:eastAsia="fr-FR" w:bidi="fr-FR"/>
        </w:rPr>
        <w:t>1999.</w:t>
      </w:r>
    </w:p>
    <w:p w:rsidR="00DF2E51" w:rsidRPr="009815B7" w:rsidRDefault="00DF2E51" w:rsidP="00DF2E51">
      <w:pPr>
        <w:spacing w:before="120" w:after="120"/>
        <w:jc w:val="both"/>
      </w:pPr>
      <w:r w:rsidRPr="009815B7">
        <w:rPr>
          <w:lang w:eastAsia="fr-FR" w:bidi="fr-FR"/>
        </w:rPr>
        <w:t xml:space="preserve">GROULX, Lionel-Henri, </w:t>
      </w:r>
      <w:r w:rsidRPr="00472574">
        <w:rPr>
          <w:i/>
        </w:rPr>
        <w:t>Où va le modèle suédois ? État-providence et protection sociale</w:t>
      </w:r>
      <w:r w:rsidRPr="009815B7">
        <w:t>,</w:t>
      </w:r>
      <w:r w:rsidRPr="009815B7">
        <w:rPr>
          <w:lang w:eastAsia="fr-FR" w:bidi="fr-FR"/>
        </w:rPr>
        <w:t xml:space="preserve"> Montréal, Les Presses de l’Université de Montréal/Éditions Harma</w:t>
      </w:r>
      <w:r w:rsidRPr="009815B7">
        <w:rPr>
          <w:lang w:eastAsia="fr-FR" w:bidi="fr-FR"/>
        </w:rPr>
        <w:t>t</w:t>
      </w:r>
      <w:r w:rsidRPr="009815B7">
        <w:rPr>
          <w:lang w:eastAsia="fr-FR" w:bidi="fr-FR"/>
        </w:rPr>
        <w:t>tan,</w:t>
      </w:r>
      <w:r>
        <w:rPr>
          <w:lang w:eastAsia="fr-FR" w:bidi="fr-FR"/>
        </w:rPr>
        <w:t xml:space="preserve"> </w:t>
      </w:r>
      <w:r w:rsidRPr="009815B7">
        <w:rPr>
          <w:lang w:eastAsia="fr-FR" w:bidi="fr-FR"/>
        </w:rPr>
        <w:t>1990, 151 pages.</w:t>
      </w:r>
    </w:p>
    <w:p w:rsidR="00DF2E51" w:rsidRPr="009815B7" w:rsidRDefault="00DF2E51" w:rsidP="00DF2E51">
      <w:pPr>
        <w:spacing w:before="120" w:after="120"/>
        <w:jc w:val="both"/>
      </w:pPr>
      <w:r w:rsidRPr="009815B7">
        <w:rPr>
          <w:lang w:eastAsia="fr-FR" w:bidi="fr-FR"/>
        </w:rPr>
        <w:t xml:space="preserve">GUAY, Jacques, </w:t>
      </w:r>
      <w:r w:rsidRPr="00472574">
        <w:rPr>
          <w:i/>
        </w:rPr>
        <w:t>La presse des autres</w:t>
      </w:r>
      <w:r w:rsidRPr="009815B7">
        <w:t>,</w:t>
      </w:r>
      <w:r w:rsidRPr="009815B7">
        <w:rPr>
          <w:lang w:eastAsia="fr-FR" w:bidi="fr-FR"/>
        </w:rPr>
        <w:t xml:space="preserve"> Lanctôt, 1996.</w:t>
      </w:r>
    </w:p>
    <w:p w:rsidR="00DF2E51" w:rsidRPr="009815B7" w:rsidRDefault="00DF2E51" w:rsidP="00DF2E51">
      <w:pPr>
        <w:spacing w:before="120" w:after="120"/>
        <w:jc w:val="both"/>
      </w:pPr>
      <w:r w:rsidRPr="009815B7">
        <w:rPr>
          <w:lang w:eastAsia="fr-FR" w:bidi="fr-FR"/>
        </w:rPr>
        <w:t xml:space="preserve">JOYAL, André, </w:t>
      </w:r>
      <w:r w:rsidRPr="00472574">
        <w:rPr>
          <w:i/>
        </w:rPr>
        <w:t>Économie sociale, le bilan québécois</w:t>
      </w:r>
      <w:r w:rsidRPr="009815B7">
        <w:t>.</w:t>
      </w:r>
      <w:r w:rsidRPr="009815B7">
        <w:rPr>
          <w:lang w:eastAsia="fr-FR" w:bidi="fr-FR"/>
        </w:rPr>
        <w:t xml:space="preserve"> Les éléme</w:t>
      </w:r>
      <w:r w:rsidRPr="009815B7">
        <w:rPr>
          <w:lang w:eastAsia="fr-FR" w:bidi="fr-FR"/>
        </w:rPr>
        <w:t>n</w:t>
      </w:r>
      <w:r w:rsidRPr="009815B7">
        <w:rPr>
          <w:lang w:eastAsia="fr-FR" w:bidi="fr-FR"/>
        </w:rPr>
        <w:t>taires</w:t>
      </w:r>
      <w:r>
        <w:rPr>
          <w:lang w:eastAsia="fr-FR" w:bidi="fr-FR"/>
        </w:rPr>
        <w:t>,</w:t>
      </w:r>
      <w:r w:rsidRPr="009815B7">
        <w:rPr>
          <w:lang w:eastAsia="fr-FR" w:bidi="fr-FR"/>
        </w:rPr>
        <w:t xml:space="preserve"> Une encyclopédie vivante, 1999.</w:t>
      </w:r>
    </w:p>
    <w:p w:rsidR="00DF2E51" w:rsidRPr="009815B7" w:rsidRDefault="00DF2E51" w:rsidP="00DF2E51">
      <w:pPr>
        <w:spacing w:before="120" w:after="120"/>
        <w:jc w:val="both"/>
      </w:pPr>
      <w:r w:rsidRPr="009815B7">
        <w:rPr>
          <w:lang w:eastAsia="fr-FR" w:bidi="fr-FR"/>
        </w:rPr>
        <w:t xml:space="preserve">LAVERDURE, Gérard, </w:t>
      </w:r>
      <w:r w:rsidRPr="00472574">
        <w:rPr>
          <w:i/>
        </w:rPr>
        <w:t>Du dépannage à la justice sociale, Un parti pris pour les exclus</w:t>
      </w:r>
      <w:r w:rsidRPr="009815B7">
        <w:t>,</w:t>
      </w:r>
      <w:r w:rsidRPr="009815B7">
        <w:rPr>
          <w:lang w:eastAsia="fr-FR" w:bidi="fr-FR"/>
        </w:rPr>
        <w:t xml:space="preserve"> Fides, Cahiers d’études pastorales </w:t>
      </w:r>
      <w:r>
        <w:rPr>
          <w:lang w:eastAsia="fr-FR" w:bidi="fr-FR"/>
        </w:rPr>
        <w:t>N°</w:t>
      </w:r>
      <w:r w:rsidRPr="009815B7">
        <w:rPr>
          <w:lang w:eastAsia="fr-FR" w:bidi="fr-FR"/>
        </w:rPr>
        <w:t>17, 1995.</w:t>
      </w:r>
    </w:p>
    <w:p w:rsidR="00DF2E51" w:rsidRPr="009815B7" w:rsidRDefault="00DF2E51" w:rsidP="00DF2E51">
      <w:pPr>
        <w:spacing w:before="120" w:after="120"/>
        <w:jc w:val="both"/>
      </w:pPr>
      <w:r w:rsidRPr="009815B7">
        <w:rPr>
          <w:lang w:eastAsia="fr-FR" w:bidi="fr-FR"/>
        </w:rPr>
        <w:t xml:space="preserve">MARSHALL, Dominique, </w:t>
      </w:r>
      <w:r w:rsidRPr="00472574">
        <w:rPr>
          <w:i/>
        </w:rPr>
        <w:t>Aux origines de l’État-providence</w:t>
      </w:r>
      <w:r w:rsidRPr="009815B7">
        <w:t>,</w:t>
      </w:r>
      <w:r w:rsidRPr="009815B7">
        <w:rPr>
          <w:lang w:eastAsia="fr-FR" w:bidi="fr-FR"/>
        </w:rPr>
        <w:t xml:space="preserve"> PUM, 1998, 317 pages (néolibéralisme).</w:t>
      </w:r>
    </w:p>
    <w:p w:rsidR="00DF2E51" w:rsidRPr="009815B7" w:rsidRDefault="00DF2E51" w:rsidP="00DF2E51">
      <w:pPr>
        <w:spacing w:before="120" w:after="120"/>
        <w:jc w:val="both"/>
      </w:pPr>
      <w:r w:rsidRPr="009815B7">
        <w:t xml:space="preserve">MOREAU, Jacques, </w:t>
      </w:r>
      <w:r w:rsidRPr="00472574">
        <w:rPr>
          <w:i/>
          <w:lang w:eastAsia="fr-FR" w:bidi="fr-FR"/>
        </w:rPr>
        <w:t>L’économie sociale face à l’ultra-libéralisme</w:t>
      </w:r>
      <w:r w:rsidRPr="009815B7">
        <w:rPr>
          <w:lang w:eastAsia="fr-FR" w:bidi="fr-FR"/>
        </w:rPr>
        <w:t>,</w:t>
      </w:r>
      <w:r w:rsidRPr="009815B7">
        <w:t xml:space="preserve"> Syros, 1994,</w:t>
      </w:r>
      <w:r>
        <w:t xml:space="preserve"> </w:t>
      </w:r>
      <w:r w:rsidRPr="009815B7">
        <w:rPr>
          <w:lang w:eastAsia="fr-FR" w:bidi="fr-FR"/>
        </w:rPr>
        <w:t>149 pages.</w:t>
      </w:r>
    </w:p>
    <w:p w:rsidR="00DF2E51" w:rsidRPr="009815B7" w:rsidRDefault="00DF2E51" w:rsidP="00DF2E51">
      <w:pPr>
        <w:spacing w:before="120" w:after="120"/>
        <w:jc w:val="both"/>
      </w:pPr>
      <w:r w:rsidRPr="009815B7">
        <w:t xml:space="preserve">PIOTTE, Jean-Marc, </w:t>
      </w:r>
      <w:hyperlink r:id="rId39" w:history="1">
        <w:r w:rsidRPr="00472574">
          <w:rPr>
            <w:rStyle w:val="Lienhypertexte"/>
            <w:i/>
            <w:lang w:eastAsia="fr-FR" w:bidi="fr-FR"/>
          </w:rPr>
          <w:t>Du combat au partenariat, interventions cr</w:t>
        </w:r>
        <w:r w:rsidRPr="00472574">
          <w:rPr>
            <w:rStyle w:val="Lienhypertexte"/>
            <w:i/>
            <w:lang w:eastAsia="fr-FR" w:bidi="fr-FR"/>
          </w:rPr>
          <w:t>i</w:t>
        </w:r>
        <w:r w:rsidRPr="00472574">
          <w:rPr>
            <w:rStyle w:val="Lienhypertexte"/>
            <w:i/>
            <w:lang w:eastAsia="fr-FR" w:bidi="fr-FR"/>
          </w:rPr>
          <w:t>tiques sur le syndicalisme</w:t>
        </w:r>
      </w:hyperlink>
      <w:r w:rsidRPr="009815B7">
        <w:rPr>
          <w:lang w:eastAsia="fr-FR" w:bidi="fr-FR"/>
        </w:rPr>
        <w:t>,</w:t>
      </w:r>
      <w:r w:rsidRPr="009815B7">
        <w:t xml:space="preserve"> Éd. Nota B</w:t>
      </w:r>
      <w:r w:rsidRPr="009815B7">
        <w:t>e</w:t>
      </w:r>
      <w:r w:rsidRPr="009815B7">
        <w:t>ne, 1998, 273 pages.</w:t>
      </w:r>
    </w:p>
    <w:p w:rsidR="00DF2E51" w:rsidRPr="009815B7" w:rsidRDefault="00DF2E51" w:rsidP="00DF2E51">
      <w:pPr>
        <w:spacing w:before="120" w:after="120"/>
        <w:jc w:val="both"/>
      </w:pPr>
      <w:r w:rsidRPr="009815B7">
        <w:t xml:space="preserve">ROSANVALLON, Pierre, </w:t>
      </w:r>
      <w:r w:rsidRPr="009815B7">
        <w:rPr>
          <w:lang w:eastAsia="fr-FR" w:bidi="fr-FR"/>
        </w:rPr>
        <w:t>L</w:t>
      </w:r>
      <w:r w:rsidRPr="00472574">
        <w:rPr>
          <w:i/>
          <w:lang w:eastAsia="fr-FR" w:bidi="fr-FR"/>
        </w:rPr>
        <w:t>a nouvelle question s</w:t>
      </w:r>
      <w:r w:rsidRPr="00472574">
        <w:rPr>
          <w:i/>
          <w:lang w:eastAsia="fr-FR" w:bidi="fr-FR"/>
        </w:rPr>
        <w:t>o</w:t>
      </w:r>
      <w:r w:rsidRPr="00472574">
        <w:rPr>
          <w:i/>
          <w:lang w:eastAsia="fr-FR" w:bidi="fr-FR"/>
        </w:rPr>
        <w:t>ciale, Repenser l’État-Providence</w:t>
      </w:r>
      <w:r w:rsidRPr="009815B7">
        <w:rPr>
          <w:lang w:eastAsia="fr-FR" w:bidi="fr-FR"/>
        </w:rPr>
        <w:t xml:space="preserve">, </w:t>
      </w:r>
      <w:r w:rsidRPr="009815B7">
        <w:t>Seuil, 1995.</w:t>
      </w:r>
    </w:p>
    <w:p w:rsidR="00DF2E51" w:rsidRPr="009815B7" w:rsidRDefault="00DF2E51" w:rsidP="00DF2E51">
      <w:pPr>
        <w:spacing w:before="120" w:after="120"/>
        <w:jc w:val="both"/>
      </w:pPr>
      <w:r w:rsidRPr="009815B7">
        <w:rPr>
          <w:lang w:eastAsia="fr-FR" w:bidi="fr-FR"/>
        </w:rPr>
        <w:t>ROSIER, Michel, « Libéralismes du passé et dépassés », comm</w:t>
      </w:r>
      <w:r w:rsidRPr="009815B7">
        <w:rPr>
          <w:lang w:eastAsia="fr-FR" w:bidi="fr-FR"/>
        </w:rPr>
        <w:t>u</w:t>
      </w:r>
      <w:r w:rsidRPr="009815B7">
        <w:rPr>
          <w:lang w:eastAsia="fr-FR" w:bidi="fr-FR"/>
        </w:rPr>
        <w:t>nication présentée au congrès de la Société québécoise de science p</w:t>
      </w:r>
      <w:r w:rsidRPr="009815B7">
        <w:rPr>
          <w:lang w:eastAsia="fr-FR" w:bidi="fr-FR"/>
        </w:rPr>
        <w:t>o</w:t>
      </w:r>
      <w:r w:rsidRPr="009815B7">
        <w:rPr>
          <w:lang w:eastAsia="fr-FR" w:bidi="fr-FR"/>
        </w:rPr>
        <w:t>litique, 1989.</w:t>
      </w:r>
    </w:p>
    <w:p w:rsidR="00DF2E51" w:rsidRPr="009815B7" w:rsidRDefault="00DF2E51" w:rsidP="00DF2E51">
      <w:pPr>
        <w:spacing w:before="120" w:after="120"/>
        <w:jc w:val="both"/>
      </w:pPr>
      <w:r w:rsidRPr="009815B7">
        <w:rPr>
          <w:lang w:eastAsia="fr-FR" w:bidi="fr-FR"/>
        </w:rPr>
        <w:t xml:space="preserve">ST-AMAND, Nérée, KÉRISIT, Michèle, </w:t>
      </w:r>
      <w:r w:rsidRPr="00472574">
        <w:rPr>
          <w:i/>
          <w:lang w:eastAsia="fr-FR" w:bidi="fr-FR"/>
        </w:rPr>
        <w:t>Pauvreté et nouvelles s</w:t>
      </w:r>
      <w:r w:rsidRPr="00472574">
        <w:rPr>
          <w:i/>
          <w:lang w:eastAsia="fr-FR" w:bidi="fr-FR"/>
        </w:rPr>
        <w:t>o</w:t>
      </w:r>
      <w:r w:rsidRPr="00472574">
        <w:rPr>
          <w:i/>
          <w:lang w:eastAsia="fr-FR" w:bidi="fr-FR"/>
        </w:rPr>
        <w:t>lidarités, repenser l’intervention</w:t>
      </w:r>
      <w:r w:rsidRPr="009815B7">
        <w:rPr>
          <w:lang w:eastAsia="fr-FR" w:bidi="fr-FR"/>
        </w:rPr>
        <w:t>, Éd</w:t>
      </w:r>
      <w:r w:rsidRPr="009815B7">
        <w:rPr>
          <w:lang w:eastAsia="fr-FR" w:bidi="fr-FR"/>
        </w:rPr>
        <w:t>i</w:t>
      </w:r>
      <w:r w:rsidRPr="009815B7">
        <w:rPr>
          <w:lang w:eastAsia="fr-FR" w:bidi="fr-FR"/>
        </w:rPr>
        <w:t>tions St-Martin, 1998.</w:t>
      </w:r>
    </w:p>
    <w:p w:rsidR="00DF2E51" w:rsidRPr="009815B7" w:rsidRDefault="00DF2E51" w:rsidP="00DF2E51">
      <w:pPr>
        <w:spacing w:before="120" w:after="120"/>
        <w:jc w:val="both"/>
      </w:pPr>
      <w:r w:rsidRPr="009815B7">
        <w:rPr>
          <w:lang w:eastAsia="fr-FR" w:bidi="fr-FR"/>
        </w:rPr>
        <w:t xml:space="preserve">TOURAINE, Alain, </w:t>
      </w:r>
      <w:r w:rsidRPr="00472574">
        <w:rPr>
          <w:i/>
        </w:rPr>
        <w:t>Comment sortir du libéralisme ?,</w:t>
      </w:r>
      <w:r w:rsidRPr="009815B7">
        <w:rPr>
          <w:lang w:eastAsia="fr-FR" w:bidi="fr-FR"/>
        </w:rPr>
        <w:t xml:space="preserve"> Fayard, 1999 (néolibéralisme).</w:t>
      </w:r>
    </w:p>
    <w:p w:rsidR="00DF2E51" w:rsidRDefault="00DF2E51" w:rsidP="00DF2E51">
      <w:pPr>
        <w:spacing w:before="120" w:after="120"/>
        <w:jc w:val="both"/>
      </w:pPr>
      <w:r w:rsidRPr="009815B7">
        <w:t xml:space="preserve">YACOUB, Joseph, </w:t>
      </w:r>
      <w:r w:rsidRPr="00472574">
        <w:rPr>
          <w:i/>
          <w:lang w:eastAsia="fr-FR" w:bidi="fr-FR"/>
        </w:rPr>
        <w:t xml:space="preserve">Réécrire la </w:t>
      </w:r>
      <w:r>
        <w:rPr>
          <w:i/>
          <w:lang w:eastAsia="fr-FR" w:bidi="fr-FR"/>
        </w:rPr>
        <w:t>D</w:t>
      </w:r>
      <w:r w:rsidRPr="00472574">
        <w:rPr>
          <w:i/>
          <w:lang w:eastAsia="fr-FR" w:bidi="fr-FR"/>
        </w:rPr>
        <w:t>éclaration universelle des droits de l’homme</w:t>
      </w:r>
      <w:r w:rsidRPr="009815B7">
        <w:rPr>
          <w:lang w:eastAsia="fr-FR" w:bidi="fr-FR"/>
        </w:rPr>
        <w:t xml:space="preserve">, </w:t>
      </w:r>
      <w:r w:rsidRPr="009815B7">
        <w:t>Desclée de Brouwer, 1998.</w:t>
      </w:r>
    </w:p>
    <w:p w:rsidR="00DF2E51" w:rsidRDefault="00DF2E51" w:rsidP="00DF2E51">
      <w:pPr>
        <w:pStyle w:val="p"/>
      </w:pPr>
      <w:r w:rsidRPr="009815B7">
        <w:br w:type="page"/>
      </w:r>
      <w:r>
        <w:t>[144]</w:t>
      </w:r>
    </w:p>
    <w:p w:rsidR="00DF2E51" w:rsidRPr="009815B7" w:rsidRDefault="00DF2E51" w:rsidP="00DF2E51">
      <w:pPr>
        <w:spacing w:before="120" w:after="120"/>
        <w:jc w:val="both"/>
      </w:pPr>
    </w:p>
    <w:p w:rsidR="00DF2E51" w:rsidRPr="009815B7" w:rsidRDefault="009056AD" w:rsidP="00DF2E51">
      <w:pPr>
        <w:pStyle w:val="fig"/>
        <w:rPr>
          <w:szCs w:val="2"/>
        </w:rPr>
      </w:pPr>
      <w:r w:rsidRPr="0000363E">
        <w:rPr>
          <w:noProof/>
          <w:szCs w:val="2"/>
        </w:rPr>
        <w:drawing>
          <wp:inline distT="0" distB="0" distL="0" distR="0">
            <wp:extent cx="4572000" cy="4483100"/>
            <wp:effectExtent l="0" t="0" r="0" b="0"/>
            <wp:docPr id="19" name="Image 19" descr="fig_p_144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144_50_low"/>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4483100"/>
                    </a:xfrm>
                    <a:prstGeom prst="rect">
                      <a:avLst/>
                    </a:prstGeom>
                    <a:noFill/>
                    <a:ln>
                      <a:noFill/>
                    </a:ln>
                  </pic:spPr>
                </pic:pic>
              </a:graphicData>
            </a:graphic>
          </wp:inline>
        </w:drawing>
      </w:r>
    </w:p>
    <w:p w:rsidR="00DF2E51" w:rsidRPr="00E07116" w:rsidRDefault="00DF2E51">
      <w:pPr>
        <w:jc w:val="both"/>
      </w:pPr>
    </w:p>
    <w:p w:rsidR="00DF2E51" w:rsidRPr="00E07116" w:rsidRDefault="00DF2E51">
      <w:pPr>
        <w:pStyle w:val="suite"/>
      </w:pPr>
      <w:r w:rsidRPr="00E07116">
        <w:t>Fin du texte</w:t>
      </w:r>
    </w:p>
    <w:p w:rsidR="00DF2E51" w:rsidRPr="00E07116" w:rsidRDefault="00DF2E51">
      <w:pPr>
        <w:jc w:val="both"/>
      </w:pPr>
    </w:p>
    <w:p w:rsidR="00DF2E51" w:rsidRPr="00E07116" w:rsidRDefault="00DF2E51">
      <w:pPr>
        <w:jc w:val="both"/>
      </w:pPr>
    </w:p>
    <w:sectPr w:rsidR="00DF2E51" w:rsidRPr="00E07116" w:rsidSect="00DF2E51">
      <w:headerReference w:type="default" r:id="rId4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2B9" w:rsidRDefault="008762B9">
      <w:r>
        <w:separator/>
      </w:r>
    </w:p>
  </w:endnote>
  <w:endnote w:type="continuationSeparator" w:id="0">
    <w:p w:rsidR="008762B9" w:rsidRDefault="0087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Sans">
    <w:panose1 w:val="020B0502020104020203"/>
    <w:charset w:val="B1"/>
    <w:family w:val="swiss"/>
    <w:pitch w:val="variable"/>
    <w:sig w:usb0="80000A67" w:usb1="00000000" w:usb2="00000000" w:usb3="00000000" w:csb0="000001F7"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2B9" w:rsidRDefault="008762B9">
      <w:pPr>
        <w:ind w:firstLine="0"/>
      </w:pPr>
      <w:r>
        <w:separator/>
      </w:r>
    </w:p>
  </w:footnote>
  <w:footnote w:type="continuationSeparator" w:id="0">
    <w:p w:rsidR="008762B9" w:rsidRDefault="008762B9">
      <w:pPr>
        <w:ind w:firstLine="0"/>
      </w:pPr>
      <w:r>
        <w:separator/>
      </w:r>
    </w:p>
  </w:footnote>
  <w:footnote w:id="1">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VAN PARIIJS, Philippe, </w:t>
      </w:r>
      <w:r w:rsidRPr="006F1D52">
        <w:rPr>
          <w:i/>
          <w:sz w:val="24"/>
        </w:rPr>
        <w:t>Refonder la solidarité</w:t>
      </w:r>
      <w:r w:rsidRPr="006F1D52">
        <w:rPr>
          <w:sz w:val="24"/>
        </w:rPr>
        <w:t>, Cerf, 1996, pp. 34-35.</w:t>
      </w:r>
    </w:p>
  </w:footnote>
  <w:footnote w:id="2">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BLAIS, François, « L’allocation universelle et la réconciliation de l’efficacité et de l’équité », UQAM, </w:t>
      </w:r>
      <w:r w:rsidRPr="006F1D52">
        <w:rPr>
          <w:rStyle w:val="NotedebasdepageItalique"/>
          <w:sz w:val="24"/>
        </w:rPr>
        <w:t>Cahiers d’épistémologie,</w:t>
      </w:r>
      <w:r w:rsidRPr="006F1D52">
        <w:rPr>
          <w:sz w:val="24"/>
        </w:rPr>
        <w:t xml:space="preserve"> N° 9901, Groupe de recherche en épistémologie comparée, Département de philos</w:t>
      </w:r>
      <w:r w:rsidRPr="006F1D52">
        <w:rPr>
          <w:sz w:val="24"/>
        </w:rPr>
        <w:t>o</w:t>
      </w:r>
      <w:r w:rsidRPr="006F1D52">
        <w:rPr>
          <w:sz w:val="24"/>
        </w:rPr>
        <w:t>phie, 1999.</w:t>
      </w:r>
    </w:p>
  </w:footnote>
  <w:footnote w:id="3">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OSBERG, Lars, FORTIN, Pierre, « Credibility mountain » in OSBERG, Lars, FORTIN, Pierre Éd., </w:t>
      </w:r>
      <w:r w:rsidRPr="006F1D52">
        <w:rPr>
          <w:rStyle w:val="NotedebasdepageItalique"/>
          <w:sz w:val="24"/>
        </w:rPr>
        <w:t>Hard Money, Hard Times</w:t>
      </w:r>
      <w:r w:rsidRPr="006F1D52">
        <w:rPr>
          <w:sz w:val="24"/>
        </w:rPr>
        <w:t>, J</w:t>
      </w:r>
      <w:r w:rsidRPr="006F1D52">
        <w:rPr>
          <w:sz w:val="24"/>
        </w:rPr>
        <w:t>a</w:t>
      </w:r>
      <w:r w:rsidRPr="006F1D52">
        <w:rPr>
          <w:sz w:val="24"/>
        </w:rPr>
        <w:t>mes Lorimer &amp; Co., T</w:t>
      </w:r>
      <w:r w:rsidRPr="006F1D52">
        <w:rPr>
          <w:sz w:val="24"/>
        </w:rPr>
        <w:t>o</w:t>
      </w:r>
      <w:r w:rsidRPr="006F1D52">
        <w:rPr>
          <w:sz w:val="24"/>
        </w:rPr>
        <w:t>ronto, 1998, p. 163.</w:t>
      </w:r>
    </w:p>
  </w:footnote>
  <w:footnote w:id="4">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NOËL, André, « Les Québécois, les plus édentés des Canadiens », </w:t>
      </w:r>
      <w:r w:rsidRPr="006F1D52">
        <w:rPr>
          <w:rStyle w:val="NotedebasdepageItalique"/>
          <w:sz w:val="24"/>
        </w:rPr>
        <w:t>La Pre</w:t>
      </w:r>
      <w:r w:rsidRPr="006F1D52">
        <w:rPr>
          <w:rStyle w:val="NotedebasdepageItalique"/>
          <w:sz w:val="24"/>
        </w:rPr>
        <w:t>s</w:t>
      </w:r>
      <w:r w:rsidRPr="006F1D52">
        <w:rPr>
          <w:rStyle w:val="NotedebasdepageItalique"/>
          <w:sz w:val="24"/>
        </w:rPr>
        <w:t>se,</w:t>
      </w:r>
      <w:r w:rsidRPr="006F1D52">
        <w:rPr>
          <w:sz w:val="24"/>
        </w:rPr>
        <w:t xml:space="preserve"> 19 août 1999.</w:t>
      </w:r>
    </w:p>
  </w:footnote>
  <w:footnote w:id="5">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LAÏDI, Zaki, </w:t>
      </w:r>
      <w:r w:rsidRPr="006F1D52">
        <w:rPr>
          <w:rStyle w:val="NotedebasdepageItalique"/>
          <w:sz w:val="24"/>
        </w:rPr>
        <w:t>La tyrannie de l’urgence,</w:t>
      </w:r>
      <w:r w:rsidRPr="006F1D52">
        <w:rPr>
          <w:sz w:val="24"/>
        </w:rPr>
        <w:t xml:space="preserve"> Fides, Les grandes confére</w:t>
      </w:r>
      <w:r w:rsidRPr="006F1D52">
        <w:rPr>
          <w:sz w:val="24"/>
        </w:rPr>
        <w:t>n</w:t>
      </w:r>
      <w:r w:rsidRPr="006F1D52">
        <w:rPr>
          <w:sz w:val="24"/>
        </w:rPr>
        <w:t>ces, 1999.</w:t>
      </w:r>
    </w:p>
  </w:footnote>
  <w:footnote w:id="6">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ROY, Mathieu, « Commanditaire du savoir : le cas de Pepsi à l’Université de Montréal », </w:t>
      </w:r>
      <w:r w:rsidRPr="006F1D52">
        <w:rPr>
          <w:rStyle w:val="NotedebasdepageItalique"/>
          <w:sz w:val="24"/>
        </w:rPr>
        <w:t>Le Devoir,</w:t>
      </w:r>
      <w:r w:rsidRPr="006F1D52">
        <w:rPr>
          <w:sz w:val="24"/>
        </w:rPr>
        <w:t xml:space="preserve"> 22 septembre 1999.</w:t>
      </w:r>
    </w:p>
  </w:footnote>
  <w:footnote w:id="7">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ROY, Mathieu, « Financement privé à l’Université, Le loup dans la berg</w:t>
      </w:r>
      <w:r w:rsidRPr="006F1D52">
        <w:rPr>
          <w:sz w:val="24"/>
        </w:rPr>
        <w:t>e</w:t>
      </w:r>
      <w:r w:rsidRPr="006F1D52">
        <w:rPr>
          <w:sz w:val="24"/>
        </w:rPr>
        <w:t>rie. Au Canada, la proportion de financement privé à la recherche univers</w:t>
      </w:r>
      <w:r w:rsidRPr="006F1D52">
        <w:rPr>
          <w:sz w:val="24"/>
        </w:rPr>
        <w:t>i</w:t>
      </w:r>
      <w:r w:rsidRPr="006F1D52">
        <w:rPr>
          <w:sz w:val="24"/>
        </w:rPr>
        <w:t xml:space="preserve">taire est nettement supérieure à celle des États- Unis », </w:t>
      </w:r>
      <w:r w:rsidRPr="006F1D52">
        <w:rPr>
          <w:rStyle w:val="NotedebasdepageItalique"/>
          <w:sz w:val="24"/>
        </w:rPr>
        <w:t>Le Devoir</w:t>
      </w:r>
      <w:r w:rsidRPr="006F1D52">
        <w:rPr>
          <w:sz w:val="24"/>
        </w:rPr>
        <w:t>, 22 se</w:t>
      </w:r>
      <w:r w:rsidRPr="006F1D52">
        <w:rPr>
          <w:sz w:val="24"/>
        </w:rPr>
        <w:t>p</w:t>
      </w:r>
      <w:r w:rsidRPr="006F1D52">
        <w:rPr>
          <w:sz w:val="24"/>
        </w:rPr>
        <w:t>tembre 1999.</w:t>
      </w:r>
    </w:p>
  </w:footnote>
  <w:footnote w:id="8">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Agence France-Presse, « Greenspan souhaite un partage de la r</w:t>
      </w:r>
      <w:r w:rsidRPr="006F1D52">
        <w:rPr>
          <w:sz w:val="24"/>
        </w:rPr>
        <w:t>i</w:t>
      </w:r>
      <w:r w:rsidRPr="006F1D52">
        <w:rPr>
          <w:sz w:val="24"/>
        </w:rPr>
        <w:t xml:space="preserve">chesse », </w:t>
      </w:r>
      <w:r w:rsidRPr="006F1D52">
        <w:rPr>
          <w:i/>
          <w:iCs/>
          <w:sz w:val="24"/>
        </w:rPr>
        <w:t>Le Devoir,</w:t>
      </w:r>
      <w:r w:rsidRPr="006F1D52">
        <w:rPr>
          <w:sz w:val="24"/>
        </w:rPr>
        <w:t xml:space="preserve"> 9 septembre 1999.</w:t>
      </w:r>
    </w:p>
  </w:footnote>
  <w:footnote w:id="9">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iCs/>
          <w:sz w:val="24"/>
        </w:rPr>
        <w:t xml:space="preserve">Conseil canadien du développement social, </w:t>
      </w:r>
      <w:r w:rsidRPr="006F1D52">
        <w:rPr>
          <w:sz w:val="24"/>
        </w:rPr>
        <w:t>La pauvreté dans les régions métropolitaines du Québec</w:t>
      </w:r>
      <w:r w:rsidRPr="006F1D52">
        <w:rPr>
          <w:iCs/>
          <w:sz w:val="24"/>
        </w:rPr>
        <w:t>, 1999.</w:t>
      </w:r>
    </w:p>
  </w:footnote>
  <w:footnote w:id="10">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Pour un survol des arguments voir LELEUX, Claudine, </w:t>
      </w:r>
      <w:r w:rsidRPr="006F1D52">
        <w:rPr>
          <w:rStyle w:val="NotedebasdepageItalique"/>
          <w:sz w:val="24"/>
        </w:rPr>
        <w:t>Travail ou rev</w:t>
      </w:r>
      <w:r w:rsidRPr="006F1D52">
        <w:rPr>
          <w:rStyle w:val="NotedebasdepageItalique"/>
          <w:sz w:val="24"/>
        </w:rPr>
        <w:t>e</w:t>
      </w:r>
      <w:r w:rsidRPr="006F1D52">
        <w:rPr>
          <w:rStyle w:val="NotedebasdepageItalique"/>
          <w:sz w:val="24"/>
        </w:rPr>
        <w:t>nu ? Pour un revenu inconditionnel,</w:t>
      </w:r>
      <w:r w:rsidRPr="006F1D52">
        <w:rPr>
          <w:sz w:val="24"/>
        </w:rPr>
        <w:t xml:space="preserve"> Cerf, 1998.</w:t>
      </w:r>
    </w:p>
  </w:footnote>
  <w:footnote w:id="11">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PAINE, Thomas, « La justice agraire opposée à la loi et aux pr</w:t>
      </w:r>
      <w:r w:rsidRPr="006F1D52">
        <w:rPr>
          <w:sz w:val="24"/>
        </w:rPr>
        <w:t>i</w:t>
      </w:r>
      <w:r w:rsidRPr="006F1D52">
        <w:rPr>
          <w:sz w:val="24"/>
        </w:rPr>
        <w:t xml:space="preserve">vilèges agraires, 1797 », </w:t>
      </w:r>
      <w:r w:rsidRPr="006F1D52">
        <w:rPr>
          <w:rStyle w:val="NotedebasdepageItalique"/>
          <w:sz w:val="24"/>
        </w:rPr>
        <w:t>Revue du MAUSS,</w:t>
      </w:r>
      <w:r w:rsidRPr="006F1D52">
        <w:rPr>
          <w:sz w:val="24"/>
        </w:rPr>
        <w:t xml:space="preserve"> in Vers un revenu minimum incond</w:t>
      </w:r>
      <w:r w:rsidRPr="006F1D52">
        <w:rPr>
          <w:sz w:val="24"/>
        </w:rPr>
        <w:t>i</w:t>
      </w:r>
      <w:r w:rsidRPr="006F1D52">
        <w:rPr>
          <w:sz w:val="24"/>
        </w:rPr>
        <w:t>tionnel, N° 7, Premier semestre 1996, pp. 23-36. Voir aussi PAINE, Th</w:t>
      </w:r>
      <w:r w:rsidRPr="006F1D52">
        <w:rPr>
          <w:sz w:val="24"/>
        </w:rPr>
        <w:t>o</w:t>
      </w:r>
      <w:r w:rsidRPr="006F1D52">
        <w:rPr>
          <w:sz w:val="24"/>
        </w:rPr>
        <w:t xml:space="preserve">mas, </w:t>
      </w:r>
      <w:r w:rsidRPr="006F1D52">
        <w:rPr>
          <w:rStyle w:val="NotedebasdepageItalique"/>
          <w:sz w:val="24"/>
        </w:rPr>
        <w:t>Les droits de l'homme.</w:t>
      </w:r>
      <w:r w:rsidRPr="006F1D52">
        <w:rPr>
          <w:sz w:val="24"/>
        </w:rPr>
        <w:t xml:space="preserve"> Les cahiers du Septe</w:t>
      </w:r>
      <w:r w:rsidRPr="006F1D52">
        <w:rPr>
          <w:sz w:val="24"/>
        </w:rPr>
        <w:t>n</w:t>
      </w:r>
      <w:r w:rsidRPr="006F1D52">
        <w:rPr>
          <w:sz w:val="24"/>
        </w:rPr>
        <w:t>trion, 1998</w:t>
      </w:r>
    </w:p>
  </w:footnote>
  <w:footnote w:id="12">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CAILLÉ, Alain, INSEL, Ahmed, « Note sur le revenu minimum incond</w:t>
      </w:r>
      <w:r w:rsidRPr="006F1D52">
        <w:rPr>
          <w:sz w:val="24"/>
        </w:rPr>
        <w:t>i</w:t>
      </w:r>
      <w:r w:rsidRPr="006F1D52">
        <w:rPr>
          <w:sz w:val="24"/>
        </w:rPr>
        <w:t xml:space="preserve">tionnel garanti », </w:t>
      </w:r>
      <w:r w:rsidRPr="006F1D52">
        <w:rPr>
          <w:rStyle w:val="NotedebasdepageItalique"/>
          <w:sz w:val="24"/>
        </w:rPr>
        <w:t>Revue du MAUSS</w:t>
      </w:r>
      <w:r w:rsidRPr="006F1D52">
        <w:rPr>
          <w:sz w:val="24"/>
        </w:rPr>
        <w:t>, N° 7, Premier s</w:t>
      </w:r>
      <w:r w:rsidRPr="006F1D52">
        <w:rPr>
          <w:sz w:val="24"/>
        </w:rPr>
        <w:t>e</w:t>
      </w:r>
      <w:r w:rsidRPr="006F1D52">
        <w:rPr>
          <w:sz w:val="24"/>
        </w:rPr>
        <w:t>mestre 1996, p. 162.</w:t>
      </w:r>
    </w:p>
  </w:footnote>
  <w:footnote w:id="13">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BRESSON, Yoland, « Le revenu d’existence ; réponse aux obje</w:t>
      </w:r>
      <w:r w:rsidRPr="006F1D52">
        <w:rPr>
          <w:sz w:val="24"/>
        </w:rPr>
        <w:t>c</w:t>
      </w:r>
      <w:r w:rsidRPr="006F1D52">
        <w:rPr>
          <w:sz w:val="24"/>
        </w:rPr>
        <w:t xml:space="preserve">tions », </w:t>
      </w:r>
      <w:r w:rsidRPr="006F1D52">
        <w:rPr>
          <w:rStyle w:val="NotedebasdepageItalique"/>
          <w:sz w:val="24"/>
        </w:rPr>
        <w:t xml:space="preserve">Revue du MAUSS </w:t>
      </w:r>
      <w:r w:rsidRPr="006F1D52">
        <w:rPr>
          <w:sz w:val="24"/>
        </w:rPr>
        <w:t>(Mouvement anti-utilitariste dans les sciences soci</w:t>
      </w:r>
      <w:r w:rsidRPr="006F1D52">
        <w:rPr>
          <w:sz w:val="24"/>
        </w:rPr>
        <w:t>a</w:t>
      </w:r>
      <w:r w:rsidRPr="006F1D52">
        <w:rPr>
          <w:sz w:val="24"/>
        </w:rPr>
        <w:t>les), in Vers un revenu minimum inconditionnel ?, N°7, Sept 1996, pp. 105-114.</w:t>
      </w:r>
    </w:p>
  </w:footnote>
  <w:footnote w:id="14">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WALZER, Michael, </w:t>
      </w:r>
      <w:r w:rsidRPr="006F1D52">
        <w:rPr>
          <w:i/>
          <w:sz w:val="24"/>
        </w:rPr>
        <w:t>Sphères de justice ; une défense du plur</w:t>
      </w:r>
      <w:r w:rsidRPr="006F1D52">
        <w:rPr>
          <w:i/>
          <w:sz w:val="24"/>
        </w:rPr>
        <w:t>a</w:t>
      </w:r>
      <w:r w:rsidRPr="006F1D52">
        <w:rPr>
          <w:i/>
          <w:sz w:val="24"/>
        </w:rPr>
        <w:t>lisme et de l’égalité</w:t>
      </w:r>
      <w:r w:rsidRPr="006F1D52">
        <w:rPr>
          <w:sz w:val="24"/>
        </w:rPr>
        <w:t>, Seuil, 1997, p. 104.</w:t>
      </w:r>
    </w:p>
  </w:footnote>
  <w:footnote w:id="15">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VAN PARIJS, Philippe, </w:t>
      </w:r>
      <w:r w:rsidRPr="006F1D52">
        <w:rPr>
          <w:i/>
          <w:iCs/>
          <w:sz w:val="24"/>
        </w:rPr>
        <w:t>Refonder la solidarité,</w:t>
      </w:r>
      <w:r w:rsidRPr="006F1D52">
        <w:rPr>
          <w:sz w:val="24"/>
        </w:rPr>
        <w:t xml:space="preserve"> Cerf, 1996, pp. 34-35.</w:t>
      </w:r>
    </w:p>
  </w:footnote>
  <w:footnote w:id="16">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Ligue des droits et libertés et Association des juristes américains. </w:t>
      </w:r>
      <w:r w:rsidRPr="006F1D52">
        <w:rPr>
          <w:rStyle w:val="NotedebasdepageItalique"/>
          <w:sz w:val="24"/>
        </w:rPr>
        <w:t>Le Can</w:t>
      </w:r>
      <w:r w:rsidRPr="006F1D52">
        <w:rPr>
          <w:rStyle w:val="NotedebasdepageItalique"/>
          <w:sz w:val="24"/>
        </w:rPr>
        <w:t>a</w:t>
      </w:r>
      <w:r w:rsidRPr="006F1D52">
        <w:rPr>
          <w:rStyle w:val="NotedebasdepageItalique"/>
          <w:sz w:val="24"/>
        </w:rPr>
        <w:t>da et le Québec au banc des accusés</w:t>
      </w:r>
      <w:r w:rsidRPr="006F1D52">
        <w:rPr>
          <w:sz w:val="24"/>
        </w:rPr>
        <w:t>, mars 1999, p. 12.</w:t>
      </w:r>
    </w:p>
  </w:footnote>
  <w:footnote w:id="17">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EUZÉBY, Chantal, « Pour une redistribution des richesses », </w:t>
      </w:r>
      <w:r w:rsidRPr="006F1D52">
        <w:rPr>
          <w:rStyle w:val="NotedebasdepageItalique"/>
          <w:sz w:val="24"/>
        </w:rPr>
        <w:t>M</w:t>
      </w:r>
      <w:r w:rsidRPr="006F1D52">
        <w:rPr>
          <w:rStyle w:val="NotedebasdepageItalique"/>
          <w:sz w:val="24"/>
        </w:rPr>
        <w:t>a</w:t>
      </w:r>
      <w:r w:rsidRPr="006F1D52">
        <w:rPr>
          <w:rStyle w:val="NotedebasdepageItalique"/>
          <w:sz w:val="24"/>
        </w:rPr>
        <w:t>nière de Voir,</w:t>
      </w:r>
      <w:r w:rsidRPr="006F1D52">
        <w:rPr>
          <w:sz w:val="24"/>
        </w:rPr>
        <w:t xml:space="preserve"> N° 41 sept./oct. 98, p. 20.</w:t>
      </w:r>
    </w:p>
  </w:footnote>
  <w:footnote w:id="18">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BLAIS, François, « L’allocation universelle et la réconciliation de l’efficacité et de l’équité », </w:t>
      </w:r>
      <w:r w:rsidRPr="006F1D52">
        <w:rPr>
          <w:rStyle w:val="NotedebasdepageItalique"/>
          <w:sz w:val="24"/>
        </w:rPr>
        <w:t>Cahiers d'épistémologie,</w:t>
      </w:r>
      <w:r w:rsidRPr="006F1D52">
        <w:rPr>
          <w:sz w:val="24"/>
        </w:rPr>
        <w:t xml:space="preserve"> N° 9901, UQAM, D</w:t>
      </w:r>
      <w:r w:rsidRPr="006F1D52">
        <w:rPr>
          <w:sz w:val="24"/>
        </w:rPr>
        <w:t>é</w:t>
      </w:r>
      <w:r w:rsidRPr="006F1D52">
        <w:rPr>
          <w:sz w:val="24"/>
        </w:rPr>
        <w:t xml:space="preserve">partement de philosophie, 1999 ; « L’Allocation universelle », </w:t>
      </w:r>
      <w:r w:rsidRPr="006F1D52">
        <w:rPr>
          <w:rStyle w:val="NotedebasdepageItalique"/>
          <w:sz w:val="24"/>
        </w:rPr>
        <w:t>Rel</w:t>
      </w:r>
      <w:r w:rsidRPr="006F1D52">
        <w:rPr>
          <w:rStyle w:val="NotedebasdepageItalique"/>
          <w:sz w:val="24"/>
        </w:rPr>
        <w:t>a</w:t>
      </w:r>
      <w:r w:rsidRPr="006F1D52">
        <w:rPr>
          <w:rStyle w:val="NotedebasdepageItalique"/>
          <w:sz w:val="24"/>
        </w:rPr>
        <w:t>tions.</w:t>
      </w:r>
    </w:p>
  </w:footnote>
  <w:footnote w:id="19">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rStyle w:val="Notedebasdepage2NonItalique"/>
          <w:sz w:val="24"/>
        </w:rPr>
        <w:t xml:space="preserve">AUBRY, François, </w:t>
      </w:r>
      <w:r w:rsidRPr="006F1D52">
        <w:rPr>
          <w:i/>
          <w:sz w:val="24"/>
        </w:rPr>
        <w:t>L’Allocation universelle, fondements et enjeux</w:t>
      </w:r>
      <w:r w:rsidRPr="006F1D52">
        <w:rPr>
          <w:sz w:val="24"/>
        </w:rPr>
        <w:t>,</w:t>
      </w:r>
      <w:r w:rsidRPr="006F1D52">
        <w:rPr>
          <w:rStyle w:val="Notedebasdepage2NonItalique"/>
          <w:sz w:val="24"/>
        </w:rPr>
        <w:t xml:space="preserve"> CSN, mai 1999, 81 pages.</w:t>
      </w:r>
    </w:p>
  </w:footnote>
  <w:footnote w:id="20">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CAILLÉ, Alain, « Vers un revenu minimum inconditionnel ? », </w:t>
      </w:r>
      <w:r w:rsidRPr="006F1D52">
        <w:rPr>
          <w:rStyle w:val="NotedebasdepageItalique"/>
          <w:sz w:val="24"/>
        </w:rPr>
        <w:t>Revue du MAUSS,</w:t>
      </w:r>
      <w:r w:rsidRPr="006F1D52">
        <w:rPr>
          <w:sz w:val="24"/>
        </w:rPr>
        <w:t xml:space="preserve"> N° 7, Premier semestre 1996, p.7.</w:t>
      </w:r>
    </w:p>
  </w:footnote>
  <w:footnote w:id="21">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BLAIS, François, « L’allocation universelle et la réconciliation de l’efficacité et de l’équité », </w:t>
      </w:r>
      <w:r w:rsidRPr="006F1D52">
        <w:rPr>
          <w:i/>
          <w:iCs/>
          <w:sz w:val="24"/>
        </w:rPr>
        <w:t>Cahiers d’épistémologie, N° 9901,</w:t>
      </w:r>
      <w:r w:rsidRPr="006F1D52">
        <w:rPr>
          <w:sz w:val="24"/>
        </w:rPr>
        <w:t xml:space="preserve"> UQAM, Groupe de recherche en épistémologie comparée. Département de philos</w:t>
      </w:r>
      <w:r w:rsidRPr="006F1D52">
        <w:rPr>
          <w:sz w:val="24"/>
        </w:rPr>
        <w:t>o</w:t>
      </w:r>
      <w:r w:rsidRPr="006F1D52">
        <w:rPr>
          <w:sz w:val="24"/>
        </w:rPr>
        <w:t>phie 1999, p. 37.</w:t>
      </w:r>
    </w:p>
  </w:footnote>
  <w:footnote w:id="22">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LEPAGE, Henri, </w:t>
      </w:r>
      <w:r w:rsidRPr="006F1D52">
        <w:rPr>
          <w:i/>
          <w:sz w:val="24"/>
        </w:rPr>
        <w:t>Demain le capitalisme</w:t>
      </w:r>
      <w:r w:rsidRPr="006F1D52">
        <w:rPr>
          <w:sz w:val="24"/>
        </w:rPr>
        <w:t>, Hachette, 1978, p. 250.</w:t>
      </w:r>
    </w:p>
  </w:footnote>
  <w:footnote w:id="23">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rStyle w:val="Notedebasdepage2NonItalique"/>
          <w:sz w:val="24"/>
        </w:rPr>
        <w:t xml:space="preserve">GALLOIS, Claire, </w:t>
      </w:r>
      <w:r w:rsidRPr="006F1D52">
        <w:rPr>
          <w:i/>
          <w:sz w:val="24"/>
        </w:rPr>
        <w:t>L'honneur du chômeur</w:t>
      </w:r>
      <w:r w:rsidRPr="006F1D52">
        <w:rPr>
          <w:sz w:val="24"/>
        </w:rPr>
        <w:t xml:space="preserve">, </w:t>
      </w:r>
      <w:r w:rsidRPr="006F1D52">
        <w:rPr>
          <w:i/>
          <w:sz w:val="24"/>
        </w:rPr>
        <w:t>témoignages recueillis par Cla</w:t>
      </w:r>
      <w:r w:rsidRPr="006F1D52">
        <w:rPr>
          <w:i/>
          <w:sz w:val="24"/>
        </w:rPr>
        <w:t>i</w:t>
      </w:r>
      <w:r w:rsidRPr="006F1D52">
        <w:rPr>
          <w:i/>
          <w:sz w:val="24"/>
        </w:rPr>
        <w:t>re Gallois</w:t>
      </w:r>
      <w:r w:rsidRPr="006F1D52">
        <w:rPr>
          <w:sz w:val="24"/>
        </w:rPr>
        <w:t>,</w:t>
      </w:r>
      <w:r w:rsidRPr="006F1D52">
        <w:rPr>
          <w:rStyle w:val="Notedebasdepage2NonItalique"/>
          <w:sz w:val="24"/>
        </w:rPr>
        <w:t xml:space="preserve"> Éd. Denoël, 1998.</w:t>
      </w:r>
    </w:p>
  </w:footnote>
  <w:footnote w:id="24">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GAGNÉ, Jean-Paul, « Le cercle vicieux du chômage et des taxes », </w:t>
      </w:r>
      <w:r w:rsidRPr="006F1D52">
        <w:rPr>
          <w:i/>
          <w:sz w:val="24"/>
        </w:rPr>
        <w:t>Les A</w:t>
      </w:r>
      <w:r w:rsidRPr="006F1D52">
        <w:rPr>
          <w:i/>
          <w:sz w:val="24"/>
        </w:rPr>
        <w:t>f</w:t>
      </w:r>
      <w:r w:rsidRPr="006F1D52">
        <w:rPr>
          <w:i/>
          <w:sz w:val="24"/>
        </w:rPr>
        <w:t>faires</w:t>
      </w:r>
      <w:r w:rsidRPr="006F1D52">
        <w:rPr>
          <w:sz w:val="24"/>
        </w:rPr>
        <w:t>, 15 août 1998, p.6.</w:t>
      </w:r>
    </w:p>
  </w:footnote>
  <w:footnote w:id="25">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Travailleurs qui demeurent sous le seuil de pauvreté malgré leur travail.</w:t>
      </w:r>
    </w:p>
  </w:footnote>
  <w:footnote w:id="26">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rStyle w:val="Notedebasdepage2NonItalique"/>
          <w:sz w:val="24"/>
        </w:rPr>
        <w:t xml:space="preserve">Voir notamment LELEUX, Claudine, </w:t>
      </w:r>
      <w:r w:rsidRPr="006F1D52">
        <w:rPr>
          <w:i/>
          <w:sz w:val="24"/>
        </w:rPr>
        <w:t>Travail ou revenu ? Pour un r</w:t>
      </w:r>
      <w:r w:rsidRPr="006F1D52">
        <w:rPr>
          <w:i/>
          <w:sz w:val="24"/>
        </w:rPr>
        <w:t>e</w:t>
      </w:r>
      <w:r w:rsidRPr="006F1D52">
        <w:rPr>
          <w:i/>
          <w:sz w:val="24"/>
        </w:rPr>
        <w:t>venu inconditio</w:t>
      </w:r>
      <w:r w:rsidRPr="006F1D52">
        <w:rPr>
          <w:i/>
          <w:sz w:val="24"/>
        </w:rPr>
        <w:t>n</w:t>
      </w:r>
      <w:r w:rsidRPr="006F1D52">
        <w:rPr>
          <w:i/>
          <w:sz w:val="24"/>
        </w:rPr>
        <w:t>nel</w:t>
      </w:r>
      <w:r w:rsidRPr="006F1D52">
        <w:rPr>
          <w:sz w:val="24"/>
        </w:rPr>
        <w:t>,</w:t>
      </w:r>
      <w:r w:rsidRPr="006F1D52">
        <w:rPr>
          <w:rStyle w:val="Notedebasdepage2NonItalique"/>
          <w:sz w:val="24"/>
        </w:rPr>
        <w:t xml:space="preserve"> Cerf, 1998.</w:t>
      </w:r>
    </w:p>
  </w:footnote>
  <w:footnote w:id="27">
    <w:p w:rsidR="00DF2E51" w:rsidRPr="006F1D52" w:rsidRDefault="00DF2E51">
      <w:pPr>
        <w:pStyle w:val="Notedebasdepage"/>
        <w:rPr>
          <w:sz w:val="24"/>
        </w:rPr>
      </w:pPr>
      <w:r w:rsidRPr="006F1D52">
        <w:rPr>
          <w:rStyle w:val="Appelnotedebasdep"/>
          <w:sz w:val="24"/>
        </w:rPr>
        <w:footnoteRef/>
      </w:r>
      <w:r w:rsidRPr="006F1D52">
        <w:rPr>
          <w:sz w:val="24"/>
        </w:rPr>
        <w:t xml:space="preserve"> </w:t>
      </w:r>
      <w:r w:rsidRPr="006F1D52">
        <w:rPr>
          <w:sz w:val="24"/>
        </w:rPr>
        <w:tab/>
      </w:r>
      <w:r w:rsidRPr="006F1D52">
        <w:rPr>
          <w:rStyle w:val="Notedebasdepage2NonItalique"/>
          <w:sz w:val="24"/>
        </w:rPr>
        <w:t xml:space="preserve">FERRY, Jean-Marc, </w:t>
      </w:r>
      <w:r w:rsidRPr="006F1D52">
        <w:rPr>
          <w:i/>
          <w:sz w:val="24"/>
        </w:rPr>
        <w:t>L'Allocation universelle, pour un revenu de citoyenn</w:t>
      </w:r>
      <w:r w:rsidRPr="006F1D52">
        <w:rPr>
          <w:i/>
          <w:sz w:val="24"/>
        </w:rPr>
        <w:t>e</w:t>
      </w:r>
      <w:r w:rsidRPr="006F1D52">
        <w:rPr>
          <w:i/>
          <w:sz w:val="24"/>
        </w:rPr>
        <w:t>té</w:t>
      </w:r>
      <w:r w:rsidRPr="006F1D52">
        <w:rPr>
          <w:sz w:val="24"/>
        </w:rPr>
        <w:t>,</w:t>
      </w:r>
      <w:r w:rsidRPr="006F1D52">
        <w:rPr>
          <w:rStyle w:val="Notedebasdepage2NonItalique"/>
          <w:sz w:val="24"/>
        </w:rPr>
        <w:t xml:space="preserve"> Cerf, 1995, p. 97.</w:t>
      </w:r>
    </w:p>
  </w:footnote>
  <w:footnote w:id="28">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Données statistiques de la CSST.</w:t>
      </w:r>
    </w:p>
  </w:footnote>
  <w:footnote w:id="29">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Voir BANVILLE, Roch, m.d., </w:t>
      </w:r>
      <w:r w:rsidRPr="006F1D52">
        <w:rPr>
          <w:rStyle w:val="NotedebasdepageItalique"/>
          <w:sz w:val="24"/>
        </w:rPr>
        <w:t>La peau des autres,</w:t>
      </w:r>
      <w:r w:rsidRPr="006F1D52">
        <w:rPr>
          <w:sz w:val="24"/>
        </w:rPr>
        <w:t xml:space="preserve"> Jacques Lanctôt éd</w:t>
      </w:r>
      <w:r w:rsidRPr="006F1D52">
        <w:rPr>
          <w:sz w:val="24"/>
        </w:rPr>
        <w:t>i</w:t>
      </w:r>
      <w:r w:rsidRPr="006F1D52">
        <w:rPr>
          <w:sz w:val="24"/>
        </w:rPr>
        <w:t>teur, oct. 1999.</w:t>
      </w:r>
    </w:p>
  </w:footnote>
  <w:footnote w:id="30">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BLAIS, François, </w:t>
      </w:r>
      <w:r w:rsidRPr="006F1D52">
        <w:rPr>
          <w:rStyle w:val="NotedebasdepageItalique"/>
          <w:sz w:val="24"/>
        </w:rPr>
        <w:t>op. cit.,</w:t>
      </w:r>
      <w:r w:rsidRPr="006F1D52">
        <w:rPr>
          <w:sz w:val="24"/>
        </w:rPr>
        <w:t xml:space="preserve"> p. 29.</w:t>
      </w:r>
    </w:p>
  </w:footnote>
  <w:footnote w:id="31">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rStyle w:val="Notedebasdepage2NonItalique"/>
          <w:sz w:val="24"/>
        </w:rPr>
        <w:t xml:space="preserve">FERRY, Jean-Marc, </w:t>
      </w:r>
      <w:r w:rsidRPr="006F1D52">
        <w:rPr>
          <w:i/>
          <w:sz w:val="24"/>
        </w:rPr>
        <w:t>L’Allocation universelle, pour un revenu de citoyenn</w:t>
      </w:r>
      <w:r w:rsidRPr="006F1D52">
        <w:rPr>
          <w:i/>
          <w:sz w:val="24"/>
        </w:rPr>
        <w:t>e</w:t>
      </w:r>
      <w:r w:rsidRPr="006F1D52">
        <w:rPr>
          <w:i/>
          <w:sz w:val="24"/>
        </w:rPr>
        <w:t>té</w:t>
      </w:r>
      <w:r w:rsidRPr="006F1D52">
        <w:rPr>
          <w:sz w:val="24"/>
        </w:rPr>
        <w:t>,</w:t>
      </w:r>
      <w:r w:rsidRPr="006F1D52">
        <w:rPr>
          <w:rStyle w:val="Notedebasdepage2NonItalique"/>
          <w:sz w:val="24"/>
        </w:rPr>
        <w:t xml:space="preserve"> Cerf, 1995, p. 110.</w:t>
      </w:r>
    </w:p>
  </w:footnote>
  <w:footnote w:id="32">
    <w:p w:rsidR="00DF2E51" w:rsidRPr="006F1D52" w:rsidRDefault="00DF2E51" w:rsidP="00DF2E51">
      <w:pPr>
        <w:pStyle w:val="Notedebasdepage"/>
        <w:rPr>
          <w:i/>
          <w:sz w:val="24"/>
        </w:rPr>
      </w:pPr>
      <w:r w:rsidRPr="006F1D52">
        <w:rPr>
          <w:rStyle w:val="Appelnotedebasdep"/>
          <w:position w:val="0"/>
          <w:sz w:val="24"/>
        </w:rPr>
        <w:footnoteRef/>
      </w:r>
      <w:r w:rsidRPr="006F1D52">
        <w:rPr>
          <w:sz w:val="24"/>
        </w:rPr>
        <w:tab/>
      </w:r>
      <w:r w:rsidRPr="006F1D52">
        <w:rPr>
          <w:rStyle w:val="Notedebasdepage2NonItalique"/>
          <w:sz w:val="24"/>
        </w:rPr>
        <w:t xml:space="preserve">LELEUX, Claudine, </w:t>
      </w:r>
      <w:r w:rsidRPr="006F1D52">
        <w:rPr>
          <w:i/>
          <w:sz w:val="24"/>
        </w:rPr>
        <w:t>Travail ou revenu ? Pour un revenu inconditio</w:t>
      </w:r>
      <w:r w:rsidRPr="006F1D52">
        <w:rPr>
          <w:i/>
          <w:sz w:val="24"/>
        </w:rPr>
        <w:t>n</w:t>
      </w:r>
      <w:r w:rsidRPr="006F1D52">
        <w:rPr>
          <w:i/>
          <w:sz w:val="24"/>
        </w:rPr>
        <w:t>nel,</w:t>
      </w:r>
      <w:r w:rsidRPr="006F1D52">
        <w:rPr>
          <w:rStyle w:val="Notedebasdepage2NonItalique"/>
          <w:i/>
          <w:sz w:val="24"/>
        </w:rPr>
        <w:t xml:space="preserve"> Cerf, 1998, p. 45.</w:t>
      </w:r>
    </w:p>
  </w:footnote>
  <w:footnote w:id="33">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rStyle w:val="NotedebasdepageItalique"/>
          <w:sz w:val="24"/>
        </w:rPr>
        <w:t>Idem</w:t>
      </w:r>
      <w:r w:rsidRPr="006F1D52">
        <w:rPr>
          <w:sz w:val="24"/>
        </w:rPr>
        <w:t>, p. 95.</w:t>
      </w:r>
    </w:p>
  </w:footnote>
  <w:footnote w:id="34">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BLAIS, François, « L’allocation universelle », </w:t>
      </w:r>
      <w:r w:rsidRPr="006F1D52">
        <w:rPr>
          <w:rStyle w:val="NotedebasdepageItalique"/>
          <w:sz w:val="24"/>
        </w:rPr>
        <w:t>Relations</w:t>
      </w:r>
      <w:r w:rsidRPr="006F1D52">
        <w:rPr>
          <w:sz w:val="24"/>
        </w:rPr>
        <w:t>, o</w:t>
      </w:r>
      <w:r w:rsidRPr="006F1D52">
        <w:rPr>
          <w:sz w:val="24"/>
        </w:rPr>
        <w:t>c</w:t>
      </w:r>
      <w:r w:rsidRPr="006F1D52">
        <w:rPr>
          <w:sz w:val="24"/>
        </w:rPr>
        <w:t>tobre 1997, p. 241.</w:t>
      </w:r>
    </w:p>
  </w:footnote>
  <w:footnote w:id="35">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BLAIS, François, « L’allocation universelle et la réconciliation de l’efficacité et de l’équité », </w:t>
      </w:r>
      <w:r w:rsidRPr="006F1D52">
        <w:rPr>
          <w:rStyle w:val="NotedebasdepageItalique"/>
          <w:sz w:val="24"/>
        </w:rPr>
        <w:t>Cahiers d'épistémologie, N° 9901,</w:t>
      </w:r>
      <w:r w:rsidRPr="006F1D52">
        <w:rPr>
          <w:sz w:val="24"/>
        </w:rPr>
        <w:t xml:space="preserve"> UQAM, D</w:t>
      </w:r>
      <w:r w:rsidRPr="006F1D52">
        <w:rPr>
          <w:sz w:val="24"/>
        </w:rPr>
        <w:t>é</w:t>
      </w:r>
      <w:r w:rsidRPr="006F1D52">
        <w:rPr>
          <w:sz w:val="24"/>
        </w:rPr>
        <w:t>part</w:t>
      </w:r>
      <w:r w:rsidRPr="006F1D52">
        <w:rPr>
          <w:sz w:val="24"/>
        </w:rPr>
        <w:t>e</w:t>
      </w:r>
      <w:r w:rsidRPr="006F1D52">
        <w:rPr>
          <w:sz w:val="24"/>
        </w:rPr>
        <w:t>ment de philosophie, 1999, p. 39.</w:t>
      </w:r>
    </w:p>
  </w:footnote>
  <w:footnote w:id="36">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LANGLOIS, Simon, </w:t>
      </w:r>
      <w:r w:rsidRPr="006F1D52">
        <w:rPr>
          <w:i/>
          <w:sz w:val="24"/>
        </w:rPr>
        <w:t>Québec 1</w:t>
      </w:r>
      <w:r w:rsidRPr="006F1D52">
        <w:rPr>
          <w:sz w:val="24"/>
        </w:rPr>
        <w:t>999, Fides-</w:t>
      </w:r>
      <w:r w:rsidRPr="006F1D52">
        <w:rPr>
          <w:i/>
          <w:sz w:val="24"/>
        </w:rPr>
        <w:t>Le Devoir</w:t>
      </w:r>
      <w:r w:rsidRPr="006F1D52">
        <w:rPr>
          <w:sz w:val="24"/>
        </w:rPr>
        <w:t>, p. 43.</w:t>
      </w:r>
    </w:p>
  </w:footnote>
  <w:footnote w:id="37">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POULIN, Richard, SALAMA, Pierre, dir., </w:t>
      </w:r>
      <w:r w:rsidRPr="006F1D52">
        <w:rPr>
          <w:rStyle w:val="NotedebasdepageItalique"/>
          <w:sz w:val="24"/>
        </w:rPr>
        <w:t>L’insoutenable m</w:t>
      </w:r>
      <w:r w:rsidRPr="006F1D52">
        <w:rPr>
          <w:rStyle w:val="NotedebasdepageItalique"/>
          <w:sz w:val="24"/>
        </w:rPr>
        <w:t>i</w:t>
      </w:r>
      <w:r w:rsidRPr="006F1D52">
        <w:rPr>
          <w:rStyle w:val="NotedebasdepageItalique"/>
          <w:sz w:val="24"/>
        </w:rPr>
        <w:t>sère du monde, économie et sociologie de la pauvreté</w:t>
      </w:r>
      <w:r w:rsidRPr="006F1D52">
        <w:rPr>
          <w:sz w:val="24"/>
        </w:rPr>
        <w:t>, Vents d’Ouest éd., 1998, p. 263.</w:t>
      </w:r>
    </w:p>
  </w:footnote>
  <w:footnote w:id="38">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MARTIN, Hans-Peter et SCHUMANN, Harald, </w:t>
      </w:r>
      <w:r w:rsidRPr="006F1D52">
        <w:rPr>
          <w:rStyle w:val="NotedebasdepageItalique"/>
          <w:sz w:val="24"/>
        </w:rPr>
        <w:t>Le piège de la mondialis</w:t>
      </w:r>
      <w:r w:rsidRPr="006F1D52">
        <w:rPr>
          <w:rStyle w:val="NotedebasdepageItalique"/>
          <w:sz w:val="24"/>
        </w:rPr>
        <w:t>a</w:t>
      </w:r>
      <w:r w:rsidRPr="006F1D52">
        <w:rPr>
          <w:rStyle w:val="NotedebasdepageItalique"/>
          <w:sz w:val="24"/>
        </w:rPr>
        <w:t>tion,</w:t>
      </w:r>
      <w:r w:rsidRPr="006F1D52">
        <w:rPr>
          <w:sz w:val="24"/>
        </w:rPr>
        <w:t xml:space="preserve"> Édition Solin Acte Sud, 1997.</w:t>
      </w:r>
    </w:p>
  </w:footnote>
  <w:footnote w:id="39">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Pour d’autres données, voir AUBRY, François, « Le plein e</w:t>
      </w:r>
      <w:r w:rsidRPr="006F1D52">
        <w:rPr>
          <w:sz w:val="24"/>
        </w:rPr>
        <w:t>m</w:t>
      </w:r>
      <w:r w:rsidRPr="006F1D52">
        <w:rPr>
          <w:sz w:val="24"/>
        </w:rPr>
        <w:t xml:space="preserve">ploi, mythe ou réalité ? » </w:t>
      </w:r>
      <w:r w:rsidRPr="006F1D52">
        <w:rPr>
          <w:rStyle w:val="NotedebasdepageItalique"/>
          <w:sz w:val="24"/>
        </w:rPr>
        <w:t>L’Action Nationale,</w:t>
      </w:r>
      <w:r w:rsidRPr="006F1D52">
        <w:rPr>
          <w:sz w:val="24"/>
        </w:rPr>
        <w:t xml:space="preserve"> Janvier 1998, Vol. LXXXVII1, N° 1, p. 125.</w:t>
      </w:r>
    </w:p>
  </w:footnote>
  <w:footnote w:id="40">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FROMENT, Dominique, « La majorité des travailleurs auton</w:t>
      </w:r>
      <w:r w:rsidRPr="006F1D52">
        <w:rPr>
          <w:sz w:val="24"/>
        </w:rPr>
        <w:t>o</w:t>
      </w:r>
      <w:r w:rsidRPr="006F1D52">
        <w:rPr>
          <w:sz w:val="24"/>
        </w:rPr>
        <w:t xml:space="preserve">mes le sont par choix », </w:t>
      </w:r>
      <w:r w:rsidRPr="006F1D52">
        <w:rPr>
          <w:rStyle w:val="NotedebasdepageItalique"/>
          <w:sz w:val="24"/>
        </w:rPr>
        <w:t xml:space="preserve">Les Affaires, </w:t>
      </w:r>
      <w:r w:rsidRPr="006F1D52">
        <w:rPr>
          <w:sz w:val="24"/>
        </w:rPr>
        <w:t>21 août 1999, p. 16.</w:t>
      </w:r>
    </w:p>
  </w:footnote>
  <w:footnote w:id="41">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PICOT, GARNETTT et ZHENGXI, </w:t>
      </w:r>
      <w:r w:rsidRPr="006F1D52">
        <w:rPr>
          <w:rStyle w:val="NotedebasdepageItalique"/>
          <w:sz w:val="24"/>
        </w:rPr>
        <w:t>Les Canadiens sont-ils plus suscept</w:t>
      </w:r>
      <w:r w:rsidRPr="006F1D52">
        <w:rPr>
          <w:rStyle w:val="NotedebasdepageItalique"/>
          <w:sz w:val="24"/>
        </w:rPr>
        <w:t>i</w:t>
      </w:r>
      <w:r w:rsidRPr="006F1D52">
        <w:rPr>
          <w:rStyle w:val="NotedebasdepageItalique"/>
          <w:sz w:val="24"/>
        </w:rPr>
        <w:t>bles de perdre leur emploi au cours des années 1990 ?,</w:t>
      </w:r>
      <w:r w:rsidRPr="006F1D52">
        <w:rPr>
          <w:sz w:val="24"/>
        </w:rPr>
        <w:t xml:space="preserve"> St</w:t>
      </w:r>
      <w:r w:rsidRPr="006F1D52">
        <w:rPr>
          <w:sz w:val="24"/>
        </w:rPr>
        <w:t>a</w:t>
      </w:r>
      <w:r w:rsidRPr="006F1D52">
        <w:rPr>
          <w:sz w:val="24"/>
        </w:rPr>
        <w:t>tistique Canada, Direction des études analyt</w:t>
      </w:r>
      <w:r w:rsidRPr="006F1D52">
        <w:rPr>
          <w:sz w:val="24"/>
        </w:rPr>
        <w:t>i</w:t>
      </w:r>
      <w:r w:rsidRPr="006F1D52">
        <w:rPr>
          <w:sz w:val="24"/>
        </w:rPr>
        <w:t>ques. Août 1997, p. 27.</w:t>
      </w:r>
    </w:p>
  </w:footnote>
  <w:footnote w:id="42">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PAYEUR, Christian, « L’évolution du travail au Québec : le marché plutôt que l’emploi. » </w:t>
      </w:r>
      <w:r w:rsidRPr="006F1D52">
        <w:rPr>
          <w:rStyle w:val="NotedebasdepageItalique"/>
          <w:sz w:val="24"/>
        </w:rPr>
        <w:t>Ao ! Espaces de la parole</w:t>
      </w:r>
      <w:r w:rsidRPr="006F1D52">
        <w:rPr>
          <w:sz w:val="24"/>
        </w:rPr>
        <w:t>, R</w:t>
      </w:r>
      <w:r w:rsidRPr="006F1D52">
        <w:rPr>
          <w:sz w:val="24"/>
        </w:rPr>
        <w:t>e</w:t>
      </w:r>
      <w:r w:rsidRPr="006F1D52">
        <w:rPr>
          <w:sz w:val="24"/>
        </w:rPr>
        <w:t>penser le travail, Automne 1998, p. 13.</w:t>
      </w:r>
    </w:p>
  </w:footnote>
  <w:footnote w:id="43">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RIFKIN, </w:t>
      </w:r>
      <w:r w:rsidRPr="006F1D52">
        <w:rPr>
          <w:rStyle w:val="NotedebasdepageItalique"/>
          <w:sz w:val="24"/>
        </w:rPr>
        <w:t>op. cit.,</w:t>
      </w:r>
      <w:r w:rsidRPr="006F1D52">
        <w:rPr>
          <w:sz w:val="24"/>
        </w:rPr>
        <w:t xml:space="preserve"> pp. 238-239.</w:t>
      </w:r>
    </w:p>
  </w:footnote>
  <w:footnote w:id="44">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ONIMUS, Jean, </w:t>
      </w:r>
      <w:r w:rsidRPr="006F1D52">
        <w:rPr>
          <w:rStyle w:val="NotedebasdepageItalique"/>
          <w:sz w:val="24"/>
        </w:rPr>
        <w:t>op. cit.,</w:t>
      </w:r>
      <w:r w:rsidRPr="006F1D52">
        <w:rPr>
          <w:sz w:val="24"/>
        </w:rPr>
        <w:t xml:space="preserve"> p. 44.</w:t>
      </w:r>
    </w:p>
  </w:footnote>
  <w:footnote w:id="45">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rStyle w:val="Notedebasdepage2NonItalique"/>
          <w:sz w:val="24"/>
        </w:rPr>
        <w:t xml:space="preserve">GREIDER, William, </w:t>
      </w:r>
      <w:r w:rsidRPr="006F1D52">
        <w:rPr>
          <w:i/>
          <w:sz w:val="24"/>
        </w:rPr>
        <w:t>One world ready or not, the manic logic of global c</w:t>
      </w:r>
      <w:r w:rsidRPr="006F1D52">
        <w:rPr>
          <w:i/>
          <w:sz w:val="24"/>
        </w:rPr>
        <w:t>a</w:t>
      </w:r>
      <w:r w:rsidRPr="006F1D52">
        <w:rPr>
          <w:i/>
          <w:sz w:val="24"/>
        </w:rPr>
        <w:t>pitalism</w:t>
      </w:r>
      <w:r w:rsidRPr="006F1D52">
        <w:rPr>
          <w:rStyle w:val="Notedebasdepage2NonItalique"/>
          <w:sz w:val="24"/>
        </w:rPr>
        <w:t>, S</w:t>
      </w:r>
      <w:r w:rsidRPr="006F1D52">
        <w:rPr>
          <w:rStyle w:val="Notedebasdepage2NonItalique"/>
          <w:sz w:val="24"/>
        </w:rPr>
        <w:t>i</w:t>
      </w:r>
      <w:r w:rsidRPr="006F1D52">
        <w:rPr>
          <w:rStyle w:val="Notedebasdepage2NonItalique"/>
          <w:sz w:val="24"/>
        </w:rPr>
        <w:t>mon &amp; Schuster, 1997, p. 128.</w:t>
      </w:r>
    </w:p>
  </w:footnote>
  <w:footnote w:id="46">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CARROUÉ, Laurent, « Le naufrage du textile européen », </w:t>
      </w:r>
      <w:r w:rsidRPr="006F1D52">
        <w:rPr>
          <w:rStyle w:val="NotedebasdepageItalique"/>
          <w:sz w:val="24"/>
        </w:rPr>
        <w:t>Mani</w:t>
      </w:r>
      <w:r w:rsidRPr="006F1D52">
        <w:rPr>
          <w:rStyle w:val="NotedebasdepageItalique"/>
          <w:sz w:val="24"/>
        </w:rPr>
        <w:t>è</w:t>
      </w:r>
      <w:r w:rsidRPr="006F1D52">
        <w:rPr>
          <w:rStyle w:val="NotedebasdepageItalique"/>
          <w:sz w:val="24"/>
        </w:rPr>
        <w:t>re de voir,</w:t>
      </w:r>
      <w:r w:rsidRPr="006F1D52">
        <w:rPr>
          <w:sz w:val="24"/>
        </w:rPr>
        <w:t xml:space="preserve"> N° 35, </w:t>
      </w:r>
      <w:r w:rsidRPr="006F1D52">
        <w:rPr>
          <w:i/>
          <w:sz w:val="24"/>
        </w:rPr>
        <w:t>Offens</w:t>
      </w:r>
      <w:r w:rsidRPr="006F1D52">
        <w:rPr>
          <w:i/>
          <w:sz w:val="24"/>
        </w:rPr>
        <w:t>i</w:t>
      </w:r>
      <w:r w:rsidRPr="006F1D52">
        <w:rPr>
          <w:i/>
          <w:sz w:val="24"/>
        </w:rPr>
        <w:t>ve du mouvement social</w:t>
      </w:r>
      <w:r w:rsidRPr="006F1D52">
        <w:rPr>
          <w:sz w:val="24"/>
        </w:rPr>
        <w:t>. Sept. 97, p. 64.</w:t>
      </w:r>
    </w:p>
  </w:footnote>
  <w:footnote w:id="47">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SAUL, John, </w:t>
      </w:r>
      <w:r w:rsidRPr="006F1D52">
        <w:rPr>
          <w:rStyle w:val="NotedebasdepageItalique"/>
          <w:sz w:val="24"/>
        </w:rPr>
        <w:t>Le citoyen dans un cul-de-sac</w:t>
      </w:r>
      <w:r w:rsidRPr="006F1D52">
        <w:rPr>
          <w:sz w:val="24"/>
        </w:rPr>
        <w:t>, Fides, Les grandes conf</w:t>
      </w:r>
      <w:r w:rsidRPr="006F1D52">
        <w:rPr>
          <w:sz w:val="24"/>
        </w:rPr>
        <w:t>é</w:t>
      </w:r>
      <w:r w:rsidRPr="006F1D52">
        <w:rPr>
          <w:sz w:val="24"/>
        </w:rPr>
        <w:t>rences, 1996, p. 31 et suiv.</w:t>
      </w:r>
    </w:p>
  </w:footnote>
  <w:footnote w:id="48">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Voir notamment ARONDEL, Philippe, </w:t>
      </w:r>
      <w:r w:rsidRPr="006F1D52">
        <w:rPr>
          <w:rStyle w:val="NotedebasdepageItalique"/>
          <w:sz w:val="24"/>
        </w:rPr>
        <w:t>L’impasse libérale</w:t>
      </w:r>
      <w:r w:rsidRPr="006F1D52">
        <w:rPr>
          <w:sz w:val="24"/>
        </w:rPr>
        <w:t>, Paris, De</w:t>
      </w:r>
      <w:r w:rsidRPr="006F1D52">
        <w:rPr>
          <w:sz w:val="24"/>
        </w:rPr>
        <w:t>s</w:t>
      </w:r>
      <w:r w:rsidRPr="006F1D52">
        <w:rPr>
          <w:sz w:val="24"/>
        </w:rPr>
        <w:t xml:space="preserve">clée de Brouwer, 1995, Coll. Éthique sociale et </w:t>
      </w:r>
      <w:r w:rsidRPr="006F1D52">
        <w:rPr>
          <w:rStyle w:val="NotedebasdepageItalique"/>
          <w:sz w:val="24"/>
        </w:rPr>
        <w:t>L’homme-marché,</w:t>
      </w:r>
      <w:r w:rsidRPr="006F1D52">
        <w:rPr>
          <w:sz w:val="24"/>
        </w:rPr>
        <w:t xml:space="preserve"> Paris, De</w:t>
      </w:r>
      <w:r w:rsidRPr="006F1D52">
        <w:rPr>
          <w:sz w:val="24"/>
        </w:rPr>
        <w:t>s</w:t>
      </w:r>
      <w:r w:rsidRPr="006F1D52">
        <w:rPr>
          <w:sz w:val="24"/>
        </w:rPr>
        <w:t>clée de Brouwer, 1997 ; BOISARD, P., C</w:t>
      </w:r>
      <w:r w:rsidRPr="006F1D52">
        <w:rPr>
          <w:sz w:val="24"/>
        </w:rPr>
        <w:t>O</w:t>
      </w:r>
      <w:r w:rsidRPr="006F1D52">
        <w:rPr>
          <w:sz w:val="24"/>
        </w:rPr>
        <w:t xml:space="preserve">HEN, D., ELBAUM, M. </w:t>
      </w:r>
      <w:r w:rsidRPr="006F1D52">
        <w:rPr>
          <w:rStyle w:val="NotedebasdepageItalique"/>
          <w:sz w:val="24"/>
        </w:rPr>
        <w:t>et al.. Le travail, quel avenir ?,</w:t>
      </w:r>
      <w:r w:rsidRPr="006F1D52">
        <w:rPr>
          <w:sz w:val="24"/>
        </w:rPr>
        <w:t xml:space="preserve"> Gall</w:t>
      </w:r>
      <w:r w:rsidRPr="006F1D52">
        <w:rPr>
          <w:sz w:val="24"/>
        </w:rPr>
        <w:t>i</w:t>
      </w:r>
      <w:r w:rsidRPr="006F1D52">
        <w:rPr>
          <w:sz w:val="24"/>
        </w:rPr>
        <w:t xml:space="preserve">mard, Paris, 1997 ; DUCLOS, Denis, « Naissance de l’hyperbourgeoisie. Une nouvelle classe s’empare des leviers du pouvoir mondial », </w:t>
      </w:r>
      <w:r w:rsidRPr="006F1D52">
        <w:rPr>
          <w:rStyle w:val="NotedebasdepageItalique"/>
          <w:sz w:val="24"/>
        </w:rPr>
        <w:t>Le Monde diplomatique,</w:t>
      </w:r>
      <w:r w:rsidRPr="006F1D52">
        <w:rPr>
          <w:sz w:val="24"/>
        </w:rPr>
        <w:t xml:space="preserve"> Août 98 ; GORZ, A</w:t>
      </w:r>
      <w:r w:rsidRPr="006F1D52">
        <w:rPr>
          <w:sz w:val="24"/>
        </w:rPr>
        <w:t>n</w:t>
      </w:r>
      <w:r w:rsidRPr="006F1D52">
        <w:rPr>
          <w:sz w:val="24"/>
        </w:rPr>
        <w:t xml:space="preserve">dré, </w:t>
      </w:r>
      <w:r w:rsidRPr="006F1D52">
        <w:rPr>
          <w:rStyle w:val="NotedebasdepageItalique"/>
          <w:sz w:val="24"/>
        </w:rPr>
        <w:t xml:space="preserve">Misères du présent, richesse du possible, </w:t>
      </w:r>
      <w:r w:rsidRPr="006F1D52">
        <w:rPr>
          <w:sz w:val="24"/>
        </w:rPr>
        <w:t xml:space="preserve">Galilée, 1997 ; R1FKIN, Jeremy, </w:t>
      </w:r>
      <w:r w:rsidRPr="006F1D52">
        <w:rPr>
          <w:rStyle w:val="NotedebasdepageItalique"/>
          <w:sz w:val="24"/>
        </w:rPr>
        <w:t>La fin du travail.</w:t>
      </w:r>
      <w:r w:rsidRPr="006F1D52">
        <w:rPr>
          <w:sz w:val="24"/>
        </w:rPr>
        <w:t xml:space="preserve"> Boréal, Montréal, 1996 ; VERGER A, Francisco, « Les chiffres trompeurs du chômage », </w:t>
      </w:r>
      <w:r w:rsidRPr="006F1D52">
        <w:rPr>
          <w:rStyle w:val="NotedebasdepageItalique"/>
          <w:sz w:val="24"/>
        </w:rPr>
        <w:t>Le Monde D</w:t>
      </w:r>
      <w:r w:rsidRPr="006F1D52">
        <w:rPr>
          <w:rStyle w:val="NotedebasdepageItalique"/>
          <w:sz w:val="24"/>
        </w:rPr>
        <w:t>i</w:t>
      </w:r>
      <w:r w:rsidRPr="006F1D52">
        <w:rPr>
          <w:rStyle w:val="NotedebasdepageItalique"/>
          <w:sz w:val="24"/>
        </w:rPr>
        <w:t>plomatique,</w:t>
      </w:r>
      <w:r w:rsidRPr="006F1D52">
        <w:rPr>
          <w:sz w:val="24"/>
        </w:rPr>
        <w:t xml:space="preserve"> Janvier 1997, pp. 1617 ; ROBIN, Jacques, « Repenser les activités huma</w:t>
      </w:r>
      <w:r w:rsidRPr="006F1D52">
        <w:rPr>
          <w:sz w:val="24"/>
        </w:rPr>
        <w:t>i</w:t>
      </w:r>
      <w:r w:rsidRPr="006F1D52">
        <w:rPr>
          <w:sz w:val="24"/>
        </w:rPr>
        <w:t xml:space="preserve">nes », </w:t>
      </w:r>
      <w:r w:rsidRPr="006F1D52">
        <w:rPr>
          <w:rStyle w:val="NotedebasdepageItalique"/>
          <w:sz w:val="24"/>
        </w:rPr>
        <w:t>Manière de voir.</w:t>
      </w:r>
      <w:r w:rsidRPr="006F1D52">
        <w:rPr>
          <w:sz w:val="24"/>
        </w:rPr>
        <w:t xml:space="preserve"> Sept. 97.</w:t>
      </w:r>
    </w:p>
  </w:footnote>
  <w:footnote w:id="49">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FERRY, Jean-Marc, « Idée d’un secteur quaternaire d’activités auton</w:t>
      </w:r>
      <w:r w:rsidRPr="006F1D52">
        <w:rPr>
          <w:sz w:val="24"/>
        </w:rPr>
        <w:t>o</w:t>
      </w:r>
      <w:r w:rsidRPr="006F1D52">
        <w:rPr>
          <w:sz w:val="24"/>
        </w:rPr>
        <w:t xml:space="preserve">mes », </w:t>
      </w:r>
      <w:r w:rsidRPr="006F1D52">
        <w:rPr>
          <w:rStyle w:val="NotedebasdepageItalique"/>
          <w:sz w:val="24"/>
        </w:rPr>
        <w:t>L’Allocation universelle,</w:t>
      </w:r>
      <w:r w:rsidRPr="006F1D52">
        <w:rPr>
          <w:sz w:val="24"/>
        </w:rPr>
        <w:t xml:space="preserve"> Cerf, chap. 6, p. 99 et suiv.</w:t>
      </w:r>
    </w:p>
  </w:footnote>
  <w:footnote w:id="50">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FERRY, Jean-Marc, « Revenu de citoyenneté, droit au travail, intégration sociale », </w:t>
      </w:r>
      <w:r w:rsidRPr="006F1D52">
        <w:rPr>
          <w:rStyle w:val="NotedebasdepageItalique"/>
          <w:sz w:val="24"/>
        </w:rPr>
        <w:t>Revue du MAUSS</w:t>
      </w:r>
      <w:r w:rsidRPr="006F1D52">
        <w:rPr>
          <w:sz w:val="24"/>
        </w:rPr>
        <w:t xml:space="preserve"> semestrielle, in Vers un revenu minimum i</w:t>
      </w:r>
      <w:r w:rsidRPr="006F1D52">
        <w:rPr>
          <w:sz w:val="24"/>
        </w:rPr>
        <w:t>n</w:t>
      </w:r>
      <w:r w:rsidRPr="006F1D52">
        <w:rPr>
          <w:sz w:val="24"/>
        </w:rPr>
        <w:t>conditionnel, N° 7, premier seme</w:t>
      </w:r>
      <w:r w:rsidRPr="006F1D52">
        <w:rPr>
          <w:sz w:val="24"/>
        </w:rPr>
        <w:t>s</w:t>
      </w:r>
      <w:r w:rsidRPr="006F1D52">
        <w:rPr>
          <w:sz w:val="24"/>
        </w:rPr>
        <w:t>tre 1996, p. 127.</w:t>
      </w:r>
    </w:p>
  </w:footnote>
  <w:footnote w:id="51">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GAGNON, Daniel, écrivain, « Avoir la liberté de crever de faim, on a</w:t>
      </w:r>
      <w:r w:rsidRPr="006F1D52">
        <w:rPr>
          <w:sz w:val="24"/>
        </w:rPr>
        <w:t>f</w:t>
      </w:r>
      <w:r w:rsidRPr="006F1D52">
        <w:rPr>
          <w:sz w:val="24"/>
        </w:rPr>
        <w:t>fame les artistes en silence et, pendant ce temps, on parle de souveraineté ? Beau projet !</w:t>
      </w:r>
      <w:r w:rsidRPr="006F1D52">
        <w:rPr>
          <w:rStyle w:val="NotedebasdepageItalique"/>
          <w:sz w:val="24"/>
        </w:rPr>
        <w:t> », Le Devoir,</w:t>
      </w:r>
      <w:r w:rsidRPr="006F1D52">
        <w:rPr>
          <w:sz w:val="24"/>
        </w:rPr>
        <w:t xml:space="preserve"> 22 septembre 1999.</w:t>
      </w:r>
    </w:p>
  </w:footnote>
  <w:footnote w:id="52">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LAMARCHE, Lucie, « L’économie sociale : un modèle de développ</w:t>
      </w:r>
      <w:r w:rsidRPr="006F1D52">
        <w:rPr>
          <w:sz w:val="24"/>
        </w:rPr>
        <w:t>e</w:t>
      </w:r>
      <w:r w:rsidRPr="006F1D52">
        <w:rPr>
          <w:sz w:val="24"/>
        </w:rPr>
        <w:t xml:space="preserve">ment au service de l’État désétatisé » in BOIVIN, Louise et F0RTIER, Mark, </w:t>
      </w:r>
      <w:r w:rsidRPr="006F1D52">
        <w:rPr>
          <w:rStyle w:val="NotedebasdepageItalique"/>
          <w:sz w:val="24"/>
        </w:rPr>
        <w:t xml:space="preserve">L'économie sociale, l’avenir d'une illusion, </w:t>
      </w:r>
      <w:r w:rsidRPr="006F1D52">
        <w:rPr>
          <w:sz w:val="24"/>
        </w:rPr>
        <w:t>Fides, 1998, p. 155.</w:t>
      </w:r>
    </w:p>
  </w:footnote>
  <w:footnote w:id="53">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rStyle w:val="NotedebasdepageItalique"/>
          <w:sz w:val="24"/>
        </w:rPr>
        <w:t>Idem,</w:t>
      </w:r>
      <w:r w:rsidRPr="006F1D52">
        <w:rPr>
          <w:sz w:val="24"/>
        </w:rPr>
        <w:t xml:space="preserve"> p. 158.</w:t>
      </w:r>
    </w:p>
  </w:footnote>
  <w:footnote w:id="54">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ADAMS, Roy, « Latest Ontario Anti-labour Bill Violates Human Rig</w:t>
      </w:r>
      <w:r w:rsidRPr="006F1D52">
        <w:rPr>
          <w:sz w:val="24"/>
        </w:rPr>
        <w:t>h</w:t>
      </w:r>
      <w:r w:rsidRPr="006F1D52">
        <w:rPr>
          <w:sz w:val="24"/>
        </w:rPr>
        <w:t xml:space="preserve">ts », </w:t>
      </w:r>
      <w:r w:rsidRPr="006F1D52">
        <w:rPr>
          <w:rStyle w:val="NotedebasdepageItalique"/>
          <w:sz w:val="24"/>
        </w:rPr>
        <w:t>CCPA Monitor,</w:t>
      </w:r>
      <w:r w:rsidRPr="006F1D52">
        <w:rPr>
          <w:sz w:val="24"/>
        </w:rPr>
        <w:t xml:space="preserve"> Vol. 5, N° 4, p. 15.</w:t>
      </w:r>
    </w:p>
  </w:footnote>
  <w:footnote w:id="55">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Voir GRELL, Paul, « L’État-providence : de la politique sociale à l’économie sociale ? », in BOIVIN, Louise et FORTIER, Mark, </w:t>
      </w:r>
      <w:r w:rsidRPr="006F1D52">
        <w:rPr>
          <w:rStyle w:val="NotedebasdepageItalique"/>
          <w:sz w:val="24"/>
        </w:rPr>
        <w:t>L’économie s</w:t>
      </w:r>
      <w:r w:rsidRPr="006F1D52">
        <w:rPr>
          <w:rStyle w:val="NotedebasdepageItalique"/>
          <w:sz w:val="24"/>
        </w:rPr>
        <w:t>o</w:t>
      </w:r>
      <w:r w:rsidRPr="006F1D52">
        <w:rPr>
          <w:rStyle w:val="NotedebasdepageItalique"/>
          <w:sz w:val="24"/>
        </w:rPr>
        <w:t>ciale, l’avenir d'une illusion,</w:t>
      </w:r>
      <w:r w:rsidRPr="006F1D52">
        <w:rPr>
          <w:sz w:val="24"/>
        </w:rPr>
        <w:t xml:space="preserve"> Fides, 1998, p. 188.</w:t>
      </w:r>
    </w:p>
  </w:footnote>
  <w:footnote w:id="56">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FAVREAU, Louis, « L’insertion conjuguée avec le développement écon</w:t>
      </w:r>
      <w:r w:rsidRPr="006F1D52">
        <w:rPr>
          <w:sz w:val="24"/>
        </w:rPr>
        <w:t>o</w:t>
      </w:r>
      <w:r w:rsidRPr="006F1D52">
        <w:rPr>
          <w:sz w:val="24"/>
        </w:rPr>
        <w:t xml:space="preserve">mique communautaire », in DEFOURNY, Jacques, FAVREAU, Louis, LAV1LLE, Jean-Louis, dir., </w:t>
      </w:r>
      <w:r w:rsidRPr="006F1D52">
        <w:rPr>
          <w:rStyle w:val="NotedebasdepageItalique"/>
          <w:sz w:val="24"/>
        </w:rPr>
        <w:t>Insertion et nouvelle économie sociale,</w:t>
      </w:r>
      <w:r w:rsidRPr="006F1D52">
        <w:rPr>
          <w:sz w:val="24"/>
        </w:rPr>
        <w:t xml:space="preserve"> De</w:t>
      </w:r>
      <w:r w:rsidRPr="006F1D52">
        <w:rPr>
          <w:sz w:val="24"/>
        </w:rPr>
        <w:t>s</w:t>
      </w:r>
      <w:r w:rsidRPr="006F1D52">
        <w:rPr>
          <w:sz w:val="24"/>
        </w:rPr>
        <w:t>clée de Brouwer, 1998, p. 162.</w:t>
      </w:r>
    </w:p>
  </w:footnote>
  <w:footnote w:id="57">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r>
      <w:r w:rsidRPr="006F1D52">
        <w:rPr>
          <w:i/>
          <w:iCs/>
          <w:sz w:val="24"/>
        </w:rPr>
        <w:t>Idem,</w:t>
      </w:r>
      <w:r w:rsidRPr="006F1D52">
        <w:rPr>
          <w:sz w:val="24"/>
        </w:rPr>
        <w:t xml:space="preserve"> p. 171.</w:t>
      </w:r>
    </w:p>
  </w:footnote>
  <w:footnote w:id="58">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GAGNON, Martha, « Le Chic Resto Pop paralysé ?, </w:t>
      </w:r>
      <w:r w:rsidRPr="006F1D52">
        <w:rPr>
          <w:i/>
          <w:iCs/>
          <w:sz w:val="24"/>
        </w:rPr>
        <w:t>La Presse,</w:t>
      </w:r>
      <w:r w:rsidRPr="006F1D52">
        <w:rPr>
          <w:sz w:val="24"/>
        </w:rPr>
        <w:t xml:space="preserve"> 18 août 1999.</w:t>
      </w:r>
    </w:p>
  </w:footnote>
  <w:footnote w:id="59">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VAN PARUS, Philippe, « Au-delà de la solidarité, les fond</w:t>
      </w:r>
      <w:r w:rsidRPr="006F1D52">
        <w:rPr>
          <w:sz w:val="24"/>
        </w:rPr>
        <w:t>e</w:t>
      </w:r>
      <w:r w:rsidRPr="006F1D52">
        <w:rPr>
          <w:sz w:val="24"/>
        </w:rPr>
        <w:t xml:space="preserve">ments éthiques de l’État-providence et de son dépassement », </w:t>
      </w:r>
      <w:r w:rsidRPr="006F1D52">
        <w:rPr>
          <w:i/>
          <w:iCs/>
          <w:sz w:val="24"/>
        </w:rPr>
        <w:t>R</w:t>
      </w:r>
      <w:r w:rsidRPr="006F1D52">
        <w:rPr>
          <w:i/>
          <w:iCs/>
          <w:sz w:val="24"/>
        </w:rPr>
        <w:t>e</w:t>
      </w:r>
      <w:r w:rsidRPr="006F1D52">
        <w:rPr>
          <w:i/>
          <w:iCs/>
          <w:sz w:val="24"/>
        </w:rPr>
        <w:t>fonder la solidarité,</w:t>
      </w:r>
      <w:r w:rsidRPr="006F1D52">
        <w:rPr>
          <w:sz w:val="24"/>
        </w:rPr>
        <w:t xml:space="preserve"> Cerf, 1996, chap. 1.</w:t>
      </w:r>
    </w:p>
  </w:footnote>
  <w:footnote w:id="60">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rPr>
        <w:tab/>
        <w:t xml:space="preserve">BARSAMIAN, David, </w:t>
      </w:r>
      <w:r w:rsidRPr="006F1D52">
        <w:rPr>
          <w:i/>
          <w:sz w:val="24"/>
        </w:rPr>
        <w:t>Entretiens avec Chomsky</w:t>
      </w:r>
      <w:r w:rsidRPr="006F1D52">
        <w:rPr>
          <w:sz w:val="24"/>
        </w:rPr>
        <w:t>, Écosociété, 1998, p. 46.</w:t>
      </w:r>
    </w:p>
  </w:footnote>
  <w:footnote w:id="61">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rPr>
        <w:t xml:space="preserve">FERRY, Jean-Marc, </w:t>
      </w:r>
      <w:r w:rsidRPr="006F1D52">
        <w:rPr>
          <w:i/>
          <w:sz w:val="24"/>
        </w:rPr>
        <w:t>L’Allocation universelle, pour un revenu de citoyenn</w:t>
      </w:r>
      <w:r w:rsidRPr="006F1D52">
        <w:rPr>
          <w:i/>
          <w:sz w:val="24"/>
        </w:rPr>
        <w:t>e</w:t>
      </w:r>
      <w:r w:rsidRPr="006F1D52">
        <w:rPr>
          <w:i/>
          <w:sz w:val="24"/>
        </w:rPr>
        <w:t>té</w:t>
      </w:r>
      <w:r w:rsidRPr="006F1D52">
        <w:rPr>
          <w:sz w:val="24"/>
        </w:rPr>
        <w:t>. Cerf, 1995, p. 70.</w:t>
      </w:r>
    </w:p>
  </w:footnote>
  <w:footnote w:id="62">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rPr>
        <w:tab/>
      </w:r>
      <w:r w:rsidRPr="006F1D52">
        <w:rPr>
          <w:rStyle w:val="Notedebasdepage2NonItalique"/>
          <w:sz w:val="24"/>
        </w:rPr>
        <w:t xml:space="preserve">AUBRY, François, </w:t>
      </w:r>
      <w:r w:rsidRPr="006F1D52">
        <w:rPr>
          <w:i/>
          <w:sz w:val="24"/>
          <w:lang w:val="fr-FR" w:eastAsia="fr-FR" w:bidi="fr-FR"/>
        </w:rPr>
        <w:t>L'allocation universelle, fondements et e</w:t>
      </w:r>
      <w:r w:rsidRPr="006F1D52">
        <w:rPr>
          <w:i/>
          <w:sz w:val="24"/>
          <w:lang w:val="fr-FR" w:eastAsia="fr-FR" w:bidi="fr-FR"/>
        </w:rPr>
        <w:t>n</w:t>
      </w:r>
      <w:r w:rsidRPr="006F1D52">
        <w:rPr>
          <w:i/>
          <w:sz w:val="24"/>
          <w:lang w:val="fr-FR" w:eastAsia="fr-FR" w:bidi="fr-FR"/>
        </w:rPr>
        <w:t>jeux</w:t>
      </w:r>
      <w:r w:rsidRPr="006F1D52">
        <w:rPr>
          <w:sz w:val="24"/>
          <w:lang w:val="fr-FR" w:eastAsia="fr-FR" w:bidi="fr-FR"/>
        </w:rPr>
        <w:t>,</w:t>
      </w:r>
      <w:r w:rsidRPr="006F1D52">
        <w:rPr>
          <w:rStyle w:val="Notedebasdepage2NonItalique"/>
          <w:sz w:val="24"/>
        </w:rPr>
        <w:t xml:space="preserve"> CSN, mai 1999.</w:t>
      </w:r>
    </w:p>
  </w:footnote>
  <w:footnote w:id="63">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GILAIN, Bruno, VAN PARIJS, Philippe, « Un scénario de court terme et son impact distributif, Appendice B », in Vers un revenu minimum cond</w:t>
      </w:r>
      <w:r w:rsidRPr="006F1D52">
        <w:rPr>
          <w:sz w:val="24"/>
          <w:lang w:val="fr-FR" w:eastAsia="fr-FR" w:bidi="fr-FR"/>
        </w:rPr>
        <w:t>i</w:t>
      </w:r>
      <w:r w:rsidRPr="006F1D52">
        <w:rPr>
          <w:sz w:val="24"/>
          <w:lang w:val="fr-FR" w:eastAsia="fr-FR" w:bidi="fr-FR"/>
        </w:rPr>
        <w:t xml:space="preserve">tionnel ?, </w:t>
      </w:r>
      <w:r w:rsidRPr="006F1D52">
        <w:rPr>
          <w:rStyle w:val="NotedebasdepageItalique"/>
          <w:sz w:val="24"/>
        </w:rPr>
        <w:t>Revue du MAUSS</w:t>
      </w:r>
      <w:r w:rsidRPr="006F1D52">
        <w:rPr>
          <w:sz w:val="24"/>
          <w:lang w:val="fr-FR" w:eastAsia="fr-FR" w:bidi="fr-FR"/>
        </w:rPr>
        <w:t xml:space="preserve"> semestrielle, N° 7, Premier semestre 1996.</w:t>
      </w:r>
    </w:p>
  </w:footnote>
  <w:footnote w:id="64">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BUECKERT, Dennis, « Chaque suicide coûte 850 000 $ à la s</w:t>
      </w:r>
      <w:r w:rsidRPr="006F1D52">
        <w:rPr>
          <w:sz w:val="24"/>
          <w:lang w:eastAsia="fr-FR" w:bidi="fr-FR"/>
        </w:rPr>
        <w:t>o</w:t>
      </w:r>
      <w:r w:rsidRPr="006F1D52">
        <w:rPr>
          <w:sz w:val="24"/>
          <w:lang w:eastAsia="fr-FR" w:bidi="fr-FR"/>
        </w:rPr>
        <w:t xml:space="preserve">ciété, selon une étude » </w:t>
      </w:r>
      <w:r w:rsidRPr="006F1D52">
        <w:rPr>
          <w:i/>
          <w:iCs/>
          <w:sz w:val="24"/>
        </w:rPr>
        <w:t xml:space="preserve">La Presse, </w:t>
      </w:r>
      <w:r w:rsidRPr="006F1D52">
        <w:rPr>
          <w:sz w:val="24"/>
          <w:lang w:eastAsia="fr-FR" w:bidi="fr-FR"/>
        </w:rPr>
        <w:t>7 sept. 1999.</w:t>
      </w:r>
    </w:p>
  </w:footnote>
  <w:footnote w:id="65">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 xml:space="preserve">LELEUX, Claudine, </w:t>
      </w:r>
      <w:r w:rsidRPr="006F1D52">
        <w:rPr>
          <w:rStyle w:val="NotedebasdepageItalique"/>
          <w:sz w:val="24"/>
        </w:rPr>
        <w:t>Travail ou revenu ?</w:t>
      </w:r>
      <w:r w:rsidRPr="006F1D52">
        <w:rPr>
          <w:sz w:val="24"/>
          <w:lang w:val="fr-FR" w:eastAsia="fr-FR" w:bidi="fr-FR"/>
        </w:rPr>
        <w:t xml:space="preserve"> Cerf, 1998, p. 95</w:t>
      </w:r>
    </w:p>
  </w:footnote>
  <w:footnote w:id="66">
    <w:p w:rsidR="00DF2E51" w:rsidRPr="006F1D52" w:rsidRDefault="00DF2E51" w:rsidP="00DF2E51">
      <w:pPr>
        <w:pStyle w:val="Notedebasdepage"/>
        <w:rPr>
          <w:sz w:val="24"/>
          <w:lang w:val="fr-FR"/>
        </w:rPr>
      </w:pPr>
      <w:r w:rsidRPr="006F1D52">
        <w:rPr>
          <w:rStyle w:val="Appelnotedebasdep"/>
          <w:sz w:val="24"/>
        </w:rPr>
        <w:footnoteRef/>
      </w:r>
      <w:r w:rsidRPr="006F1D52">
        <w:rPr>
          <w:sz w:val="24"/>
        </w:rPr>
        <w:t xml:space="preserve"> </w:t>
      </w:r>
      <w:r w:rsidRPr="006F1D52">
        <w:rPr>
          <w:sz w:val="24"/>
          <w:lang w:val="fr-FR"/>
        </w:rPr>
        <w:tab/>
      </w:r>
      <w:r w:rsidRPr="006F1D52">
        <w:rPr>
          <w:sz w:val="24"/>
          <w:lang w:val="fr-FR" w:eastAsia="fr-FR" w:bidi="fr-FR"/>
        </w:rPr>
        <w:t xml:space="preserve">RIFKIN, Jeremy, </w:t>
      </w:r>
      <w:r w:rsidRPr="006F1D52">
        <w:rPr>
          <w:rStyle w:val="NotedebasdepageItalique"/>
          <w:sz w:val="24"/>
        </w:rPr>
        <w:t>La fin du travail,</w:t>
      </w:r>
      <w:r w:rsidRPr="006F1D52">
        <w:rPr>
          <w:sz w:val="24"/>
          <w:lang w:val="fr-FR" w:eastAsia="fr-FR" w:bidi="fr-FR"/>
        </w:rPr>
        <w:t xml:space="preserve"> Boréal, Montréal, 1996, p. 244.</w:t>
      </w:r>
    </w:p>
  </w:footnote>
  <w:footnote w:id="67">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GOLDBERG, Eve, EVANS, Linda, « Prisons Are Full of People Forced into Crime to Survive », « The US prison-industrial co</w:t>
      </w:r>
      <w:r w:rsidRPr="006F1D52">
        <w:rPr>
          <w:sz w:val="24"/>
          <w:lang w:val="fr-FR" w:eastAsia="fr-FR" w:bidi="fr-FR"/>
        </w:rPr>
        <w:t>m</w:t>
      </w:r>
      <w:r w:rsidRPr="006F1D52">
        <w:rPr>
          <w:sz w:val="24"/>
          <w:lang w:val="fr-FR" w:eastAsia="fr-FR" w:bidi="fr-FR"/>
        </w:rPr>
        <w:t xml:space="preserve">plex, part II », </w:t>
      </w:r>
      <w:r w:rsidRPr="006F1D52">
        <w:rPr>
          <w:rStyle w:val="NotedebasdepageItalique"/>
          <w:sz w:val="24"/>
        </w:rPr>
        <w:t>CCPA Monitor,</w:t>
      </w:r>
      <w:r w:rsidRPr="006F1D52">
        <w:rPr>
          <w:sz w:val="24"/>
          <w:lang w:val="fr-FR" w:eastAsia="fr-FR" w:bidi="fr-FR"/>
        </w:rPr>
        <w:t xml:space="preserve"> Vol. 5, N° 4, Sept. 98, p. 16 et suiv. (Part 1, Vol. 5, N° 3, July-August 1998).</w:t>
      </w:r>
    </w:p>
  </w:footnote>
  <w:footnote w:id="68">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HALAMI, Serge, « Dans les laboratoires de l’exploitation, éte</w:t>
      </w:r>
      <w:r w:rsidRPr="006F1D52">
        <w:rPr>
          <w:sz w:val="24"/>
          <w:lang w:val="fr-FR" w:eastAsia="fr-FR" w:bidi="fr-FR"/>
        </w:rPr>
        <w:t>r</w:t>
      </w:r>
      <w:r w:rsidRPr="006F1D52">
        <w:rPr>
          <w:sz w:val="24"/>
          <w:lang w:val="fr-FR" w:eastAsia="fr-FR" w:bidi="fr-FR"/>
        </w:rPr>
        <w:t xml:space="preserve">nel retour du « miracle américain » et VERGERA, Francisco, « Les chiffres trompeurs du chômage », </w:t>
      </w:r>
      <w:r w:rsidRPr="006F1D52">
        <w:rPr>
          <w:rStyle w:val="NotedebasdepageItalique"/>
          <w:sz w:val="24"/>
        </w:rPr>
        <w:t>Le Monde Diplomatique</w:t>
      </w:r>
      <w:r w:rsidRPr="006F1D52">
        <w:rPr>
          <w:sz w:val="24"/>
          <w:lang w:val="fr-FR" w:eastAsia="fr-FR" w:bidi="fr-FR"/>
        </w:rPr>
        <w:t>, Ja</w:t>
      </w:r>
      <w:r w:rsidRPr="006F1D52">
        <w:rPr>
          <w:sz w:val="24"/>
          <w:lang w:val="fr-FR" w:eastAsia="fr-FR" w:bidi="fr-FR"/>
        </w:rPr>
        <w:t>n</w:t>
      </w:r>
      <w:r w:rsidRPr="006F1D52">
        <w:rPr>
          <w:sz w:val="24"/>
          <w:lang w:val="fr-FR" w:eastAsia="fr-FR" w:bidi="fr-FR"/>
        </w:rPr>
        <w:t>vier 1997, pp. 16-17.</w:t>
      </w:r>
    </w:p>
  </w:footnote>
  <w:footnote w:id="69">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rStyle w:val="Notedebasdepage2NonItalique"/>
          <w:sz w:val="24"/>
        </w:rPr>
        <w:t xml:space="preserve">CANADA, Geoffrey, </w:t>
      </w:r>
      <w:r w:rsidRPr="006F1D52">
        <w:rPr>
          <w:i/>
          <w:sz w:val="24"/>
          <w:lang w:val="fr-FR" w:eastAsia="fr-FR" w:bidi="fr-FR"/>
        </w:rPr>
        <w:t>États-Unis : des enfants et des armes, récit de la vi</w:t>
      </w:r>
      <w:r w:rsidRPr="006F1D52">
        <w:rPr>
          <w:i/>
          <w:sz w:val="24"/>
          <w:lang w:val="fr-FR" w:eastAsia="fr-FR" w:bidi="fr-FR"/>
        </w:rPr>
        <w:t>o</w:t>
      </w:r>
      <w:r w:rsidRPr="006F1D52">
        <w:rPr>
          <w:i/>
          <w:sz w:val="24"/>
          <w:lang w:val="fr-FR" w:eastAsia="fr-FR" w:bidi="fr-FR"/>
        </w:rPr>
        <w:t>lence ordinaire</w:t>
      </w:r>
      <w:r w:rsidRPr="006F1D52">
        <w:rPr>
          <w:rStyle w:val="Notedebasdepage2NonItalique"/>
          <w:sz w:val="24"/>
        </w:rPr>
        <w:t>, ESF éditeur, 1999.</w:t>
      </w:r>
    </w:p>
  </w:footnote>
  <w:footnote w:id="70">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 xml:space="preserve">BLAIS, François, « L’allocation universelle et la réconciliation de l’efficacité et de l’équité », </w:t>
      </w:r>
      <w:r w:rsidRPr="006F1D52">
        <w:rPr>
          <w:rStyle w:val="NotedebasdepageItalique"/>
          <w:sz w:val="24"/>
        </w:rPr>
        <w:t>Cahiers d’épistémologie,</w:t>
      </w:r>
      <w:r w:rsidRPr="006F1D52">
        <w:rPr>
          <w:sz w:val="24"/>
          <w:lang w:val="fr-FR" w:eastAsia="fr-FR" w:bidi="fr-FR"/>
        </w:rPr>
        <w:t xml:space="preserve"> N° 9901, UQAM, D</w:t>
      </w:r>
      <w:r w:rsidRPr="006F1D52">
        <w:rPr>
          <w:sz w:val="24"/>
          <w:lang w:val="fr-FR" w:eastAsia="fr-FR" w:bidi="fr-FR"/>
        </w:rPr>
        <w:t>é</w:t>
      </w:r>
      <w:r w:rsidRPr="006F1D52">
        <w:rPr>
          <w:sz w:val="24"/>
          <w:lang w:val="fr-FR" w:eastAsia="fr-FR" w:bidi="fr-FR"/>
        </w:rPr>
        <w:t>partement de phil</w:t>
      </w:r>
      <w:r w:rsidRPr="006F1D52">
        <w:rPr>
          <w:sz w:val="24"/>
          <w:lang w:val="fr-FR" w:eastAsia="fr-FR" w:bidi="fr-FR"/>
        </w:rPr>
        <w:t>o</w:t>
      </w:r>
      <w:r w:rsidRPr="006F1D52">
        <w:rPr>
          <w:sz w:val="24"/>
          <w:lang w:val="fr-FR" w:eastAsia="fr-FR" w:bidi="fr-FR"/>
        </w:rPr>
        <w:t>sophie, 1999, p. 17.</w:t>
      </w:r>
    </w:p>
  </w:footnote>
  <w:footnote w:id="71">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BLAIS, François, « L’allocation universelle et la réconciliation de l'efficac</w:t>
      </w:r>
      <w:r w:rsidRPr="006F1D52">
        <w:rPr>
          <w:sz w:val="24"/>
          <w:lang w:val="fr-FR" w:eastAsia="fr-FR" w:bidi="fr-FR"/>
        </w:rPr>
        <w:t>i</w:t>
      </w:r>
      <w:r w:rsidRPr="006F1D52">
        <w:rPr>
          <w:sz w:val="24"/>
          <w:lang w:val="fr-FR" w:eastAsia="fr-FR" w:bidi="fr-FR"/>
        </w:rPr>
        <w:t xml:space="preserve">té et de l’équité », </w:t>
      </w:r>
      <w:r w:rsidRPr="006F1D52">
        <w:rPr>
          <w:rStyle w:val="NotedebasdepageItalique"/>
          <w:sz w:val="24"/>
        </w:rPr>
        <w:t>Cahiers d'épistémologie,</w:t>
      </w:r>
      <w:r w:rsidRPr="006F1D52">
        <w:rPr>
          <w:sz w:val="24"/>
          <w:lang w:val="fr-FR" w:eastAsia="fr-FR" w:bidi="fr-FR"/>
        </w:rPr>
        <w:t xml:space="preserve"> N° 9901, UQAM, 1999, p. 24.</w:t>
      </w:r>
    </w:p>
  </w:footnote>
  <w:footnote w:id="72">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rStyle w:val="Notedebasdepage2NonItalique"/>
          <w:sz w:val="24"/>
        </w:rPr>
        <w:t xml:space="preserve">SOROS, George, </w:t>
      </w:r>
      <w:r w:rsidRPr="006F1D52">
        <w:rPr>
          <w:i/>
          <w:sz w:val="24"/>
          <w:lang w:val="fr-FR" w:eastAsia="fr-FR" w:bidi="fr-FR"/>
        </w:rPr>
        <w:t>La crise du capitalisme mondial, L'intégrisme des ma</w:t>
      </w:r>
      <w:r w:rsidRPr="006F1D52">
        <w:rPr>
          <w:i/>
          <w:sz w:val="24"/>
          <w:lang w:val="fr-FR" w:eastAsia="fr-FR" w:bidi="fr-FR"/>
        </w:rPr>
        <w:t>r</w:t>
      </w:r>
      <w:r w:rsidRPr="006F1D52">
        <w:rPr>
          <w:i/>
          <w:sz w:val="24"/>
          <w:lang w:val="fr-FR" w:eastAsia="fr-FR" w:bidi="fr-FR"/>
        </w:rPr>
        <w:t>chés</w:t>
      </w:r>
      <w:r w:rsidRPr="006F1D52">
        <w:rPr>
          <w:sz w:val="24"/>
          <w:lang w:val="fr-FR" w:eastAsia="fr-FR" w:bidi="fr-FR"/>
        </w:rPr>
        <w:t>,</w:t>
      </w:r>
      <w:r w:rsidRPr="006F1D52">
        <w:rPr>
          <w:rStyle w:val="Notedebasdepage2NonItalique"/>
          <w:sz w:val="24"/>
        </w:rPr>
        <w:t xml:space="preserve"> Plon, 1998, p. 228.</w:t>
      </w:r>
    </w:p>
  </w:footnote>
  <w:footnote w:id="73">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 xml:space="preserve">OSBERG, Lars, FORTIN, Pierre, « Credibility mountain » in OSBERG, Lars, FORTIN, Pierre éd., </w:t>
      </w:r>
      <w:r w:rsidRPr="006F1D52">
        <w:rPr>
          <w:rStyle w:val="NotedebasdepageItalique"/>
          <w:sz w:val="24"/>
        </w:rPr>
        <w:t>Hard Money, Hard Times</w:t>
      </w:r>
      <w:r w:rsidRPr="006F1D52">
        <w:rPr>
          <w:sz w:val="24"/>
          <w:lang w:val="fr-FR" w:eastAsia="fr-FR" w:bidi="fr-FR"/>
        </w:rPr>
        <w:t>, J</w:t>
      </w:r>
      <w:r w:rsidRPr="006F1D52">
        <w:rPr>
          <w:sz w:val="24"/>
          <w:lang w:val="fr-FR" w:eastAsia="fr-FR" w:bidi="fr-FR"/>
        </w:rPr>
        <w:t>a</w:t>
      </w:r>
      <w:r w:rsidRPr="006F1D52">
        <w:rPr>
          <w:sz w:val="24"/>
          <w:lang w:val="fr-FR" w:eastAsia="fr-FR" w:bidi="fr-FR"/>
        </w:rPr>
        <w:t>mes Lorimer &amp; Co. Toronto, 1998, p. 163.</w:t>
      </w:r>
    </w:p>
  </w:footnote>
  <w:footnote w:id="74">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 xml:space="preserve">FORTIN, Pierre, « Dette, néolibéralisme et fiscalité », Section A : « La crise financière de l’État et la réforme de la fiscalité » in PAQUEROT, Sylvie, dir., </w:t>
      </w:r>
      <w:r w:rsidRPr="006F1D52">
        <w:rPr>
          <w:rStyle w:val="NotedebasdepageItalique"/>
          <w:sz w:val="24"/>
        </w:rPr>
        <w:t>L’État aux o</w:t>
      </w:r>
      <w:r w:rsidRPr="006F1D52">
        <w:rPr>
          <w:rStyle w:val="NotedebasdepageItalique"/>
          <w:sz w:val="24"/>
        </w:rPr>
        <w:t>r</w:t>
      </w:r>
      <w:r w:rsidRPr="006F1D52">
        <w:rPr>
          <w:rStyle w:val="NotedebasdepageItalique"/>
          <w:sz w:val="24"/>
        </w:rPr>
        <w:t>ties ?,</w:t>
      </w:r>
      <w:r w:rsidRPr="006F1D52">
        <w:rPr>
          <w:sz w:val="24"/>
          <w:lang w:val="fr-FR" w:eastAsia="fr-FR" w:bidi="fr-FR"/>
        </w:rPr>
        <w:t xml:space="preserve"> Écosociété, 1996, p. 80.</w:t>
      </w:r>
    </w:p>
  </w:footnote>
  <w:footnote w:id="75">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TOBIN, JAMES, « Business Cycles and Economie Growth : Current Controversies About Theory and Pol</w:t>
      </w:r>
      <w:r w:rsidRPr="006F1D52">
        <w:rPr>
          <w:sz w:val="24"/>
          <w:lang w:val="fr-FR" w:eastAsia="fr-FR" w:bidi="fr-FR"/>
        </w:rPr>
        <w:t>i</w:t>
      </w:r>
      <w:r w:rsidRPr="006F1D52">
        <w:rPr>
          <w:sz w:val="24"/>
          <w:lang w:val="fr-FR" w:eastAsia="fr-FR" w:bidi="fr-FR"/>
        </w:rPr>
        <w:t xml:space="preserve">cy », in </w:t>
      </w:r>
      <w:r w:rsidRPr="006F1D52">
        <w:rPr>
          <w:rStyle w:val="NotedebasdepageItalique"/>
          <w:sz w:val="24"/>
        </w:rPr>
        <w:t>Hard Money, Hard Times, op. cit.</w:t>
      </w:r>
      <w:r w:rsidRPr="006F1D52">
        <w:rPr>
          <w:sz w:val="24"/>
          <w:lang w:val="fr-FR" w:eastAsia="fr-FR" w:bidi="fr-FR"/>
        </w:rPr>
        <w:t xml:space="preserve"> p. 147.</w:t>
      </w:r>
    </w:p>
  </w:footnote>
  <w:footnote w:id="76">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val="fr-FR" w:eastAsia="fr-FR" w:bidi="fr-FR"/>
        </w:rPr>
        <w:t xml:space="preserve">ROSENBLUTH, « The Debt and Canada’s Social Programs », in </w:t>
      </w:r>
      <w:r w:rsidRPr="006F1D52">
        <w:rPr>
          <w:rStyle w:val="NotedebasdepageItalique"/>
          <w:sz w:val="24"/>
        </w:rPr>
        <w:t>Hard M</w:t>
      </w:r>
      <w:r w:rsidRPr="006F1D52">
        <w:rPr>
          <w:rStyle w:val="NotedebasdepageItalique"/>
          <w:sz w:val="24"/>
        </w:rPr>
        <w:t>o</w:t>
      </w:r>
      <w:r w:rsidRPr="006F1D52">
        <w:rPr>
          <w:rStyle w:val="NotedebasdepageItalique"/>
          <w:sz w:val="24"/>
        </w:rPr>
        <w:t>ney, Hard Times, op. cit.,</w:t>
      </w:r>
      <w:r w:rsidRPr="006F1D52">
        <w:rPr>
          <w:sz w:val="24"/>
          <w:lang w:val="fr-FR" w:eastAsia="fr-FR" w:bidi="fr-FR"/>
        </w:rPr>
        <w:t xml:space="preserve"> p 111.</w:t>
      </w:r>
    </w:p>
  </w:footnote>
  <w:footnote w:id="77">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iCs/>
          <w:sz w:val="24"/>
        </w:rPr>
        <w:t xml:space="preserve">SIROIS, Charles, </w:t>
      </w:r>
      <w:r w:rsidRPr="006F1D52">
        <w:rPr>
          <w:i/>
          <w:sz w:val="24"/>
        </w:rPr>
        <w:t>Passage obligé, passeport pour l’ère nouvelle. De la ge</w:t>
      </w:r>
      <w:r w:rsidRPr="006F1D52">
        <w:rPr>
          <w:i/>
          <w:sz w:val="24"/>
        </w:rPr>
        <w:t>s</w:t>
      </w:r>
      <w:r w:rsidRPr="006F1D52">
        <w:rPr>
          <w:i/>
          <w:sz w:val="24"/>
        </w:rPr>
        <w:t>tion mécanique à la gestion organique</w:t>
      </w:r>
      <w:r w:rsidRPr="006F1D52">
        <w:rPr>
          <w:sz w:val="24"/>
        </w:rPr>
        <w:t>.</w:t>
      </w:r>
      <w:r w:rsidRPr="006F1D52">
        <w:rPr>
          <w:iCs/>
          <w:sz w:val="24"/>
        </w:rPr>
        <w:t xml:space="preserve"> Les Éditions de l’Homme, 1999, pp. 33-134.</w:t>
      </w:r>
    </w:p>
  </w:footnote>
  <w:footnote w:id="78">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i/>
          <w:iCs/>
          <w:sz w:val="24"/>
        </w:rPr>
        <w:t>Idem,</w:t>
      </w:r>
      <w:r w:rsidRPr="006F1D52">
        <w:rPr>
          <w:sz w:val="24"/>
        </w:rPr>
        <w:t xml:space="preserve"> pp. 37-38.</w:t>
      </w:r>
    </w:p>
  </w:footnote>
  <w:footnote w:id="79">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Rapport du Conseil national du bien-être social, </w:t>
      </w:r>
      <w:r w:rsidRPr="006F1D52">
        <w:rPr>
          <w:i/>
          <w:iCs/>
          <w:sz w:val="24"/>
        </w:rPr>
        <w:t>Profil de la pa</w:t>
      </w:r>
      <w:r w:rsidRPr="006F1D52">
        <w:rPr>
          <w:i/>
          <w:iCs/>
          <w:sz w:val="24"/>
        </w:rPr>
        <w:t>u</w:t>
      </w:r>
      <w:r w:rsidRPr="006F1D52">
        <w:rPr>
          <w:i/>
          <w:iCs/>
          <w:sz w:val="24"/>
        </w:rPr>
        <w:t>vreté,</w:t>
      </w:r>
      <w:r w:rsidRPr="006F1D52">
        <w:rPr>
          <w:sz w:val="24"/>
          <w:lang w:eastAsia="fr-FR" w:bidi="fr-FR"/>
        </w:rPr>
        <w:t xml:space="preserve"> 1996, printemps 1998, p. 67. Voir aussi </w:t>
      </w:r>
      <w:r w:rsidRPr="006F1D52">
        <w:rPr>
          <w:i/>
          <w:iCs/>
          <w:sz w:val="24"/>
        </w:rPr>
        <w:t>Nouvelle mesure de pauvreté : oui, non ou peut-être ?,</w:t>
      </w:r>
      <w:r w:rsidRPr="006F1D52">
        <w:rPr>
          <w:sz w:val="24"/>
          <w:lang w:eastAsia="fr-FR" w:bidi="fr-FR"/>
        </w:rPr>
        <w:t xml:space="preserve"> Ministère des Travaux p</w:t>
      </w:r>
      <w:r w:rsidRPr="006F1D52">
        <w:rPr>
          <w:sz w:val="24"/>
          <w:lang w:eastAsia="fr-FR" w:bidi="fr-FR"/>
        </w:rPr>
        <w:t>u</w:t>
      </w:r>
      <w:r w:rsidRPr="006F1D52">
        <w:rPr>
          <w:sz w:val="24"/>
          <w:lang w:eastAsia="fr-FR" w:bidi="fr-FR"/>
        </w:rPr>
        <w:t>blics et services gouvernementaux, Hiver 1998-1999.</w:t>
      </w:r>
    </w:p>
  </w:footnote>
  <w:footnote w:id="80">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FRIEDMAN, Milton, « The Case For The Negative Income Tax », </w:t>
      </w:r>
      <w:r w:rsidRPr="006F1D52">
        <w:rPr>
          <w:i/>
          <w:iCs/>
          <w:sz w:val="24"/>
        </w:rPr>
        <w:t>National Review,</w:t>
      </w:r>
      <w:r w:rsidRPr="006F1D52">
        <w:rPr>
          <w:sz w:val="24"/>
          <w:lang w:eastAsia="fr-FR" w:bidi="fr-FR"/>
        </w:rPr>
        <w:t xml:space="preserve"> 7 mars 1967, p. 239.</w:t>
      </w:r>
    </w:p>
  </w:footnote>
  <w:footnote w:id="81">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Milton Friedman cité par RIFK1N, Jeremy, </w:t>
      </w:r>
      <w:r w:rsidRPr="006F1D52">
        <w:rPr>
          <w:i/>
          <w:iCs/>
          <w:sz w:val="24"/>
        </w:rPr>
        <w:t>La fin du travail</w:t>
      </w:r>
      <w:r w:rsidRPr="006F1D52">
        <w:rPr>
          <w:sz w:val="24"/>
          <w:lang w:eastAsia="fr-FR" w:bidi="fr-FR"/>
        </w:rPr>
        <w:t>, Boréal Co</w:t>
      </w:r>
      <w:r w:rsidRPr="006F1D52">
        <w:rPr>
          <w:sz w:val="24"/>
          <w:lang w:eastAsia="fr-FR" w:bidi="fr-FR"/>
        </w:rPr>
        <w:t>m</w:t>
      </w:r>
      <w:r w:rsidRPr="006F1D52">
        <w:rPr>
          <w:sz w:val="24"/>
          <w:lang w:eastAsia="fr-FR" w:bidi="fr-FR"/>
        </w:rPr>
        <w:t>pact, 1997, original 1995, p. 341.</w:t>
      </w:r>
    </w:p>
  </w:footnote>
  <w:footnote w:id="82">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rPr>
        <w:t xml:space="preserve">VALJKI, Emil, </w:t>
      </w:r>
      <w:r w:rsidRPr="006F1D52">
        <w:rPr>
          <w:i/>
          <w:sz w:val="24"/>
        </w:rPr>
        <w:t>Les misérables de la modernité</w:t>
      </w:r>
      <w:r w:rsidRPr="006F1D52">
        <w:rPr>
          <w:sz w:val="24"/>
        </w:rPr>
        <w:t>. Éditions du M</w:t>
      </w:r>
      <w:r w:rsidRPr="006F1D52">
        <w:rPr>
          <w:sz w:val="24"/>
        </w:rPr>
        <w:t>é</w:t>
      </w:r>
      <w:r w:rsidRPr="006F1D52">
        <w:rPr>
          <w:sz w:val="24"/>
        </w:rPr>
        <w:t>ridien, 1999, p. 328.</w:t>
      </w:r>
    </w:p>
  </w:footnote>
  <w:footnote w:id="83">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LEONTIEFF, Wassily, « La distribution du travail et du rev</w:t>
      </w:r>
      <w:r w:rsidRPr="006F1D52">
        <w:rPr>
          <w:sz w:val="24"/>
          <w:lang w:eastAsia="fr-FR" w:bidi="fr-FR"/>
        </w:rPr>
        <w:t>e</w:t>
      </w:r>
      <w:r w:rsidRPr="006F1D52">
        <w:rPr>
          <w:sz w:val="24"/>
          <w:lang w:eastAsia="fr-FR" w:bidi="fr-FR"/>
        </w:rPr>
        <w:t xml:space="preserve">nu », </w:t>
      </w:r>
      <w:r w:rsidRPr="006F1D52">
        <w:rPr>
          <w:i/>
          <w:iCs/>
          <w:sz w:val="24"/>
        </w:rPr>
        <w:t>Pour la science</w:t>
      </w:r>
      <w:r w:rsidRPr="006F1D52">
        <w:rPr>
          <w:sz w:val="24"/>
          <w:lang w:eastAsia="fr-FR" w:bidi="fr-FR"/>
        </w:rPr>
        <w:t xml:space="preserve">, 61, avril 1982. Cité par Gorz, </w:t>
      </w:r>
      <w:r w:rsidRPr="006F1D52">
        <w:rPr>
          <w:i/>
          <w:iCs/>
          <w:sz w:val="24"/>
        </w:rPr>
        <w:t>Misères du présent, richesse du po</w:t>
      </w:r>
      <w:r w:rsidRPr="006F1D52">
        <w:rPr>
          <w:i/>
          <w:iCs/>
          <w:sz w:val="24"/>
        </w:rPr>
        <w:t>s</w:t>
      </w:r>
      <w:r w:rsidRPr="006F1D52">
        <w:rPr>
          <w:i/>
          <w:iCs/>
          <w:sz w:val="24"/>
        </w:rPr>
        <w:t>sible,</w:t>
      </w:r>
      <w:r w:rsidRPr="006F1D52">
        <w:rPr>
          <w:sz w:val="24"/>
          <w:lang w:eastAsia="fr-FR" w:bidi="fr-FR"/>
        </w:rPr>
        <w:t xml:space="preserve"> p. 147.</w:t>
      </w:r>
    </w:p>
  </w:footnote>
  <w:footnote w:id="84">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MONPETIT, Caroline, « Repenser l’étalon travail. Carole Pol</w:t>
      </w:r>
      <w:r w:rsidRPr="006F1D52">
        <w:rPr>
          <w:sz w:val="24"/>
          <w:lang w:eastAsia="fr-FR" w:bidi="fr-FR"/>
        </w:rPr>
        <w:t>i</w:t>
      </w:r>
      <w:r w:rsidRPr="006F1D52">
        <w:rPr>
          <w:sz w:val="24"/>
          <w:lang w:eastAsia="fr-FR" w:bidi="fr-FR"/>
        </w:rPr>
        <w:t xml:space="preserve">quin, cinéaste engagée jusqu’à la moelle », </w:t>
      </w:r>
      <w:r w:rsidRPr="006F1D52">
        <w:rPr>
          <w:i/>
          <w:iCs/>
          <w:sz w:val="24"/>
        </w:rPr>
        <w:t>Le Devoir.</w:t>
      </w:r>
      <w:r w:rsidRPr="006F1D52">
        <w:rPr>
          <w:sz w:val="24"/>
          <w:lang w:eastAsia="fr-FR" w:bidi="fr-FR"/>
        </w:rPr>
        <w:t xml:space="preserve"> Les repo</w:t>
      </w:r>
      <w:r w:rsidRPr="006F1D52">
        <w:rPr>
          <w:sz w:val="24"/>
          <w:lang w:eastAsia="fr-FR" w:bidi="fr-FR"/>
        </w:rPr>
        <w:t>r</w:t>
      </w:r>
      <w:r w:rsidRPr="006F1D52">
        <w:rPr>
          <w:sz w:val="24"/>
          <w:lang w:eastAsia="fr-FR" w:bidi="fr-FR"/>
        </w:rPr>
        <w:t xml:space="preserve">tages sont intitulés, </w:t>
      </w:r>
      <w:r w:rsidRPr="006F1D52">
        <w:rPr>
          <w:i/>
          <w:iCs/>
          <w:sz w:val="24"/>
        </w:rPr>
        <w:t>L'Âge de la performance</w:t>
      </w:r>
      <w:r w:rsidRPr="006F1D52">
        <w:rPr>
          <w:sz w:val="24"/>
          <w:lang w:eastAsia="fr-FR" w:bidi="fr-FR"/>
        </w:rPr>
        <w:t xml:space="preserve"> et </w:t>
      </w:r>
      <w:r w:rsidRPr="006F1D52">
        <w:rPr>
          <w:i/>
          <w:iCs/>
          <w:sz w:val="24"/>
        </w:rPr>
        <w:t>Turbulences.</w:t>
      </w:r>
      <w:r w:rsidRPr="006F1D52">
        <w:rPr>
          <w:sz w:val="24"/>
          <w:lang w:eastAsia="fr-FR" w:bidi="fr-FR"/>
        </w:rPr>
        <w:t xml:space="preserve"> Un autre paraîtra à l’hiver 2000. Elle tr</w:t>
      </w:r>
      <w:r w:rsidRPr="006F1D52">
        <w:rPr>
          <w:sz w:val="24"/>
          <w:lang w:eastAsia="fr-FR" w:bidi="fr-FR"/>
        </w:rPr>
        <w:t>a</w:t>
      </w:r>
      <w:r w:rsidRPr="006F1D52">
        <w:rPr>
          <w:sz w:val="24"/>
          <w:lang w:eastAsia="fr-FR" w:bidi="fr-FR"/>
        </w:rPr>
        <w:t>vaille également à un repo</w:t>
      </w:r>
      <w:r w:rsidRPr="006F1D52">
        <w:rPr>
          <w:sz w:val="24"/>
          <w:lang w:eastAsia="fr-FR" w:bidi="fr-FR"/>
        </w:rPr>
        <w:t>r</w:t>
      </w:r>
      <w:r w:rsidRPr="006F1D52">
        <w:rPr>
          <w:sz w:val="24"/>
          <w:lang w:eastAsia="fr-FR" w:bidi="fr-FR"/>
        </w:rPr>
        <w:t>tage sur les privatisations et la disparition des biens co</w:t>
      </w:r>
      <w:r w:rsidRPr="006F1D52">
        <w:rPr>
          <w:sz w:val="24"/>
          <w:lang w:eastAsia="fr-FR" w:bidi="fr-FR"/>
        </w:rPr>
        <w:t>m</w:t>
      </w:r>
      <w:r w:rsidRPr="006F1D52">
        <w:rPr>
          <w:sz w:val="24"/>
          <w:lang w:eastAsia="fr-FR" w:bidi="fr-FR"/>
        </w:rPr>
        <w:t>muns.</w:t>
      </w:r>
    </w:p>
  </w:footnote>
  <w:footnote w:id="85">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BAILLARGON, Normand, « Omar Aktouf, Manageur de long en large », </w:t>
      </w:r>
      <w:r w:rsidRPr="006F1D52">
        <w:rPr>
          <w:i/>
          <w:iCs/>
          <w:sz w:val="24"/>
        </w:rPr>
        <w:t>Le Devoir,</w:t>
      </w:r>
      <w:r w:rsidRPr="006F1D52">
        <w:rPr>
          <w:sz w:val="24"/>
          <w:lang w:eastAsia="fr-FR" w:bidi="fr-FR"/>
        </w:rPr>
        <w:t xml:space="preserve"> 7 sept 1999. Pour en savoir plus, voir Omar Aktouf, </w:t>
      </w:r>
      <w:r w:rsidRPr="006F1D52">
        <w:rPr>
          <w:i/>
          <w:iCs/>
          <w:sz w:val="24"/>
        </w:rPr>
        <w:t>Le Man</w:t>
      </w:r>
      <w:r w:rsidRPr="006F1D52">
        <w:rPr>
          <w:i/>
          <w:iCs/>
          <w:sz w:val="24"/>
        </w:rPr>
        <w:t>a</w:t>
      </w:r>
      <w:r w:rsidRPr="006F1D52">
        <w:rPr>
          <w:i/>
          <w:iCs/>
          <w:sz w:val="24"/>
        </w:rPr>
        <w:t>gement entre tradition et renouvellement,</w:t>
      </w:r>
      <w:r w:rsidRPr="006F1D52">
        <w:rPr>
          <w:sz w:val="24"/>
          <w:lang w:eastAsia="fr-FR" w:bidi="fr-FR"/>
        </w:rPr>
        <w:t xml:space="preserve"> Ga</w:t>
      </w:r>
      <w:r w:rsidRPr="006F1D52">
        <w:rPr>
          <w:sz w:val="24"/>
          <w:lang w:eastAsia="fr-FR" w:bidi="fr-FR"/>
        </w:rPr>
        <w:t>ë</w:t>
      </w:r>
      <w:r w:rsidRPr="006F1D52">
        <w:rPr>
          <w:sz w:val="24"/>
          <w:lang w:eastAsia="fr-FR" w:bidi="fr-FR"/>
        </w:rPr>
        <w:t>tan Morin éditeur, 1994.</w:t>
      </w:r>
    </w:p>
  </w:footnote>
  <w:footnote w:id="86">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iCs/>
          <w:sz w:val="24"/>
        </w:rPr>
        <w:t xml:space="preserve">LALANDE, A., </w:t>
      </w:r>
      <w:r w:rsidRPr="006F1D52">
        <w:rPr>
          <w:i/>
          <w:sz w:val="24"/>
          <w:lang w:eastAsia="fr-FR" w:bidi="fr-FR"/>
        </w:rPr>
        <w:t>Vocabulaire technique et critique de la philos</w:t>
      </w:r>
      <w:r w:rsidRPr="006F1D52">
        <w:rPr>
          <w:i/>
          <w:sz w:val="24"/>
          <w:lang w:eastAsia="fr-FR" w:bidi="fr-FR"/>
        </w:rPr>
        <w:t>o</w:t>
      </w:r>
      <w:r w:rsidRPr="006F1D52">
        <w:rPr>
          <w:i/>
          <w:sz w:val="24"/>
          <w:lang w:eastAsia="fr-FR" w:bidi="fr-FR"/>
        </w:rPr>
        <w:t>phie</w:t>
      </w:r>
      <w:r w:rsidRPr="006F1D52">
        <w:rPr>
          <w:sz w:val="24"/>
          <w:lang w:eastAsia="fr-FR" w:bidi="fr-FR"/>
        </w:rPr>
        <w:t>,</w:t>
      </w:r>
      <w:r w:rsidRPr="006F1D52">
        <w:rPr>
          <w:iCs/>
          <w:sz w:val="24"/>
        </w:rPr>
        <w:t xml:space="preserve"> PUF, p. 236.</w:t>
      </w:r>
    </w:p>
  </w:footnote>
  <w:footnote w:id="87">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BERTEN, André </w:t>
      </w:r>
      <w:r w:rsidRPr="006F1D52">
        <w:rPr>
          <w:i/>
          <w:iCs/>
          <w:sz w:val="24"/>
        </w:rPr>
        <w:t>et al.. Libéraux et communautariens,</w:t>
      </w:r>
      <w:r w:rsidRPr="006F1D52">
        <w:rPr>
          <w:sz w:val="24"/>
          <w:lang w:eastAsia="fr-FR" w:bidi="fr-FR"/>
        </w:rPr>
        <w:t xml:space="preserve"> PUF, 1997, p. 244.</w:t>
      </w:r>
    </w:p>
  </w:footnote>
  <w:footnote w:id="88">
    <w:p w:rsidR="00DF2E51" w:rsidRPr="006F1D52" w:rsidRDefault="00DF2E51" w:rsidP="00DF2E51">
      <w:pPr>
        <w:pStyle w:val="Notedebasdepage"/>
        <w:rPr>
          <w:sz w:val="24"/>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rPr>
        <w:t xml:space="preserve">TAYLOR, Charles, </w:t>
      </w:r>
      <w:r w:rsidRPr="006F1D52">
        <w:rPr>
          <w:i/>
          <w:sz w:val="24"/>
        </w:rPr>
        <w:t>La liberté des Modernes</w:t>
      </w:r>
      <w:r w:rsidRPr="006F1D52">
        <w:rPr>
          <w:sz w:val="24"/>
        </w:rPr>
        <w:t>, PUF, 1997.</w:t>
      </w:r>
    </w:p>
  </w:footnote>
  <w:footnote w:id="89">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rStyle w:val="Corpsdutexte210ptItalique"/>
          <w:i w:val="0"/>
          <w:sz w:val="24"/>
        </w:rPr>
        <w:t xml:space="preserve">MIGUÉ, Jean-Luc, </w:t>
      </w:r>
      <w:r w:rsidRPr="006F1D52">
        <w:rPr>
          <w:rStyle w:val="Corpsdutexte210ptItalique"/>
          <w:sz w:val="24"/>
        </w:rPr>
        <w:t>Étatisme et déclin du Québec, bilan de la r</w:t>
      </w:r>
      <w:r w:rsidRPr="006F1D52">
        <w:rPr>
          <w:rStyle w:val="Corpsdutexte210ptItalique"/>
          <w:sz w:val="24"/>
        </w:rPr>
        <w:t>é</w:t>
      </w:r>
      <w:r w:rsidRPr="006F1D52">
        <w:rPr>
          <w:rStyle w:val="Corpsdutexte210ptItalique"/>
          <w:sz w:val="24"/>
        </w:rPr>
        <w:t>volution tranquille</w:t>
      </w:r>
      <w:r w:rsidRPr="006F1D52">
        <w:rPr>
          <w:rStyle w:val="Corpsdutexte210ptItalique"/>
          <w:i w:val="0"/>
          <w:sz w:val="24"/>
        </w:rPr>
        <w:t>, Les Éditions Varia, 1998.</w:t>
      </w:r>
    </w:p>
  </w:footnote>
  <w:footnote w:id="90">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Migué, </w:t>
      </w:r>
      <w:r w:rsidRPr="006F1D52">
        <w:rPr>
          <w:i/>
          <w:iCs/>
          <w:sz w:val="24"/>
        </w:rPr>
        <w:t>op. cit.,</w:t>
      </w:r>
      <w:r w:rsidRPr="006F1D52">
        <w:rPr>
          <w:sz w:val="24"/>
          <w:lang w:eastAsia="fr-FR" w:bidi="fr-FR"/>
        </w:rPr>
        <w:t xml:space="preserve"> p. 205.</w:t>
      </w:r>
    </w:p>
  </w:footnote>
  <w:footnote w:id="91">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i/>
          <w:iCs/>
          <w:sz w:val="24"/>
        </w:rPr>
        <w:t>Idem,</w:t>
      </w:r>
      <w:r w:rsidRPr="006F1D52">
        <w:rPr>
          <w:sz w:val="24"/>
          <w:lang w:eastAsia="fr-FR" w:bidi="fr-FR"/>
        </w:rPr>
        <w:t xml:space="preserve"> p. 154-155.</w:t>
      </w:r>
    </w:p>
  </w:footnote>
  <w:footnote w:id="92">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rPr>
        <w:t xml:space="preserve">EWALD, François, </w:t>
      </w:r>
      <w:r w:rsidRPr="006F1D52">
        <w:rPr>
          <w:i/>
          <w:sz w:val="24"/>
        </w:rPr>
        <w:t>L’État providence</w:t>
      </w:r>
      <w:r w:rsidRPr="006F1D52">
        <w:rPr>
          <w:sz w:val="24"/>
        </w:rPr>
        <w:t>, Grasset, 1986.</w:t>
      </w:r>
    </w:p>
  </w:footnote>
  <w:footnote w:id="93">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rPr>
        <w:t>MANGENOT, Marc, « Précarité, chômage, misère. Lectures di</w:t>
      </w:r>
      <w:r w:rsidRPr="006F1D52">
        <w:rPr>
          <w:sz w:val="24"/>
        </w:rPr>
        <w:t>s</w:t>
      </w:r>
      <w:r w:rsidRPr="006F1D52">
        <w:rPr>
          <w:sz w:val="24"/>
        </w:rPr>
        <w:t xml:space="preserve">sonantes des nouvelles pauvretés », </w:t>
      </w:r>
      <w:r w:rsidRPr="006F1D52">
        <w:rPr>
          <w:i/>
          <w:iCs/>
          <w:sz w:val="24"/>
        </w:rPr>
        <w:t>Le Monde Diplomatique,</w:t>
      </w:r>
      <w:r w:rsidRPr="006F1D52">
        <w:rPr>
          <w:sz w:val="24"/>
        </w:rPr>
        <w:t xml:space="preserve"> Se</w:t>
      </w:r>
      <w:r w:rsidRPr="006F1D52">
        <w:rPr>
          <w:sz w:val="24"/>
        </w:rPr>
        <w:t>p</w:t>
      </w:r>
      <w:r w:rsidRPr="006F1D52">
        <w:rPr>
          <w:sz w:val="24"/>
        </w:rPr>
        <w:t>tembre 1999, p. 4.</w:t>
      </w:r>
    </w:p>
  </w:footnote>
  <w:footnote w:id="94">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rPr>
        <w:t xml:space="preserve">TAILLEFER, Guy, « Pauvre avec emploi », </w:t>
      </w:r>
      <w:r w:rsidRPr="006F1D52">
        <w:rPr>
          <w:i/>
          <w:iCs/>
          <w:sz w:val="24"/>
        </w:rPr>
        <w:t>Le Devoir</w:t>
      </w:r>
      <w:r w:rsidRPr="006F1D52">
        <w:rPr>
          <w:sz w:val="24"/>
        </w:rPr>
        <w:t>, 14 jui</w:t>
      </w:r>
      <w:r w:rsidRPr="006F1D52">
        <w:rPr>
          <w:sz w:val="24"/>
        </w:rPr>
        <w:t>l</w:t>
      </w:r>
      <w:r w:rsidRPr="006F1D52">
        <w:rPr>
          <w:sz w:val="24"/>
        </w:rPr>
        <w:t>let 1999.</w:t>
      </w:r>
    </w:p>
  </w:footnote>
  <w:footnote w:id="95">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JACOBY, Daniel, </w:t>
      </w:r>
      <w:r w:rsidRPr="006F1D52">
        <w:rPr>
          <w:i/>
          <w:iCs/>
          <w:sz w:val="24"/>
        </w:rPr>
        <w:t>Le protecteur du citoyen.</w:t>
      </w:r>
      <w:r w:rsidRPr="006F1D52">
        <w:rPr>
          <w:sz w:val="24"/>
          <w:lang w:eastAsia="fr-FR" w:bidi="fr-FR"/>
        </w:rPr>
        <w:t xml:space="preserve"> Éditions Trois-Pistoles, 1998, p. 178.</w:t>
      </w:r>
    </w:p>
  </w:footnote>
  <w:footnote w:id="96">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iCs/>
          <w:sz w:val="24"/>
        </w:rPr>
        <w:t xml:space="preserve">MONESTIER, Martin, </w:t>
      </w:r>
      <w:r w:rsidRPr="006F1D52">
        <w:rPr>
          <w:i/>
          <w:sz w:val="24"/>
          <w:lang w:eastAsia="fr-FR" w:bidi="fr-FR"/>
        </w:rPr>
        <w:t>Les enfants esclaves, l'enfer quotidien de 300 mi</w:t>
      </w:r>
      <w:r w:rsidRPr="006F1D52">
        <w:rPr>
          <w:i/>
          <w:sz w:val="24"/>
          <w:lang w:eastAsia="fr-FR" w:bidi="fr-FR"/>
        </w:rPr>
        <w:t>l</w:t>
      </w:r>
      <w:r w:rsidRPr="006F1D52">
        <w:rPr>
          <w:i/>
          <w:sz w:val="24"/>
          <w:lang w:eastAsia="fr-FR" w:bidi="fr-FR"/>
        </w:rPr>
        <w:t>lions d’enfants</w:t>
      </w:r>
      <w:r w:rsidRPr="006F1D52">
        <w:rPr>
          <w:sz w:val="24"/>
          <w:lang w:eastAsia="fr-FR" w:bidi="fr-FR"/>
        </w:rPr>
        <w:t xml:space="preserve">, </w:t>
      </w:r>
      <w:r w:rsidRPr="006F1D52">
        <w:rPr>
          <w:iCs/>
          <w:sz w:val="24"/>
        </w:rPr>
        <w:t>Le Cherche Midi éditeur, 1998.</w:t>
      </w:r>
    </w:p>
  </w:footnote>
  <w:footnote w:id="97">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JACOBY, Daniel, </w:t>
      </w:r>
      <w:r w:rsidRPr="006F1D52">
        <w:rPr>
          <w:i/>
          <w:iCs/>
          <w:sz w:val="24"/>
        </w:rPr>
        <w:t>Le protecteur du citoyen,</w:t>
      </w:r>
      <w:r w:rsidRPr="006F1D52">
        <w:rPr>
          <w:sz w:val="24"/>
          <w:lang w:eastAsia="fr-FR" w:bidi="fr-FR"/>
        </w:rPr>
        <w:t xml:space="preserve"> Éditions Trois-Pistoles, 1998, p. 170.</w:t>
      </w:r>
    </w:p>
  </w:footnote>
  <w:footnote w:id="98">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Presse Canadienne, « L’écart s’accentue entre les riches et les pauvres au Canada », </w:t>
      </w:r>
      <w:r w:rsidRPr="006F1D52">
        <w:rPr>
          <w:i/>
          <w:iCs/>
          <w:sz w:val="24"/>
        </w:rPr>
        <w:t xml:space="preserve">Le Devoir, </w:t>
      </w:r>
      <w:r w:rsidRPr="006F1D52">
        <w:rPr>
          <w:sz w:val="24"/>
          <w:lang w:eastAsia="fr-FR" w:bidi="fr-FR"/>
        </w:rPr>
        <w:t>23 oct. 1998, p. A-8.</w:t>
      </w:r>
    </w:p>
  </w:footnote>
  <w:footnote w:id="99">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STANDFORD, Jim, « Vast Majority Of Shares Held By Elite On Well-off Families », </w:t>
      </w:r>
      <w:r w:rsidRPr="006F1D52">
        <w:rPr>
          <w:i/>
          <w:iCs/>
          <w:sz w:val="24"/>
        </w:rPr>
        <w:t>The CCPA Monitor,</w:t>
      </w:r>
      <w:r w:rsidRPr="006F1D52">
        <w:rPr>
          <w:sz w:val="24"/>
          <w:lang w:eastAsia="fr-FR" w:bidi="fr-FR"/>
        </w:rPr>
        <w:t xml:space="preserve"> Sept. 99, Vol. 6, N° 4, p. 15.</w:t>
      </w:r>
    </w:p>
  </w:footnote>
  <w:footnote w:id="100">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PAQUET, Gilles, </w:t>
      </w:r>
      <w:r w:rsidRPr="006F1D52">
        <w:rPr>
          <w:i/>
          <w:iCs/>
          <w:sz w:val="24"/>
        </w:rPr>
        <w:t>Oublier la Révolution tranquille. Pour une nouvelle s</w:t>
      </w:r>
      <w:r w:rsidRPr="006F1D52">
        <w:rPr>
          <w:i/>
          <w:iCs/>
          <w:sz w:val="24"/>
        </w:rPr>
        <w:t>o</w:t>
      </w:r>
      <w:r w:rsidRPr="006F1D52">
        <w:rPr>
          <w:i/>
          <w:iCs/>
          <w:sz w:val="24"/>
        </w:rPr>
        <w:t>cialité.</w:t>
      </w:r>
      <w:r w:rsidRPr="006F1D52">
        <w:rPr>
          <w:sz w:val="24"/>
          <w:lang w:eastAsia="fr-FR" w:bidi="fr-FR"/>
        </w:rPr>
        <w:t xml:space="preserve"> Liber, 1999. Ici, il endosse ainsi les propos de H.P. Rousseau de la Banque Laurentienne.</w:t>
      </w:r>
    </w:p>
  </w:footnote>
  <w:footnote w:id="101">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i/>
          <w:iCs/>
          <w:sz w:val="24"/>
        </w:rPr>
        <w:t>Idem,</w:t>
      </w:r>
      <w:r w:rsidRPr="006F1D52">
        <w:rPr>
          <w:sz w:val="24"/>
          <w:lang w:eastAsia="fr-FR" w:bidi="fr-FR"/>
        </w:rPr>
        <w:t xml:space="preserve"> p. 51.</w:t>
      </w:r>
    </w:p>
  </w:footnote>
  <w:footnote w:id="102">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PAQUET, p. 37.</w:t>
      </w:r>
    </w:p>
  </w:footnote>
  <w:footnote w:id="103">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i/>
          <w:iCs/>
          <w:sz w:val="24"/>
        </w:rPr>
        <w:t>Idem,</w:t>
      </w:r>
      <w:r w:rsidRPr="006F1D52">
        <w:rPr>
          <w:sz w:val="24"/>
          <w:lang w:eastAsia="fr-FR" w:bidi="fr-FR"/>
        </w:rPr>
        <w:t xml:space="preserve"> p. 52.</w:t>
      </w:r>
    </w:p>
  </w:footnote>
  <w:footnote w:id="104">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Il faut s’adapter ! C’est une nécessité, lance Bouchard en ouvrant le So</w:t>
      </w:r>
      <w:r w:rsidRPr="006F1D52">
        <w:rPr>
          <w:sz w:val="24"/>
          <w:lang w:eastAsia="fr-FR" w:bidi="fr-FR"/>
        </w:rPr>
        <w:t>m</w:t>
      </w:r>
      <w:r w:rsidRPr="006F1D52">
        <w:rPr>
          <w:sz w:val="24"/>
          <w:lang w:eastAsia="fr-FR" w:bidi="fr-FR"/>
        </w:rPr>
        <w:t xml:space="preserve">met », </w:t>
      </w:r>
      <w:r w:rsidRPr="006F1D52">
        <w:rPr>
          <w:i/>
          <w:iCs/>
          <w:sz w:val="24"/>
        </w:rPr>
        <w:t>Le Devoir,</w:t>
      </w:r>
      <w:r w:rsidRPr="006F1D52">
        <w:rPr>
          <w:sz w:val="24"/>
          <w:lang w:eastAsia="fr-FR" w:bidi="fr-FR"/>
        </w:rPr>
        <w:t xml:space="preserve"> 30 octobre 1996. « Le coût des programmes sociaux, Bouchard veut aligner le Québec sur l’Ontario et les Etats-Unis », </w:t>
      </w:r>
      <w:r w:rsidRPr="006F1D52">
        <w:rPr>
          <w:i/>
          <w:iCs/>
          <w:sz w:val="24"/>
        </w:rPr>
        <w:t>Le D</w:t>
      </w:r>
      <w:r w:rsidRPr="006F1D52">
        <w:rPr>
          <w:i/>
          <w:iCs/>
          <w:sz w:val="24"/>
        </w:rPr>
        <w:t>e</w:t>
      </w:r>
      <w:r w:rsidRPr="006F1D52">
        <w:rPr>
          <w:i/>
          <w:iCs/>
          <w:sz w:val="24"/>
        </w:rPr>
        <w:t>voir,</w:t>
      </w:r>
      <w:r w:rsidRPr="006F1D52">
        <w:rPr>
          <w:sz w:val="24"/>
          <w:lang w:eastAsia="fr-FR" w:bidi="fr-FR"/>
        </w:rPr>
        <w:t xml:space="preserve"> 9 mars 1996. « Ce sont les agences de crédit et les prêteurs au gouve</w:t>
      </w:r>
      <w:r w:rsidRPr="006F1D52">
        <w:rPr>
          <w:sz w:val="24"/>
          <w:lang w:eastAsia="fr-FR" w:bidi="fr-FR"/>
        </w:rPr>
        <w:t>r</w:t>
      </w:r>
      <w:r w:rsidRPr="006F1D52">
        <w:rPr>
          <w:sz w:val="24"/>
          <w:lang w:eastAsia="fr-FR" w:bidi="fr-FR"/>
        </w:rPr>
        <w:t>nement qui lui dictent sa politique fiscale et budgétaire, a reconnu hier Be</w:t>
      </w:r>
      <w:r w:rsidRPr="006F1D52">
        <w:rPr>
          <w:sz w:val="24"/>
          <w:lang w:eastAsia="fr-FR" w:bidi="fr-FR"/>
        </w:rPr>
        <w:t>r</w:t>
      </w:r>
      <w:r w:rsidRPr="006F1D52">
        <w:rPr>
          <w:sz w:val="24"/>
          <w:lang w:eastAsia="fr-FR" w:bidi="fr-FR"/>
        </w:rPr>
        <w:t xml:space="preserve">nard Landry. », </w:t>
      </w:r>
      <w:r w:rsidRPr="006F1D52">
        <w:rPr>
          <w:i/>
          <w:iCs/>
          <w:sz w:val="24"/>
        </w:rPr>
        <w:t>Le Journal de Montréal,</w:t>
      </w:r>
      <w:r w:rsidRPr="006F1D52">
        <w:rPr>
          <w:sz w:val="24"/>
          <w:lang w:eastAsia="fr-FR" w:bidi="fr-FR"/>
        </w:rPr>
        <w:t xml:space="preserve"> 29 octobre 1997.</w:t>
      </w:r>
    </w:p>
  </w:footnote>
  <w:footnote w:id="105">
    <w:p w:rsidR="00DF2E51" w:rsidRPr="006F1D52" w:rsidRDefault="00DF2E51" w:rsidP="00DF2E51">
      <w:pPr>
        <w:pStyle w:val="Notedebasdepage"/>
        <w:rPr>
          <w:sz w:val="24"/>
          <w:lang w:val="fr-FR"/>
        </w:rPr>
      </w:pPr>
      <w:r w:rsidRPr="006F1D52">
        <w:rPr>
          <w:rStyle w:val="Appelnotedebasdep"/>
          <w:position w:val="0"/>
          <w:sz w:val="24"/>
        </w:rPr>
        <w:footnoteRef/>
      </w:r>
      <w:r w:rsidRPr="006F1D52">
        <w:rPr>
          <w:sz w:val="24"/>
        </w:rPr>
        <w:t xml:space="preserve"> </w:t>
      </w:r>
      <w:r w:rsidRPr="006F1D52">
        <w:rPr>
          <w:sz w:val="24"/>
          <w:lang w:val="fr-FR"/>
        </w:rPr>
        <w:tab/>
      </w:r>
      <w:r w:rsidRPr="006F1D52">
        <w:rPr>
          <w:sz w:val="24"/>
          <w:lang w:eastAsia="fr-FR" w:bidi="fr-FR"/>
        </w:rPr>
        <w:t xml:space="preserve">Rassemblement pour une alternative politique, </w:t>
      </w:r>
      <w:r w:rsidRPr="006F1D52">
        <w:rPr>
          <w:i/>
          <w:iCs/>
          <w:sz w:val="24"/>
        </w:rPr>
        <w:t>Pour que r</w:t>
      </w:r>
      <w:r w:rsidRPr="006F1D52">
        <w:rPr>
          <w:i/>
          <w:iCs/>
          <w:sz w:val="24"/>
        </w:rPr>
        <w:t>e</w:t>
      </w:r>
      <w:r w:rsidRPr="006F1D52">
        <w:rPr>
          <w:i/>
          <w:iCs/>
          <w:sz w:val="24"/>
        </w:rPr>
        <w:t>naisse l’espoir,</w:t>
      </w:r>
      <w:r w:rsidRPr="006F1D52">
        <w:rPr>
          <w:sz w:val="24"/>
          <w:lang w:eastAsia="fr-FR" w:bidi="fr-FR"/>
        </w:rPr>
        <w:t xml:space="preserve">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2E51" w:rsidRDefault="00DF2E51" w:rsidP="00DF2E51">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M. Bernard et M. Chartrand, Manifeste pour un revenu de citoyenneté.</w:t>
    </w:r>
    <w:r w:rsidRPr="00C90835">
      <w:rPr>
        <w:rFonts w:ascii="Times New Roman" w:hAnsi="Times New Roman"/>
      </w:rPr>
      <w:t xml:space="preserve"> </w:t>
    </w:r>
    <w:r>
      <w:rPr>
        <w:rFonts w:ascii="Times New Roman" w:hAnsi="Times New Roman"/>
      </w:rPr>
      <w:t>(1999)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8762B9">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142</w:t>
    </w:r>
    <w:r>
      <w:rPr>
        <w:rStyle w:val="Numrodepage"/>
        <w:rFonts w:ascii="Times New Roman" w:hAnsi="Times New Roman"/>
      </w:rPr>
      <w:fldChar w:fldCharType="end"/>
    </w:r>
  </w:p>
  <w:p w:rsidR="00DF2E51" w:rsidRDefault="00DF2E51">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E316B"/>
    <w:multiLevelType w:val="multilevel"/>
    <w:tmpl w:val="2918E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2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05630C"/>
    <w:multiLevelType w:val="multilevel"/>
    <w:tmpl w:val="257693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0233CE"/>
    <w:multiLevelType w:val="multilevel"/>
    <w:tmpl w:val="253CFC82"/>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6F47ED"/>
    <w:multiLevelType w:val="multilevel"/>
    <w:tmpl w:val="19BA4D7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ED17F8"/>
    <w:multiLevelType w:val="multilevel"/>
    <w:tmpl w:val="76CABF72"/>
    <w:lvl w:ilvl="0">
      <w:start w:val="1"/>
      <w:numFmt w:val="decimal"/>
      <w:lvlText w:val="%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26A04DB"/>
    <w:multiLevelType w:val="multilevel"/>
    <w:tmpl w:val="F0BAB6DE"/>
    <w:lvl w:ilvl="0">
      <w:start w:val="1"/>
      <w:numFmt w:val="decimal"/>
      <w:lvlText w:val="%1."/>
      <w:lvlJc w:val="left"/>
      <w:rPr>
        <w:rFonts w:ascii="Times New Roman" w:eastAsia="Times New Roman" w:hAnsi="Times New Roman" w:cs="Times New Roman"/>
        <w:b w:val="0"/>
        <w:bCs w:val="0"/>
        <w:i w:val="0"/>
        <w:iCs w:val="0"/>
        <w:smallCaps/>
        <w:strike w:val="0"/>
        <w:color w:val="000000"/>
        <w:spacing w:val="0"/>
        <w:w w:val="12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A0F37CB"/>
    <w:multiLevelType w:val="multilevel"/>
    <w:tmpl w:val="4C42FA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FC000E9"/>
    <w:multiLevelType w:val="multilevel"/>
    <w:tmpl w:val="2F6CD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32144C1"/>
    <w:multiLevelType w:val="multilevel"/>
    <w:tmpl w:val="CB8AE6DC"/>
    <w:lvl w:ilvl="0">
      <w:start w:val="7"/>
      <w:numFmt w:val="decimal"/>
      <w:lvlText w:val="%1."/>
      <w:lvlJc w:val="left"/>
      <w:rPr>
        <w:rFonts w:ascii="Times New Roman" w:eastAsia="Times New Roman" w:hAnsi="Times New Roman" w:cs="Times New Roman"/>
        <w:b/>
        <w:bCs/>
        <w:i w:val="0"/>
        <w:iCs w:val="0"/>
        <w:smallCaps/>
        <w:strike w:val="0"/>
        <w:color w:val="000000"/>
        <w:spacing w:val="0"/>
        <w:w w:val="12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E910A90"/>
    <w:multiLevelType w:val="multilevel"/>
    <w:tmpl w:val="ADD8CDA4"/>
    <w:lvl w:ilvl="0">
      <w:start w:val="1"/>
      <w:numFmt w:val="upperRoman"/>
      <w:lvlText w:val="%1."/>
      <w:lvlJc w:val="left"/>
      <w:rPr>
        <w:rFonts w:ascii="Arial" w:eastAsia="Arial" w:hAnsi="Arial" w:cs="GillSans"/>
        <w:b w:val="0"/>
        <w:bCs w:val="0"/>
        <w:i w:val="0"/>
        <w:iCs w:val="0"/>
        <w:smallCaps/>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F674DB"/>
    <w:multiLevelType w:val="multilevel"/>
    <w:tmpl w:val="A41E90C2"/>
    <w:lvl w:ilvl="0">
      <w:start w:val="1"/>
      <w:numFmt w:val="decimal"/>
      <w:lvlText w:val="%1."/>
      <w:lvlJc w:val="left"/>
      <w:rPr>
        <w:rFonts w:ascii="Times New Roman" w:eastAsia="Times New Roman" w:hAnsi="Times New Roman" w:cs="Times New Roman"/>
        <w:b w:val="0"/>
        <w:bCs w:val="0"/>
        <w:i w:val="0"/>
        <w:iCs w:val="0"/>
        <w:smallCaps/>
        <w:strike w:val="0"/>
        <w:color w:val="000000"/>
        <w:spacing w:val="0"/>
        <w:w w:val="12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04691E"/>
    <w:multiLevelType w:val="multilevel"/>
    <w:tmpl w:val="F6D267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3C2DA8"/>
    <w:multiLevelType w:val="multilevel"/>
    <w:tmpl w:val="059A24E2"/>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9A383A"/>
    <w:multiLevelType w:val="multilevel"/>
    <w:tmpl w:val="B0D2DA42"/>
    <w:lvl w:ilvl="0">
      <w:start w:val="2"/>
      <w:numFmt w:val="decimal"/>
      <w:lvlText w:val="%1."/>
      <w:lvlJc w:val="left"/>
      <w:rPr>
        <w:rFonts w:ascii="SimSun" w:eastAsia="SimSun" w:hAnsi="SimSun" w:cs="Wingdings"/>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3"/>
  </w:num>
  <w:num w:numId="3">
    <w:abstractNumId w:val="3"/>
  </w:num>
  <w:num w:numId="4">
    <w:abstractNumId w:val="1"/>
  </w:num>
  <w:num w:numId="5">
    <w:abstractNumId w:val="10"/>
  </w:num>
  <w:num w:numId="6">
    <w:abstractNumId w:val="5"/>
  </w:num>
  <w:num w:numId="7">
    <w:abstractNumId w:val="14"/>
  </w:num>
  <w:num w:numId="8">
    <w:abstractNumId w:val="9"/>
  </w:num>
  <w:num w:numId="9">
    <w:abstractNumId w:val="2"/>
  </w:num>
  <w:num w:numId="10">
    <w:abstractNumId w:val="6"/>
  </w:num>
  <w:num w:numId="11">
    <w:abstractNumId w:val="12"/>
  </w:num>
  <w:num w:numId="12">
    <w:abstractNumId w:val="7"/>
  </w:num>
  <w:num w:numId="13">
    <w:abstractNumId w:val="8"/>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762B9"/>
    <w:rsid w:val="009056AD"/>
    <w:rsid w:val="00DF2E51"/>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E972C91D-7474-D544-9F7C-E729E6C95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F750D7"/>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8E673B"/>
    <w:pPr>
      <w:pBdr>
        <w:bottom w:val="single" w:sz="4" w:space="1" w:color="auto"/>
      </w:pBdr>
      <w:ind w:left="1440" w:right="1440"/>
      <w:jc w:val="center"/>
    </w:pPr>
    <w:rPr>
      <w:b w:val="0"/>
      <w:szCs w:val="36"/>
    </w:rPr>
  </w:style>
  <w:style w:type="paragraph" w:customStyle="1" w:styleId="Titreniveau2">
    <w:name w:val="Titre niveau 2"/>
    <w:basedOn w:val="Titreniveau1"/>
    <w:autoRedefine/>
    <w:rsid w:val="00101278"/>
    <w:pPr>
      <w:widowControl w:val="0"/>
      <w:pBdr>
        <w:bottom w:val="none" w:sz="0" w:space="0" w:color="auto"/>
      </w:pBdr>
      <w:ind w:left="0" w:right="0"/>
    </w:pPr>
    <w:rPr>
      <w:color w:val="auto"/>
      <w:sz w:val="5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qFormat/>
    <w:rsid w:val="006F1D52"/>
    <w:pPr>
      <w:ind w:left="540" w:hanging="540"/>
      <w:jc w:val="both"/>
    </w:pPr>
    <w:rPr>
      <w:color w:val="000000"/>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En-tte2Arial15ptEspacement0ptchelle100">
    <w:name w:val="En-tête #2 + Arial;15 pt;Espacement 0 pt;Échelle 100%"/>
    <w:rsid w:val="00CB530B"/>
    <w:rPr>
      <w:rFonts w:ascii="Arial" w:eastAsia="Arial" w:hAnsi="Arial" w:cs="Arial"/>
      <w:b/>
      <w:bCs/>
      <w:i w:val="0"/>
      <w:iCs w:val="0"/>
      <w:smallCaps w:val="0"/>
      <w:strike w:val="0"/>
      <w:color w:val="000000"/>
      <w:spacing w:val="0"/>
      <w:w w:val="100"/>
      <w:position w:val="0"/>
      <w:sz w:val="30"/>
      <w:szCs w:val="30"/>
      <w:u w:val="none"/>
      <w:lang w:val="fr-FR" w:eastAsia="fr-FR" w:bidi="fr-FR"/>
    </w:rPr>
  </w:style>
  <w:style w:type="character" w:customStyle="1" w:styleId="En-tte315ptEspacement0ptchelle60">
    <w:name w:val="En-tête #3 + 15 pt;Espacement 0 pt;Échelle 60%"/>
    <w:rsid w:val="00CB530B"/>
    <w:rPr>
      <w:rFonts w:ascii="Times New Roman" w:eastAsia="Times New Roman" w:hAnsi="Times New Roman" w:cs="Times New Roman"/>
      <w:b/>
      <w:bCs/>
      <w:i w:val="0"/>
      <w:iCs w:val="0"/>
      <w:smallCaps w:val="0"/>
      <w:strike w:val="0"/>
      <w:color w:val="000000"/>
      <w:spacing w:val="0"/>
      <w:w w:val="60"/>
      <w:position w:val="0"/>
      <w:sz w:val="30"/>
      <w:szCs w:val="30"/>
      <w:u w:val="none"/>
      <w:lang w:val="fr-FR" w:eastAsia="fr-FR" w:bidi="fr-FR"/>
    </w:rPr>
  </w:style>
  <w:style w:type="character" w:customStyle="1" w:styleId="En-tteCar">
    <w:name w:val="En-tête Car"/>
    <w:link w:val="En-tte"/>
    <w:uiPriority w:val="99"/>
    <w:rsid w:val="00726DE2"/>
    <w:rPr>
      <w:rFonts w:ascii="GillSans" w:eastAsia="Times New Roman" w:hAnsi="GillSans"/>
      <w:lang w:val="fr-CA" w:eastAsia="en-US"/>
    </w:rPr>
  </w:style>
  <w:style w:type="character" w:customStyle="1" w:styleId="Notedebasdepage0">
    <w:name w:val="Note de bas de page_"/>
    <w:link w:val="Notedebasdepage1"/>
    <w:rsid w:val="00726DE2"/>
    <w:rPr>
      <w:rFonts w:ascii="Times New Roman" w:eastAsia="Times New Roman" w:hAnsi="Times New Roman"/>
      <w:sz w:val="14"/>
      <w:szCs w:val="14"/>
      <w:shd w:val="clear" w:color="auto" w:fill="FFFFFF"/>
    </w:rPr>
  </w:style>
  <w:style w:type="character" w:customStyle="1" w:styleId="NotedebasdepageItalique">
    <w:name w:val="Note de bas de page + Italique"/>
    <w:rsid w:val="00726DE2"/>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Notedebasdepage2">
    <w:name w:val="Note de bas de page (2)_"/>
    <w:link w:val="Notedebasdepage20"/>
    <w:rsid w:val="00726DE2"/>
    <w:rPr>
      <w:rFonts w:ascii="Times New Roman" w:eastAsia="Times New Roman" w:hAnsi="Times New Roman"/>
      <w:i/>
      <w:iCs/>
      <w:sz w:val="14"/>
      <w:szCs w:val="14"/>
      <w:shd w:val="clear" w:color="auto" w:fill="FFFFFF"/>
    </w:rPr>
  </w:style>
  <w:style w:type="character" w:customStyle="1" w:styleId="Notedebasdepage2NonItalique">
    <w:name w:val="Note de bas de page (2) + Non Italique"/>
    <w:rsid w:val="00726DE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En-tte2">
    <w:name w:val="En-tête #2_"/>
    <w:link w:val="En-tte20"/>
    <w:rsid w:val="00726DE2"/>
    <w:rPr>
      <w:rFonts w:ascii="Times New Roman" w:eastAsia="Times New Roman" w:hAnsi="Times New Roman"/>
      <w:b/>
      <w:bCs/>
      <w:spacing w:val="-10"/>
      <w:w w:val="70"/>
      <w:sz w:val="106"/>
      <w:szCs w:val="106"/>
      <w:shd w:val="clear" w:color="auto" w:fill="FFFFFF"/>
    </w:rPr>
  </w:style>
  <w:style w:type="paragraph" w:customStyle="1" w:styleId="b">
    <w:name w:val="b"/>
    <w:basedOn w:val="Normal"/>
    <w:autoRedefine/>
    <w:rsid w:val="00726DE2"/>
    <w:pPr>
      <w:spacing w:before="120" w:after="120"/>
      <w:ind w:left="720"/>
    </w:pPr>
    <w:rPr>
      <w:i/>
      <w:color w:val="0000FF"/>
    </w:rPr>
  </w:style>
  <w:style w:type="character" w:customStyle="1" w:styleId="En-tte3">
    <w:name w:val="En-tête #3_"/>
    <w:link w:val="En-tte30"/>
    <w:rsid w:val="00726DE2"/>
    <w:rPr>
      <w:rFonts w:ascii="Times New Roman" w:eastAsia="Times New Roman" w:hAnsi="Times New Roman"/>
      <w:b/>
      <w:bCs/>
      <w:spacing w:val="-50"/>
      <w:sz w:val="64"/>
      <w:szCs w:val="64"/>
      <w:shd w:val="clear" w:color="auto" w:fill="FFFFFF"/>
    </w:rPr>
  </w:style>
  <w:style w:type="character" w:customStyle="1" w:styleId="En-tte1">
    <w:name w:val="En-tête #1_"/>
    <w:link w:val="En-tte10"/>
    <w:rsid w:val="00726DE2"/>
    <w:rPr>
      <w:rFonts w:ascii="Times New Roman" w:eastAsia="Times New Roman" w:hAnsi="Times New Roman"/>
      <w:w w:val="80"/>
      <w:sz w:val="130"/>
      <w:szCs w:val="130"/>
      <w:shd w:val="clear" w:color="auto" w:fill="FFFFFF"/>
    </w:rPr>
  </w:style>
  <w:style w:type="character" w:customStyle="1" w:styleId="En-tte132ptGrasEspacement-2ptchelle100">
    <w:name w:val="En-tête #1 + 32 pt;Gras;Espacement -2 pt;Échelle 100%"/>
    <w:rsid w:val="00726DE2"/>
    <w:rPr>
      <w:rFonts w:ascii="Times New Roman" w:eastAsia="Times New Roman" w:hAnsi="Times New Roman" w:cs="Times New Roman"/>
      <w:b/>
      <w:bCs/>
      <w:i w:val="0"/>
      <w:iCs w:val="0"/>
      <w:smallCaps w:val="0"/>
      <w:strike w:val="0"/>
      <w:color w:val="000000"/>
      <w:spacing w:val="-50"/>
      <w:w w:val="100"/>
      <w:position w:val="0"/>
      <w:sz w:val="64"/>
      <w:szCs w:val="64"/>
      <w:u w:val="none"/>
      <w:lang w:val="fr-FR" w:eastAsia="fr-FR" w:bidi="fr-FR"/>
    </w:rPr>
  </w:style>
  <w:style w:type="character" w:customStyle="1" w:styleId="Grillecouleur-Accent1Car">
    <w:name w:val="Grille couleur - Accent 1 Car"/>
    <w:link w:val="Grillecouleur-Accent1"/>
    <w:rsid w:val="00726DE2"/>
    <w:rPr>
      <w:rFonts w:ascii="Times New Roman" w:eastAsia="Times New Roman" w:hAnsi="Times New Roman"/>
      <w:color w:val="000080"/>
      <w:sz w:val="24"/>
      <w:lang w:val="fr-CA" w:eastAsia="en-US"/>
    </w:rPr>
  </w:style>
  <w:style w:type="character" w:customStyle="1" w:styleId="En-tteoupieddepage2">
    <w:name w:val="En-tête ou pied de page (2)_"/>
    <w:link w:val="En-tteoupieddepage20"/>
    <w:rsid w:val="00726DE2"/>
    <w:rPr>
      <w:rFonts w:ascii="Times New Roman" w:eastAsia="Times New Roman" w:hAnsi="Times New Roman"/>
      <w:sz w:val="34"/>
      <w:szCs w:val="34"/>
      <w:shd w:val="clear" w:color="auto" w:fill="FFFFFF"/>
    </w:rPr>
  </w:style>
  <w:style w:type="character" w:customStyle="1" w:styleId="CorpsdetexteCar">
    <w:name w:val="Corps de texte Car"/>
    <w:link w:val="Corpsdetexte"/>
    <w:rsid w:val="00726DE2"/>
    <w:rPr>
      <w:rFonts w:ascii="Times New Roman" w:eastAsia="Times New Roman" w:hAnsi="Times New Roman"/>
      <w:sz w:val="72"/>
      <w:lang w:val="fr-CA" w:eastAsia="en-US"/>
    </w:rPr>
  </w:style>
  <w:style w:type="character" w:customStyle="1" w:styleId="Tabledesmatires">
    <w:name w:val="Table des matières_"/>
    <w:link w:val="Tabledesmatires0"/>
    <w:rsid w:val="00726DE2"/>
    <w:rPr>
      <w:rFonts w:ascii="Times New Roman" w:eastAsia="Times New Roman" w:hAnsi="Times New Roman"/>
      <w:b/>
      <w:bCs/>
      <w:sz w:val="19"/>
      <w:szCs w:val="19"/>
      <w:shd w:val="clear" w:color="auto" w:fill="FFFFFF"/>
    </w:rPr>
  </w:style>
  <w:style w:type="character" w:customStyle="1" w:styleId="TabledesmatiresArial8ptNonGrasEspacement0ptchelle120">
    <w:name w:val="Table des matières + Arial;8 pt;Non Gras;Espacement 0 pt;Échelle 120%"/>
    <w:rsid w:val="00726DE2"/>
    <w:rPr>
      <w:rFonts w:ascii="Arial" w:eastAsia="Arial" w:hAnsi="Arial" w:cs="Arial"/>
      <w:b w:val="0"/>
      <w:bCs w:val="0"/>
      <w:i w:val="0"/>
      <w:iCs w:val="0"/>
      <w:smallCaps w:val="0"/>
      <w:strike w:val="0"/>
      <w:color w:val="000000"/>
      <w:spacing w:val="10"/>
      <w:w w:val="120"/>
      <w:position w:val="0"/>
      <w:sz w:val="16"/>
      <w:szCs w:val="16"/>
      <w:u w:val="none"/>
      <w:lang w:val="fr-FR" w:eastAsia="fr-FR" w:bidi="fr-FR"/>
    </w:rPr>
  </w:style>
  <w:style w:type="character" w:customStyle="1" w:styleId="Tabledesmatires2">
    <w:name w:val="Table des matières (2)_"/>
    <w:link w:val="Tabledesmatires20"/>
    <w:rsid w:val="00726DE2"/>
    <w:rPr>
      <w:rFonts w:ascii="Times New Roman" w:eastAsia="Times New Roman" w:hAnsi="Times New Roman"/>
      <w:spacing w:val="20"/>
      <w:shd w:val="clear" w:color="auto" w:fill="FFFFFF"/>
    </w:rPr>
  </w:style>
  <w:style w:type="character" w:customStyle="1" w:styleId="Tabledesmatires275ptEspacement0ptchelle150">
    <w:name w:val="Table des matières (2) + 7.5 pt;Espacement 0 pt;Échelle 150%"/>
    <w:rsid w:val="00726DE2"/>
    <w:rPr>
      <w:rFonts w:ascii="Times New Roman" w:eastAsia="Times New Roman" w:hAnsi="Times New Roman" w:cs="Times New Roman"/>
      <w:b w:val="0"/>
      <w:bCs w:val="0"/>
      <w:i w:val="0"/>
      <w:iCs w:val="0"/>
      <w:smallCaps w:val="0"/>
      <w:strike w:val="0"/>
      <w:color w:val="000000"/>
      <w:spacing w:val="0"/>
      <w:w w:val="150"/>
      <w:position w:val="0"/>
      <w:sz w:val="15"/>
      <w:szCs w:val="15"/>
      <w:u w:val="none"/>
      <w:lang w:val="fr-FR" w:eastAsia="fr-FR" w:bidi="fr-FR"/>
    </w:rPr>
  </w:style>
  <w:style w:type="character" w:customStyle="1" w:styleId="Tabledesmatires3">
    <w:name w:val="Table des matières (3)_"/>
    <w:link w:val="Tabledesmatires30"/>
    <w:rsid w:val="00726DE2"/>
    <w:rPr>
      <w:rFonts w:ascii="Times New Roman" w:eastAsia="Times New Roman" w:hAnsi="Times New Roman"/>
      <w:spacing w:val="10"/>
      <w:sz w:val="15"/>
      <w:szCs w:val="15"/>
      <w:shd w:val="clear" w:color="auto" w:fill="FFFFFF"/>
    </w:rPr>
  </w:style>
  <w:style w:type="character" w:customStyle="1" w:styleId="Corpsdutexte12Arial8ptNonGrasEspacement0ptchelle120">
    <w:name w:val="Corps du texte (12) + Arial;8 pt;Non Gras;Espacement 0 pt;Échelle 120%"/>
    <w:rsid w:val="00726DE2"/>
    <w:rPr>
      <w:rFonts w:ascii="Arial" w:eastAsia="Arial" w:hAnsi="Arial" w:cs="Arial"/>
      <w:b/>
      <w:bCs/>
      <w:i w:val="0"/>
      <w:iCs w:val="0"/>
      <w:smallCaps w:val="0"/>
      <w:strike w:val="0"/>
      <w:color w:val="000000"/>
      <w:spacing w:val="10"/>
      <w:w w:val="120"/>
      <w:position w:val="0"/>
      <w:sz w:val="16"/>
      <w:szCs w:val="16"/>
      <w:u w:val="none"/>
      <w:lang w:val="fr-FR" w:eastAsia="fr-FR" w:bidi="fr-FR"/>
    </w:rPr>
  </w:style>
  <w:style w:type="paragraph" w:styleId="Corpsdetexte2">
    <w:name w:val="Body Text 2"/>
    <w:basedOn w:val="Normal"/>
    <w:link w:val="Corpsdetexte2Car"/>
    <w:rsid w:val="00726DE2"/>
    <w:pPr>
      <w:jc w:val="both"/>
    </w:pPr>
    <w:rPr>
      <w:rFonts w:ascii="Arial" w:hAnsi="Arial"/>
    </w:rPr>
  </w:style>
  <w:style w:type="character" w:customStyle="1" w:styleId="Corpsdetexte2Car">
    <w:name w:val="Corps de texte 2 Car"/>
    <w:basedOn w:val="Policepardfaut"/>
    <w:link w:val="Corpsdetexte2"/>
    <w:rsid w:val="00726DE2"/>
    <w:rPr>
      <w:rFonts w:ascii="Arial" w:eastAsia="Times New Roman" w:hAnsi="Arial"/>
      <w:sz w:val="28"/>
      <w:lang w:val="fr-CA" w:eastAsia="en-US"/>
    </w:rPr>
  </w:style>
  <w:style w:type="character" w:customStyle="1" w:styleId="Corpsdutexte16Arial75ptEspacement0ptchelle150">
    <w:name w:val="Corps du texte (16) + Arial;7.5 pt;Espacement 0 pt;Échelle 150%"/>
    <w:rsid w:val="00726DE2"/>
    <w:rPr>
      <w:rFonts w:ascii="Arial" w:eastAsia="Arial" w:hAnsi="Arial" w:cs="Arial"/>
      <w:b w:val="0"/>
      <w:bCs w:val="0"/>
      <w:i w:val="0"/>
      <w:iCs w:val="0"/>
      <w:smallCaps w:val="0"/>
      <w:strike w:val="0"/>
      <w:color w:val="000000"/>
      <w:spacing w:val="0"/>
      <w:w w:val="150"/>
      <w:position w:val="0"/>
      <w:sz w:val="15"/>
      <w:szCs w:val="15"/>
      <w:u w:val="none"/>
      <w:lang w:val="fr-FR" w:eastAsia="fr-FR" w:bidi="fr-FR"/>
    </w:rPr>
  </w:style>
  <w:style w:type="paragraph" w:styleId="Corpsdetexte3">
    <w:name w:val="Body Text 3"/>
    <w:basedOn w:val="Normal"/>
    <w:link w:val="Corpsdetexte3Car"/>
    <w:rsid w:val="00726DE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726DE2"/>
    <w:rPr>
      <w:rFonts w:ascii="Arial" w:eastAsia="Times New Roman" w:hAnsi="Arial"/>
      <w:lang w:val="fr-CA" w:eastAsia="en-US"/>
    </w:rPr>
  </w:style>
  <w:style w:type="character" w:customStyle="1" w:styleId="Tabledesmatires4">
    <w:name w:val="Table des matières (4)_"/>
    <w:link w:val="Tabledesmatires40"/>
    <w:rsid w:val="00726DE2"/>
    <w:rPr>
      <w:rFonts w:ascii="Times New Roman" w:eastAsia="Times New Roman" w:hAnsi="Times New Roman"/>
      <w:spacing w:val="20"/>
      <w:sz w:val="21"/>
      <w:szCs w:val="21"/>
      <w:shd w:val="clear" w:color="auto" w:fill="FFFFFF"/>
    </w:rPr>
  </w:style>
  <w:style w:type="character" w:customStyle="1" w:styleId="Tabledesmatires4Arial75ptEspacement0ptchelle150">
    <w:name w:val="Table des matières (4) + Arial;7.5 pt;Espacement 0 pt;Échelle 150%"/>
    <w:rsid w:val="00726DE2"/>
    <w:rPr>
      <w:rFonts w:ascii="Arial" w:eastAsia="Arial" w:hAnsi="Arial" w:cs="Arial"/>
      <w:b w:val="0"/>
      <w:bCs w:val="0"/>
      <w:i w:val="0"/>
      <w:iCs w:val="0"/>
      <w:smallCaps w:val="0"/>
      <w:strike w:val="0"/>
      <w:color w:val="000000"/>
      <w:spacing w:val="0"/>
      <w:w w:val="150"/>
      <w:position w:val="0"/>
      <w:sz w:val="15"/>
      <w:szCs w:val="15"/>
      <w:u w:val="none"/>
      <w:lang w:val="fr-FR" w:eastAsia="fr-FR" w:bidi="fr-FR"/>
    </w:rPr>
  </w:style>
  <w:style w:type="character" w:customStyle="1" w:styleId="Tabledesmatires4Petitesmajuscules">
    <w:name w:val="Table des matières (4) + Petites majuscules"/>
    <w:rsid w:val="00726DE2"/>
    <w:rPr>
      <w:rFonts w:ascii="Times New Roman" w:eastAsia="Times New Roman" w:hAnsi="Times New Roman" w:cs="Times New Roman"/>
      <w:b w:val="0"/>
      <w:bCs w:val="0"/>
      <w:i w:val="0"/>
      <w:iCs w:val="0"/>
      <w:smallCaps/>
      <w:strike w:val="0"/>
      <w:color w:val="000000"/>
      <w:spacing w:val="20"/>
      <w:w w:val="100"/>
      <w:position w:val="0"/>
      <w:sz w:val="21"/>
      <w:szCs w:val="21"/>
      <w:u w:val="none"/>
      <w:lang w:val="fr-FR" w:eastAsia="fr-FR" w:bidi="fr-FR"/>
    </w:rPr>
  </w:style>
  <w:style w:type="character" w:customStyle="1" w:styleId="Tabledesmatires5">
    <w:name w:val="Table des matières (5)_"/>
    <w:link w:val="Tabledesmatires50"/>
    <w:rsid w:val="00726DE2"/>
    <w:rPr>
      <w:rFonts w:ascii="Arial" w:eastAsia="Arial" w:hAnsi="Arial" w:cs="Arial"/>
      <w:sz w:val="18"/>
      <w:szCs w:val="18"/>
      <w:shd w:val="clear" w:color="auto" w:fill="FFFFFF"/>
    </w:rPr>
  </w:style>
  <w:style w:type="character" w:customStyle="1" w:styleId="Tabledesmatires5Petitesmajuscules">
    <w:name w:val="Table des matières (5) + Petites majuscules"/>
    <w:rsid w:val="00726DE2"/>
    <w:rPr>
      <w:rFonts w:ascii="Arial" w:eastAsia="Arial" w:hAnsi="Arial" w:cs="Arial"/>
      <w:b w:val="0"/>
      <w:bCs w:val="0"/>
      <w:i w:val="0"/>
      <w:iCs w:val="0"/>
      <w:smallCaps/>
      <w:strike w:val="0"/>
      <w:color w:val="000000"/>
      <w:spacing w:val="0"/>
      <w:w w:val="100"/>
      <w:position w:val="0"/>
      <w:sz w:val="18"/>
      <w:szCs w:val="18"/>
      <w:u w:val="none"/>
      <w:lang w:val="fr-FR" w:eastAsia="fr-FR" w:bidi="fr-FR"/>
    </w:rPr>
  </w:style>
  <w:style w:type="character" w:customStyle="1" w:styleId="Tabledesmatires5TimesNewRoman105ptEspacement1pt">
    <w:name w:val="Table des matières (5) + Times New Roman;10.5 pt;Espacement 1 pt"/>
    <w:rsid w:val="00726DE2"/>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fr-FR" w:eastAsia="fr-FR" w:bidi="fr-FR"/>
    </w:rPr>
  </w:style>
  <w:style w:type="character" w:customStyle="1" w:styleId="Tabledesmatires5TimesNewRoman75ptEspacement0pt">
    <w:name w:val="Table des matières (5) + Times New Roman;7.5 pt;Espacement 0 pt"/>
    <w:rsid w:val="00726DE2"/>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2012ptEspacement0ptchelle100Exact">
    <w:name w:val="Corps du texte (20) + 12 pt;Espacement 0 pt;Échelle 100% Exact"/>
    <w:rsid w:val="00726DE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22TimesNewRoman10ptchelle100Exact">
    <w:name w:val="Corps du texte (22) + Times New Roman;10 pt;Échelle 100% Exact"/>
    <w:rsid w:val="00726D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4">
    <w:name w:val="En-tête #4_"/>
    <w:link w:val="En-tte40"/>
    <w:rsid w:val="00726DE2"/>
    <w:rPr>
      <w:rFonts w:ascii="Arial" w:eastAsia="Arial" w:hAnsi="Arial" w:cs="Arial"/>
      <w:b/>
      <w:bCs/>
      <w:spacing w:val="-20"/>
      <w:w w:val="50"/>
      <w:sz w:val="58"/>
      <w:szCs w:val="58"/>
      <w:shd w:val="clear" w:color="auto" w:fill="FFFFFF"/>
    </w:rPr>
  </w:style>
  <w:style w:type="character" w:customStyle="1" w:styleId="En-tte4TimesNewRoman105ptEspacement0ptchelle120">
    <w:name w:val="En-tête #4 + Times New Roman;10.5 pt;Espacement 0 pt;Échelle 120%"/>
    <w:rsid w:val="00726DE2"/>
    <w:rPr>
      <w:rFonts w:ascii="Times New Roman" w:eastAsia="Times New Roman" w:hAnsi="Times New Roman" w:cs="Times New Roman"/>
      <w:b w:val="0"/>
      <w:bCs w:val="0"/>
      <w:i w:val="0"/>
      <w:iCs w:val="0"/>
      <w:smallCaps w:val="0"/>
      <w:strike w:val="0"/>
      <w:color w:val="000000"/>
      <w:spacing w:val="0"/>
      <w:w w:val="120"/>
      <w:position w:val="0"/>
      <w:sz w:val="21"/>
      <w:szCs w:val="21"/>
      <w:u w:val="none"/>
      <w:lang w:val="fr-FR" w:eastAsia="fr-FR" w:bidi="fr-FR"/>
    </w:rPr>
  </w:style>
  <w:style w:type="paragraph" w:customStyle="1" w:styleId="figlgende">
    <w:name w:val="fig légende"/>
    <w:basedOn w:val="Normal0"/>
    <w:rsid w:val="00726DE2"/>
    <w:rPr>
      <w:color w:val="000090"/>
      <w:sz w:val="24"/>
      <w:szCs w:val="16"/>
      <w:lang w:eastAsia="fr-FR"/>
    </w:rPr>
  </w:style>
  <w:style w:type="character" w:customStyle="1" w:styleId="En-tteoupieddepage">
    <w:name w:val="En-tête ou pied de page_"/>
    <w:link w:val="En-tteoupieddepage0"/>
    <w:rsid w:val="00726DE2"/>
    <w:rPr>
      <w:rFonts w:ascii="Times New Roman" w:eastAsia="Times New Roman" w:hAnsi="Times New Roman"/>
      <w:spacing w:val="20"/>
      <w:sz w:val="15"/>
      <w:szCs w:val="15"/>
      <w:shd w:val="clear" w:color="auto" w:fill="FFFFFF"/>
    </w:rPr>
  </w:style>
  <w:style w:type="character" w:customStyle="1" w:styleId="En-tteoupieddepageArial85ptEspacement0ptchelle150">
    <w:name w:val="En-tête ou pied de page + Arial;8.5 pt;Espacement 0 pt;Échelle 150%"/>
    <w:rsid w:val="00726DE2"/>
    <w:rPr>
      <w:rFonts w:ascii="Arial" w:eastAsia="Arial" w:hAnsi="Arial" w:cs="Arial"/>
      <w:b w:val="0"/>
      <w:bCs w:val="0"/>
      <w:i w:val="0"/>
      <w:iCs w:val="0"/>
      <w:smallCaps w:val="0"/>
      <w:strike w:val="0"/>
      <w:color w:val="000000"/>
      <w:spacing w:val="0"/>
      <w:w w:val="150"/>
      <w:position w:val="0"/>
      <w:sz w:val="17"/>
      <w:szCs w:val="17"/>
      <w:u w:val="none"/>
      <w:lang w:val="fr-FR" w:eastAsia="fr-FR" w:bidi="fr-FR"/>
    </w:rPr>
  </w:style>
  <w:style w:type="character" w:customStyle="1" w:styleId="En-tteoupieddepagePetitesmajuscules">
    <w:name w:val="En-tête ou pied de page + Petites majuscules"/>
    <w:rsid w:val="00726DE2"/>
    <w:rPr>
      <w:rFonts w:ascii="Times New Roman" w:eastAsia="Times New Roman" w:hAnsi="Times New Roman" w:cs="Times New Roman"/>
      <w:b w:val="0"/>
      <w:bCs w:val="0"/>
      <w:i w:val="0"/>
      <w:iCs w:val="0"/>
      <w:smallCaps/>
      <w:strike w:val="0"/>
      <w:color w:val="000000"/>
      <w:spacing w:val="20"/>
      <w:w w:val="100"/>
      <w:position w:val="0"/>
      <w:sz w:val="15"/>
      <w:szCs w:val="15"/>
      <w:u w:val="none"/>
      <w:lang w:val="fr-FR" w:eastAsia="fr-FR" w:bidi="fr-FR"/>
    </w:rPr>
  </w:style>
  <w:style w:type="paragraph" w:customStyle="1" w:styleId="figst">
    <w:name w:val="fig st"/>
    <w:basedOn w:val="Normal"/>
    <w:autoRedefine/>
    <w:rsid w:val="004352F9"/>
    <w:pPr>
      <w:spacing w:before="120" w:after="120"/>
      <w:jc w:val="center"/>
    </w:pPr>
    <w:rPr>
      <w:rFonts w:cs="Arial"/>
      <w:color w:val="000090"/>
      <w:sz w:val="24"/>
      <w:szCs w:val="16"/>
      <w:lang w:eastAsia="fr-FR" w:bidi="fr-FR"/>
    </w:rPr>
  </w:style>
  <w:style w:type="character" w:customStyle="1" w:styleId="En-tte8">
    <w:name w:val="En-tête #8_"/>
    <w:link w:val="En-tte80"/>
    <w:rsid w:val="00726DE2"/>
    <w:rPr>
      <w:rFonts w:ascii="Times New Roman" w:eastAsia="Times New Roman" w:hAnsi="Times New Roman"/>
      <w:b/>
      <w:bCs/>
      <w:w w:val="120"/>
      <w:sz w:val="21"/>
      <w:szCs w:val="21"/>
      <w:shd w:val="clear" w:color="auto" w:fill="FFFFFF"/>
    </w:rPr>
  </w:style>
  <w:style w:type="paragraph" w:customStyle="1" w:styleId="figtitre">
    <w:name w:val="fig titre"/>
    <w:basedOn w:val="Normal"/>
    <w:autoRedefine/>
    <w:rsid w:val="00726DE2"/>
    <w:pPr>
      <w:spacing w:before="120" w:after="120"/>
      <w:jc w:val="center"/>
    </w:pPr>
    <w:rPr>
      <w:rFonts w:cs="Arial"/>
      <w:b/>
      <w:bCs/>
      <w:szCs w:val="12"/>
    </w:rPr>
  </w:style>
  <w:style w:type="character" w:customStyle="1" w:styleId="Corpsdutexte23TimesNewRoman105ptchelle100">
    <w:name w:val="Corps du texte (23) + Times New Roman;10.5 pt;Échelle 100%"/>
    <w:rsid w:val="00726DE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En-tteoupieddepage10ptEspacement0pt">
    <w:name w:val="En-tête ou pied de page + 10 pt;Espacement 0 pt"/>
    <w:rsid w:val="00726D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14ptNonGras">
    <w:name w:val="Corps du texte (28) + 14 pt;Non Gras"/>
    <w:rsid w:val="00726DE2"/>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En-tte82">
    <w:name w:val="En-tête #8 (2)_"/>
    <w:link w:val="En-tte820"/>
    <w:rsid w:val="00726DE2"/>
    <w:rPr>
      <w:rFonts w:ascii="Times New Roman" w:eastAsia="Times New Roman" w:hAnsi="Times New Roman"/>
      <w:shd w:val="clear" w:color="auto" w:fill="FFFFFF"/>
    </w:rPr>
  </w:style>
  <w:style w:type="character" w:customStyle="1" w:styleId="En-tteoupieddepage5">
    <w:name w:val="En-tête ou pied de page (5)_"/>
    <w:link w:val="En-tteoupieddepage50"/>
    <w:rsid w:val="00726DE2"/>
    <w:rPr>
      <w:rFonts w:ascii="Times New Roman" w:eastAsia="Times New Roman" w:hAnsi="Times New Roman"/>
      <w:sz w:val="13"/>
      <w:szCs w:val="13"/>
      <w:shd w:val="clear" w:color="auto" w:fill="FFFFFF"/>
    </w:rPr>
  </w:style>
  <w:style w:type="character" w:customStyle="1" w:styleId="En-tteoupieddepage4">
    <w:name w:val="En-tête ou pied de page (4)"/>
    <w:rsid w:val="00726DE2"/>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Corpsdutexte285ptGras">
    <w:name w:val="Corps du texte (2) + 8.5 pt;Gras"/>
    <w:rsid w:val="00726DE2"/>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9105ptGraschelle120">
    <w:name w:val="Corps du texte (29) + 10.5 pt;Gras;Échelle 120%"/>
    <w:rsid w:val="00726DE2"/>
    <w:rPr>
      <w:rFonts w:ascii="Times New Roman" w:eastAsia="Times New Roman" w:hAnsi="Times New Roman" w:cs="Times New Roman"/>
      <w:b/>
      <w:bCs/>
      <w:i w:val="0"/>
      <w:iCs w:val="0"/>
      <w:smallCaps w:val="0"/>
      <w:strike w:val="0"/>
      <w:color w:val="000000"/>
      <w:spacing w:val="0"/>
      <w:w w:val="120"/>
      <w:position w:val="0"/>
      <w:sz w:val="21"/>
      <w:szCs w:val="21"/>
      <w:u w:val="none"/>
      <w:lang w:val="fr-FR" w:eastAsia="fr-FR" w:bidi="fr-FR"/>
    </w:rPr>
  </w:style>
  <w:style w:type="character" w:customStyle="1" w:styleId="En-tteoupieddepage65ptEspacement0pt">
    <w:name w:val="En-tête ou pied de page + 6.5 pt;Espacement 0 pt"/>
    <w:rsid w:val="00726DE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En-tteoupieddepage65ptItaliqueEspacement0pt">
    <w:name w:val="En-tête ou pied de page + 6.5 pt;Italique;Espacement 0 pt"/>
    <w:rsid w:val="00726DE2"/>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En-tte83">
    <w:name w:val="En-tête #8 (3)_"/>
    <w:link w:val="En-tte830"/>
    <w:rsid w:val="00726DE2"/>
    <w:rPr>
      <w:rFonts w:ascii="SimSun" w:eastAsia="SimSun" w:hAnsi="SimSun" w:cs="SimSun"/>
      <w:spacing w:val="-10"/>
      <w:sz w:val="22"/>
      <w:szCs w:val="22"/>
      <w:shd w:val="clear" w:color="auto" w:fill="FFFFFF"/>
    </w:rPr>
  </w:style>
  <w:style w:type="character" w:customStyle="1" w:styleId="En-tte811ptNonGrasItaliquechelle100">
    <w:name w:val="En-tête #8 + 11 pt;Non Gras;Italique;Échelle 100%"/>
    <w:rsid w:val="00726DE2"/>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3TimesNewRoman105ptGrasPetitesmajusculeschelle120">
    <w:name w:val="Corps du texte (3) + Times New Roman;10.5 pt;Gras;Petites majuscules;Échelle 120%"/>
    <w:rsid w:val="00726DE2"/>
    <w:rPr>
      <w:rFonts w:ascii="Times New Roman" w:eastAsia="Times New Roman" w:hAnsi="Times New Roman" w:cs="Times New Roman"/>
      <w:b/>
      <w:bCs/>
      <w:i w:val="0"/>
      <w:iCs w:val="0"/>
      <w:smallCaps/>
      <w:strike w:val="0"/>
      <w:color w:val="000000"/>
      <w:spacing w:val="0"/>
      <w:w w:val="120"/>
      <w:position w:val="0"/>
      <w:sz w:val="21"/>
      <w:szCs w:val="21"/>
      <w:u w:val="none"/>
      <w:lang w:val="fr-FR" w:eastAsia="fr-FR" w:bidi="fr-FR"/>
    </w:rPr>
  </w:style>
  <w:style w:type="character" w:customStyle="1" w:styleId="NotedebasdepageCar">
    <w:name w:val="Note de bas de page Car"/>
    <w:link w:val="Notedebasdepage"/>
    <w:rsid w:val="006F1D52"/>
    <w:rPr>
      <w:rFonts w:ascii="Times New Roman" w:eastAsia="Times New Roman" w:hAnsi="Times New Roman"/>
      <w:color w:val="000000"/>
      <w:sz w:val="28"/>
      <w:lang w:val="fr-CA" w:eastAsia="en-US"/>
    </w:rPr>
  </w:style>
  <w:style w:type="character" w:customStyle="1" w:styleId="NotedefinCar">
    <w:name w:val="Note de fin Car"/>
    <w:link w:val="Notedefin"/>
    <w:rsid w:val="00726DE2"/>
    <w:rPr>
      <w:rFonts w:ascii="Times New Roman" w:eastAsia="Times New Roman" w:hAnsi="Times New Roman"/>
      <w:lang w:eastAsia="en-US"/>
    </w:rPr>
  </w:style>
  <w:style w:type="character" w:customStyle="1" w:styleId="En-tteoupieddepage5Arial85ptchelle150">
    <w:name w:val="En-tête ou pied de page (5) + Arial;8.5 pt;Échelle 150%"/>
    <w:rsid w:val="00726DE2"/>
    <w:rPr>
      <w:rFonts w:ascii="Arial" w:eastAsia="Arial" w:hAnsi="Arial" w:cs="Arial"/>
      <w:b w:val="0"/>
      <w:bCs w:val="0"/>
      <w:i w:val="0"/>
      <w:iCs w:val="0"/>
      <w:smallCaps w:val="0"/>
      <w:strike w:val="0"/>
      <w:color w:val="000000"/>
      <w:spacing w:val="0"/>
      <w:w w:val="150"/>
      <w:position w:val="0"/>
      <w:sz w:val="17"/>
      <w:szCs w:val="17"/>
      <w:u w:val="none"/>
      <w:lang w:val="fr-FR" w:eastAsia="fr-FR" w:bidi="fr-FR"/>
    </w:rPr>
  </w:style>
  <w:style w:type="character" w:customStyle="1" w:styleId="En-tteoupieddepage5Italique">
    <w:name w:val="En-tête ou pied de page (5) + Italique"/>
    <w:rsid w:val="00726DE2"/>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paragraph" w:customStyle="1" w:styleId="Notedebasdepage1">
    <w:name w:val="Note de bas de page1"/>
    <w:basedOn w:val="Normal"/>
    <w:link w:val="Notedebasdepage0"/>
    <w:rsid w:val="00726DE2"/>
    <w:pPr>
      <w:widowControl w:val="0"/>
      <w:shd w:val="clear" w:color="auto" w:fill="FFFFFF"/>
      <w:spacing w:line="180" w:lineRule="exact"/>
      <w:ind w:hanging="368"/>
      <w:jc w:val="both"/>
    </w:pPr>
    <w:rPr>
      <w:sz w:val="14"/>
      <w:szCs w:val="14"/>
      <w:lang w:val="x-none" w:eastAsia="x-none"/>
    </w:rPr>
  </w:style>
  <w:style w:type="paragraph" w:customStyle="1" w:styleId="Notedebasdepage20">
    <w:name w:val="Note de bas de page (2)"/>
    <w:basedOn w:val="Normal"/>
    <w:link w:val="Notedebasdepage2"/>
    <w:rsid w:val="00726DE2"/>
    <w:pPr>
      <w:widowControl w:val="0"/>
      <w:shd w:val="clear" w:color="auto" w:fill="FFFFFF"/>
      <w:spacing w:line="169" w:lineRule="exact"/>
      <w:ind w:hanging="244"/>
    </w:pPr>
    <w:rPr>
      <w:i/>
      <w:iCs/>
      <w:sz w:val="14"/>
      <w:szCs w:val="14"/>
      <w:lang w:val="x-none" w:eastAsia="x-none"/>
    </w:rPr>
  </w:style>
  <w:style w:type="paragraph" w:customStyle="1" w:styleId="En-tte20">
    <w:name w:val="En-tête #2"/>
    <w:basedOn w:val="Normal"/>
    <w:link w:val="En-tte2"/>
    <w:rsid w:val="00726DE2"/>
    <w:pPr>
      <w:widowControl w:val="0"/>
      <w:shd w:val="clear" w:color="auto" w:fill="FFFFFF"/>
      <w:spacing w:before="600" w:after="600" w:line="1123" w:lineRule="exact"/>
      <w:ind w:firstLine="425"/>
      <w:outlineLvl w:val="1"/>
    </w:pPr>
    <w:rPr>
      <w:b/>
      <w:bCs/>
      <w:spacing w:val="-10"/>
      <w:w w:val="70"/>
      <w:sz w:val="106"/>
      <w:szCs w:val="106"/>
      <w:lang w:val="x-none" w:eastAsia="x-none"/>
    </w:rPr>
  </w:style>
  <w:style w:type="paragraph" w:customStyle="1" w:styleId="En-tte30">
    <w:name w:val="En-tête #3"/>
    <w:basedOn w:val="Normal"/>
    <w:link w:val="En-tte3"/>
    <w:rsid w:val="00726DE2"/>
    <w:pPr>
      <w:widowControl w:val="0"/>
      <w:shd w:val="clear" w:color="auto" w:fill="FFFFFF"/>
      <w:spacing w:before="60" w:line="0" w:lineRule="atLeast"/>
      <w:ind w:firstLine="80"/>
      <w:outlineLvl w:val="2"/>
    </w:pPr>
    <w:rPr>
      <w:b/>
      <w:bCs/>
      <w:spacing w:val="-50"/>
      <w:sz w:val="64"/>
      <w:szCs w:val="64"/>
      <w:lang w:val="x-none" w:eastAsia="x-none"/>
    </w:rPr>
  </w:style>
  <w:style w:type="character" w:customStyle="1" w:styleId="PieddepageCar">
    <w:name w:val="Pied de page Car"/>
    <w:link w:val="Pieddepage"/>
    <w:uiPriority w:val="99"/>
    <w:rsid w:val="00726DE2"/>
    <w:rPr>
      <w:rFonts w:ascii="GillSans" w:eastAsia="Times New Roman" w:hAnsi="GillSans"/>
      <w:lang w:val="fr-CA" w:eastAsia="en-US"/>
    </w:rPr>
  </w:style>
  <w:style w:type="paragraph" w:customStyle="1" w:styleId="En-tte10">
    <w:name w:val="En-tête #1"/>
    <w:basedOn w:val="Normal"/>
    <w:link w:val="En-tte1"/>
    <w:rsid w:val="00726DE2"/>
    <w:pPr>
      <w:widowControl w:val="0"/>
      <w:shd w:val="clear" w:color="auto" w:fill="FFFFFF"/>
      <w:spacing w:before="60" w:line="914" w:lineRule="exact"/>
      <w:jc w:val="center"/>
      <w:outlineLvl w:val="0"/>
    </w:pPr>
    <w:rPr>
      <w:w w:val="80"/>
      <w:sz w:val="130"/>
      <w:szCs w:val="130"/>
      <w:lang w:val="x-none" w:eastAsia="x-none"/>
    </w:rPr>
  </w:style>
  <w:style w:type="paragraph" w:customStyle="1" w:styleId="En-tteoupieddepage20">
    <w:name w:val="En-tête ou pied de page (2)"/>
    <w:basedOn w:val="Normal"/>
    <w:link w:val="En-tteoupieddepage2"/>
    <w:rsid w:val="00726DE2"/>
    <w:pPr>
      <w:widowControl w:val="0"/>
      <w:shd w:val="clear" w:color="auto" w:fill="FFFFFF"/>
      <w:spacing w:line="0" w:lineRule="atLeast"/>
      <w:ind w:firstLine="83"/>
    </w:pPr>
    <w:rPr>
      <w:sz w:val="34"/>
      <w:szCs w:val="34"/>
      <w:lang w:val="x-none" w:eastAsia="x-none"/>
    </w:rPr>
  </w:style>
  <w:style w:type="paragraph" w:customStyle="1" w:styleId="Tabledesmatires0">
    <w:name w:val="Table des matières"/>
    <w:basedOn w:val="Normal"/>
    <w:link w:val="Tabledesmatires"/>
    <w:rsid w:val="00726DE2"/>
    <w:pPr>
      <w:widowControl w:val="0"/>
      <w:shd w:val="clear" w:color="auto" w:fill="FFFFFF"/>
      <w:spacing w:before="60" w:after="60" w:line="0" w:lineRule="atLeast"/>
      <w:ind w:hanging="6"/>
      <w:jc w:val="both"/>
    </w:pPr>
    <w:rPr>
      <w:b/>
      <w:bCs/>
      <w:sz w:val="19"/>
      <w:szCs w:val="19"/>
      <w:lang w:val="x-none" w:eastAsia="x-none"/>
    </w:rPr>
  </w:style>
  <w:style w:type="paragraph" w:customStyle="1" w:styleId="Tabledesmatires20">
    <w:name w:val="Table des matières (2)"/>
    <w:basedOn w:val="Normal"/>
    <w:link w:val="Tabledesmatires2"/>
    <w:rsid w:val="00726DE2"/>
    <w:pPr>
      <w:widowControl w:val="0"/>
      <w:shd w:val="clear" w:color="auto" w:fill="FFFFFF"/>
      <w:spacing w:before="60" w:after="60" w:line="0" w:lineRule="atLeast"/>
      <w:ind w:firstLine="2"/>
      <w:jc w:val="both"/>
    </w:pPr>
    <w:rPr>
      <w:spacing w:val="20"/>
      <w:sz w:val="20"/>
      <w:lang w:val="x-none" w:eastAsia="x-none"/>
    </w:rPr>
  </w:style>
  <w:style w:type="paragraph" w:customStyle="1" w:styleId="Tabledesmatires30">
    <w:name w:val="Table des matières (3)"/>
    <w:basedOn w:val="Normal"/>
    <w:link w:val="Tabledesmatires3"/>
    <w:rsid w:val="00726DE2"/>
    <w:pPr>
      <w:widowControl w:val="0"/>
      <w:shd w:val="clear" w:color="auto" w:fill="FFFFFF"/>
      <w:spacing w:before="60" w:after="300" w:line="0" w:lineRule="atLeast"/>
      <w:ind w:firstLine="2"/>
      <w:jc w:val="both"/>
    </w:pPr>
    <w:rPr>
      <w:spacing w:val="10"/>
      <w:sz w:val="15"/>
      <w:szCs w:val="15"/>
      <w:lang w:val="x-none" w:eastAsia="x-none"/>
    </w:rPr>
  </w:style>
  <w:style w:type="character" w:customStyle="1" w:styleId="RetraitcorpsdetexteCar">
    <w:name w:val="Retrait corps de texte Car"/>
    <w:link w:val="Retraitcorpsdetexte"/>
    <w:rsid w:val="00726DE2"/>
    <w:rPr>
      <w:rFonts w:ascii="Arial" w:eastAsia="Times New Roman" w:hAnsi="Arial"/>
      <w:sz w:val="28"/>
      <w:lang w:val="fr-CA" w:eastAsia="en-US"/>
    </w:rPr>
  </w:style>
  <w:style w:type="paragraph" w:customStyle="1" w:styleId="Tabledesmatires40">
    <w:name w:val="Table des matières (4)"/>
    <w:basedOn w:val="Normal"/>
    <w:link w:val="Tabledesmatires4"/>
    <w:rsid w:val="00726DE2"/>
    <w:pPr>
      <w:widowControl w:val="0"/>
      <w:shd w:val="clear" w:color="auto" w:fill="FFFFFF"/>
      <w:spacing w:before="60" w:after="180" w:line="0" w:lineRule="atLeast"/>
      <w:ind w:firstLine="0"/>
      <w:jc w:val="both"/>
    </w:pPr>
    <w:rPr>
      <w:spacing w:val="20"/>
      <w:sz w:val="21"/>
      <w:szCs w:val="21"/>
      <w:lang w:val="x-none" w:eastAsia="x-none"/>
    </w:rPr>
  </w:style>
  <w:style w:type="paragraph" w:customStyle="1" w:styleId="Tabledesmatires50">
    <w:name w:val="Table des matières (5)"/>
    <w:basedOn w:val="Normal"/>
    <w:link w:val="Tabledesmatires5"/>
    <w:rsid w:val="00726DE2"/>
    <w:pPr>
      <w:widowControl w:val="0"/>
      <w:shd w:val="clear" w:color="auto" w:fill="FFFFFF"/>
      <w:spacing w:before="60" w:after="60" w:line="0" w:lineRule="atLeast"/>
      <w:ind w:firstLine="0"/>
      <w:jc w:val="both"/>
    </w:pPr>
    <w:rPr>
      <w:rFonts w:ascii="Arial" w:eastAsia="Arial" w:hAnsi="Arial"/>
      <w:sz w:val="18"/>
      <w:szCs w:val="18"/>
      <w:lang w:val="x-none" w:eastAsia="x-none"/>
    </w:rPr>
  </w:style>
  <w:style w:type="character" w:customStyle="1" w:styleId="Retraitcorpsdetexte2Car">
    <w:name w:val="Retrait corps de texte 2 Car"/>
    <w:link w:val="Retraitcorpsdetexte2"/>
    <w:rsid w:val="00726DE2"/>
    <w:rPr>
      <w:rFonts w:ascii="Arial" w:eastAsia="Times New Roman" w:hAnsi="Arial"/>
      <w:sz w:val="28"/>
      <w:lang w:val="fr-CA" w:eastAsia="en-US"/>
    </w:rPr>
  </w:style>
  <w:style w:type="paragraph" w:customStyle="1" w:styleId="En-tte40">
    <w:name w:val="En-tête #4"/>
    <w:basedOn w:val="Normal"/>
    <w:link w:val="En-tte4"/>
    <w:rsid w:val="00726DE2"/>
    <w:pPr>
      <w:widowControl w:val="0"/>
      <w:shd w:val="clear" w:color="auto" w:fill="FFFFFF"/>
      <w:spacing w:before="600" w:line="0" w:lineRule="atLeast"/>
      <w:jc w:val="right"/>
      <w:outlineLvl w:val="3"/>
    </w:pPr>
    <w:rPr>
      <w:rFonts w:ascii="Arial" w:eastAsia="Arial" w:hAnsi="Arial"/>
      <w:b/>
      <w:bCs/>
      <w:spacing w:val="-20"/>
      <w:w w:val="50"/>
      <w:sz w:val="58"/>
      <w:szCs w:val="58"/>
      <w:lang w:val="x-none" w:eastAsia="x-none"/>
    </w:rPr>
  </w:style>
  <w:style w:type="character" w:customStyle="1" w:styleId="Retraitcorpsdetexte3Car">
    <w:name w:val="Retrait corps de texte 3 Car"/>
    <w:link w:val="Retraitcorpsdetexte3"/>
    <w:rsid w:val="00726DE2"/>
    <w:rPr>
      <w:rFonts w:ascii="Arial" w:eastAsia="Times New Roman" w:hAnsi="Arial"/>
      <w:sz w:val="28"/>
      <w:lang w:val="fr-CA" w:eastAsia="en-US"/>
    </w:rPr>
  </w:style>
  <w:style w:type="paragraph" w:customStyle="1" w:styleId="En-tteoupieddepage0">
    <w:name w:val="En-tête ou pied de page"/>
    <w:basedOn w:val="Normal"/>
    <w:link w:val="En-tteoupieddepage"/>
    <w:rsid w:val="00726DE2"/>
    <w:pPr>
      <w:widowControl w:val="0"/>
      <w:shd w:val="clear" w:color="auto" w:fill="FFFFFF"/>
      <w:spacing w:line="0" w:lineRule="atLeast"/>
      <w:ind w:firstLine="29"/>
    </w:pPr>
    <w:rPr>
      <w:spacing w:val="20"/>
      <w:sz w:val="15"/>
      <w:szCs w:val="15"/>
      <w:lang w:val="x-none" w:eastAsia="x-none"/>
    </w:rPr>
  </w:style>
  <w:style w:type="paragraph" w:customStyle="1" w:styleId="En-tte80">
    <w:name w:val="En-tête #8"/>
    <w:basedOn w:val="Normal"/>
    <w:link w:val="En-tte8"/>
    <w:rsid w:val="00726DE2"/>
    <w:pPr>
      <w:widowControl w:val="0"/>
      <w:shd w:val="clear" w:color="auto" w:fill="FFFFFF"/>
      <w:spacing w:after="180" w:line="277" w:lineRule="exact"/>
      <w:ind w:firstLine="32"/>
      <w:outlineLvl w:val="7"/>
    </w:pPr>
    <w:rPr>
      <w:b/>
      <w:bCs/>
      <w:w w:val="120"/>
      <w:sz w:val="21"/>
      <w:szCs w:val="21"/>
      <w:lang w:val="x-none" w:eastAsia="x-none"/>
    </w:rPr>
  </w:style>
  <w:style w:type="paragraph" w:customStyle="1" w:styleId="En-tte820">
    <w:name w:val="En-tête #8 (2)"/>
    <w:basedOn w:val="Normal"/>
    <w:link w:val="En-tte82"/>
    <w:rsid w:val="00726DE2"/>
    <w:pPr>
      <w:widowControl w:val="0"/>
      <w:shd w:val="clear" w:color="auto" w:fill="FFFFFF"/>
      <w:spacing w:before="60" w:after="660" w:line="0" w:lineRule="atLeast"/>
      <w:ind w:hanging="9"/>
      <w:outlineLvl w:val="7"/>
    </w:pPr>
    <w:rPr>
      <w:sz w:val="20"/>
      <w:lang w:val="x-none" w:eastAsia="x-none"/>
    </w:rPr>
  </w:style>
  <w:style w:type="character" w:customStyle="1" w:styleId="TitreCar">
    <w:name w:val="Titre Car"/>
    <w:link w:val="Titre"/>
    <w:rsid w:val="00726DE2"/>
    <w:rPr>
      <w:rFonts w:ascii="Times New Roman" w:eastAsia="Times New Roman" w:hAnsi="Times New Roman"/>
      <w:b/>
      <w:sz w:val="48"/>
      <w:lang w:val="fr-CA" w:eastAsia="en-US"/>
    </w:rPr>
  </w:style>
  <w:style w:type="paragraph" w:customStyle="1" w:styleId="En-tteoupieddepage50">
    <w:name w:val="En-tête ou pied de page (5)"/>
    <w:basedOn w:val="Normal"/>
    <w:link w:val="En-tteoupieddepage5"/>
    <w:rsid w:val="00726DE2"/>
    <w:pPr>
      <w:widowControl w:val="0"/>
      <w:shd w:val="clear" w:color="auto" w:fill="FFFFFF"/>
      <w:spacing w:line="0" w:lineRule="atLeast"/>
      <w:ind w:firstLine="29"/>
    </w:pPr>
    <w:rPr>
      <w:sz w:val="13"/>
      <w:szCs w:val="13"/>
      <w:lang w:val="x-none" w:eastAsia="x-none"/>
    </w:rPr>
  </w:style>
  <w:style w:type="paragraph" w:customStyle="1" w:styleId="En-tte830">
    <w:name w:val="En-tête #8 (3)"/>
    <w:basedOn w:val="Normal"/>
    <w:link w:val="En-tte83"/>
    <w:rsid w:val="00726DE2"/>
    <w:pPr>
      <w:widowControl w:val="0"/>
      <w:shd w:val="clear" w:color="auto" w:fill="FFFFFF"/>
      <w:spacing w:before="60" w:after="780" w:line="0" w:lineRule="atLeast"/>
      <w:ind w:hanging="6"/>
      <w:jc w:val="both"/>
      <w:outlineLvl w:val="7"/>
    </w:pPr>
    <w:rPr>
      <w:rFonts w:ascii="SimSun" w:eastAsia="SimSun" w:hAnsi="SimSun"/>
      <w:spacing w:val="-10"/>
      <w:sz w:val="22"/>
      <w:szCs w:val="22"/>
      <w:lang w:val="x-none" w:eastAsia="x-none"/>
    </w:rPr>
  </w:style>
  <w:style w:type="character" w:customStyle="1" w:styleId="Titre1Car">
    <w:name w:val="Titre 1 Car"/>
    <w:link w:val="Titre1"/>
    <w:rsid w:val="00726DE2"/>
    <w:rPr>
      <w:rFonts w:eastAsia="Times New Roman"/>
      <w:noProof/>
      <w:lang w:val="fr-CA" w:eastAsia="en-US" w:bidi="ar-SA"/>
    </w:rPr>
  </w:style>
  <w:style w:type="character" w:customStyle="1" w:styleId="Titre2Car">
    <w:name w:val="Titre 2 Car"/>
    <w:link w:val="Titre2"/>
    <w:rsid w:val="00726DE2"/>
    <w:rPr>
      <w:rFonts w:eastAsia="Times New Roman"/>
      <w:noProof/>
      <w:lang w:val="fr-CA" w:eastAsia="en-US" w:bidi="ar-SA"/>
    </w:rPr>
  </w:style>
  <w:style w:type="character" w:customStyle="1" w:styleId="Titre3Car">
    <w:name w:val="Titre 3 Car"/>
    <w:link w:val="Titre3"/>
    <w:rsid w:val="00726DE2"/>
    <w:rPr>
      <w:rFonts w:eastAsia="Times New Roman"/>
      <w:noProof/>
      <w:lang w:val="fr-CA" w:eastAsia="en-US" w:bidi="ar-SA"/>
    </w:rPr>
  </w:style>
  <w:style w:type="character" w:customStyle="1" w:styleId="Titre4Car">
    <w:name w:val="Titre 4 Car"/>
    <w:link w:val="Titre4"/>
    <w:rsid w:val="00726DE2"/>
    <w:rPr>
      <w:rFonts w:eastAsia="Times New Roman"/>
      <w:noProof/>
      <w:lang w:val="fr-CA" w:eastAsia="en-US" w:bidi="ar-SA"/>
    </w:rPr>
  </w:style>
  <w:style w:type="character" w:customStyle="1" w:styleId="Titre5Car">
    <w:name w:val="Titre 5 Car"/>
    <w:link w:val="Titre5"/>
    <w:rsid w:val="00726DE2"/>
    <w:rPr>
      <w:rFonts w:eastAsia="Times New Roman"/>
      <w:noProof/>
      <w:lang w:val="fr-CA" w:eastAsia="en-US" w:bidi="ar-SA"/>
    </w:rPr>
  </w:style>
  <w:style w:type="character" w:customStyle="1" w:styleId="Titre6Car">
    <w:name w:val="Titre 6 Car"/>
    <w:link w:val="Titre6"/>
    <w:rsid w:val="00726DE2"/>
    <w:rPr>
      <w:rFonts w:eastAsia="Times New Roman"/>
      <w:noProof/>
      <w:lang w:val="fr-CA" w:eastAsia="en-US" w:bidi="ar-SA"/>
    </w:rPr>
  </w:style>
  <w:style w:type="character" w:customStyle="1" w:styleId="Titre7Car">
    <w:name w:val="Titre 7 Car"/>
    <w:link w:val="Titre7"/>
    <w:rsid w:val="00726DE2"/>
    <w:rPr>
      <w:rFonts w:eastAsia="Times New Roman"/>
      <w:noProof/>
      <w:lang w:val="fr-CA" w:eastAsia="en-US" w:bidi="ar-SA"/>
    </w:rPr>
  </w:style>
  <w:style w:type="character" w:customStyle="1" w:styleId="Titre8Car">
    <w:name w:val="Titre 8 Car"/>
    <w:link w:val="Titre8"/>
    <w:rsid w:val="00726DE2"/>
    <w:rPr>
      <w:rFonts w:eastAsia="Times New Roman"/>
      <w:noProof/>
      <w:lang w:val="fr-CA" w:eastAsia="en-US" w:bidi="ar-SA"/>
    </w:rPr>
  </w:style>
  <w:style w:type="character" w:customStyle="1" w:styleId="Titre9Car">
    <w:name w:val="Titre 9 Car"/>
    <w:link w:val="Titre9"/>
    <w:rsid w:val="00726DE2"/>
    <w:rPr>
      <w:rFonts w:eastAsia="Times New Roman"/>
      <w:noProof/>
      <w:lang w:val="fr-CA" w:eastAsia="en-US" w:bidi="ar-SA"/>
    </w:rPr>
  </w:style>
  <w:style w:type="character" w:customStyle="1" w:styleId="En-tteoupieddepage3">
    <w:name w:val="En-tête ou pied de page (3)"/>
    <w:rsid w:val="00726DE2"/>
    <w:rPr>
      <w:rFonts w:ascii="Times New Roman" w:eastAsia="Times New Roman" w:hAnsi="Times New Roman" w:cs="Times New Roman"/>
      <w:b w:val="0"/>
      <w:bCs w:val="0"/>
      <w:i w:val="0"/>
      <w:iCs w:val="0"/>
      <w:smallCaps w:val="0"/>
      <w:strike w:val="0"/>
      <w:sz w:val="13"/>
      <w:szCs w:val="13"/>
      <w:u w:val="none"/>
    </w:rPr>
  </w:style>
  <w:style w:type="character" w:customStyle="1" w:styleId="En-tteoupieddepage37ptItalique">
    <w:name w:val="En-tête ou pied de page (3) + 7 pt;Italique"/>
    <w:rsid w:val="00726DE2"/>
    <w:rPr>
      <w:rFonts w:ascii="Times New Roman" w:eastAsia="Times New Roman" w:hAnsi="Times New Roman" w:cs="Times New Roman"/>
      <w:b w:val="0"/>
      <w:bCs w:val="0"/>
      <w:i/>
      <w:iCs/>
      <w:smallCaps w:val="0"/>
      <w:strike w:val="0"/>
      <w:sz w:val="14"/>
      <w:szCs w:val="14"/>
      <w:u w:val="none"/>
    </w:rPr>
  </w:style>
  <w:style w:type="character" w:customStyle="1" w:styleId="En-tte5">
    <w:name w:val="En-tête #5_"/>
    <w:link w:val="En-tte50"/>
    <w:rsid w:val="00726DE2"/>
    <w:rPr>
      <w:rFonts w:ascii="Times New Roman" w:eastAsia="Times New Roman" w:hAnsi="Times New Roman"/>
      <w:sz w:val="24"/>
      <w:szCs w:val="24"/>
      <w:shd w:val="clear" w:color="auto" w:fill="FFFFFF"/>
    </w:rPr>
  </w:style>
  <w:style w:type="character" w:customStyle="1" w:styleId="En-tte511ptchelle120">
    <w:name w:val="En-tête #5 + 11 pt;Échelle 120%"/>
    <w:rsid w:val="00726DE2"/>
    <w:rPr>
      <w:rFonts w:ascii="Times New Roman" w:eastAsia="Times New Roman" w:hAnsi="Times New Roman" w:cs="Times New Roman"/>
      <w:b/>
      <w:bCs/>
      <w:i w:val="0"/>
      <w:iCs w:val="0"/>
      <w:smallCaps w:val="0"/>
      <w:strike w:val="0"/>
      <w:color w:val="000000"/>
      <w:spacing w:val="0"/>
      <w:w w:val="120"/>
      <w:position w:val="0"/>
      <w:sz w:val="22"/>
      <w:szCs w:val="22"/>
      <w:u w:val="none"/>
      <w:lang w:val="fr-FR" w:eastAsia="fr-FR" w:bidi="fr-FR"/>
    </w:rPr>
  </w:style>
  <w:style w:type="character" w:customStyle="1" w:styleId="En-tteoupieddepage9ptEspacement0ptchelle150">
    <w:name w:val="En-tête ou pied de page + 9 pt;Espacement 0 pt;Échelle 150%"/>
    <w:rsid w:val="00726DE2"/>
    <w:rPr>
      <w:rFonts w:ascii="Times New Roman" w:eastAsia="Times New Roman" w:hAnsi="Times New Roman" w:cs="Times New Roman"/>
      <w:b w:val="0"/>
      <w:bCs w:val="0"/>
      <w:i w:val="0"/>
      <w:iCs w:val="0"/>
      <w:smallCaps w:val="0"/>
      <w:strike w:val="0"/>
      <w:color w:val="000000"/>
      <w:spacing w:val="0"/>
      <w:w w:val="150"/>
      <w:position w:val="0"/>
      <w:sz w:val="18"/>
      <w:szCs w:val="18"/>
      <w:u w:val="none"/>
      <w:lang w:val="fr-FR" w:eastAsia="fr-FR" w:bidi="fr-FR"/>
    </w:rPr>
  </w:style>
  <w:style w:type="character" w:customStyle="1" w:styleId="En-tteoupieddepageItaliqueEspacement0pt">
    <w:name w:val="En-tête ou pied de page + Italique;Espacement 0 pt"/>
    <w:rsid w:val="00726DE2"/>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539ptNonItalique">
    <w:name w:val="Corps du texte (53) + 9 pt;Non Italique"/>
    <w:rsid w:val="00726DE2"/>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Lgendedutableau2Exact">
    <w:name w:val="Légende du tableau (2) Exact"/>
    <w:link w:val="Lgendedutableau2"/>
    <w:rsid w:val="00726DE2"/>
    <w:rPr>
      <w:rFonts w:ascii="Times New Roman" w:eastAsia="Times New Roman" w:hAnsi="Times New Roman"/>
      <w:sz w:val="22"/>
      <w:szCs w:val="22"/>
      <w:shd w:val="clear" w:color="auto" w:fill="FFFFFF"/>
    </w:rPr>
  </w:style>
  <w:style w:type="character" w:customStyle="1" w:styleId="Lgendedutableau3Exact">
    <w:name w:val="Légende du tableau (3) Exact"/>
    <w:link w:val="Lgendedutableau3"/>
    <w:rsid w:val="00726DE2"/>
    <w:rPr>
      <w:rFonts w:ascii="Times New Roman" w:eastAsia="Times New Roman" w:hAnsi="Times New Roman"/>
      <w:sz w:val="15"/>
      <w:szCs w:val="15"/>
      <w:shd w:val="clear" w:color="auto" w:fill="FFFFFF"/>
    </w:rPr>
  </w:style>
  <w:style w:type="character" w:customStyle="1" w:styleId="Lgendedutableau3Arial7ptItaliqueExact">
    <w:name w:val="Légende du tableau (3) + Arial;7 pt;Italique Exact"/>
    <w:rsid w:val="00726DE2"/>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Lgendedutableau4Exact">
    <w:name w:val="Légende du tableau (4) Exact"/>
    <w:link w:val="Lgendedutableau4"/>
    <w:rsid w:val="00726DE2"/>
    <w:rPr>
      <w:rFonts w:ascii="Arial" w:eastAsia="Arial" w:hAnsi="Arial" w:cs="Arial"/>
      <w:sz w:val="18"/>
      <w:szCs w:val="18"/>
      <w:shd w:val="clear" w:color="auto" w:fill="FFFFFF"/>
    </w:rPr>
  </w:style>
  <w:style w:type="character" w:customStyle="1" w:styleId="LgendedutableauExact">
    <w:name w:val="Légende du tableau Exact"/>
    <w:link w:val="Lgendedutableau"/>
    <w:rsid w:val="00726DE2"/>
    <w:rPr>
      <w:rFonts w:ascii="Arial" w:eastAsia="Arial" w:hAnsi="Arial" w:cs="Arial"/>
      <w:i/>
      <w:iCs/>
      <w:sz w:val="14"/>
      <w:szCs w:val="14"/>
      <w:shd w:val="clear" w:color="auto" w:fill="FFFFFF"/>
    </w:rPr>
  </w:style>
  <w:style w:type="character" w:customStyle="1" w:styleId="LgendedutableauTimesNewRoman75ptNonItaliqueExact">
    <w:name w:val="Légende du tableau + Times New Roman;7.5 pt;Non Italique Exact"/>
    <w:rsid w:val="00726DE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Lgendedelimage">
    <w:name w:val="Légende de l'image_"/>
    <w:link w:val="Lgendedelimage0"/>
    <w:rsid w:val="00726DE2"/>
    <w:rPr>
      <w:rFonts w:ascii="Times New Roman" w:eastAsia="Times New Roman" w:hAnsi="Times New Roman"/>
      <w:sz w:val="18"/>
      <w:szCs w:val="18"/>
      <w:shd w:val="clear" w:color="auto" w:fill="FFFFFF"/>
    </w:rPr>
  </w:style>
  <w:style w:type="character" w:customStyle="1" w:styleId="Corpsdutexte810ptchelle100Exact">
    <w:name w:val="Corps du texte (8) + 10 pt;Échelle 100% Exact"/>
    <w:rsid w:val="00726D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810ptchelle100">
    <w:name w:val="Corps du texte (8) + 10 pt;Échelle 100%"/>
    <w:rsid w:val="00726DE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2PetitesmajusculesEspacement0pt">
    <w:name w:val="Corps du texte (12) + Petites majuscules;Espacement 0 pt"/>
    <w:rsid w:val="00726DE2"/>
    <w:rPr>
      <w:rFonts w:ascii="Courier New" w:eastAsia="Courier New" w:hAnsi="Courier New" w:cs="Courier New"/>
      <w:b w:val="0"/>
      <w:bCs w:val="0"/>
      <w:i w:val="0"/>
      <w:iCs w:val="0"/>
      <w:smallCaps/>
      <w:strike w:val="0"/>
      <w:color w:val="000000"/>
      <w:spacing w:val="10"/>
      <w:w w:val="100"/>
      <w:position w:val="0"/>
      <w:sz w:val="15"/>
      <w:szCs w:val="15"/>
      <w:u w:val="none"/>
      <w:lang w:val="fr-FR" w:eastAsia="fr-FR" w:bidi="fr-FR"/>
    </w:rPr>
  </w:style>
  <w:style w:type="character" w:customStyle="1" w:styleId="Corpsdutexte3611ptNonItalique">
    <w:name w:val="Corps du texte (36) + 11 pt;Non Italique"/>
    <w:rsid w:val="00726DE2"/>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368ptGrasNonItalique">
    <w:name w:val="Corps du texte (36) + 8 pt;Gras;Non Italique"/>
    <w:rsid w:val="00726DE2"/>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10ptItalique">
    <w:name w:val="Corps du texte (2) + 10 pt;Italique"/>
    <w:rsid w:val="00726DE2"/>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ptGras">
    <w:name w:val="Corps du texte (2) + 8 pt;Gras"/>
    <w:rsid w:val="00726DE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7PetitesmajusculesEspacement0ptchelle100">
    <w:name w:val="Corps du texte (7) + Petites majuscules;Espacement 0 pt;Échelle 100%"/>
    <w:rsid w:val="00726DE2"/>
    <w:rPr>
      <w:rFonts w:ascii="Times New Roman" w:eastAsia="Times New Roman" w:hAnsi="Times New Roman" w:cs="Times New Roman"/>
      <w:b w:val="0"/>
      <w:bCs w:val="0"/>
      <w:i w:val="0"/>
      <w:iCs w:val="0"/>
      <w:smallCaps/>
      <w:strike w:val="0"/>
      <w:color w:val="000000"/>
      <w:spacing w:val="-10"/>
      <w:w w:val="100"/>
      <w:position w:val="0"/>
      <w:sz w:val="22"/>
      <w:szCs w:val="22"/>
      <w:u w:val="none"/>
      <w:lang w:val="fr-FR" w:eastAsia="fr-FR" w:bidi="fr-FR"/>
    </w:rPr>
  </w:style>
  <w:style w:type="character" w:customStyle="1" w:styleId="Lgendedutableau5Exact">
    <w:name w:val="Légende du tableau (5) Exact"/>
    <w:link w:val="Lgendedutableau5"/>
    <w:rsid w:val="00726DE2"/>
    <w:rPr>
      <w:rFonts w:ascii="Times New Roman" w:eastAsia="Times New Roman" w:hAnsi="Times New Roman"/>
      <w:sz w:val="17"/>
      <w:szCs w:val="17"/>
      <w:shd w:val="clear" w:color="auto" w:fill="FFFFFF"/>
    </w:rPr>
  </w:style>
  <w:style w:type="character" w:customStyle="1" w:styleId="Lgendedutableau555ptGrasItaliqueExact">
    <w:name w:val="Légende du tableau (5) + 5.5 pt;Gras;Italique Exact"/>
    <w:rsid w:val="00726DE2"/>
    <w:rPr>
      <w:rFonts w:ascii="Times New Roman" w:eastAsia="Times New Roman" w:hAnsi="Times New Roman" w:cs="Times New Roman"/>
      <w:b/>
      <w:bCs/>
      <w:i/>
      <w:iCs/>
      <w:smallCaps w:val="0"/>
      <w:strike w:val="0"/>
      <w:color w:val="000000"/>
      <w:spacing w:val="0"/>
      <w:w w:val="100"/>
      <w:position w:val="0"/>
      <w:sz w:val="11"/>
      <w:szCs w:val="11"/>
      <w:u w:val="none"/>
      <w:lang w:val="fr-FR" w:eastAsia="fr-FR" w:bidi="fr-FR"/>
    </w:rPr>
  </w:style>
  <w:style w:type="character" w:customStyle="1" w:styleId="Corpsdutexte27TimesNewRoman19ptGraschelle50">
    <w:name w:val="Corps du texte (27) + Times New Roman;19 pt;Gras;Échelle 50%"/>
    <w:rsid w:val="00726DE2"/>
    <w:rPr>
      <w:rFonts w:ascii="Times New Roman" w:eastAsia="Times New Roman" w:hAnsi="Times New Roman" w:cs="Times New Roman"/>
      <w:b/>
      <w:bCs/>
      <w:i w:val="0"/>
      <w:iCs w:val="0"/>
      <w:smallCaps w:val="0"/>
      <w:strike w:val="0"/>
      <w:color w:val="000000"/>
      <w:spacing w:val="0"/>
      <w:w w:val="50"/>
      <w:position w:val="0"/>
      <w:sz w:val="38"/>
      <w:szCs w:val="38"/>
      <w:u w:val="none"/>
      <w:lang w:val="fr-FR" w:eastAsia="fr-FR" w:bidi="fr-FR"/>
    </w:rPr>
  </w:style>
  <w:style w:type="character" w:customStyle="1" w:styleId="Corpsdutexte416ptNonGrasExact">
    <w:name w:val="Corps du texte (41) + 6 pt;Non Gras Exact"/>
    <w:rsid w:val="00726DE2"/>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412ptchelle100">
    <w:name w:val="En-tête #4 + 12 pt;Échelle 100%"/>
    <w:rsid w:val="00726DE2"/>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paragraph" w:customStyle="1" w:styleId="En-tte50">
    <w:name w:val="En-tête #5"/>
    <w:basedOn w:val="Normal"/>
    <w:link w:val="En-tte5"/>
    <w:rsid w:val="00726DE2"/>
    <w:pPr>
      <w:widowControl w:val="0"/>
      <w:shd w:val="clear" w:color="auto" w:fill="FFFFFF"/>
      <w:spacing w:before="720" w:after="300" w:line="0" w:lineRule="atLeast"/>
      <w:ind w:firstLine="36"/>
      <w:jc w:val="both"/>
      <w:outlineLvl w:val="4"/>
    </w:pPr>
    <w:rPr>
      <w:sz w:val="24"/>
      <w:szCs w:val="24"/>
      <w:lang w:val="x-none" w:eastAsia="x-none"/>
    </w:rPr>
  </w:style>
  <w:style w:type="paragraph" w:customStyle="1" w:styleId="Lgendedutableau2">
    <w:name w:val="Légende du tableau (2)"/>
    <w:basedOn w:val="Normal"/>
    <w:link w:val="Lgendedutableau2Exact"/>
    <w:rsid w:val="00726DE2"/>
    <w:pPr>
      <w:widowControl w:val="0"/>
      <w:shd w:val="clear" w:color="auto" w:fill="FFFFFF"/>
      <w:spacing w:line="0" w:lineRule="atLeast"/>
      <w:ind w:firstLine="29"/>
    </w:pPr>
    <w:rPr>
      <w:sz w:val="22"/>
      <w:szCs w:val="22"/>
      <w:lang w:val="x-none" w:eastAsia="x-none"/>
    </w:rPr>
  </w:style>
  <w:style w:type="paragraph" w:customStyle="1" w:styleId="Lgendedutableau3">
    <w:name w:val="Légende du tableau (3)"/>
    <w:basedOn w:val="Normal"/>
    <w:link w:val="Lgendedutableau3Exact"/>
    <w:rsid w:val="00726DE2"/>
    <w:pPr>
      <w:widowControl w:val="0"/>
      <w:shd w:val="clear" w:color="auto" w:fill="FFFFFF"/>
      <w:spacing w:line="0" w:lineRule="atLeast"/>
      <w:ind w:firstLine="29"/>
    </w:pPr>
    <w:rPr>
      <w:sz w:val="15"/>
      <w:szCs w:val="15"/>
      <w:lang w:val="x-none" w:eastAsia="x-none"/>
    </w:rPr>
  </w:style>
  <w:style w:type="paragraph" w:customStyle="1" w:styleId="Lgendedutableau4">
    <w:name w:val="Légende du tableau (4)"/>
    <w:basedOn w:val="Normal"/>
    <w:link w:val="Lgendedutableau4Exact"/>
    <w:rsid w:val="00726DE2"/>
    <w:pPr>
      <w:widowControl w:val="0"/>
      <w:shd w:val="clear" w:color="auto" w:fill="FFFFFF"/>
      <w:spacing w:line="0" w:lineRule="atLeast"/>
      <w:ind w:firstLine="29"/>
    </w:pPr>
    <w:rPr>
      <w:rFonts w:ascii="Arial" w:eastAsia="Arial" w:hAnsi="Arial"/>
      <w:sz w:val="18"/>
      <w:szCs w:val="18"/>
      <w:lang w:val="x-none" w:eastAsia="x-none"/>
    </w:rPr>
  </w:style>
  <w:style w:type="paragraph" w:customStyle="1" w:styleId="Lgendedutableau">
    <w:name w:val="Légende du tableau"/>
    <w:basedOn w:val="Normal"/>
    <w:link w:val="LgendedutableauExact"/>
    <w:rsid w:val="00726DE2"/>
    <w:pPr>
      <w:widowControl w:val="0"/>
      <w:shd w:val="clear" w:color="auto" w:fill="FFFFFF"/>
      <w:spacing w:line="0" w:lineRule="atLeast"/>
      <w:ind w:firstLine="29"/>
    </w:pPr>
    <w:rPr>
      <w:rFonts w:ascii="Arial" w:eastAsia="Arial" w:hAnsi="Arial"/>
      <w:i/>
      <w:iCs/>
      <w:sz w:val="14"/>
      <w:szCs w:val="14"/>
      <w:lang w:val="x-none" w:eastAsia="x-none"/>
    </w:rPr>
  </w:style>
  <w:style w:type="paragraph" w:customStyle="1" w:styleId="Lgendedelimage0">
    <w:name w:val="Légende de l'image"/>
    <w:basedOn w:val="Normal"/>
    <w:link w:val="Lgendedelimage"/>
    <w:rsid w:val="00726DE2"/>
    <w:pPr>
      <w:widowControl w:val="0"/>
      <w:shd w:val="clear" w:color="auto" w:fill="FFFFFF"/>
      <w:spacing w:line="0" w:lineRule="atLeast"/>
      <w:jc w:val="center"/>
    </w:pPr>
    <w:rPr>
      <w:sz w:val="18"/>
      <w:szCs w:val="18"/>
      <w:lang w:val="x-none" w:eastAsia="x-none"/>
    </w:rPr>
  </w:style>
  <w:style w:type="paragraph" w:customStyle="1" w:styleId="Lgendedutableau5">
    <w:name w:val="Légende du tableau (5)"/>
    <w:basedOn w:val="Normal"/>
    <w:link w:val="Lgendedutableau5Exact"/>
    <w:rsid w:val="00726DE2"/>
    <w:pPr>
      <w:widowControl w:val="0"/>
      <w:shd w:val="clear" w:color="auto" w:fill="FFFFFF"/>
      <w:spacing w:line="198" w:lineRule="exact"/>
      <w:ind w:hanging="731"/>
    </w:pPr>
    <w:rPr>
      <w:sz w:val="17"/>
      <w:szCs w:val="17"/>
      <w:lang w:val="x-none" w:eastAsia="x-none"/>
    </w:rPr>
  </w:style>
  <w:style w:type="paragraph" w:customStyle="1" w:styleId="Citationi">
    <w:name w:val="Citation i"/>
    <w:basedOn w:val="Grillecouleur-Accent1"/>
    <w:autoRedefine/>
    <w:rsid w:val="00101278"/>
    <w:rPr>
      <w:i/>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pierre.patenaude@gmail.com"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dx.doi.org/doi:10.1522/24969266" TargetMode="External"/><Relationship Id="rId21" Type="http://schemas.openxmlformats.org/officeDocument/2006/relationships/hyperlink" Target="mailto:hasbani.marc@uqam.ca" TargetMode="Externa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http://www.cese.uqam.ca/" TargetMode="External"/><Relationship Id="rId20" Type="http://schemas.openxmlformats.org/officeDocument/2006/relationships/hyperlink" Target="http://www.cese.uqam.ca/" TargetMode="External"/><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hyperlink" Target="http://classiques.uqac.ca/contemporains/massot_alain/ecole_a_temps_partage/ecole_a_temps_partage.html" TargetMode="External"/><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mailto:hasbani.marc@uqam.ca"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4.png"/><Relationship Id="rId25" Type="http://schemas.openxmlformats.org/officeDocument/2006/relationships/hyperlink" Target="https://www.doctrine-sociale-catholique.fr/les-textes-officiels/196-quadragesimo-anno" TargetMode="External"/><Relationship Id="rId33" Type="http://schemas.openxmlformats.org/officeDocument/2006/relationships/image" Target="media/image17.jpeg"/><Relationship Id="rId38" Type="http://schemas.openxmlformats.org/officeDocument/2006/relationships/hyperlink" Target="http://classiques.uqac.ca/contemporains/brunelle_dorval/Droit_et_exclusion/Droit_et_exclusio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35205</Words>
  <Characters>193633</Characters>
  <Application>Microsoft Office Word</Application>
  <DocSecurity>0</DocSecurity>
  <Lines>1613</Lines>
  <Paragraphs>456</Paragraphs>
  <ScaleCrop>false</ScaleCrop>
  <HeadingPairs>
    <vt:vector size="2" baseType="variant">
      <vt:variant>
        <vt:lpstr>Title</vt:lpstr>
      </vt:variant>
      <vt:variant>
        <vt:i4>1</vt:i4>
      </vt:variant>
    </vt:vector>
  </HeadingPairs>
  <TitlesOfParts>
    <vt:vector size="1" baseType="lpstr">
      <vt:lpstr>Manifeste pour un revenu de citoyenneté.</vt:lpstr>
    </vt:vector>
  </TitlesOfParts>
  <Manager>par Pierre Patenaude, bénévole, 2020</Manager>
  <Company>Les Classiques des sciences sociales</Company>
  <LinksUpToDate>false</LinksUpToDate>
  <CharactersWithSpaces>228382</CharactersWithSpaces>
  <SharedDoc>false</SharedDoc>
  <HyperlinkBase/>
  <HLinks>
    <vt:vector size="570" baseType="variant">
      <vt:variant>
        <vt:i4>3276901</vt:i4>
      </vt:variant>
      <vt:variant>
        <vt:i4>222</vt:i4>
      </vt:variant>
      <vt:variant>
        <vt:i4>0</vt:i4>
      </vt:variant>
      <vt:variant>
        <vt:i4>5</vt:i4>
      </vt:variant>
      <vt:variant>
        <vt:lpwstr>http://dx.doi.org/doi:10.1522/24969266</vt:lpwstr>
      </vt:variant>
      <vt:variant>
        <vt:lpwstr/>
      </vt:variant>
      <vt:variant>
        <vt:i4>7667781</vt:i4>
      </vt:variant>
      <vt:variant>
        <vt:i4>219</vt:i4>
      </vt:variant>
      <vt:variant>
        <vt:i4>0</vt:i4>
      </vt:variant>
      <vt:variant>
        <vt:i4>5</vt:i4>
      </vt:variant>
      <vt:variant>
        <vt:lpwstr>http://classiques.uqac.ca/contemporains/brunelle_dorval/Droit_et_exclusion/Droit_et_exclusion.html</vt:lpwstr>
      </vt:variant>
      <vt:variant>
        <vt:lpwstr/>
      </vt:variant>
      <vt:variant>
        <vt:i4>655439</vt:i4>
      </vt:variant>
      <vt:variant>
        <vt:i4>216</vt:i4>
      </vt:variant>
      <vt:variant>
        <vt:i4>0</vt:i4>
      </vt:variant>
      <vt:variant>
        <vt:i4>5</vt:i4>
      </vt:variant>
      <vt:variant>
        <vt:lpwstr>http://classiques.uqac.ca/contemporains/massot_alain/ecole_a_temps_partage/ecole_a_temps_partage.html</vt:lpwstr>
      </vt:variant>
      <vt:variant>
        <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327791</vt:i4>
      </vt:variant>
      <vt:variant>
        <vt:i4>135</vt:i4>
      </vt:variant>
      <vt:variant>
        <vt:i4>0</vt:i4>
      </vt:variant>
      <vt:variant>
        <vt:i4>5</vt:i4>
      </vt:variant>
      <vt:variant>
        <vt:lpwstr>https://www.doctrine-sociale-catholique.fr/les-textes-officiels/196-quadragesimo-anno</vt:lpwstr>
      </vt:variant>
      <vt:variant>
        <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7667818</vt:i4>
      </vt:variant>
      <vt:variant>
        <vt:i4>126</vt:i4>
      </vt:variant>
      <vt:variant>
        <vt:i4>0</vt:i4>
      </vt:variant>
      <vt:variant>
        <vt:i4>5</vt:i4>
      </vt:variant>
      <vt:variant>
        <vt:lpwstr/>
      </vt:variant>
      <vt:variant>
        <vt:lpwstr>Manifeste_tableau_VIII</vt:lpwstr>
      </vt:variant>
      <vt:variant>
        <vt:i4>1835114</vt:i4>
      </vt:variant>
      <vt:variant>
        <vt:i4>123</vt:i4>
      </vt:variant>
      <vt:variant>
        <vt:i4>0</vt:i4>
      </vt:variant>
      <vt:variant>
        <vt:i4>5</vt:i4>
      </vt:variant>
      <vt:variant>
        <vt:lpwstr/>
      </vt:variant>
      <vt:variant>
        <vt:lpwstr>Manifeste_tableau_VII</vt:lpwstr>
      </vt:variant>
      <vt:variant>
        <vt:i4>1835011</vt:i4>
      </vt:variant>
      <vt:variant>
        <vt:i4>120</vt:i4>
      </vt:variant>
      <vt:variant>
        <vt:i4>0</vt:i4>
      </vt:variant>
      <vt:variant>
        <vt:i4>5</vt:i4>
      </vt:variant>
      <vt:variant>
        <vt:lpwstr/>
      </vt:variant>
      <vt:variant>
        <vt:lpwstr>Manifeste_tableau_VI</vt:lpwstr>
      </vt:variant>
      <vt:variant>
        <vt:i4>7667715</vt:i4>
      </vt:variant>
      <vt:variant>
        <vt:i4>117</vt:i4>
      </vt:variant>
      <vt:variant>
        <vt:i4>0</vt:i4>
      </vt:variant>
      <vt:variant>
        <vt:i4>5</vt:i4>
      </vt:variant>
      <vt:variant>
        <vt:lpwstr/>
      </vt:variant>
      <vt:variant>
        <vt:lpwstr>Manifeste_tableau_V</vt:lpwstr>
      </vt:variant>
      <vt:variant>
        <vt:i4>196636</vt:i4>
      </vt:variant>
      <vt:variant>
        <vt:i4>114</vt:i4>
      </vt:variant>
      <vt:variant>
        <vt:i4>0</vt:i4>
      </vt:variant>
      <vt:variant>
        <vt:i4>5</vt:i4>
      </vt:variant>
      <vt:variant>
        <vt:lpwstr/>
      </vt:variant>
      <vt:variant>
        <vt:lpwstr>Manifeste_tableau_IV</vt:lpwstr>
      </vt:variant>
      <vt:variant>
        <vt:i4>1835125</vt:i4>
      </vt:variant>
      <vt:variant>
        <vt:i4>111</vt:i4>
      </vt:variant>
      <vt:variant>
        <vt:i4>0</vt:i4>
      </vt:variant>
      <vt:variant>
        <vt:i4>5</vt:i4>
      </vt:variant>
      <vt:variant>
        <vt:lpwstr/>
      </vt:variant>
      <vt:variant>
        <vt:lpwstr>Manifeste_tableau_III</vt:lpwstr>
      </vt:variant>
      <vt:variant>
        <vt:i4>1835036</vt:i4>
      </vt:variant>
      <vt:variant>
        <vt:i4>108</vt:i4>
      </vt:variant>
      <vt:variant>
        <vt:i4>0</vt:i4>
      </vt:variant>
      <vt:variant>
        <vt:i4>5</vt:i4>
      </vt:variant>
      <vt:variant>
        <vt:lpwstr/>
      </vt:variant>
      <vt:variant>
        <vt:lpwstr>Manifeste_tableau_II</vt:lpwstr>
      </vt:variant>
      <vt:variant>
        <vt:i4>7667740</vt:i4>
      </vt:variant>
      <vt:variant>
        <vt:i4>105</vt:i4>
      </vt:variant>
      <vt:variant>
        <vt:i4>0</vt:i4>
      </vt:variant>
      <vt:variant>
        <vt:i4>5</vt:i4>
      </vt:variant>
      <vt:variant>
        <vt:lpwstr/>
      </vt:variant>
      <vt:variant>
        <vt:lpwstr>Manifeste_tableau_I</vt:lpwstr>
      </vt:variant>
      <vt:variant>
        <vt:i4>2883610</vt:i4>
      </vt:variant>
      <vt:variant>
        <vt:i4>102</vt:i4>
      </vt:variant>
      <vt:variant>
        <vt:i4>0</vt:i4>
      </vt:variant>
      <vt:variant>
        <vt:i4>5</vt:i4>
      </vt:variant>
      <vt:variant>
        <vt:lpwstr/>
      </vt:variant>
      <vt:variant>
        <vt:lpwstr>Manifeste_biblio</vt:lpwstr>
      </vt:variant>
      <vt:variant>
        <vt:i4>3670030</vt:i4>
      </vt:variant>
      <vt:variant>
        <vt:i4>99</vt:i4>
      </vt:variant>
      <vt:variant>
        <vt:i4>0</vt:i4>
      </vt:variant>
      <vt:variant>
        <vt:i4>5</vt:i4>
      </vt:variant>
      <vt:variant>
        <vt:lpwstr/>
      </vt:variant>
      <vt:variant>
        <vt:lpwstr>Manifeste_conclusion</vt:lpwstr>
      </vt:variant>
      <vt:variant>
        <vt:i4>5832817</vt:i4>
      </vt:variant>
      <vt:variant>
        <vt:i4>96</vt:i4>
      </vt:variant>
      <vt:variant>
        <vt:i4>0</vt:i4>
      </vt:variant>
      <vt:variant>
        <vt:i4>5</vt:i4>
      </vt:variant>
      <vt:variant>
        <vt:lpwstr/>
      </vt:variant>
      <vt:variant>
        <vt:lpwstr>Manifeste_chap_3_4</vt:lpwstr>
      </vt:variant>
      <vt:variant>
        <vt:i4>6160497</vt:i4>
      </vt:variant>
      <vt:variant>
        <vt:i4>93</vt:i4>
      </vt:variant>
      <vt:variant>
        <vt:i4>0</vt:i4>
      </vt:variant>
      <vt:variant>
        <vt:i4>5</vt:i4>
      </vt:variant>
      <vt:variant>
        <vt:lpwstr/>
      </vt:variant>
      <vt:variant>
        <vt:lpwstr>Manifeste_chap_3_3</vt:lpwstr>
      </vt:variant>
      <vt:variant>
        <vt:i4>6226033</vt:i4>
      </vt:variant>
      <vt:variant>
        <vt:i4>90</vt:i4>
      </vt:variant>
      <vt:variant>
        <vt:i4>0</vt:i4>
      </vt:variant>
      <vt:variant>
        <vt:i4>5</vt:i4>
      </vt:variant>
      <vt:variant>
        <vt:lpwstr/>
      </vt:variant>
      <vt:variant>
        <vt:lpwstr>Manifeste_chap_3_2</vt:lpwstr>
      </vt:variant>
      <vt:variant>
        <vt:i4>6029425</vt:i4>
      </vt:variant>
      <vt:variant>
        <vt:i4>87</vt:i4>
      </vt:variant>
      <vt:variant>
        <vt:i4>0</vt:i4>
      </vt:variant>
      <vt:variant>
        <vt:i4>5</vt:i4>
      </vt:variant>
      <vt:variant>
        <vt:lpwstr/>
      </vt:variant>
      <vt:variant>
        <vt:lpwstr>Manifeste_chap_3_1</vt:lpwstr>
      </vt:variant>
      <vt:variant>
        <vt:i4>7143470</vt:i4>
      </vt:variant>
      <vt:variant>
        <vt:i4>84</vt:i4>
      </vt:variant>
      <vt:variant>
        <vt:i4>0</vt:i4>
      </vt:variant>
      <vt:variant>
        <vt:i4>5</vt:i4>
      </vt:variant>
      <vt:variant>
        <vt:lpwstr/>
      </vt:variant>
      <vt:variant>
        <vt:lpwstr>Manifeste_chap_3</vt:lpwstr>
      </vt:variant>
      <vt:variant>
        <vt:i4>5898353</vt:i4>
      </vt:variant>
      <vt:variant>
        <vt:i4>81</vt:i4>
      </vt:variant>
      <vt:variant>
        <vt:i4>0</vt:i4>
      </vt:variant>
      <vt:variant>
        <vt:i4>5</vt:i4>
      </vt:variant>
      <vt:variant>
        <vt:lpwstr/>
      </vt:variant>
      <vt:variant>
        <vt:lpwstr>Manifeste_chap_2_6</vt:lpwstr>
      </vt:variant>
      <vt:variant>
        <vt:i4>5832817</vt:i4>
      </vt:variant>
      <vt:variant>
        <vt:i4>78</vt:i4>
      </vt:variant>
      <vt:variant>
        <vt:i4>0</vt:i4>
      </vt:variant>
      <vt:variant>
        <vt:i4>5</vt:i4>
      </vt:variant>
      <vt:variant>
        <vt:lpwstr/>
      </vt:variant>
      <vt:variant>
        <vt:lpwstr>Manifeste_chap_2_5</vt:lpwstr>
      </vt:variant>
      <vt:variant>
        <vt:i4>5767281</vt:i4>
      </vt:variant>
      <vt:variant>
        <vt:i4>75</vt:i4>
      </vt:variant>
      <vt:variant>
        <vt:i4>0</vt:i4>
      </vt:variant>
      <vt:variant>
        <vt:i4>5</vt:i4>
      </vt:variant>
      <vt:variant>
        <vt:lpwstr/>
      </vt:variant>
      <vt:variant>
        <vt:lpwstr>Manifeste_chap_2_4</vt:lpwstr>
      </vt:variant>
      <vt:variant>
        <vt:i4>6226033</vt:i4>
      </vt:variant>
      <vt:variant>
        <vt:i4>72</vt:i4>
      </vt:variant>
      <vt:variant>
        <vt:i4>0</vt:i4>
      </vt:variant>
      <vt:variant>
        <vt:i4>5</vt:i4>
      </vt:variant>
      <vt:variant>
        <vt:lpwstr/>
      </vt:variant>
      <vt:variant>
        <vt:lpwstr>Manifeste_chap_2_3</vt:lpwstr>
      </vt:variant>
      <vt:variant>
        <vt:i4>6160497</vt:i4>
      </vt:variant>
      <vt:variant>
        <vt:i4>69</vt:i4>
      </vt:variant>
      <vt:variant>
        <vt:i4>0</vt:i4>
      </vt:variant>
      <vt:variant>
        <vt:i4>5</vt:i4>
      </vt:variant>
      <vt:variant>
        <vt:lpwstr/>
      </vt:variant>
      <vt:variant>
        <vt:lpwstr>Manifeste_chap_2_2</vt:lpwstr>
      </vt:variant>
      <vt:variant>
        <vt:i4>6094961</vt:i4>
      </vt:variant>
      <vt:variant>
        <vt:i4>66</vt:i4>
      </vt:variant>
      <vt:variant>
        <vt:i4>0</vt:i4>
      </vt:variant>
      <vt:variant>
        <vt:i4>5</vt:i4>
      </vt:variant>
      <vt:variant>
        <vt:lpwstr/>
      </vt:variant>
      <vt:variant>
        <vt:lpwstr>Manifeste_chap_2_1</vt:lpwstr>
      </vt:variant>
      <vt:variant>
        <vt:i4>7077934</vt:i4>
      </vt:variant>
      <vt:variant>
        <vt:i4>63</vt:i4>
      </vt:variant>
      <vt:variant>
        <vt:i4>0</vt:i4>
      </vt:variant>
      <vt:variant>
        <vt:i4>5</vt:i4>
      </vt:variant>
      <vt:variant>
        <vt:lpwstr/>
      </vt:variant>
      <vt:variant>
        <vt:lpwstr>Manifeste_chap_2</vt:lpwstr>
      </vt:variant>
      <vt:variant>
        <vt:i4>5767281</vt:i4>
      </vt:variant>
      <vt:variant>
        <vt:i4>60</vt:i4>
      </vt:variant>
      <vt:variant>
        <vt:i4>0</vt:i4>
      </vt:variant>
      <vt:variant>
        <vt:i4>5</vt:i4>
      </vt:variant>
      <vt:variant>
        <vt:lpwstr/>
      </vt:variant>
      <vt:variant>
        <vt:lpwstr>Manifeste_chap_1_7</vt:lpwstr>
      </vt:variant>
      <vt:variant>
        <vt:i4>5832817</vt:i4>
      </vt:variant>
      <vt:variant>
        <vt:i4>57</vt:i4>
      </vt:variant>
      <vt:variant>
        <vt:i4>0</vt:i4>
      </vt:variant>
      <vt:variant>
        <vt:i4>5</vt:i4>
      </vt:variant>
      <vt:variant>
        <vt:lpwstr/>
      </vt:variant>
      <vt:variant>
        <vt:lpwstr>Manifeste_chap_1_6</vt:lpwstr>
      </vt:variant>
      <vt:variant>
        <vt:i4>5898353</vt:i4>
      </vt:variant>
      <vt:variant>
        <vt:i4>54</vt:i4>
      </vt:variant>
      <vt:variant>
        <vt:i4>0</vt:i4>
      </vt:variant>
      <vt:variant>
        <vt:i4>5</vt:i4>
      </vt:variant>
      <vt:variant>
        <vt:lpwstr/>
      </vt:variant>
      <vt:variant>
        <vt:lpwstr>Manifeste_chap_1_5</vt:lpwstr>
      </vt:variant>
      <vt:variant>
        <vt:i4>5963889</vt:i4>
      </vt:variant>
      <vt:variant>
        <vt:i4>51</vt:i4>
      </vt:variant>
      <vt:variant>
        <vt:i4>0</vt:i4>
      </vt:variant>
      <vt:variant>
        <vt:i4>5</vt:i4>
      </vt:variant>
      <vt:variant>
        <vt:lpwstr/>
      </vt:variant>
      <vt:variant>
        <vt:lpwstr>Manifeste_chap_1_4</vt:lpwstr>
      </vt:variant>
      <vt:variant>
        <vt:i4>6029425</vt:i4>
      </vt:variant>
      <vt:variant>
        <vt:i4>48</vt:i4>
      </vt:variant>
      <vt:variant>
        <vt:i4>0</vt:i4>
      </vt:variant>
      <vt:variant>
        <vt:i4>5</vt:i4>
      </vt:variant>
      <vt:variant>
        <vt:lpwstr/>
      </vt:variant>
      <vt:variant>
        <vt:lpwstr>Manifeste_chap_1_3</vt:lpwstr>
      </vt:variant>
      <vt:variant>
        <vt:i4>6094961</vt:i4>
      </vt:variant>
      <vt:variant>
        <vt:i4>45</vt:i4>
      </vt:variant>
      <vt:variant>
        <vt:i4>0</vt:i4>
      </vt:variant>
      <vt:variant>
        <vt:i4>5</vt:i4>
      </vt:variant>
      <vt:variant>
        <vt:lpwstr/>
      </vt:variant>
      <vt:variant>
        <vt:lpwstr>Manifeste_chap_1_2</vt:lpwstr>
      </vt:variant>
      <vt:variant>
        <vt:i4>6160497</vt:i4>
      </vt:variant>
      <vt:variant>
        <vt:i4>42</vt:i4>
      </vt:variant>
      <vt:variant>
        <vt:i4>0</vt:i4>
      </vt:variant>
      <vt:variant>
        <vt:i4>5</vt:i4>
      </vt:variant>
      <vt:variant>
        <vt:lpwstr/>
      </vt:variant>
      <vt:variant>
        <vt:lpwstr>Manifeste_chap_1_1</vt:lpwstr>
      </vt:variant>
      <vt:variant>
        <vt:i4>7274542</vt:i4>
      </vt:variant>
      <vt:variant>
        <vt:i4>39</vt:i4>
      </vt:variant>
      <vt:variant>
        <vt:i4>0</vt:i4>
      </vt:variant>
      <vt:variant>
        <vt:i4>5</vt:i4>
      </vt:variant>
      <vt:variant>
        <vt:lpwstr/>
      </vt:variant>
      <vt:variant>
        <vt:lpwstr>Manifeste_chap_1</vt:lpwstr>
      </vt:variant>
      <vt:variant>
        <vt:i4>5898241</vt:i4>
      </vt:variant>
      <vt:variant>
        <vt:i4>36</vt:i4>
      </vt:variant>
      <vt:variant>
        <vt:i4>0</vt:i4>
      </vt:variant>
      <vt:variant>
        <vt:i4>5</vt:i4>
      </vt:variant>
      <vt:variant>
        <vt:lpwstr/>
      </vt:variant>
      <vt:variant>
        <vt:lpwstr>Manifeste_intro</vt:lpwstr>
      </vt:variant>
      <vt:variant>
        <vt:i4>3997702</vt:i4>
      </vt:variant>
      <vt:variant>
        <vt:i4>33</vt:i4>
      </vt:variant>
      <vt:variant>
        <vt:i4>0</vt:i4>
      </vt:variant>
      <vt:variant>
        <vt:i4>5</vt:i4>
      </vt:variant>
      <vt:variant>
        <vt:lpwstr/>
      </vt:variant>
      <vt:variant>
        <vt:lpwstr>Manifeste_couverture</vt:lpwstr>
      </vt:variant>
      <vt:variant>
        <vt:i4>6553625</vt:i4>
      </vt:variant>
      <vt:variant>
        <vt:i4>30</vt:i4>
      </vt:variant>
      <vt:variant>
        <vt:i4>0</vt:i4>
      </vt:variant>
      <vt:variant>
        <vt:i4>5</vt:i4>
      </vt:variant>
      <vt:variant>
        <vt:lpwstr/>
      </vt:variant>
      <vt:variant>
        <vt:lpwstr>tdm</vt:lpwstr>
      </vt:variant>
      <vt:variant>
        <vt:i4>5308496</vt:i4>
      </vt:variant>
      <vt:variant>
        <vt:i4>27</vt:i4>
      </vt:variant>
      <vt:variant>
        <vt:i4>0</vt:i4>
      </vt:variant>
      <vt:variant>
        <vt:i4>5</vt:i4>
      </vt:variant>
      <vt:variant>
        <vt:lpwstr>mailto:hasbani.marc@uqam.ca</vt:lpwstr>
      </vt:variant>
      <vt:variant>
        <vt:lpwstr/>
      </vt:variant>
      <vt:variant>
        <vt:i4>4521995</vt:i4>
      </vt:variant>
      <vt:variant>
        <vt:i4>24</vt:i4>
      </vt:variant>
      <vt:variant>
        <vt:i4>0</vt:i4>
      </vt:variant>
      <vt:variant>
        <vt:i4>5</vt:i4>
      </vt:variant>
      <vt:variant>
        <vt:lpwstr>http://www.cese.uqam.ca/</vt:lpwstr>
      </vt:variant>
      <vt:variant>
        <vt:lpwstr/>
      </vt:variant>
      <vt:variant>
        <vt:i4>4521995</vt:i4>
      </vt:variant>
      <vt:variant>
        <vt:i4>21</vt:i4>
      </vt:variant>
      <vt:variant>
        <vt:i4>0</vt:i4>
      </vt:variant>
      <vt:variant>
        <vt:i4>5</vt:i4>
      </vt:variant>
      <vt:variant>
        <vt:lpwstr>http://www.cese.uqam.ca/</vt:lpwstr>
      </vt:variant>
      <vt:variant>
        <vt:lpwstr/>
      </vt:variant>
      <vt:variant>
        <vt:i4>4521995</vt:i4>
      </vt:variant>
      <vt:variant>
        <vt:i4>18</vt:i4>
      </vt:variant>
      <vt:variant>
        <vt:i4>0</vt:i4>
      </vt:variant>
      <vt:variant>
        <vt:i4>5</vt:i4>
      </vt:variant>
      <vt:variant>
        <vt:lpwstr>http://www.cese.uqam.ca/</vt:lpwstr>
      </vt:variant>
      <vt:variant>
        <vt:lpwstr/>
      </vt:variant>
      <vt:variant>
        <vt:i4>5308496</vt:i4>
      </vt:variant>
      <vt:variant>
        <vt:i4>15</vt:i4>
      </vt:variant>
      <vt:variant>
        <vt:i4>0</vt:i4>
      </vt:variant>
      <vt:variant>
        <vt:i4>5</vt:i4>
      </vt:variant>
      <vt:variant>
        <vt:lpwstr>mailto:hasbani.marc@uqam.ca</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2436</vt:i4>
      </vt:variant>
      <vt:variant>
        <vt:i4>1025</vt:i4>
      </vt:variant>
      <vt:variant>
        <vt:i4>1</vt:i4>
      </vt:variant>
      <vt:variant>
        <vt:lpwstr>css_logo_gris</vt:lpwstr>
      </vt:variant>
      <vt:variant>
        <vt:lpwstr/>
      </vt:variant>
      <vt:variant>
        <vt:i4>5111880</vt:i4>
      </vt:variant>
      <vt:variant>
        <vt:i4>2725</vt:i4>
      </vt:variant>
      <vt:variant>
        <vt:i4>1026</vt:i4>
      </vt:variant>
      <vt:variant>
        <vt:i4>1</vt:i4>
      </vt:variant>
      <vt:variant>
        <vt:lpwstr>UQAC_logo_2018</vt:lpwstr>
      </vt:variant>
      <vt:variant>
        <vt:lpwstr/>
      </vt:variant>
      <vt:variant>
        <vt:i4>4194334</vt:i4>
      </vt:variant>
      <vt:variant>
        <vt:i4>5057</vt:i4>
      </vt:variant>
      <vt:variant>
        <vt:i4>1037</vt:i4>
      </vt:variant>
      <vt:variant>
        <vt:i4>1</vt:i4>
      </vt:variant>
      <vt:variant>
        <vt:lpwstr>Boite_aux_lettres_clair</vt:lpwstr>
      </vt:variant>
      <vt:variant>
        <vt:lpwstr/>
      </vt:variant>
      <vt:variant>
        <vt:i4>1703963</vt:i4>
      </vt:variant>
      <vt:variant>
        <vt:i4>5568</vt:i4>
      </vt:variant>
      <vt:variant>
        <vt:i4>1038</vt:i4>
      </vt:variant>
      <vt:variant>
        <vt:i4>1</vt:i4>
      </vt:variant>
      <vt:variant>
        <vt:lpwstr>fait_sur_mac</vt:lpwstr>
      </vt:variant>
      <vt:variant>
        <vt:lpwstr/>
      </vt:variant>
      <vt:variant>
        <vt:i4>6946898</vt:i4>
      </vt:variant>
      <vt:variant>
        <vt:i4>5966</vt:i4>
      </vt:variant>
      <vt:variant>
        <vt:i4>1039</vt:i4>
      </vt:variant>
      <vt:variant>
        <vt:i4>1</vt:i4>
      </vt:variant>
      <vt:variant>
        <vt:lpwstr>Manifeste_revenu_citoyennete_L25</vt:lpwstr>
      </vt:variant>
      <vt:variant>
        <vt:lpwstr/>
      </vt:variant>
      <vt:variant>
        <vt:i4>5308494</vt:i4>
      </vt:variant>
      <vt:variant>
        <vt:i4>6319</vt:i4>
      </vt:variant>
      <vt:variant>
        <vt:i4>1040</vt:i4>
      </vt:variant>
      <vt:variant>
        <vt:i4>1</vt:i4>
      </vt:variant>
      <vt:variant>
        <vt:lpwstr>CESE_logo_couleurs</vt:lpwstr>
      </vt:variant>
      <vt:variant>
        <vt:lpwstr/>
      </vt:variant>
      <vt:variant>
        <vt:i4>4194334</vt:i4>
      </vt:variant>
      <vt:variant>
        <vt:i4>6975</vt:i4>
      </vt:variant>
      <vt:variant>
        <vt:i4>1041</vt:i4>
      </vt:variant>
      <vt:variant>
        <vt:i4>1</vt:i4>
      </vt:variant>
      <vt:variant>
        <vt:lpwstr>Boite_aux_lettres_clair</vt:lpwstr>
      </vt:variant>
      <vt:variant>
        <vt:lpwstr/>
      </vt:variant>
      <vt:variant>
        <vt:i4>3080307</vt:i4>
      </vt:variant>
      <vt:variant>
        <vt:i4>46511</vt:i4>
      </vt:variant>
      <vt:variant>
        <vt:i4>1042</vt:i4>
      </vt:variant>
      <vt:variant>
        <vt:i4>1</vt:i4>
      </vt:variant>
      <vt:variant>
        <vt:lpwstr>fig_p_027_50_low</vt:lpwstr>
      </vt:variant>
      <vt:variant>
        <vt:lpwstr/>
      </vt:variant>
      <vt:variant>
        <vt:i4>7536756</vt:i4>
      </vt:variant>
      <vt:variant>
        <vt:i4>65330</vt:i4>
      </vt:variant>
      <vt:variant>
        <vt:i4>1043</vt:i4>
      </vt:variant>
      <vt:variant>
        <vt:i4>1</vt:i4>
      </vt:variant>
      <vt:variant>
        <vt:lpwstr>fig_p_042_st_50_low</vt:lpwstr>
      </vt:variant>
      <vt:variant>
        <vt:lpwstr/>
      </vt:variant>
      <vt:variant>
        <vt:i4>7405680</vt:i4>
      </vt:variant>
      <vt:variant>
        <vt:i4>106016</vt:i4>
      </vt:variant>
      <vt:variant>
        <vt:i4>1027</vt:i4>
      </vt:variant>
      <vt:variant>
        <vt:i4>1</vt:i4>
      </vt:variant>
      <vt:variant>
        <vt:lpwstr>fig_p_066_st_50_low</vt:lpwstr>
      </vt:variant>
      <vt:variant>
        <vt:lpwstr/>
      </vt:variant>
      <vt:variant>
        <vt:i4>2818172</vt:i4>
      </vt:variant>
      <vt:variant>
        <vt:i4>109063</vt:i4>
      </vt:variant>
      <vt:variant>
        <vt:i4>1028</vt:i4>
      </vt:variant>
      <vt:variant>
        <vt:i4>1</vt:i4>
      </vt:variant>
      <vt:variant>
        <vt:lpwstr>fig_p_068_50_low</vt:lpwstr>
      </vt:variant>
      <vt:variant>
        <vt:lpwstr/>
      </vt:variant>
      <vt:variant>
        <vt:i4>8323104</vt:i4>
      </vt:variant>
      <vt:variant>
        <vt:i4>121996</vt:i4>
      </vt:variant>
      <vt:variant>
        <vt:i4>1029</vt:i4>
      </vt:variant>
      <vt:variant>
        <vt:i4>1</vt:i4>
      </vt:variant>
      <vt:variant>
        <vt:lpwstr>fig_p_78a_st_50_low</vt:lpwstr>
      </vt:variant>
      <vt:variant>
        <vt:lpwstr/>
      </vt:variant>
      <vt:variant>
        <vt:i4>3866711</vt:i4>
      </vt:variant>
      <vt:variant>
        <vt:i4>122207</vt:i4>
      </vt:variant>
      <vt:variant>
        <vt:i4>1030</vt:i4>
      </vt:variant>
      <vt:variant>
        <vt:i4>1</vt:i4>
      </vt:variant>
      <vt:variant>
        <vt:lpwstr>fig_p_078b_st_50_low</vt:lpwstr>
      </vt:variant>
      <vt:variant>
        <vt:lpwstr/>
      </vt:variant>
      <vt:variant>
        <vt:i4>3539033</vt:i4>
      </vt:variant>
      <vt:variant>
        <vt:i4>151537</vt:i4>
      </vt:variant>
      <vt:variant>
        <vt:i4>1031</vt:i4>
      </vt:variant>
      <vt:variant>
        <vt:i4>1</vt:i4>
      </vt:variant>
      <vt:variant>
        <vt:lpwstr>fig_p_096a_st_50_low</vt:lpwstr>
      </vt:variant>
      <vt:variant>
        <vt:lpwstr/>
      </vt:variant>
      <vt:variant>
        <vt:i4>3473497</vt:i4>
      </vt:variant>
      <vt:variant>
        <vt:i4>151824</vt:i4>
      </vt:variant>
      <vt:variant>
        <vt:i4>1032</vt:i4>
      </vt:variant>
      <vt:variant>
        <vt:i4>1</vt:i4>
      </vt:variant>
      <vt:variant>
        <vt:lpwstr>fig_p_096b_st_50_low</vt:lpwstr>
      </vt:variant>
      <vt:variant>
        <vt:lpwstr/>
      </vt:variant>
      <vt:variant>
        <vt:i4>6291514</vt:i4>
      </vt:variant>
      <vt:variant>
        <vt:i4>154905</vt:i4>
      </vt:variant>
      <vt:variant>
        <vt:i4>1033</vt:i4>
      </vt:variant>
      <vt:variant>
        <vt:i4>1</vt:i4>
      </vt:variant>
      <vt:variant>
        <vt:lpwstr>fig_p_098_st_low</vt:lpwstr>
      </vt:variant>
      <vt:variant>
        <vt:lpwstr/>
      </vt:variant>
      <vt:variant>
        <vt:i4>7667827</vt:i4>
      </vt:variant>
      <vt:variant>
        <vt:i4>197307</vt:i4>
      </vt:variant>
      <vt:variant>
        <vt:i4>1034</vt:i4>
      </vt:variant>
      <vt:variant>
        <vt:i4>1</vt:i4>
      </vt:variant>
      <vt:variant>
        <vt:lpwstr>fig_p_124_st_50_low</vt:lpwstr>
      </vt:variant>
      <vt:variant>
        <vt:lpwstr/>
      </vt:variant>
      <vt:variant>
        <vt:i4>3014781</vt:i4>
      </vt:variant>
      <vt:variant>
        <vt:i4>217490</vt:i4>
      </vt:variant>
      <vt:variant>
        <vt:i4>1035</vt:i4>
      </vt:variant>
      <vt:variant>
        <vt:i4>1</vt:i4>
      </vt:variant>
      <vt:variant>
        <vt:lpwstr>fig_p_138_50_low</vt:lpwstr>
      </vt:variant>
      <vt:variant>
        <vt:lpwstr/>
      </vt:variant>
      <vt:variant>
        <vt:i4>2687089</vt:i4>
      </vt:variant>
      <vt:variant>
        <vt:i4>231166</vt:i4>
      </vt:variant>
      <vt:variant>
        <vt:i4>1036</vt:i4>
      </vt:variant>
      <vt:variant>
        <vt:i4>1</vt:i4>
      </vt:variant>
      <vt:variant>
        <vt:lpwstr>fig_p_144_50_low</vt:lpwstr>
      </vt:variant>
      <vt:variant>
        <vt:lpwstr/>
      </vt:variant>
      <vt:variant>
        <vt:i4>3080254</vt:i4>
      </vt:variant>
      <vt:variant>
        <vt:i4>-1</vt:i4>
      </vt:variant>
      <vt:variant>
        <vt:i4>1028</vt:i4>
      </vt:variant>
      <vt:variant>
        <vt:i4>1</vt:i4>
      </vt:variant>
      <vt:variant>
        <vt:lpwstr>Chartrand_Michel_flipped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Manifeste pour un revenu de citoyenneté.</dc:title>
  <dc:subject/>
  <dc:creator>par Michel Bernard et Michel Chartrand, 1999.</dc:creator>
  <cp:keywords>classiques.sc.soc@gmail.com</cp:keywords>
  <dc:description>http://classiques.uqac.ca/</dc:description>
  <cp:lastModifiedBy>Microsoft Office User</cp:lastModifiedBy>
  <cp:revision>2</cp:revision>
  <cp:lastPrinted>2001-08-26T19:33:00Z</cp:lastPrinted>
  <dcterms:created xsi:type="dcterms:W3CDTF">2020-09-21T23:40:00Z</dcterms:created>
  <dcterms:modified xsi:type="dcterms:W3CDTF">2020-09-21T23:40:00Z</dcterms:modified>
  <cp:category>jean-marie tremblay, sociologue, fondateur, 1993.</cp:category>
</cp:coreProperties>
</file>