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506E7C" w:rsidRPr="00DE0D46">
        <w:tblPrEx>
          <w:tblCellMar>
            <w:top w:w="0" w:type="dxa"/>
            <w:bottom w:w="0" w:type="dxa"/>
          </w:tblCellMar>
        </w:tblPrEx>
        <w:tc>
          <w:tcPr>
            <w:tcW w:w="9160" w:type="dxa"/>
            <w:shd w:val="clear" w:color="auto" w:fill="EEECE1"/>
          </w:tcPr>
          <w:p w:rsidR="00506E7C" w:rsidRPr="00CF0673" w:rsidRDefault="00506E7C">
            <w:pPr>
              <w:pStyle w:val="Corpsdetexte"/>
              <w:widowControl w:val="0"/>
              <w:spacing w:before="0" w:after="0"/>
              <w:rPr>
                <w:sz w:val="24"/>
                <w:lang w:val="fr-CA" w:eastAsia="fr-FR"/>
              </w:rPr>
            </w:pPr>
            <w:bookmarkStart w:id="0" w:name="_GoBack"/>
            <w:bookmarkEnd w:id="0"/>
          </w:p>
          <w:p w:rsidR="00506E7C" w:rsidRPr="00CF0673" w:rsidRDefault="00506E7C">
            <w:pPr>
              <w:pStyle w:val="Corpsdetexte"/>
              <w:widowControl w:val="0"/>
              <w:spacing w:before="0" w:after="0"/>
              <w:rPr>
                <w:color w:val="FF0000"/>
                <w:sz w:val="24"/>
                <w:lang w:val="fr-CA" w:eastAsia="fr-FR"/>
              </w:rPr>
            </w:pPr>
          </w:p>
          <w:p w:rsidR="00506E7C" w:rsidRPr="00CF0673" w:rsidRDefault="00506E7C">
            <w:pPr>
              <w:pStyle w:val="Corpsdetexte"/>
              <w:widowControl w:val="0"/>
              <w:spacing w:before="0" w:after="0"/>
              <w:rPr>
                <w:b/>
                <w:sz w:val="36"/>
                <w:lang w:val="fr-CA" w:eastAsia="fr-FR"/>
              </w:rPr>
            </w:pPr>
          </w:p>
          <w:p w:rsidR="00506E7C" w:rsidRPr="00CF0673" w:rsidRDefault="00506E7C">
            <w:pPr>
              <w:pStyle w:val="Corpsdetexte"/>
              <w:widowControl w:val="0"/>
              <w:spacing w:before="0" w:after="0"/>
              <w:rPr>
                <w:b/>
                <w:sz w:val="36"/>
                <w:lang w:val="fr-CA" w:eastAsia="fr-FR"/>
              </w:rPr>
            </w:pPr>
          </w:p>
          <w:p w:rsidR="00506E7C" w:rsidRPr="00CF0673" w:rsidRDefault="00506E7C">
            <w:pPr>
              <w:pStyle w:val="Corpsdetexte"/>
              <w:widowControl w:val="0"/>
              <w:spacing w:before="0" w:after="0"/>
              <w:rPr>
                <w:sz w:val="36"/>
                <w:lang w:val="fr-CA" w:eastAsia="fr-FR"/>
              </w:rPr>
            </w:pPr>
            <w:r w:rsidRPr="00CF0673">
              <w:rPr>
                <w:sz w:val="36"/>
                <w:lang w:val="fr-CA" w:eastAsia="fr-FR"/>
              </w:rPr>
              <w:t>René Guénon [188</w:t>
            </w:r>
            <w:r>
              <w:rPr>
                <w:sz w:val="36"/>
                <w:lang w:val="fr-CA" w:eastAsia="fr-FR"/>
              </w:rPr>
              <w:t>6</w:t>
            </w:r>
            <w:r w:rsidRPr="00CF0673">
              <w:rPr>
                <w:sz w:val="36"/>
                <w:lang w:val="fr-CA" w:eastAsia="fr-FR"/>
              </w:rPr>
              <w:t>-1951]</w:t>
            </w:r>
          </w:p>
          <w:p w:rsidR="00506E7C" w:rsidRPr="00CF0673" w:rsidRDefault="00506E7C">
            <w:pPr>
              <w:pStyle w:val="Corpsdetexte"/>
              <w:widowControl w:val="0"/>
              <w:spacing w:before="0" w:after="0"/>
              <w:rPr>
                <w:color w:val="FF0000"/>
                <w:sz w:val="24"/>
                <w:lang w:val="fr-CA" w:eastAsia="fr-FR"/>
              </w:rPr>
            </w:pPr>
          </w:p>
          <w:p w:rsidR="00506E7C" w:rsidRPr="00CF0673" w:rsidRDefault="00506E7C">
            <w:pPr>
              <w:pStyle w:val="Corpsdetexte"/>
              <w:widowControl w:val="0"/>
              <w:spacing w:before="0" w:after="0"/>
              <w:rPr>
                <w:color w:val="FF0000"/>
                <w:sz w:val="24"/>
                <w:lang w:val="fr-CA" w:eastAsia="fr-FR"/>
              </w:rPr>
            </w:pPr>
            <w:r w:rsidRPr="00CF0673">
              <w:rPr>
                <w:sz w:val="36"/>
                <w:lang w:val="fr-CA" w:eastAsia="fr-FR"/>
              </w:rPr>
              <w:t>(1921) [1987]</w:t>
            </w:r>
          </w:p>
          <w:p w:rsidR="00506E7C" w:rsidRPr="00CF0673" w:rsidRDefault="00506E7C">
            <w:pPr>
              <w:pStyle w:val="Corpsdetexte"/>
              <w:widowControl w:val="0"/>
              <w:spacing w:before="0" w:after="0"/>
              <w:rPr>
                <w:color w:val="FF0000"/>
                <w:sz w:val="24"/>
                <w:lang w:val="fr-CA" w:eastAsia="fr-FR"/>
              </w:rPr>
            </w:pPr>
          </w:p>
          <w:p w:rsidR="00506E7C" w:rsidRDefault="00506E7C">
            <w:pPr>
              <w:pStyle w:val="Corpsdetexte"/>
              <w:widowControl w:val="0"/>
              <w:spacing w:before="0" w:after="0"/>
              <w:rPr>
                <w:color w:val="FF0000"/>
                <w:sz w:val="24"/>
                <w:lang w:val="fr-CA" w:eastAsia="fr-FR"/>
              </w:rPr>
            </w:pPr>
          </w:p>
          <w:p w:rsidR="00506E7C" w:rsidRPr="00CF0673" w:rsidRDefault="00506E7C">
            <w:pPr>
              <w:pStyle w:val="Corpsdetexte"/>
              <w:widowControl w:val="0"/>
              <w:spacing w:before="0" w:after="0"/>
              <w:rPr>
                <w:color w:val="FF0000"/>
                <w:sz w:val="24"/>
                <w:lang w:val="fr-CA" w:eastAsia="fr-FR"/>
              </w:rPr>
            </w:pPr>
          </w:p>
          <w:p w:rsidR="00506E7C" w:rsidRPr="00CF0673" w:rsidRDefault="00506E7C">
            <w:pPr>
              <w:pStyle w:val="Corpsdetexte"/>
              <w:widowControl w:val="0"/>
              <w:spacing w:before="0" w:after="0"/>
              <w:rPr>
                <w:color w:val="FF0000"/>
                <w:sz w:val="24"/>
                <w:lang w:val="fr-CA" w:eastAsia="fr-FR"/>
              </w:rPr>
            </w:pPr>
          </w:p>
          <w:p w:rsidR="00506E7C" w:rsidRPr="00CF0673" w:rsidRDefault="00506E7C">
            <w:pPr>
              <w:pStyle w:val="Corpsdetexte"/>
              <w:widowControl w:val="0"/>
              <w:spacing w:before="0" w:after="0"/>
              <w:rPr>
                <w:color w:val="FF0000"/>
                <w:sz w:val="24"/>
                <w:lang w:val="fr-CA" w:eastAsia="fr-FR"/>
              </w:rPr>
            </w:pPr>
          </w:p>
          <w:p w:rsidR="00506E7C" w:rsidRPr="000E56AB" w:rsidRDefault="00506E7C">
            <w:pPr>
              <w:pStyle w:val="Corpsdetexte"/>
              <w:widowControl w:val="0"/>
              <w:spacing w:before="0" w:after="0"/>
              <w:rPr>
                <w:rFonts w:ascii="Times New Roman" w:hAnsi="Times New Roman"/>
                <w:sz w:val="48"/>
                <w:lang w:val="fr-CA" w:eastAsia="fr-FR"/>
              </w:rPr>
            </w:pPr>
            <w:r w:rsidRPr="000E56AB">
              <w:rPr>
                <w:rFonts w:ascii="Times New Roman" w:hAnsi="Times New Roman"/>
                <w:sz w:val="48"/>
                <w:lang w:val="fr-CA" w:eastAsia="fr-FR"/>
              </w:rPr>
              <w:t>INTRODUCTION GÉNÉRALE</w:t>
            </w:r>
            <w:r w:rsidRPr="000E56AB">
              <w:rPr>
                <w:rFonts w:ascii="Times New Roman" w:hAnsi="Times New Roman"/>
                <w:sz w:val="48"/>
                <w:lang w:val="fr-CA" w:eastAsia="fr-FR"/>
              </w:rPr>
              <w:br/>
              <w:t>À L’ÉTUDE DES</w:t>
            </w:r>
            <w:r>
              <w:rPr>
                <w:rFonts w:ascii="Times New Roman" w:hAnsi="Times New Roman"/>
                <w:sz w:val="48"/>
                <w:lang w:val="fr-CA" w:eastAsia="fr-FR"/>
              </w:rPr>
              <w:t xml:space="preserve"> </w:t>
            </w:r>
            <w:r w:rsidRPr="000E56AB">
              <w:rPr>
                <w:rFonts w:ascii="Times New Roman" w:hAnsi="Times New Roman"/>
                <w:sz w:val="48"/>
                <w:lang w:val="fr-CA" w:eastAsia="fr-FR"/>
              </w:rPr>
              <w:t>DOCTRINES</w:t>
            </w:r>
            <w:r>
              <w:rPr>
                <w:rFonts w:ascii="Times New Roman" w:hAnsi="Times New Roman"/>
                <w:sz w:val="48"/>
                <w:lang w:val="fr-CA" w:eastAsia="fr-FR"/>
              </w:rPr>
              <w:br/>
            </w:r>
            <w:r w:rsidRPr="000E56AB">
              <w:rPr>
                <w:rFonts w:ascii="Times New Roman" w:hAnsi="Times New Roman"/>
                <w:sz w:val="48"/>
                <w:lang w:val="fr-CA" w:eastAsia="fr-FR"/>
              </w:rPr>
              <w:t>HI</w:t>
            </w:r>
            <w:r w:rsidRPr="000E56AB">
              <w:rPr>
                <w:rFonts w:ascii="Times New Roman" w:hAnsi="Times New Roman"/>
                <w:sz w:val="48"/>
                <w:lang w:val="fr-CA" w:eastAsia="fr-FR"/>
              </w:rPr>
              <w:t>N</w:t>
            </w:r>
            <w:r w:rsidRPr="000E56AB">
              <w:rPr>
                <w:rFonts w:ascii="Times New Roman" w:hAnsi="Times New Roman"/>
                <w:sz w:val="48"/>
                <w:lang w:val="fr-CA" w:eastAsia="fr-FR"/>
              </w:rPr>
              <w:t>DOUES</w:t>
            </w:r>
          </w:p>
          <w:p w:rsidR="00506E7C" w:rsidRPr="00DE0D46" w:rsidRDefault="00506E7C">
            <w:pPr>
              <w:widowControl w:val="0"/>
              <w:ind w:firstLine="0"/>
              <w:jc w:val="center"/>
            </w:pPr>
          </w:p>
          <w:p w:rsidR="00506E7C" w:rsidRPr="00DE0D46" w:rsidRDefault="00506E7C">
            <w:pPr>
              <w:widowControl w:val="0"/>
              <w:ind w:firstLine="0"/>
              <w:jc w:val="center"/>
            </w:pPr>
          </w:p>
          <w:p w:rsidR="00506E7C" w:rsidRDefault="00506E7C" w:rsidP="00506E7C">
            <w:pPr>
              <w:widowControl w:val="0"/>
              <w:ind w:firstLine="0"/>
              <w:jc w:val="center"/>
              <w:rPr>
                <w:sz w:val="20"/>
                <w:lang w:bidi="ar-SA"/>
              </w:rPr>
            </w:pPr>
          </w:p>
          <w:p w:rsidR="00506E7C" w:rsidRDefault="00506E7C" w:rsidP="00506E7C">
            <w:pPr>
              <w:widowControl w:val="0"/>
              <w:ind w:firstLine="0"/>
              <w:jc w:val="center"/>
              <w:rPr>
                <w:sz w:val="20"/>
                <w:lang w:bidi="ar-SA"/>
              </w:rPr>
            </w:pPr>
          </w:p>
          <w:p w:rsidR="00506E7C" w:rsidRPr="00384B20" w:rsidRDefault="00506E7C" w:rsidP="00506E7C">
            <w:pPr>
              <w:widowControl w:val="0"/>
              <w:ind w:firstLine="0"/>
              <w:jc w:val="center"/>
              <w:rPr>
                <w:sz w:val="20"/>
                <w:lang w:bidi="ar-SA"/>
              </w:rPr>
            </w:pPr>
          </w:p>
          <w:p w:rsidR="00506E7C" w:rsidRPr="00384B20" w:rsidRDefault="00506E7C" w:rsidP="00506E7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506E7C" w:rsidRPr="00DE0D46" w:rsidRDefault="00506E7C">
            <w:pPr>
              <w:widowControl w:val="0"/>
              <w:ind w:firstLine="0"/>
              <w:jc w:val="both"/>
              <w:rPr>
                <w:sz w:val="20"/>
              </w:rPr>
            </w:pPr>
          </w:p>
          <w:p w:rsidR="00506E7C" w:rsidRDefault="00506E7C">
            <w:pPr>
              <w:widowControl w:val="0"/>
              <w:ind w:firstLine="0"/>
              <w:jc w:val="both"/>
              <w:rPr>
                <w:sz w:val="20"/>
              </w:rPr>
            </w:pPr>
          </w:p>
          <w:p w:rsidR="00506E7C" w:rsidRDefault="00506E7C">
            <w:pPr>
              <w:widowControl w:val="0"/>
              <w:ind w:firstLine="0"/>
              <w:jc w:val="both"/>
              <w:rPr>
                <w:sz w:val="20"/>
              </w:rPr>
            </w:pPr>
          </w:p>
          <w:p w:rsidR="00506E7C" w:rsidRDefault="00506E7C">
            <w:pPr>
              <w:widowControl w:val="0"/>
              <w:ind w:firstLine="0"/>
              <w:jc w:val="both"/>
              <w:rPr>
                <w:sz w:val="20"/>
              </w:rPr>
            </w:pPr>
          </w:p>
          <w:p w:rsidR="00506E7C" w:rsidRDefault="00506E7C">
            <w:pPr>
              <w:widowControl w:val="0"/>
              <w:ind w:firstLine="0"/>
              <w:jc w:val="both"/>
              <w:rPr>
                <w:sz w:val="20"/>
              </w:rPr>
            </w:pPr>
          </w:p>
          <w:p w:rsidR="00506E7C" w:rsidRPr="00DE0D46" w:rsidRDefault="00506E7C">
            <w:pPr>
              <w:widowControl w:val="0"/>
              <w:ind w:firstLine="0"/>
              <w:jc w:val="both"/>
              <w:rPr>
                <w:sz w:val="20"/>
              </w:rPr>
            </w:pPr>
          </w:p>
          <w:p w:rsidR="00506E7C" w:rsidRPr="00DE0D46" w:rsidRDefault="00506E7C">
            <w:pPr>
              <w:widowControl w:val="0"/>
              <w:ind w:firstLine="0"/>
              <w:jc w:val="both"/>
              <w:rPr>
                <w:sz w:val="20"/>
              </w:rPr>
            </w:pPr>
          </w:p>
          <w:p w:rsidR="00506E7C" w:rsidRPr="00DE0D46" w:rsidRDefault="00506E7C">
            <w:pPr>
              <w:ind w:firstLine="0"/>
              <w:jc w:val="both"/>
            </w:pPr>
          </w:p>
        </w:tc>
      </w:tr>
    </w:tbl>
    <w:p w:rsidR="00506E7C" w:rsidRDefault="00506E7C" w:rsidP="00506E7C">
      <w:pPr>
        <w:ind w:firstLine="0"/>
        <w:jc w:val="both"/>
      </w:pPr>
      <w:r w:rsidRPr="00DE0D46">
        <w:br w:type="page"/>
      </w:r>
    </w:p>
    <w:p w:rsidR="00506E7C" w:rsidRDefault="00506E7C" w:rsidP="00506E7C">
      <w:pPr>
        <w:ind w:firstLine="0"/>
        <w:jc w:val="both"/>
      </w:pPr>
    </w:p>
    <w:p w:rsidR="00506E7C" w:rsidRDefault="00506E7C" w:rsidP="00506E7C">
      <w:pPr>
        <w:ind w:firstLine="0"/>
        <w:jc w:val="both"/>
      </w:pPr>
    </w:p>
    <w:p w:rsidR="00506E7C" w:rsidRDefault="00CD6B59" w:rsidP="00506E7C">
      <w:pPr>
        <w:ind w:firstLine="0"/>
        <w:jc w:val="right"/>
      </w:pPr>
      <w:r>
        <w:rPr>
          <w:noProof/>
        </w:rPr>
        <w:drawing>
          <wp:inline distT="0" distB="0" distL="0" distR="0">
            <wp:extent cx="2658110" cy="104203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rsidR="00506E7C" w:rsidRDefault="00506E7C" w:rsidP="00506E7C">
      <w:pPr>
        <w:ind w:firstLine="0"/>
        <w:jc w:val="right"/>
      </w:pPr>
      <w:hyperlink r:id="rId9" w:history="1">
        <w:r w:rsidRPr="00302466">
          <w:rPr>
            <w:rStyle w:val="Lienhypertexte"/>
          </w:rPr>
          <w:t>http://classiques.uqac.ca/</w:t>
        </w:r>
      </w:hyperlink>
      <w:r>
        <w:t xml:space="preserve"> </w:t>
      </w:r>
    </w:p>
    <w:p w:rsidR="00506E7C" w:rsidRDefault="00506E7C" w:rsidP="00506E7C">
      <w:pPr>
        <w:ind w:firstLine="0"/>
        <w:jc w:val="both"/>
      </w:pPr>
    </w:p>
    <w:p w:rsidR="00506E7C" w:rsidRDefault="00506E7C" w:rsidP="00506E7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506E7C" w:rsidRDefault="00506E7C" w:rsidP="00506E7C">
      <w:pPr>
        <w:ind w:firstLine="0"/>
        <w:jc w:val="both"/>
      </w:pPr>
    </w:p>
    <w:p w:rsidR="00506E7C" w:rsidRDefault="00CD6B59" w:rsidP="00506E7C">
      <w:pPr>
        <w:ind w:firstLine="0"/>
        <w:jc w:val="both"/>
      </w:pPr>
      <w:r>
        <w:rPr>
          <w:noProof/>
        </w:rPr>
        <w:drawing>
          <wp:inline distT="0" distB="0" distL="0" distR="0">
            <wp:extent cx="2637155" cy="106299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7155" cy="1062990"/>
                    </a:xfrm>
                    <a:prstGeom prst="rect">
                      <a:avLst/>
                    </a:prstGeom>
                    <a:noFill/>
                    <a:ln>
                      <a:noFill/>
                    </a:ln>
                  </pic:spPr>
                </pic:pic>
              </a:graphicData>
            </a:graphic>
          </wp:inline>
        </w:drawing>
      </w:r>
    </w:p>
    <w:p w:rsidR="00506E7C" w:rsidRDefault="00506E7C" w:rsidP="00506E7C">
      <w:pPr>
        <w:ind w:firstLine="0"/>
        <w:jc w:val="both"/>
      </w:pPr>
      <w:hyperlink r:id="rId11" w:history="1">
        <w:r w:rsidRPr="00302466">
          <w:rPr>
            <w:rStyle w:val="Lienhypertexte"/>
          </w:rPr>
          <w:t>http://bibliotheque.uqac.ca/</w:t>
        </w:r>
      </w:hyperlink>
      <w:r>
        <w:t xml:space="preserve"> </w:t>
      </w:r>
    </w:p>
    <w:p w:rsidR="00506E7C" w:rsidRDefault="00506E7C" w:rsidP="00506E7C">
      <w:pPr>
        <w:ind w:firstLine="0"/>
        <w:jc w:val="both"/>
      </w:pPr>
    </w:p>
    <w:p w:rsidR="00506E7C" w:rsidRDefault="00506E7C" w:rsidP="00506E7C">
      <w:pPr>
        <w:ind w:firstLine="0"/>
        <w:jc w:val="both"/>
      </w:pPr>
    </w:p>
    <w:p w:rsidR="00506E7C" w:rsidRDefault="00506E7C" w:rsidP="00506E7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506E7C" w:rsidRPr="00DE0D46" w:rsidRDefault="00506E7C" w:rsidP="00506E7C">
      <w:pPr>
        <w:widowControl w:val="0"/>
        <w:autoSpaceDE w:val="0"/>
        <w:autoSpaceDN w:val="0"/>
        <w:adjustRightInd w:val="0"/>
        <w:rPr>
          <w:rFonts w:ascii="Arial" w:hAnsi="Arial"/>
          <w:sz w:val="32"/>
          <w:szCs w:val="32"/>
        </w:rPr>
      </w:pPr>
      <w:r w:rsidRPr="00E07116">
        <w:br w:type="page"/>
      </w:r>
    </w:p>
    <w:p w:rsidR="00506E7C" w:rsidRPr="00DE0D46" w:rsidRDefault="00506E7C" w:rsidP="00506E7C">
      <w:pPr>
        <w:widowControl w:val="0"/>
        <w:autoSpaceDE w:val="0"/>
        <w:autoSpaceDN w:val="0"/>
        <w:adjustRightInd w:val="0"/>
        <w:jc w:val="center"/>
        <w:rPr>
          <w:rFonts w:ascii="Arial" w:hAnsi="Arial"/>
          <w:b/>
          <w:color w:val="008B00"/>
          <w:sz w:val="36"/>
          <w:szCs w:val="36"/>
        </w:rPr>
      </w:pPr>
      <w:r w:rsidRPr="00DE0D46">
        <w:rPr>
          <w:rFonts w:ascii="Arial" w:hAnsi="Arial"/>
          <w:b/>
          <w:color w:val="008B00"/>
          <w:sz w:val="36"/>
          <w:szCs w:val="36"/>
        </w:rPr>
        <w:t>Politique d'utilisation</w:t>
      </w:r>
      <w:r w:rsidRPr="00DE0D46">
        <w:rPr>
          <w:rFonts w:ascii="Arial-BoldMT" w:hAnsi="Arial-BoldMT"/>
          <w:b/>
          <w:color w:val="008B00"/>
          <w:sz w:val="36"/>
          <w:szCs w:val="36"/>
        </w:rPr>
        <w:br/>
      </w:r>
      <w:r w:rsidRPr="00DE0D46">
        <w:rPr>
          <w:rFonts w:ascii="Arial" w:hAnsi="Arial"/>
          <w:b/>
          <w:color w:val="008B00"/>
          <w:sz w:val="36"/>
          <w:szCs w:val="36"/>
        </w:rPr>
        <w:t>de la bibliothèque des Classiques</w:t>
      </w:r>
    </w:p>
    <w:p w:rsidR="00506E7C" w:rsidRPr="00DE0D46" w:rsidRDefault="00506E7C" w:rsidP="00506E7C">
      <w:pPr>
        <w:widowControl w:val="0"/>
        <w:autoSpaceDE w:val="0"/>
        <w:autoSpaceDN w:val="0"/>
        <w:adjustRightInd w:val="0"/>
        <w:rPr>
          <w:rFonts w:ascii="Arial" w:hAnsi="Arial"/>
          <w:sz w:val="32"/>
          <w:szCs w:val="32"/>
        </w:rPr>
      </w:pPr>
    </w:p>
    <w:p w:rsidR="00506E7C" w:rsidRPr="00DE0D46" w:rsidRDefault="00506E7C" w:rsidP="00506E7C">
      <w:pPr>
        <w:widowControl w:val="0"/>
        <w:autoSpaceDE w:val="0"/>
        <w:autoSpaceDN w:val="0"/>
        <w:adjustRightInd w:val="0"/>
        <w:jc w:val="both"/>
        <w:rPr>
          <w:rFonts w:ascii="Arial" w:hAnsi="Arial"/>
          <w:color w:val="1C1C1C"/>
          <w:sz w:val="26"/>
          <w:szCs w:val="26"/>
        </w:rPr>
      </w:pPr>
    </w:p>
    <w:p w:rsidR="00506E7C" w:rsidRPr="00DE0D46" w:rsidRDefault="00506E7C" w:rsidP="00506E7C">
      <w:pPr>
        <w:widowControl w:val="0"/>
        <w:autoSpaceDE w:val="0"/>
        <w:autoSpaceDN w:val="0"/>
        <w:adjustRightInd w:val="0"/>
        <w:jc w:val="both"/>
        <w:rPr>
          <w:rFonts w:ascii="Arial" w:hAnsi="Arial"/>
          <w:color w:val="1C1C1C"/>
          <w:sz w:val="26"/>
          <w:szCs w:val="26"/>
        </w:rPr>
      </w:pPr>
      <w:r w:rsidRPr="00DE0D46">
        <w:rPr>
          <w:rFonts w:ascii="Arial" w:hAnsi="Arial"/>
          <w:color w:val="1C1C1C"/>
          <w:sz w:val="26"/>
          <w:szCs w:val="26"/>
        </w:rPr>
        <w:t>Toute reproduction et rediffusion de nos fichiers est inte</w:t>
      </w:r>
      <w:r w:rsidRPr="00DE0D46">
        <w:rPr>
          <w:rFonts w:ascii="Arial" w:hAnsi="Arial"/>
          <w:color w:val="1C1C1C"/>
          <w:sz w:val="26"/>
          <w:szCs w:val="26"/>
        </w:rPr>
        <w:t>r</w:t>
      </w:r>
      <w:r w:rsidRPr="00DE0D46">
        <w:rPr>
          <w:rFonts w:ascii="Arial" w:hAnsi="Arial"/>
          <w:color w:val="1C1C1C"/>
          <w:sz w:val="26"/>
          <w:szCs w:val="26"/>
        </w:rPr>
        <w:t>dite, même avec la mention de leur provenance, sans l’autorisation fo</w:t>
      </w:r>
      <w:r w:rsidRPr="00DE0D46">
        <w:rPr>
          <w:rFonts w:ascii="Arial" w:hAnsi="Arial"/>
          <w:color w:val="1C1C1C"/>
          <w:sz w:val="26"/>
          <w:szCs w:val="26"/>
        </w:rPr>
        <w:t>r</w:t>
      </w:r>
      <w:r w:rsidRPr="00DE0D46">
        <w:rPr>
          <w:rFonts w:ascii="Arial" w:hAnsi="Arial"/>
          <w:color w:val="1C1C1C"/>
          <w:sz w:val="26"/>
          <w:szCs w:val="26"/>
        </w:rPr>
        <w:t>melle, écrite, du fondateur des Classiques des sciences sociales, Jean-Marie Tremblay, sociologue.</w:t>
      </w:r>
    </w:p>
    <w:p w:rsidR="00506E7C" w:rsidRPr="00DE0D46" w:rsidRDefault="00506E7C" w:rsidP="00506E7C">
      <w:pPr>
        <w:widowControl w:val="0"/>
        <w:autoSpaceDE w:val="0"/>
        <w:autoSpaceDN w:val="0"/>
        <w:adjustRightInd w:val="0"/>
        <w:jc w:val="both"/>
        <w:rPr>
          <w:rFonts w:ascii="Arial" w:hAnsi="Arial"/>
          <w:color w:val="1C1C1C"/>
          <w:sz w:val="26"/>
          <w:szCs w:val="26"/>
        </w:rPr>
      </w:pPr>
      <w:r w:rsidRPr="00DE0D46">
        <w:rPr>
          <w:rFonts w:ascii="Arial" w:hAnsi="Arial"/>
          <w:color w:val="1C1C1C"/>
          <w:sz w:val="26"/>
          <w:szCs w:val="26"/>
        </w:rPr>
        <w:t>Les fichiers des Classiques des sciences sociales ne peuvent sans autorisation formelle :</w:t>
      </w:r>
    </w:p>
    <w:p w:rsidR="00506E7C" w:rsidRPr="00DE0D46" w:rsidRDefault="00506E7C" w:rsidP="00506E7C">
      <w:pPr>
        <w:widowControl w:val="0"/>
        <w:autoSpaceDE w:val="0"/>
        <w:autoSpaceDN w:val="0"/>
        <w:adjustRightInd w:val="0"/>
        <w:jc w:val="both"/>
        <w:rPr>
          <w:rFonts w:ascii="Arial" w:hAnsi="Arial"/>
          <w:color w:val="1C1C1C"/>
          <w:sz w:val="26"/>
          <w:szCs w:val="26"/>
        </w:rPr>
      </w:pPr>
      <w:r w:rsidRPr="00DE0D46">
        <w:rPr>
          <w:rFonts w:ascii="Arial" w:hAnsi="Arial"/>
          <w:color w:val="1C1C1C"/>
          <w:sz w:val="26"/>
          <w:szCs w:val="26"/>
        </w:rPr>
        <w:t>- être hébergés (en fichier ou page web, en totalité ou en partie) sur un serveur autre que celui des Classiques.</w:t>
      </w:r>
    </w:p>
    <w:p w:rsidR="00506E7C" w:rsidRPr="00DE0D46" w:rsidRDefault="00506E7C" w:rsidP="00506E7C">
      <w:pPr>
        <w:widowControl w:val="0"/>
        <w:autoSpaceDE w:val="0"/>
        <w:autoSpaceDN w:val="0"/>
        <w:adjustRightInd w:val="0"/>
        <w:jc w:val="both"/>
        <w:rPr>
          <w:rFonts w:ascii="Arial" w:hAnsi="Arial"/>
          <w:color w:val="1C1C1C"/>
          <w:sz w:val="26"/>
          <w:szCs w:val="26"/>
        </w:rPr>
      </w:pPr>
      <w:r w:rsidRPr="00DE0D46">
        <w:rPr>
          <w:rFonts w:ascii="Arial" w:hAnsi="Arial"/>
          <w:color w:val="1C1C1C"/>
          <w:sz w:val="26"/>
          <w:szCs w:val="26"/>
        </w:rPr>
        <w:t>- servir de base de travail à un autre fichier modifié ensuite par tout autre moyen (couleur, police, mise en page, extraits, support, etc...),</w:t>
      </w:r>
    </w:p>
    <w:p w:rsidR="00506E7C" w:rsidRPr="00DE0D46" w:rsidRDefault="00506E7C" w:rsidP="00506E7C">
      <w:pPr>
        <w:widowControl w:val="0"/>
        <w:autoSpaceDE w:val="0"/>
        <w:autoSpaceDN w:val="0"/>
        <w:adjustRightInd w:val="0"/>
        <w:jc w:val="both"/>
        <w:rPr>
          <w:rFonts w:ascii="Arial" w:hAnsi="Arial"/>
          <w:color w:val="1C1C1C"/>
          <w:sz w:val="26"/>
          <w:szCs w:val="26"/>
        </w:rPr>
      </w:pPr>
      <w:r w:rsidRPr="00DE0D46">
        <w:rPr>
          <w:rFonts w:ascii="Arial" w:hAnsi="Arial"/>
          <w:color w:val="1C1C1C"/>
          <w:sz w:val="26"/>
          <w:szCs w:val="26"/>
        </w:rPr>
        <w:t xml:space="preserve">Les fichiers (.html, .doc, .pdf, .rtf, .jpg, .gif) disponibles sur le site Les Classiques des sciences sociales sont la propriété des </w:t>
      </w:r>
      <w:r w:rsidRPr="00DE0D46">
        <w:rPr>
          <w:rFonts w:ascii="Arial" w:hAnsi="Arial"/>
          <w:b/>
          <w:color w:val="1C1C1C"/>
          <w:sz w:val="26"/>
          <w:szCs w:val="26"/>
        </w:rPr>
        <w:t>Class</w:t>
      </w:r>
      <w:r w:rsidRPr="00DE0D46">
        <w:rPr>
          <w:rFonts w:ascii="Arial" w:hAnsi="Arial"/>
          <w:b/>
          <w:color w:val="1C1C1C"/>
          <w:sz w:val="26"/>
          <w:szCs w:val="26"/>
        </w:rPr>
        <w:t>i</w:t>
      </w:r>
      <w:r w:rsidRPr="00DE0D46">
        <w:rPr>
          <w:rFonts w:ascii="Arial" w:hAnsi="Arial"/>
          <w:b/>
          <w:color w:val="1C1C1C"/>
          <w:sz w:val="26"/>
          <w:szCs w:val="26"/>
        </w:rPr>
        <w:t>ques des sciences sociales</w:t>
      </w:r>
      <w:r w:rsidRPr="00DE0D46">
        <w:rPr>
          <w:rFonts w:ascii="Arial" w:hAnsi="Arial"/>
          <w:color w:val="1C1C1C"/>
          <w:sz w:val="26"/>
          <w:szCs w:val="26"/>
        </w:rPr>
        <w:t>, un organisme à but non lucratif co</w:t>
      </w:r>
      <w:r w:rsidRPr="00DE0D46">
        <w:rPr>
          <w:rFonts w:ascii="Arial" w:hAnsi="Arial"/>
          <w:color w:val="1C1C1C"/>
          <w:sz w:val="26"/>
          <w:szCs w:val="26"/>
        </w:rPr>
        <w:t>m</w:t>
      </w:r>
      <w:r w:rsidRPr="00DE0D46">
        <w:rPr>
          <w:rFonts w:ascii="Arial" w:hAnsi="Arial"/>
          <w:color w:val="1C1C1C"/>
          <w:sz w:val="26"/>
          <w:szCs w:val="26"/>
        </w:rPr>
        <w:t>posé exclusivement de bénévoles.</w:t>
      </w:r>
    </w:p>
    <w:p w:rsidR="00506E7C" w:rsidRPr="00DE0D46" w:rsidRDefault="00506E7C" w:rsidP="00506E7C">
      <w:pPr>
        <w:rPr>
          <w:rFonts w:ascii="Arial" w:hAnsi="Arial"/>
          <w:color w:val="1C1C1C"/>
          <w:sz w:val="26"/>
          <w:szCs w:val="26"/>
        </w:rPr>
      </w:pPr>
      <w:r w:rsidRPr="00DE0D46">
        <w:rPr>
          <w:rFonts w:ascii="Arial" w:hAnsi="Arial"/>
          <w:color w:val="1C1C1C"/>
          <w:sz w:val="26"/>
          <w:szCs w:val="26"/>
        </w:rPr>
        <w:t>Ils sont disponibles pour une utilisation intellectuelle et perso</w:t>
      </w:r>
      <w:r w:rsidRPr="00DE0D46">
        <w:rPr>
          <w:rFonts w:ascii="Arial" w:hAnsi="Arial"/>
          <w:color w:val="1C1C1C"/>
          <w:sz w:val="26"/>
          <w:szCs w:val="26"/>
        </w:rPr>
        <w:t>n</w:t>
      </w:r>
      <w:r w:rsidRPr="00DE0D46">
        <w:rPr>
          <w:rFonts w:ascii="Arial" w:hAnsi="Arial"/>
          <w:color w:val="1C1C1C"/>
          <w:sz w:val="26"/>
          <w:szCs w:val="26"/>
        </w:rPr>
        <w:t>ne</w:t>
      </w:r>
      <w:r w:rsidRPr="00DE0D46">
        <w:rPr>
          <w:rFonts w:ascii="Arial" w:hAnsi="Arial"/>
          <w:color w:val="1C1C1C"/>
          <w:sz w:val="26"/>
          <w:szCs w:val="26"/>
        </w:rPr>
        <w:t>l</w:t>
      </w:r>
      <w:r w:rsidRPr="00DE0D46">
        <w:rPr>
          <w:rFonts w:ascii="Arial" w:hAnsi="Arial"/>
          <w:color w:val="1C1C1C"/>
          <w:sz w:val="26"/>
          <w:szCs w:val="26"/>
        </w:rPr>
        <w:t>le et, en aucun cas, commerciale. Toute utilisation à des fins co</w:t>
      </w:r>
      <w:r w:rsidRPr="00DE0D46">
        <w:rPr>
          <w:rFonts w:ascii="Arial" w:hAnsi="Arial"/>
          <w:color w:val="1C1C1C"/>
          <w:sz w:val="26"/>
          <w:szCs w:val="26"/>
        </w:rPr>
        <w:t>m</w:t>
      </w:r>
      <w:r w:rsidRPr="00DE0D46">
        <w:rPr>
          <w:rFonts w:ascii="Arial" w:hAnsi="Arial"/>
          <w:color w:val="1C1C1C"/>
          <w:sz w:val="26"/>
          <w:szCs w:val="26"/>
        </w:rPr>
        <w:t>merciales des fichiers sur ce site est strictement interdite et toute rediffusion est également strictement interdite.</w:t>
      </w:r>
    </w:p>
    <w:p w:rsidR="00506E7C" w:rsidRPr="00DE0D46" w:rsidRDefault="00506E7C" w:rsidP="00506E7C">
      <w:pPr>
        <w:rPr>
          <w:rFonts w:ascii="Arial" w:hAnsi="Arial"/>
          <w:b/>
          <w:color w:val="1C1C1C"/>
          <w:sz w:val="26"/>
          <w:szCs w:val="26"/>
        </w:rPr>
      </w:pPr>
      <w:r w:rsidRPr="00DE0D46">
        <w:rPr>
          <w:rFonts w:ascii="Arial" w:hAnsi="Arial"/>
          <w:b/>
          <w:color w:val="1C1C1C"/>
          <w:sz w:val="26"/>
          <w:szCs w:val="26"/>
        </w:rPr>
        <w:t>L'accès à notre travail est libre et gratuit à tous les utilis</w:t>
      </w:r>
      <w:r w:rsidRPr="00DE0D46">
        <w:rPr>
          <w:rFonts w:ascii="Arial" w:hAnsi="Arial"/>
          <w:b/>
          <w:color w:val="1C1C1C"/>
          <w:sz w:val="26"/>
          <w:szCs w:val="26"/>
        </w:rPr>
        <w:t>a</w:t>
      </w:r>
      <w:r w:rsidRPr="00DE0D46">
        <w:rPr>
          <w:rFonts w:ascii="Arial" w:hAnsi="Arial"/>
          <w:b/>
          <w:color w:val="1C1C1C"/>
          <w:sz w:val="26"/>
          <w:szCs w:val="26"/>
        </w:rPr>
        <w:t>teurs. C'est notre mission.</w:t>
      </w:r>
    </w:p>
    <w:p w:rsidR="00506E7C" w:rsidRPr="00DE0D46" w:rsidRDefault="00506E7C" w:rsidP="00506E7C">
      <w:pPr>
        <w:rPr>
          <w:rFonts w:ascii="Arial" w:hAnsi="Arial"/>
          <w:b/>
          <w:color w:val="1C1C1C"/>
          <w:sz w:val="26"/>
          <w:szCs w:val="26"/>
        </w:rPr>
      </w:pPr>
    </w:p>
    <w:p w:rsidR="00506E7C" w:rsidRPr="00DE0D46" w:rsidRDefault="00506E7C" w:rsidP="00506E7C">
      <w:pPr>
        <w:rPr>
          <w:rFonts w:ascii="Arial" w:hAnsi="Arial"/>
          <w:color w:val="1C1C1C"/>
          <w:sz w:val="26"/>
          <w:szCs w:val="26"/>
        </w:rPr>
      </w:pPr>
      <w:r w:rsidRPr="00DE0D46">
        <w:rPr>
          <w:rFonts w:ascii="Arial" w:hAnsi="Arial"/>
          <w:color w:val="1C1C1C"/>
          <w:sz w:val="26"/>
          <w:szCs w:val="26"/>
        </w:rPr>
        <w:t>Jean-Marie Tremblay, sociologue</w:t>
      </w:r>
    </w:p>
    <w:p w:rsidR="00506E7C" w:rsidRPr="00DE0D46" w:rsidRDefault="00506E7C" w:rsidP="00506E7C">
      <w:pPr>
        <w:rPr>
          <w:rFonts w:ascii="Arial" w:hAnsi="Arial"/>
          <w:color w:val="1C1C1C"/>
          <w:sz w:val="26"/>
          <w:szCs w:val="26"/>
        </w:rPr>
      </w:pPr>
      <w:r w:rsidRPr="00DE0D46">
        <w:rPr>
          <w:rFonts w:ascii="Arial" w:hAnsi="Arial"/>
          <w:color w:val="1C1C1C"/>
          <w:sz w:val="26"/>
          <w:szCs w:val="26"/>
        </w:rPr>
        <w:t>Fondateur et Président-directeur général,</w:t>
      </w:r>
    </w:p>
    <w:p w:rsidR="00506E7C" w:rsidRPr="00DE0D46" w:rsidRDefault="00506E7C" w:rsidP="00506E7C">
      <w:pPr>
        <w:rPr>
          <w:rFonts w:ascii="Arial" w:hAnsi="Arial"/>
          <w:color w:val="000080"/>
        </w:rPr>
      </w:pPr>
      <w:r w:rsidRPr="00DE0D46">
        <w:rPr>
          <w:rFonts w:ascii="Arial" w:hAnsi="Arial"/>
          <w:color w:val="000080"/>
          <w:sz w:val="26"/>
          <w:szCs w:val="26"/>
        </w:rPr>
        <w:t>LES CLASSIQUES DES SCIENCES SOCIALES.</w:t>
      </w:r>
    </w:p>
    <w:p w:rsidR="00506E7C" w:rsidRPr="00DE0D46" w:rsidRDefault="00506E7C" w:rsidP="00506E7C">
      <w:pPr>
        <w:ind w:left="20"/>
        <w:jc w:val="both"/>
      </w:pPr>
      <w:r w:rsidRPr="00DE0D46">
        <w:br w:type="page"/>
      </w:r>
    </w:p>
    <w:p w:rsidR="00506E7C" w:rsidRPr="000E56AB" w:rsidRDefault="00506E7C" w:rsidP="00506E7C">
      <w:pPr>
        <w:spacing w:before="0" w:after="0"/>
        <w:ind w:right="720" w:firstLine="0"/>
        <w:rPr>
          <w:sz w:val="24"/>
        </w:rPr>
      </w:pPr>
      <w:r w:rsidRPr="00DE0D46">
        <w:rPr>
          <w:sz w:val="24"/>
        </w:rPr>
        <w:t>Cette édition électronique a été réalisée par Daniel Boulagnon, profe</w:t>
      </w:r>
      <w:r w:rsidRPr="00DE0D46">
        <w:rPr>
          <w:sz w:val="24"/>
        </w:rPr>
        <w:t>s</w:t>
      </w:r>
      <w:r w:rsidRPr="00DE0D46">
        <w:rPr>
          <w:sz w:val="24"/>
        </w:rPr>
        <w:t xml:space="preserve">seur </w:t>
      </w:r>
      <w:r w:rsidRPr="000E56AB">
        <w:rPr>
          <w:sz w:val="24"/>
        </w:rPr>
        <w:t>de philosophie en France</w:t>
      </w:r>
    </w:p>
    <w:p w:rsidR="00506E7C" w:rsidRPr="000E56AB" w:rsidRDefault="00506E7C" w:rsidP="00506E7C">
      <w:pPr>
        <w:spacing w:before="0" w:after="0"/>
        <w:ind w:right="720" w:firstLine="0"/>
        <w:rPr>
          <w:sz w:val="24"/>
          <w:lang w:bidi="ar-SA"/>
        </w:rPr>
      </w:pPr>
      <w:r w:rsidRPr="000E56AB">
        <w:rPr>
          <w:sz w:val="24"/>
          <w:lang w:bidi="ar-SA"/>
        </w:rPr>
        <w:t xml:space="preserve">Courriel : Boulagnon Daniel </w:t>
      </w:r>
      <w:hyperlink r:id="rId12" w:history="1">
        <w:r w:rsidRPr="000E56AB">
          <w:rPr>
            <w:rStyle w:val="Lienhypertexte"/>
            <w:sz w:val="24"/>
            <w:lang w:bidi="ar-SA"/>
          </w:rPr>
          <w:t>boulagnon.daniel@wanadoo.fr</w:t>
        </w:r>
      </w:hyperlink>
      <w:r w:rsidRPr="000E56AB">
        <w:rPr>
          <w:sz w:val="24"/>
          <w:lang w:bidi="ar-SA"/>
        </w:rPr>
        <w:t xml:space="preserve"> </w:t>
      </w:r>
    </w:p>
    <w:p w:rsidR="00506E7C" w:rsidRPr="000E56AB" w:rsidRDefault="00506E7C" w:rsidP="00506E7C">
      <w:pPr>
        <w:spacing w:before="0" w:after="0"/>
        <w:ind w:right="720" w:firstLine="0"/>
        <w:rPr>
          <w:sz w:val="20"/>
          <w:lang w:bidi="ar-SA"/>
        </w:rPr>
      </w:pPr>
      <w:r w:rsidRPr="000E56AB">
        <w:rPr>
          <w:sz w:val="24"/>
          <w:lang w:bidi="ar-SA"/>
        </w:rPr>
        <w:t>Page web</w:t>
      </w:r>
      <w:r>
        <w:rPr>
          <w:sz w:val="24"/>
          <w:lang w:bidi="ar-SA"/>
        </w:rPr>
        <w:t xml:space="preserve"> dans </w:t>
      </w:r>
      <w:r w:rsidRPr="000E56AB">
        <w:rPr>
          <w:sz w:val="24"/>
          <w:lang w:bidi="ar-SA"/>
        </w:rPr>
        <w:t>Les Classiques des sciences sociales :</w:t>
      </w:r>
      <w:r>
        <w:rPr>
          <w:sz w:val="24"/>
          <w:lang w:bidi="ar-SA"/>
        </w:rPr>
        <w:t xml:space="preserve"> </w:t>
      </w:r>
      <w:hyperlink r:id="rId13" w:history="1">
        <w:r w:rsidRPr="000E56AB">
          <w:rPr>
            <w:rStyle w:val="Lienhypertexte"/>
            <w:sz w:val="20"/>
            <w:lang w:bidi="ar-SA"/>
          </w:rPr>
          <w:t>http://classiques.uqac.ca/inter/benevoles_equipe/liste_boulagnon_daniel.html</w:t>
        </w:r>
      </w:hyperlink>
      <w:r w:rsidRPr="000E56AB">
        <w:rPr>
          <w:sz w:val="20"/>
          <w:lang w:bidi="ar-SA"/>
        </w:rPr>
        <w:t xml:space="preserve"> </w:t>
      </w:r>
    </w:p>
    <w:p w:rsidR="00506E7C" w:rsidRPr="000E56AB" w:rsidRDefault="00506E7C" w:rsidP="00506E7C">
      <w:pPr>
        <w:spacing w:before="0" w:after="0"/>
        <w:ind w:right="720" w:firstLine="0"/>
        <w:rPr>
          <w:sz w:val="24"/>
        </w:rPr>
      </w:pPr>
      <w:r w:rsidRPr="000E56AB">
        <w:rPr>
          <w:sz w:val="24"/>
        </w:rPr>
        <w:t xml:space="preserve"> à partir de :</w:t>
      </w:r>
    </w:p>
    <w:p w:rsidR="00506E7C" w:rsidRPr="00DE0D46" w:rsidRDefault="00506E7C">
      <w:pPr>
        <w:widowControl w:val="0"/>
        <w:ind w:left="20" w:right="1800" w:hanging="20"/>
      </w:pPr>
    </w:p>
    <w:p w:rsidR="00506E7C" w:rsidRPr="00DE0D46" w:rsidRDefault="00506E7C">
      <w:pPr>
        <w:widowControl w:val="0"/>
        <w:ind w:left="20" w:right="1800" w:hanging="20"/>
        <w:rPr>
          <w:b/>
        </w:rPr>
      </w:pPr>
      <w:r>
        <w:rPr>
          <w:b/>
        </w:rPr>
        <w:t>René Guénon (1921)</w:t>
      </w:r>
    </w:p>
    <w:p w:rsidR="00506E7C" w:rsidRPr="00DE0D46" w:rsidRDefault="00506E7C">
      <w:pPr>
        <w:widowControl w:val="0"/>
        <w:ind w:left="20" w:right="1800" w:hanging="20"/>
      </w:pPr>
    </w:p>
    <w:p w:rsidR="00506E7C" w:rsidRPr="00DE0D46" w:rsidRDefault="00506E7C" w:rsidP="00506E7C">
      <w:pPr>
        <w:widowControl w:val="0"/>
        <w:ind w:left="20" w:hanging="20"/>
        <w:rPr>
          <w:b/>
          <w:color w:val="FF0000"/>
          <w:sz w:val="36"/>
        </w:rPr>
      </w:pPr>
      <w:r w:rsidRPr="00DE0D46">
        <w:rPr>
          <w:b/>
          <w:color w:val="FF0000"/>
          <w:sz w:val="36"/>
        </w:rPr>
        <w:t>INTRODUCTION GÉNÉRALE À L’ÉTUDE DES DOCTRINES HINDOUES.</w:t>
      </w:r>
    </w:p>
    <w:p w:rsidR="00506E7C" w:rsidRPr="00DE0D46" w:rsidRDefault="00506E7C">
      <w:pPr>
        <w:ind w:right="1800"/>
        <w:jc w:val="both"/>
      </w:pPr>
    </w:p>
    <w:p w:rsidR="00506E7C" w:rsidRPr="00DE0D46" w:rsidRDefault="00506E7C">
      <w:pPr>
        <w:ind w:right="1800" w:firstLine="0"/>
        <w:jc w:val="both"/>
      </w:pPr>
      <w:r w:rsidRPr="00DE0D46">
        <w:t>Paris : Guy Trédaniel, Les Éditions de la Maisnie, 1987, 320 pp. Texte de la 5</w:t>
      </w:r>
      <w:r w:rsidRPr="00DE0D46">
        <w:rPr>
          <w:vertAlign w:val="superscript"/>
        </w:rPr>
        <w:t>e</w:t>
      </w:r>
      <w:r w:rsidRPr="00DE0D46">
        <w:t xml:space="preserve"> édition revue et corrigée par l’auteur.</w:t>
      </w:r>
    </w:p>
    <w:p w:rsidR="00506E7C" w:rsidRPr="00DE0D46" w:rsidRDefault="00506E7C">
      <w:pPr>
        <w:ind w:right="1800"/>
        <w:jc w:val="both"/>
      </w:pPr>
    </w:p>
    <w:p w:rsidR="00506E7C" w:rsidRPr="00DE0D46" w:rsidRDefault="00506E7C" w:rsidP="00506E7C">
      <w:pPr>
        <w:ind w:right="1800" w:firstLine="0"/>
        <w:jc w:val="both"/>
        <w:rPr>
          <w:sz w:val="24"/>
        </w:rPr>
      </w:pPr>
      <w:r w:rsidRPr="00DE0D46">
        <w:rPr>
          <w:sz w:val="24"/>
        </w:rPr>
        <w:t>Polices de caractères utilisée</w:t>
      </w:r>
      <w:r w:rsidRPr="00DE0D46">
        <w:t> :</w:t>
      </w:r>
      <w:r w:rsidRPr="00DE0D46">
        <w:rPr>
          <w:sz w:val="24"/>
        </w:rPr>
        <w:t xml:space="preserve"> Times New Roman, 14 points.</w:t>
      </w:r>
    </w:p>
    <w:p w:rsidR="00506E7C" w:rsidRPr="00DE0D46" w:rsidRDefault="00506E7C" w:rsidP="00506E7C">
      <w:pPr>
        <w:ind w:left="360" w:right="1800" w:firstLine="0"/>
        <w:jc w:val="both"/>
        <w:rPr>
          <w:sz w:val="24"/>
        </w:rPr>
      </w:pPr>
    </w:p>
    <w:p w:rsidR="00506E7C" w:rsidRPr="00DE0D46" w:rsidRDefault="00506E7C" w:rsidP="00506E7C">
      <w:pPr>
        <w:ind w:right="360" w:firstLine="0"/>
        <w:jc w:val="both"/>
        <w:rPr>
          <w:sz w:val="24"/>
        </w:rPr>
      </w:pPr>
      <w:r w:rsidRPr="00DE0D46">
        <w:rPr>
          <w:sz w:val="24"/>
        </w:rPr>
        <w:t>Édition électronique réalisée avec le traitement de textes Micr</w:t>
      </w:r>
      <w:r w:rsidRPr="00DE0D46">
        <w:rPr>
          <w:sz w:val="24"/>
        </w:rPr>
        <w:t>o</w:t>
      </w:r>
      <w:r w:rsidRPr="00DE0D46">
        <w:rPr>
          <w:sz w:val="24"/>
        </w:rPr>
        <w:t>soft Word 2008 pour Macintosh.</w:t>
      </w:r>
    </w:p>
    <w:p w:rsidR="00506E7C" w:rsidRPr="00DE0D46" w:rsidRDefault="00506E7C" w:rsidP="00506E7C">
      <w:pPr>
        <w:ind w:right="1800" w:firstLine="0"/>
        <w:jc w:val="both"/>
        <w:rPr>
          <w:sz w:val="24"/>
        </w:rPr>
      </w:pPr>
    </w:p>
    <w:p w:rsidR="00506E7C" w:rsidRPr="00DE0D46" w:rsidRDefault="00506E7C" w:rsidP="00506E7C">
      <w:pPr>
        <w:ind w:right="540" w:firstLine="0"/>
        <w:jc w:val="both"/>
        <w:rPr>
          <w:sz w:val="24"/>
        </w:rPr>
      </w:pPr>
      <w:r w:rsidRPr="00DE0D46">
        <w:rPr>
          <w:sz w:val="24"/>
        </w:rPr>
        <w:t>Mise en page sur papier format</w:t>
      </w:r>
      <w:r w:rsidRPr="00DE0D46">
        <w:t> :</w:t>
      </w:r>
      <w:r w:rsidRPr="00DE0D46">
        <w:rPr>
          <w:sz w:val="24"/>
        </w:rPr>
        <w:t xml:space="preserve"> LETTRE US, 8.5’’ x 11’’.</w:t>
      </w:r>
    </w:p>
    <w:p w:rsidR="00506E7C" w:rsidRPr="00DE0D46" w:rsidRDefault="00506E7C" w:rsidP="00506E7C">
      <w:pPr>
        <w:ind w:right="1800" w:firstLine="0"/>
        <w:jc w:val="both"/>
        <w:rPr>
          <w:sz w:val="24"/>
        </w:rPr>
      </w:pPr>
    </w:p>
    <w:p w:rsidR="00506E7C" w:rsidRPr="00DE0D46" w:rsidRDefault="00506E7C" w:rsidP="00506E7C">
      <w:pPr>
        <w:ind w:right="900" w:firstLine="0"/>
        <w:jc w:val="both"/>
        <w:rPr>
          <w:sz w:val="24"/>
        </w:rPr>
      </w:pPr>
      <w:r w:rsidRPr="00DE0D46">
        <w:rPr>
          <w:sz w:val="24"/>
        </w:rPr>
        <w:t>Édition numérique réalisée le 2</w:t>
      </w:r>
      <w:r>
        <w:rPr>
          <w:sz w:val="24"/>
        </w:rPr>
        <w:t>6</w:t>
      </w:r>
      <w:r w:rsidRPr="00DE0D46">
        <w:rPr>
          <w:sz w:val="24"/>
        </w:rPr>
        <w:t xml:space="preserve"> septembre 2012</w:t>
      </w:r>
      <w:r>
        <w:rPr>
          <w:sz w:val="24"/>
        </w:rPr>
        <w:t xml:space="preserve"> révisée le 14 mai 2021 et mise en ligne à Chicoutimi </w:t>
      </w:r>
      <w:r w:rsidRPr="00DE0D46">
        <w:rPr>
          <w:sz w:val="24"/>
        </w:rPr>
        <w:t>, Québec.</w:t>
      </w:r>
    </w:p>
    <w:p w:rsidR="00506E7C" w:rsidRPr="00DE0D46" w:rsidRDefault="00506E7C" w:rsidP="00506E7C">
      <w:pPr>
        <w:ind w:right="1800" w:firstLine="0"/>
        <w:jc w:val="both"/>
        <w:rPr>
          <w:sz w:val="22"/>
        </w:rPr>
      </w:pPr>
    </w:p>
    <w:p w:rsidR="00506E7C" w:rsidRPr="00DE0D46" w:rsidRDefault="00CD6B59" w:rsidP="00506E7C">
      <w:pPr>
        <w:ind w:right="1800" w:firstLine="0"/>
        <w:jc w:val="both"/>
      </w:pPr>
      <w:r w:rsidRPr="00DE0D46">
        <w:rPr>
          <w:noProof/>
        </w:rPr>
        <w:drawing>
          <wp:inline distT="0" distB="0" distL="0" distR="0">
            <wp:extent cx="1116330" cy="393700"/>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rsidR="00506E7C" w:rsidRPr="00DE0D46" w:rsidRDefault="00506E7C" w:rsidP="00506E7C">
      <w:pPr>
        <w:ind w:left="20"/>
        <w:jc w:val="both"/>
      </w:pPr>
      <w:r w:rsidRPr="00DE0D46">
        <w:br w:type="page"/>
      </w:r>
    </w:p>
    <w:p w:rsidR="00506E7C" w:rsidRPr="00DE0D46" w:rsidRDefault="00506E7C" w:rsidP="00506E7C">
      <w:pPr>
        <w:widowControl w:val="0"/>
        <w:ind w:left="20" w:hanging="20"/>
        <w:jc w:val="center"/>
        <w:rPr>
          <w:b/>
        </w:rPr>
      </w:pPr>
      <w:r w:rsidRPr="00DE0D46">
        <w:rPr>
          <w:b/>
        </w:rPr>
        <w:t>René Guénon (1921)</w:t>
      </w:r>
    </w:p>
    <w:p w:rsidR="00506E7C" w:rsidRPr="00DE0D46" w:rsidRDefault="00506E7C" w:rsidP="00506E7C">
      <w:pPr>
        <w:widowControl w:val="0"/>
        <w:spacing w:before="0" w:after="0"/>
        <w:ind w:left="14" w:hanging="14"/>
        <w:jc w:val="center"/>
        <w:rPr>
          <w:b/>
          <w:color w:val="FF0000"/>
          <w:sz w:val="24"/>
        </w:rPr>
      </w:pPr>
    </w:p>
    <w:p w:rsidR="00506E7C" w:rsidRPr="00DE0D46" w:rsidRDefault="00506E7C" w:rsidP="00506E7C">
      <w:pPr>
        <w:widowControl w:val="0"/>
        <w:spacing w:before="0" w:after="0"/>
        <w:ind w:left="20" w:hanging="20"/>
        <w:jc w:val="center"/>
        <w:rPr>
          <w:color w:val="FF0000"/>
          <w:sz w:val="36"/>
        </w:rPr>
      </w:pPr>
      <w:r w:rsidRPr="00DE0D46">
        <w:rPr>
          <w:color w:val="FF0000"/>
          <w:sz w:val="36"/>
        </w:rPr>
        <w:t>INTRODUCTION GÉNÉRALE</w:t>
      </w:r>
      <w:r w:rsidRPr="00DE0D46">
        <w:rPr>
          <w:color w:val="FF0000"/>
          <w:sz w:val="36"/>
        </w:rPr>
        <w:br/>
        <w:t>À L’ÉTUDE DES DOCTRINES HINDOUES.</w:t>
      </w:r>
    </w:p>
    <w:p w:rsidR="00506E7C" w:rsidRPr="00DE0D46" w:rsidRDefault="00506E7C" w:rsidP="00506E7C">
      <w:pPr>
        <w:widowControl w:val="0"/>
        <w:spacing w:before="0" w:after="0"/>
        <w:ind w:left="14" w:hanging="14"/>
        <w:jc w:val="center"/>
        <w:rPr>
          <w:b/>
          <w:color w:val="FF0000"/>
          <w:sz w:val="24"/>
        </w:rPr>
      </w:pPr>
    </w:p>
    <w:p w:rsidR="00506E7C" w:rsidRPr="00DE0D46" w:rsidRDefault="00CD6B59" w:rsidP="00506E7C">
      <w:pPr>
        <w:widowControl w:val="0"/>
        <w:spacing w:before="0" w:after="0"/>
        <w:ind w:left="20" w:hanging="20"/>
        <w:jc w:val="center"/>
        <w:rPr>
          <w:b/>
          <w:color w:val="FF0000"/>
          <w:sz w:val="24"/>
        </w:rPr>
      </w:pPr>
      <w:r w:rsidRPr="00DE0D46">
        <w:rPr>
          <w:b/>
          <w:noProof/>
          <w:color w:val="FF0000"/>
          <w:sz w:val="24"/>
        </w:rPr>
        <w:drawing>
          <wp:inline distT="0" distB="0" distL="0" distR="0">
            <wp:extent cx="3211195" cy="5082540"/>
            <wp:effectExtent l="12700" t="12700" r="1905" b="0"/>
            <wp:docPr id="4" name="Image 4" descr="Intro_doctrines_hindoues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ntro_doctrines_hindoues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1195" cy="5082540"/>
                    </a:xfrm>
                    <a:prstGeom prst="rect">
                      <a:avLst/>
                    </a:prstGeom>
                    <a:noFill/>
                    <a:ln w="12700" cmpd="sng">
                      <a:solidFill>
                        <a:srgbClr val="000000"/>
                      </a:solidFill>
                      <a:miter lim="800000"/>
                      <a:headEnd/>
                      <a:tailEnd/>
                    </a:ln>
                    <a:effectLst/>
                  </pic:spPr>
                </pic:pic>
              </a:graphicData>
            </a:graphic>
          </wp:inline>
        </w:drawing>
      </w:r>
    </w:p>
    <w:p w:rsidR="00506E7C" w:rsidRPr="00DE0D46" w:rsidRDefault="00506E7C" w:rsidP="00506E7C">
      <w:pPr>
        <w:widowControl w:val="0"/>
        <w:spacing w:before="0" w:after="0"/>
        <w:ind w:left="14" w:hanging="14"/>
        <w:jc w:val="center"/>
        <w:rPr>
          <w:b/>
          <w:color w:val="FF0000"/>
          <w:sz w:val="24"/>
        </w:rPr>
      </w:pPr>
    </w:p>
    <w:p w:rsidR="00506E7C" w:rsidRPr="00DE0D46" w:rsidRDefault="00506E7C" w:rsidP="00506E7C">
      <w:pPr>
        <w:ind w:left="20"/>
        <w:jc w:val="both"/>
      </w:pPr>
      <w:r w:rsidRPr="00DE0D46">
        <w:t>Paris : Guy Trédaniel, Les Éditions de la Maisnie, 1987, 320 pp. Texte de la 5</w:t>
      </w:r>
      <w:r w:rsidRPr="00DE0D46">
        <w:rPr>
          <w:vertAlign w:val="superscript"/>
        </w:rPr>
        <w:t>e</w:t>
      </w:r>
      <w:r w:rsidRPr="00DE0D46">
        <w:t xml:space="preserve"> édition revue et corrigée par l’auteur.</w:t>
      </w:r>
    </w:p>
    <w:p w:rsidR="00506E7C" w:rsidRPr="00DE0D46" w:rsidRDefault="00506E7C" w:rsidP="00506E7C">
      <w:pPr>
        <w:ind w:left="20"/>
        <w:jc w:val="both"/>
      </w:pPr>
      <w:r w:rsidRPr="00DE0D46">
        <w:br w:type="page"/>
      </w:r>
    </w:p>
    <w:p w:rsidR="00506E7C" w:rsidRPr="00DE0D46" w:rsidRDefault="00506E7C" w:rsidP="00506E7C">
      <w:pPr>
        <w:ind w:left="20"/>
        <w:jc w:val="both"/>
      </w:pPr>
    </w:p>
    <w:p w:rsidR="00506E7C" w:rsidRPr="00DE0D46" w:rsidRDefault="00506E7C" w:rsidP="00506E7C">
      <w:pPr>
        <w:ind w:left="20"/>
        <w:jc w:val="both"/>
      </w:pPr>
    </w:p>
    <w:p w:rsidR="00506E7C" w:rsidRPr="00DE0D46" w:rsidRDefault="00CD6B59" w:rsidP="00506E7C">
      <w:pPr>
        <w:ind w:left="20"/>
        <w:jc w:val="both"/>
      </w:pPr>
      <w:r w:rsidRPr="00DE0D46">
        <w:rPr>
          <w:noProof/>
        </w:rPr>
        <w:drawing>
          <wp:anchor distT="0" distB="0" distL="114300" distR="114300" simplePos="0" relativeHeight="251657728" behindDoc="0" locked="0" layoutInCell="1" allowOverlap="1">
            <wp:simplePos x="0" y="0"/>
            <wp:positionH relativeFrom="column">
              <wp:posOffset>3823335</wp:posOffset>
            </wp:positionH>
            <wp:positionV relativeFrom="paragraph">
              <wp:posOffset>34925</wp:posOffset>
            </wp:positionV>
            <wp:extent cx="444500" cy="228600"/>
            <wp:effectExtent l="12700" t="12700" r="0" b="0"/>
            <wp:wrapSquare wrapText="bothSides"/>
            <wp:docPr id="5" name="Image 3" descr="35px-Flag_of_Canad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35px-Flag_of_Canada"/>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00" cy="228600"/>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506E7C" w:rsidRPr="00DE0D46">
        <w:t>REMARQUE</w:t>
      </w:r>
    </w:p>
    <w:p w:rsidR="00506E7C" w:rsidRPr="00DE0D46" w:rsidRDefault="00506E7C" w:rsidP="00506E7C">
      <w:pPr>
        <w:ind w:left="20"/>
        <w:jc w:val="both"/>
      </w:pPr>
    </w:p>
    <w:p w:rsidR="00506E7C" w:rsidRPr="00DE0D46" w:rsidRDefault="00506E7C" w:rsidP="00506E7C">
      <w:pPr>
        <w:ind w:left="20"/>
        <w:jc w:val="both"/>
      </w:pPr>
    </w:p>
    <w:p w:rsidR="00506E7C" w:rsidRPr="00DE0D46" w:rsidRDefault="00506E7C" w:rsidP="00506E7C">
      <w:pPr>
        <w:ind w:left="20"/>
        <w:jc w:val="both"/>
      </w:pPr>
      <w:r w:rsidRPr="00DE0D46">
        <w:t>Ce livre est du domaine public au Canada parce qu’une œuvre pa</w:t>
      </w:r>
      <w:r w:rsidRPr="00DE0D46">
        <w:t>s</w:t>
      </w:r>
      <w:r w:rsidRPr="00DE0D46">
        <w:t>se au domaine public 50 ans après la mort de l’auteur(e).</w:t>
      </w:r>
    </w:p>
    <w:p w:rsidR="00506E7C" w:rsidRPr="00DE0D46" w:rsidRDefault="00506E7C" w:rsidP="00506E7C">
      <w:pPr>
        <w:ind w:left="20"/>
        <w:jc w:val="both"/>
      </w:pPr>
    </w:p>
    <w:p w:rsidR="00506E7C" w:rsidRPr="00DE0D46" w:rsidRDefault="00506E7C" w:rsidP="00506E7C">
      <w:pPr>
        <w:ind w:left="20"/>
        <w:jc w:val="both"/>
      </w:pPr>
      <w:r w:rsidRPr="00DE0D46">
        <w:t>Cette œuvre n’est pas dans le domaine public dans les pays où il faut attendre 70 ans après la mort de l’auteur(e).</w:t>
      </w:r>
    </w:p>
    <w:p w:rsidR="00506E7C" w:rsidRPr="00DE0D46" w:rsidRDefault="00506E7C" w:rsidP="00506E7C">
      <w:pPr>
        <w:ind w:left="20"/>
        <w:jc w:val="both"/>
      </w:pPr>
    </w:p>
    <w:p w:rsidR="00506E7C" w:rsidRPr="00DE0D46" w:rsidRDefault="00506E7C" w:rsidP="00506E7C">
      <w:pPr>
        <w:ind w:left="20"/>
        <w:jc w:val="both"/>
      </w:pPr>
      <w:r w:rsidRPr="00DE0D46">
        <w:t>Respectez la loi des droits d’auteur de votre pays.</w:t>
      </w:r>
    </w:p>
    <w:p w:rsidR="00506E7C" w:rsidRPr="00DE0D46" w:rsidRDefault="00506E7C" w:rsidP="00506E7C">
      <w:pPr>
        <w:ind w:left="20"/>
        <w:jc w:val="both"/>
      </w:pPr>
      <w:r w:rsidRPr="00DE0D46">
        <w:br w:type="page"/>
      </w:r>
    </w:p>
    <w:p w:rsidR="00506E7C" w:rsidRPr="00DE0D46" w:rsidRDefault="00506E7C" w:rsidP="00506E7C">
      <w:pPr>
        <w:ind w:firstLine="0"/>
        <w:jc w:val="center"/>
      </w:pPr>
      <w:r w:rsidRPr="00DE0D46">
        <w:rPr>
          <w:rStyle w:val="Heading7Spacing3pt"/>
          <w:szCs w:val="24"/>
        </w:rPr>
        <w:t>OUVRAGES</w:t>
      </w:r>
      <w:r w:rsidRPr="00DE0D46">
        <w:rPr>
          <w:rStyle w:val="Heading7Spacing3pt"/>
          <w:szCs w:val="24"/>
        </w:rPr>
        <w:br/>
        <w:t>DU MÊME AUTEUR</w:t>
      </w:r>
    </w:p>
    <w:p w:rsidR="00506E7C" w:rsidRPr="00DE0D46" w:rsidRDefault="00506E7C" w:rsidP="00506E7C">
      <w:pPr>
        <w:rPr>
          <w:rStyle w:val="Bodytext50"/>
          <w:rFonts w:ascii="Calibri" w:hAnsi="Calibri"/>
          <w:i/>
          <w:iCs/>
          <w:sz w:val="22"/>
          <w:szCs w:val="22"/>
          <w:lang w:eastAsia="en-US"/>
        </w:rPr>
      </w:pPr>
    </w:p>
    <w:p w:rsidR="00506E7C" w:rsidRPr="00DE0D46" w:rsidRDefault="00506E7C" w:rsidP="00506E7C">
      <w:pPr>
        <w:rPr>
          <w:rStyle w:val="Bodytext50"/>
          <w:rFonts w:ascii="Calibri" w:hAnsi="Calibri"/>
          <w:i/>
          <w:iCs/>
          <w:sz w:val="22"/>
          <w:szCs w:val="22"/>
          <w:lang w:eastAsia="en-US"/>
        </w:rPr>
      </w:pPr>
    </w:p>
    <w:p w:rsidR="00506E7C" w:rsidRPr="00DE0D46" w:rsidRDefault="00506E7C" w:rsidP="00506E7C">
      <w:pPr>
        <w:spacing w:before="60" w:after="60"/>
        <w:rPr>
          <w:rStyle w:val="Bodytext54"/>
          <w:noProof w:val="0"/>
        </w:rPr>
      </w:pPr>
      <w:r w:rsidRPr="00DE0D46">
        <w:rPr>
          <w:rStyle w:val="Bodytext50"/>
          <w:i/>
          <w:sz w:val="24"/>
          <w:szCs w:val="24"/>
        </w:rPr>
        <w:t>Introduction Générale à l’étude des doctrines hindoues.</w:t>
      </w:r>
    </w:p>
    <w:p w:rsidR="00506E7C" w:rsidRPr="00DE0D46" w:rsidRDefault="00506E7C" w:rsidP="00506E7C">
      <w:pPr>
        <w:spacing w:before="60" w:after="60"/>
        <w:rPr>
          <w:i/>
          <w:sz w:val="24"/>
        </w:rPr>
      </w:pPr>
      <w:r w:rsidRPr="00DE0D46">
        <w:rPr>
          <w:rStyle w:val="Bodytext50"/>
          <w:i/>
          <w:sz w:val="24"/>
          <w:szCs w:val="24"/>
        </w:rPr>
        <w:t>Orient et Occident.</w:t>
      </w:r>
    </w:p>
    <w:p w:rsidR="00506E7C" w:rsidRPr="00DE0D46" w:rsidRDefault="00506E7C" w:rsidP="00506E7C">
      <w:pPr>
        <w:spacing w:before="60" w:after="60"/>
        <w:rPr>
          <w:rStyle w:val="Bodytext54"/>
          <w:noProof w:val="0"/>
        </w:rPr>
      </w:pPr>
      <w:r w:rsidRPr="00DE0D46">
        <w:rPr>
          <w:rStyle w:val="Bodytext50"/>
          <w:i/>
          <w:sz w:val="24"/>
          <w:szCs w:val="24"/>
        </w:rPr>
        <w:t>Autorité spirituelle et pouvoir temporel.</w:t>
      </w:r>
    </w:p>
    <w:p w:rsidR="00506E7C" w:rsidRPr="00DE0D46" w:rsidRDefault="00506E7C" w:rsidP="00506E7C">
      <w:pPr>
        <w:spacing w:before="60" w:after="60"/>
        <w:rPr>
          <w:rStyle w:val="Bodytext50"/>
          <w:i/>
        </w:rPr>
      </w:pPr>
      <w:r w:rsidRPr="00DE0D46">
        <w:rPr>
          <w:rStyle w:val="Bodytext50"/>
          <w:i/>
          <w:sz w:val="24"/>
          <w:szCs w:val="24"/>
        </w:rPr>
        <w:t>Le Symbolisme de la Croix.</w:t>
      </w:r>
    </w:p>
    <w:p w:rsidR="00506E7C" w:rsidRPr="00DE0D46" w:rsidRDefault="00506E7C" w:rsidP="00506E7C">
      <w:pPr>
        <w:spacing w:before="60" w:after="60"/>
        <w:rPr>
          <w:rStyle w:val="Bodytext54"/>
          <w:noProof w:val="0"/>
        </w:rPr>
      </w:pPr>
      <w:r w:rsidRPr="00DE0D46">
        <w:rPr>
          <w:rStyle w:val="Bodytext50"/>
          <w:i/>
          <w:sz w:val="24"/>
          <w:szCs w:val="24"/>
        </w:rPr>
        <w:t>Les États multiples de l'Être.</w:t>
      </w:r>
    </w:p>
    <w:p w:rsidR="00506E7C" w:rsidRPr="00DE0D46" w:rsidRDefault="00506E7C" w:rsidP="00506E7C">
      <w:pPr>
        <w:spacing w:before="60" w:after="60"/>
        <w:rPr>
          <w:rStyle w:val="Bodytext50"/>
          <w:i/>
          <w:sz w:val="24"/>
          <w:szCs w:val="24"/>
        </w:rPr>
      </w:pPr>
      <w:r w:rsidRPr="00DE0D46">
        <w:rPr>
          <w:rStyle w:val="Bodytext50"/>
          <w:i/>
          <w:sz w:val="24"/>
          <w:szCs w:val="24"/>
        </w:rPr>
        <w:t>Le Théosophisme, histoire d'une pseudo-religion</w:t>
      </w:r>
    </w:p>
    <w:p w:rsidR="00506E7C" w:rsidRPr="00DE0D46" w:rsidRDefault="00506E7C" w:rsidP="00506E7C">
      <w:pPr>
        <w:spacing w:before="60" w:after="60"/>
        <w:rPr>
          <w:rStyle w:val="Bodytext50"/>
          <w:i/>
          <w:sz w:val="24"/>
          <w:szCs w:val="24"/>
        </w:rPr>
      </w:pPr>
      <w:r w:rsidRPr="00DE0D46">
        <w:rPr>
          <w:rStyle w:val="Bodytext50"/>
          <w:i/>
          <w:sz w:val="24"/>
          <w:szCs w:val="24"/>
        </w:rPr>
        <w:t>L’erreur spirite.</w:t>
      </w:r>
    </w:p>
    <w:p w:rsidR="00506E7C" w:rsidRPr="00DE0D46" w:rsidRDefault="00506E7C" w:rsidP="00506E7C">
      <w:pPr>
        <w:spacing w:before="60" w:after="60"/>
        <w:rPr>
          <w:i/>
          <w:sz w:val="24"/>
        </w:rPr>
      </w:pPr>
      <w:r w:rsidRPr="00DE0D46">
        <w:rPr>
          <w:rStyle w:val="Bodytext50"/>
          <w:i/>
          <w:sz w:val="24"/>
          <w:szCs w:val="24"/>
        </w:rPr>
        <w:t>L'Homme et son devenir selon le Védanta.</w:t>
      </w:r>
    </w:p>
    <w:p w:rsidR="00506E7C" w:rsidRPr="00DE0D46" w:rsidRDefault="00506E7C" w:rsidP="00506E7C">
      <w:pPr>
        <w:spacing w:before="60" w:after="60"/>
        <w:rPr>
          <w:i/>
          <w:sz w:val="24"/>
        </w:rPr>
      </w:pPr>
      <w:r w:rsidRPr="00DE0D46">
        <w:rPr>
          <w:rStyle w:val="Bodytext50"/>
          <w:i/>
          <w:sz w:val="24"/>
          <w:szCs w:val="24"/>
        </w:rPr>
        <w:t>Saint Bernard</w:t>
      </w:r>
    </w:p>
    <w:p w:rsidR="00506E7C" w:rsidRPr="00DE0D46" w:rsidRDefault="00506E7C" w:rsidP="00506E7C">
      <w:pPr>
        <w:spacing w:before="60" w:after="60"/>
        <w:rPr>
          <w:i/>
          <w:sz w:val="24"/>
        </w:rPr>
      </w:pPr>
      <w:r w:rsidRPr="00DE0D46">
        <w:rPr>
          <w:rStyle w:val="Bodytext50"/>
          <w:i/>
          <w:sz w:val="24"/>
          <w:szCs w:val="24"/>
        </w:rPr>
        <w:t>La Métaphysique orientale.</w:t>
      </w:r>
    </w:p>
    <w:p w:rsidR="00506E7C" w:rsidRPr="00DE0D46" w:rsidRDefault="00506E7C" w:rsidP="00506E7C">
      <w:pPr>
        <w:spacing w:before="60" w:after="60"/>
        <w:rPr>
          <w:rStyle w:val="Bodytext50"/>
          <w:i/>
        </w:rPr>
      </w:pPr>
      <w:r w:rsidRPr="00DE0D46">
        <w:rPr>
          <w:rStyle w:val="Bodytext50"/>
          <w:i/>
          <w:sz w:val="24"/>
          <w:szCs w:val="24"/>
        </w:rPr>
        <w:t>Aperçus sur l'Initiation.</w:t>
      </w:r>
    </w:p>
    <w:p w:rsidR="00506E7C" w:rsidRPr="00DE0D46" w:rsidRDefault="00506E7C" w:rsidP="00506E7C">
      <w:pPr>
        <w:spacing w:before="60" w:after="60"/>
        <w:rPr>
          <w:i/>
          <w:sz w:val="24"/>
        </w:rPr>
      </w:pPr>
      <w:r w:rsidRPr="00DE0D46">
        <w:rPr>
          <w:rStyle w:val="Heading8"/>
          <w:i/>
          <w:sz w:val="24"/>
          <w:szCs w:val="24"/>
        </w:rPr>
        <w:t>Initiation et Réalisation spirituelle.</w:t>
      </w:r>
    </w:p>
    <w:p w:rsidR="00506E7C" w:rsidRPr="00DE0D46" w:rsidRDefault="00506E7C" w:rsidP="00506E7C">
      <w:pPr>
        <w:spacing w:before="60" w:after="60"/>
        <w:rPr>
          <w:i/>
          <w:sz w:val="24"/>
        </w:rPr>
      </w:pPr>
      <w:r w:rsidRPr="00DE0D46">
        <w:rPr>
          <w:rStyle w:val="Bodytext50"/>
          <w:i/>
          <w:sz w:val="24"/>
          <w:szCs w:val="24"/>
        </w:rPr>
        <w:t>Aperçus sur l'Ésotérisme chrétien.</w:t>
      </w:r>
    </w:p>
    <w:p w:rsidR="00506E7C" w:rsidRPr="00DE0D46" w:rsidRDefault="00506E7C" w:rsidP="00506E7C">
      <w:pPr>
        <w:spacing w:before="60" w:after="60"/>
        <w:rPr>
          <w:i/>
          <w:sz w:val="24"/>
        </w:rPr>
      </w:pPr>
      <w:r w:rsidRPr="00DE0D46">
        <w:rPr>
          <w:rStyle w:val="Bodytext50"/>
          <w:i/>
          <w:sz w:val="24"/>
          <w:szCs w:val="24"/>
        </w:rPr>
        <w:t>Études sur la Franc-Maçonnerie et le Compagnonnage.</w:t>
      </w:r>
    </w:p>
    <w:p w:rsidR="00506E7C" w:rsidRPr="00DE0D46" w:rsidRDefault="00506E7C" w:rsidP="00506E7C">
      <w:pPr>
        <w:spacing w:before="60" w:after="60"/>
        <w:rPr>
          <w:i/>
          <w:sz w:val="24"/>
        </w:rPr>
      </w:pPr>
      <w:r w:rsidRPr="00DE0D46">
        <w:rPr>
          <w:rStyle w:val="Bodytext50"/>
          <w:i/>
          <w:sz w:val="24"/>
          <w:szCs w:val="24"/>
        </w:rPr>
        <w:t>Études sur l'Hindouisme.</w:t>
      </w:r>
    </w:p>
    <w:p w:rsidR="00506E7C" w:rsidRPr="00DE0D46" w:rsidRDefault="00506E7C" w:rsidP="00506E7C">
      <w:pPr>
        <w:spacing w:before="60" w:after="60"/>
        <w:rPr>
          <w:i/>
          <w:sz w:val="24"/>
        </w:rPr>
      </w:pPr>
      <w:r w:rsidRPr="00DE0D46">
        <w:rPr>
          <w:rStyle w:val="Bodytext50"/>
          <w:i/>
          <w:sz w:val="24"/>
          <w:szCs w:val="24"/>
        </w:rPr>
        <w:t>Comptes rendus.</w:t>
      </w:r>
    </w:p>
    <w:p w:rsidR="00506E7C" w:rsidRPr="00DE0D46" w:rsidRDefault="00506E7C" w:rsidP="00506E7C">
      <w:pPr>
        <w:spacing w:before="60" w:after="60"/>
        <w:rPr>
          <w:rStyle w:val="Bodytext50"/>
          <w:i/>
          <w:sz w:val="24"/>
          <w:szCs w:val="24"/>
        </w:rPr>
      </w:pPr>
      <w:r w:rsidRPr="00DE0D46">
        <w:rPr>
          <w:rStyle w:val="Bodytext50"/>
          <w:i/>
          <w:sz w:val="24"/>
          <w:szCs w:val="24"/>
        </w:rPr>
        <w:t>L'Esotérisme de Dante.</w:t>
      </w:r>
    </w:p>
    <w:p w:rsidR="00506E7C" w:rsidRPr="00DE0D46" w:rsidRDefault="00506E7C" w:rsidP="00506E7C">
      <w:pPr>
        <w:spacing w:before="60" w:after="60"/>
        <w:rPr>
          <w:rStyle w:val="Bodytext53"/>
          <w:noProof w:val="0"/>
        </w:rPr>
      </w:pPr>
      <w:r w:rsidRPr="00DE0D46">
        <w:rPr>
          <w:rStyle w:val="Bodytext50"/>
          <w:i/>
          <w:sz w:val="24"/>
          <w:szCs w:val="24"/>
        </w:rPr>
        <w:t>Le Roi du Monde.</w:t>
      </w:r>
    </w:p>
    <w:p w:rsidR="00506E7C" w:rsidRPr="00DE0D46" w:rsidRDefault="00506E7C" w:rsidP="00506E7C">
      <w:pPr>
        <w:spacing w:before="60" w:after="60"/>
        <w:rPr>
          <w:i/>
          <w:sz w:val="24"/>
        </w:rPr>
      </w:pPr>
      <w:r w:rsidRPr="00DE0D46">
        <w:rPr>
          <w:rStyle w:val="Bodytext50"/>
          <w:i/>
          <w:sz w:val="24"/>
          <w:szCs w:val="24"/>
        </w:rPr>
        <w:t>La Crise du Monde moderne.</w:t>
      </w:r>
    </w:p>
    <w:p w:rsidR="00506E7C" w:rsidRPr="00DE0D46" w:rsidRDefault="00506E7C" w:rsidP="00506E7C">
      <w:pPr>
        <w:spacing w:before="60" w:after="60"/>
        <w:rPr>
          <w:rStyle w:val="Bodytext50"/>
          <w:i/>
          <w:sz w:val="24"/>
          <w:szCs w:val="24"/>
        </w:rPr>
      </w:pPr>
      <w:r w:rsidRPr="00DE0D46">
        <w:rPr>
          <w:rStyle w:val="Bodytext50"/>
          <w:i/>
          <w:sz w:val="24"/>
          <w:szCs w:val="24"/>
        </w:rPr>
        <w:t>Le Règne de la Quantité et les Signes des Temps.</w:t>
      </w:r>
    </w:p>
    <w:p w:rsidR="00506E7C" w:rsidRPr="00DE0D46" w:rsidRDefault="00506E7C" w:rsidP="00506E7C">
      <w:pPr>
        <w:spacing w:before="60" w:after="60"/>
        <w:rPr>
          <w:rStyle w:val="Bodytext50"/>
          <w:i/>
          <w:sz w:val="24"/>
          <w:szCs w:val="24"/>
        </w:rPr>
      </w:pPr>
      <w:r w:rsidRPr="00DE0D46">
        <w:rPr>
          <w:rStyle w:val="Bodytext50"/>
          <w:i/>
          <w:sz w:val="24"/>
          <w:szCs w:val="24"/>
        </w:rPr>
        <w:t>Les principes du calcul infinitésimal.</w:t>
      </w:r>
    </w:p>
    <w:p w:rsidR="00506E7C" w:rsidRPr="00DE0D46" w:rsidRDefault="00506E7C" w:rsidP="00506E7C">
      <w:pPr>
        <w:spacing w:before="60" w:after="60"/>
        <w:rPr>
          <w:i/>
          <w:sz w:val="24"/>
        </w:rPr>
      </w:pPr>
      <w:r w:rsidRPr="00DE0D46">
        <w:rPr>
          <w:rStyle w:val="Bodytext50"/>
          <w:i/>
          <w:sz w:val="24"/>
          <w:szCs w:val="24"/>
        </w:rPr>
        <w:t>La Grande Triade.</w:t>
      </w:r>
    </w:p>
    <w:p w:rsidR="00506E7C" w:rsidRPr="00DE0D46" w:rsidRDefault="00506E7C" w:rsidP="00506E7C">
      <w:pPr>
        <w:spacing w:before="60" w:after="60"/>
        <w:rPr>
          <w:rStyle w:val="Bodytext50"/>
          <w:i/>
        </w:rPr>
      </w:pPr>
      <w:r w:rsidRPr="00DE0D46">
        <w:rPr>
          <w:rStyle w:val="Bodytext50"/>
          <w:i/>
          <w:sz w:val="24"/>
          <w:szCs w:val="24"/>
        </w:rPr>
        <w:t>Symboles fondamentaux de la Science Sacrée.</w:t>
      </w:r>
    </w:p>
    <w:p w:rsidR="00506E7C" w:rsidRPr="00DE0D46" w:rsidRDefault="00506E7C" w:rsidP="00506E7C">
      <w:pPr>
        <w:spacing w:before="60" w:after="60"/>
        <w:rPr>
          <w:rStyle w:val="Bodytext50"/>
          <w:i/>
        </w:rPr>
      </w:pPr>
      <w:r w:rsidRPr="00DE0D46">
        <w:rPr>
          <w:rStyle w:val="Bodytext50"/>
          <w:i/>
          <w:sz w:val="24"/>
          <w:szCs w:val="24"/>
        </w:rPr>
        <w:t>Aperçus sur l’ésotérisme Islamique et le Taoïsme.</w:t>
      </w:r>
    </w:p>
    <w:p w:rsidR="00506E7C" w:rsidRPr="00DE0D46" w:rsidRDefault="00506E7C" w:rsidP="00506E7C">
      <w:pPr>
        <w:spacing w:before="60" w:after="60"/>
        <w:rPr>
          <w:rStyle w:val="Bodytext50"/>
          <w:i/>
        </w:rPr>
      </w:pPr>
      <w:r w:rsidRPr="00DE0D46">
        <w:rPr>
          <w:rStyle w:val="Bodytext50"/>
          <w:i/>
          <w:sz w:val="24"/>
          <w:szCs w:val="24"/>
        </w:rPr>
        <w:t>Formes traditionnelles et Cycles cosmiques.</w:t>
      </w:r>
    </w:p>
    <w:p w:rsidR="00506E7C" w:rsidRPr="00DE0D46" w:rsidRDefault="00506E7C" w:rsidP="00506E7C">
      <w:pPr>
        <w:spacing w:before="60" w:after="60"/>
        <w:rPr>
          <w:i/>
        </w:rPr>
      </w:pPr>
      <w:r w:rsidRPr="00DE0D46">
        <w:rPr>
          <w:rStyle w:val="Bodytext50"/>
          <w:i/>
          <w:sz w:val="24"/>
          <w:szCs w:val="24"/>
        </w:rPr>
        <w:t>Mélanges.</w:t>
      </w:r>
    </w:p>
    <w:p w:rsidR="00506E7C" w:rsidRPr="00DE0D46" w:rsidRDefault="00506E7C" w:rsidP="00506E7C">
      <w:pPr>
        <w:ind w:left="20"/>
        <w:jc w:val="both"/>
      </w:pPr>
      <w:r w:rsidRPr="00DE0D46">
        <w:br w:type="page"/>
      </w:r>
    </w:p>
    <w:p w:rsidR="00506E7C" w:rsidRPr="00DE0D46" w:rsidRDefault="00506E7C" w:rsidP="00506E7C">
      <w:pPr>
        <w:ind w:left="20"/>
        <w:jc w:val="both"/>
      </w:pPr>
    </w:p>
    <w:p w:rsidR="00506E7C" w:rsidRPr="00DE0D46" w:rsidRDefault="00506E7C" w:rsidP="00506E7C">
      <w:pPr>
        <w:ind w:firstLine="0"/>
        <w:jc w:val="center"/>
      </w:pPr>
      <w:r w:rsidRPr="00DE0D46">
        <w:rPr>
          <w:color w:val="FF0000"/>
          <w:sz w:val="48"/>
        </w:rPr>
        <w:t>Table des matières</w:t>
      </w:r>
    </w:p>
    <w:p w:rsidR="00506E7C" w:rsidRPr="00DE0D46" w:rsidRDefault="00506E7C">
      <w:pPr>
        <w:ind w:left="20"/>
        <w:jc w:val="both"/>
      </w:pPr>
    </w:p>
    <w:p w:rsidR="00506E7C" w:rsidRPr="00DE0D46" w:rsidRDefault="00506E7C">
      <w:pPr>
        <w:ind w:left="20"/>
        <w:jc w:val="both"/>
      </w:pPr>
    </w:p>
    <w:p w:rsidR="00506E7C" w:rsidRPr="00DE0D46" w:rsidRDefault="00506E7C">
      <w:pPr>
        <w:ind w:left="20"/>
        <w:jc w:val="both"/>
      </w:pPr>
    </w:p>
    <w:p w:rsidR="00506E7C" w:rsidRPr="00DE0D46" w:rsidRDefault="00506E7C" w:rsidP="00506E7C">
      <w:pPr>
        <w:spacing w:before="0" w:after="0"/>
        <w:ind w:firstLine="0"/>
      </w:pPr>
      <w:hyperlink w:anchor="doctrines_hindoues_avant_propos" w:history="1">
        <w:r w:rsidRPr="003C207B">
          <w:rPr>
            <w:rStyle w:val="Lienhypertexte"/>
          </w:rPr>
          <w:t>AVANT-PROPOS</w:t>
        </w:r>
      </w:hyperlink>
      <w:r>
        <w:t xml:space="preserve">. </w:t>
      </w:r>
      <w:r w:rsidRPr="00DE0D46">
        <w:t xml:space="preserve"> [1]</w:t>
      </w:r>
    </w:p>
    <w:p w:rsidR="00506E7C" w:rsidRPr="00DE0D46" w:rsidRDefault="00506E7C" w:rsidP="00506E7C">
      <w:pPr>
        <w:spacing w:before="0" w:after="0"/>
        <w:ind w:firstLine="0"/>
      </w:pPr>
    </w:p>
    <w:p w:rsidR="00506E7C" w:rsidRPr="00DE0D46" w:rsidRDefault="00506E7C" w:rsidP="00506E7C">
      <w:pPr>
        <w:spacing w:before="0" w:after="0"/>
        <w:ind w:firstLine="0"/>
      </w:pPr>
    </w:p>
    <w:p w:rsidR="00506E7C" w:rsidRPr="00DE0D46" w:rsidRDefault="00506E7C" w:rsidP="00506E7C">
      <w:pPr>
        <w:spacing w:before="0" w:after="0"/>
        <w:ind w:firstLine="0"/>
        <w:jc w:val="center"/>
      </w:pPr>
      <w:hyperlink w:anchor="doctrines_hindoues_pt_1" w:history="1">
        <w:r w:rsidRPr="003C207B">
          <w:rPr>
            <w:rStyle w:val="Lienhypertexte"/>
          </w:rPr>
          <w:t>PREMIÈRE PARTIE</w:t>
        </w:r>
      </w:hyperlink>
    </w:p>
    <w:p w:rsidR="00506E7C" w:rsidRPr="003C207B" w:rsidRDefault="00506E7C" w:rsidP="00506E7C">
      <w:pPr>
        <w:spacing w:before="0" w:after="0"/>
        <w:ind w:firstLine="0"/>
        <w:jc w:val="center"/>
        <w:rPr>
          <w:b/>
          <w:color w:val="FF0000"/>
        </w:rPr>
      </w:pPr>
      <w:r w:rsidRPr="003C207B">
        <w:rPr>
          <w:b/>
          <w:color w:val="FF0000"/>
        </w:rPr>
        <w:t>CONSIDÉRATIONS PRÉLIMINAIRES</w:t>
      </w:r>
    </w:p>
    <w:p w:rsidR="00506E7C" w:rsidRPr="00DE0D46" w:rsidRDefault="00506E7C" w:rsidP="00506E7C">
      <w:pPr>
        <w:spacing w:before="0" w:after="0"/>
        <w:ind w:firstLine="0"/>
      </w:pPr>
    </w:p>
    <w:p w:rsidR="00506E7C" w:rsidRPr="00DE0D46" w:rsidRDefault="00506E7C" w:rsidP="00506E7C">
      <w:pPr>
        <w:spacing w:before="0" w:after="0"/>
        <w:ind w:left="1800" w:hanging="1800"/>
      </w:pPr>
      <w:r w:rsidRPr="00DE0D46">
        <w:t>Chapitre I.</w:t>
      </w:r>
      <w:r w:rsidRPr="00DE0D46">
        <w:tab/>
      </w:r>
      <w:hyperlink w:anchor="doctrines_hindoues_pt_1_chap_I" w:history="1">
        <w:r w:rsidRPr="00207458">
          <w:rPr>
            <w:rStyle w:val="Lienhypertexte"/>
          </w:rPr>
          <w:t>Orient et Occident</w:t>
        </w:r>
      </w:hyperlink>
      <w:r>
        <w:t xml:space="preserve">. </w:t>
      </w:r>
      <w:r w:rsidRPr="00DE0D46">
        <w:t>[9]</w:t>
      </w:r>
    </w:p>
    <w:p w:rsidR="00506E7C" w:rsidRPr="00DE0D46" w:rsidRDefault="00506E7C" w:rsidP="00506E7C">
      <w:pPr>
        <w:spacing w:before="0" w:after="0"/>
        <w:ind w:left="1800" w:hanging="1800"/>
      </w:pPr>
      <w:r w:rsidRPr="00DE0D46">
        <w:t>Chapitre II.</w:t>
      </w:r>
      <w:r w:rsidRPr="00DE0D46">
        <w:tab/>
      </w:r>
      <w:hyperlink w:anchor="doctrines_hindoues_pt_1_chap_II" w:history="1">
        <w:r w:rsidRPr="00207458">
          <w:rPr>
            <w:rStyle w:val="Lienhypertexte"/>
          </w:rPr>
          <w:t>La divergence</w:t>
        </w:r>
      </w:hyperlink>
      <w:r>
        <w:t xml:space="preserve">. </w:t>
      </w:r>
      <w:r w:rsidRPr="00DE0D46">
        <w:t>[15]</w:t>
      </w:r>
    </w:p>
    <w:p w:rsidR="00506E7C" w:rsidRPr="00DE0D46" w:rsidRDefault="00506E7C" w:rsidP="00506E7C">
      <w:pPr>
        <w:spacing w:before="0" w:after="0"/>
        <w:ind w:left="1800" w:hanging="1800"/>
      </w:pPr>
      <w:r w:rsidRPr="00DE0D46">
        <w:t>Chapitre III.</w:t>
      </w:r>
      <w:r w:rsidRPr="00DE0D46">
        <w:tab/>
      </w:r>
      <w:hyperlink w:anchor="doctrines_hindoues_pt_1_chap_III" w:history="1">
        <w:r w:rsidRPr="00207458">
          <w:rPr>
            <w:rStyle w:val="Lienhypertexte"/>
          </w:rPr>
          <w:t>Le préjugé classique</w:t>
        </w:r>
      </w:hyperlink>
      <w:r>
        <w:t xml:space="preserve">. </w:t>
      </w:r>
      <w:r w:rsidRPr="00DE0D46">
        <w:t xml:space="preserve"> [21]</w:t>
      </w:r>
    </w:p>
    <w:p w:rsidR="00506E7C" w:rsidRPr="00DE0D46" w:rsidRDefault="00506E7C" w:rsidP="00506E7C">
      <w:pPr>
        <w:spacing w:before="0" w:after="0"/>
        <w:ind w:left="1800" w:hanging="1800"/>
      </w:pPr>
      <w:r w:rsidRPr="00DE0D46">
        <w:t>Chapitre IV.</w:t>
      </w:r>
      <w:r w:rsidRPr="00DE0D46">
        <w:tab/>
      </w:r>
      <w:hyperlink w:anchor="doctrines_hindoues_pt_1_chap_IV" w:history="1">
        <w:r w:rsidRPr="00207458">
          <w:rPr>
            <w:rStyle w:val="Lienhypertexte"/>
          </w:rPr>
          <w:t>Les relations des peuples anciens</w:t>
        </w:r>
      </w:hyperlink>
      <w:r>
        <w:t xml:space="preserve">. </w:t>
      </w:r>
      <w:r w:rsidRPr="00DE0D46">
        <w:t>[29]</w:t>
      </w:r>
    </w:p>
    <w:p w:rsidR="00506E7C" w:rsidRPr="00DE0D46" w:rsidRDefault="00506E7C" w:rsidP="00506E7C">
      <w:pPr>
        <w:spacing w:before="0" w:after="0"/>
        <w:ind w:left="1800" w:hanging="1800"/>
      </w:pPr>
      <w:r w:rsidRPr="00DE0D46">
        <w:t>Chapitre V.</w:t>
      </w:r>
      <w:r w:rsidRPr="00DE0D46">
        <w:tab/>
      </w:r>
      <w:hyperlink w:anchor="doctrines_hindoues_pt_1_chap_V" w:history="1">
        <w:r w:rsidRPr="00207458">
          <w:rPr>
            <w:rStyle w:val="Lienhypertexte"/>
          </w:rPr>
          <w:t>Questions de chronologie</w:t>
        </w:r>
      </w:hyperlink>
      <w:r>
        <w:t xml:space="preserve">. </w:t>
      </w:r>
      <w:r w:rsidRPr="00DE0D46">
        <w:t>[35]</w:t>
      </w:r>
    </w:p>
    <w:p w:rsidR="00506E7C" w:rsidRPr="00DE0D46" w:rsidRDefault="00506E7C" w:rsidP="00506E7C">
      <w:pPr>
        <w:spacing w:before="0" w:after="0"/>
        <w:ind w:left="1800" w:hanging="1800"/>
      </w:pPr>
      <w:r w:rsidRPr="00DE0D46">
        <w:t>Chapitre VI.</w:t>
      </w:r>
      <w:r w:rsidRPr="00DE0D46">
        <w:tab/>
      </w:r>
      <w:hyperlink w:anchor="doctrines_hindoues_pt_1_chap_VI" w:history="1">
        <w:r w:rsidRPr="00207458">
          <w:rPr>
            <w:rStyle w:val="Lienhypertexte"/>
          </w:rPr>
          <w:t>Difficultés linguistiques</w:t>
        </w:r>
      </w:hyperlink>
      <w:r>
        <w:t xml:space="preserve">. </w:t>
      </w:r>
      <w:r w:rsidRPr="00DE0D46">
        <w:t xml:space="preserve"> [45]</w:t>
      </w:r>
    </w:p>
    <w:p w:rsidR="00506E7C" w:rsidRPr="00DE0D46" w:rsidRDefault="00506E7C" w:rsidP="00506E7C">
      <w:pPr>
        <w:spacing w:before="0" w:after="0"/>
        <w:ind w:firstLine="0"/>
      </w:pPr>
    </w:p>
    <w:p w:rsidR="00506E7C" w:rsidRPr="00DE0D46" w:rsidRDefault="00506E7C" w:rsidP="00506E7C">
      <w:pPr>
        <w:spacing w:before="0" w:after="0"/>
        <w:ind w:firstLine="0"/>
      </w:pPr>
    </w:p>
    <w:p w:rsidR="00506E7C" w:rsidRPr="00DE0D46" w:rsidRDefault="00506E7C" w:rsidP="00506E7C">
      <w:pPr>
        <w:spacing w:before="0" w:after="0"/>
        <w:ind w:firstLine="0"/>
        <w:jc w:val="center"/>
      </w:pPr>
      <w:hyperlink w:anchor="doctrines_hindoues_pt_2" w:history="1">
        <w:r w:rsidRPr="003C207B">
          <w:rPr>
            <w:rStyle w:val="Lienhypertexte"/>
          </w:rPr>
          <w:t>DEUXIÈME PARTIE</w:t>
        </w:r>
      </w:hyperlink>
    </w:p>
    <w:p w:rsidR="00506E7C" w:rsidRPr="003C207B" w:rsidRDefault="00506E7C" w:rsidP="00506E7C">
      <w:pPr>
        <w:spacing w:before="0" w:after="0"/>
        <w:ind w:firstLine="0"/>
        <w:jc w:val="center"/>
        <w:rPr>
          <w:b/>
          <w:color w:val="FF0000"/>
        </w:rPr>
      </w:pPr>
      <w:r w:rsidRPr="003C207B">
        <w:rPr>
          <w:b/>
          <w:color w:val="FF0000"/>
        </w:rPr>
        <w:t>LES MODES GÉNÉRAUX DE LA PENSÉE ORIENTALE</w:t>
      </w:r>
    </w:p>
    <w:p w:rsidR="00506E7C" w:rsidRPr="00DE0D46" w:rsidRDefault="00506E7C" w:rsidP="00506E7C">
      <w:pPr>
        <w:spacing w:before="0" w:after="0"/>
        <w:ind w:firstLine="0"/>
      </w:pPr>
    </w:p>
    <w:p w:rsidR="00506E7C" w:rsidRPr="00DE0D46" w:rsidRDefault="00506E7C" w:rsidP="00506E7C">
      <w:pPr>
        <w:spacing w:before="0" w:after="0"/>
        <w:ind w:left="1800" w:hanging="1800"/>
      </w:pPr>
      <w:r w:rsidRPr="00DE0D46">
        <w:t>Chapitre I.</w:t>
      </w:r>
      <w:r w:rsidRPr="00DE0D46">
        <w:tab/>
      </w:r>
      <w:hyperlink w:anchor="doctrines_hindoues_pt_2_chap_I" w:history="1">
        <w:r w:rsidRPr="00207458">
          <w:rPr>
            <w:rStyle w:val="Lienhypertexte"/>
          </w:rPr>
          <w:t>Les grandes divisions de l'Orient</w:t>
        </w:r>
      </w:hyperlink>
      <w:r>
        <w:t xml:space="preserve">. </w:t>
      </w:r>
      <w:r w:rsidRPr="00DE0D46">
        <w:t>[53]</w:t>
      </w:r>
    </w:p>
    <w:p w:rsidR="00506E7C" w:rsidRPr="00DE0D46" w:rsidRDefault="00506E7C" w:rsidP="00506E7C">
      <w:pPr>
        <w:spacing w:before="0" w:after="0"/>
        <w:ind w:left="1800" w:hanging="1800"/>
      </w:pPr>
      <w:r w:rsidRPr="00DE0D46">
        <w:t>Chapitre II.</w:t>
      </w:r>
      <w:r w:rsidRPr="00DE0D46">
        <w:tab/>
      </w:r>
      <w:hyperlink w:anchor="doctrines_hindoues_pt_2_chap_II" w:history="1">
        <w:r w:rsidRPr="00207458">
          <w:rPr>
            <w:rStyle w:val="Lienhypertexte"/>
          </w:rPr>
          <w:t>Principes d'unité des civilisations orientales</w:t>
        </w:r>
      </w:hyperlink>
      <w:r>
        <w:t xml:space="preserve">. </w:t>
      </w:r>
      <w:r w:rsidRPr="00DE0D46">
        <w:t>[59]</w:t>
      </w:r>
    </w:p>
    <w:p w:rsidR="00506E7C" w:rsidRPr="00DE0D46" w:rsidRDefault="00506E7C" w:rsidP="00506E7C">
      <w:pPr>
        <w:spacing w:before="0" w:after="0"/>
        <w:ind w:left="1800" w:hanging="1800"/>
      </w:pPr>
      <w:r w:rsidRPr="00DE0D46">
        <w:t>Chapitre III.</w:t>
      </w:r>
      <w:r w:rsidRPr="00DE0D46">
        <w:tab/>
      </w:r>
      <w:hyperlink w:anchor="doctrines_hindoues_pt_2_chap_III" w:history="1">
        <w:r w:rsidRPr="00207458">
          <w:rPr>
            <w:rStyle w:val="Lienhypertexte"/>
          </w:rPr>
          <w:t>Que faut-il entendre par tradition ?</w:t>
        </w:r>
      </w:hyperlink>
      <w:r>
        <w:t xml:space="preserve"> </w:t>
      </w:r>
      <w:r w:rsidRPr="00DE0D46">
        <w:t xml:space="preserve"> [67]</w:t>
      </w:r>
    </w:p>
    <w:p w:rsidR="00506E7C" w:rsidRPr="00DE0D46" w:rsidRDefault="00506E7C" w:rsidP="00506E7C">
      <w:pPr>
        <w:spacing w:before="0" w:after="0"/>
        <w:ind w:left="1800" w:hanging="1800"/>
      </w:pPr>
      <w:r w:rsidRPr="00DE0D46">
        <w:t>Chapitre IV.</w:t>
      </w:r>
      <w:r w:rsidRPr="00DE0D46">
        <w:tab/>
      </w:r>
      <w:hyperlink w:anchor="doctrines_hindoues_pt_2_chap_IV" w:history="1">
        <w:r w:rsidRPr="00207458">
          <w:rPr>
            <w:rStyle w:val="Lienhypertexte"/>
          </w:rPr>
          <w:t>Tradition et religion</w:t>
        </w:r>
      </w:hyperlink>
      <w:r>
        <w:t xml:space="preserve">. </w:t>
      </w:r>
      <w:r w:rsidRPr="00DE0D46">
        <w:t xml:space="preserve"> [73]</w:t>
      </w:r>
    </w:p>
    <w:p w:rsidR="00506E7C" w:rsidRPr="00DE0D46" w:rsidRDefault="00506E7C" w:rsidP="00506E7C">
      <w:pPr>
        <w:spacing w:before="0" w:after="0"/>
        <w:ind w:left="1800" w:hanging="1800"/>
      </w:pPr>
      <w:r w:rsidRPr="00DE0D46">
        <w:t>Chapitre V.</w:t>
      </w:r>
      <w:r w:rsidRPr="00DE0D46">
        <w:tab/>
      </w:r>
      <w:hyperlink w:anchor="doctrines_hindoues_pt_2_chap_V" w:history="1">
        <w:r w:rsidRPr="00207458">
          <w:rPr>
            <w:rStyle w:val="Lienhypertexte"/>
          </w:rPr>
          <w:t>Caractères essentiels de la métaphysique</w:t>
        </w:r>
      </w:hyperlink>
      <w:r>
        <w:t xml:space="preserve">. </w:t>
      </w:r>
      <w:r w:rsidRPr="00DE0D46">
        <w:t>[87]</w:t>
      </w:r>
    </w:p>
    <w:p w:rsidR="00506E7C" w:rsidRPr="00DE0D46" w:rsidRDefault="00506E7C" w:rsidP="00506E7C">
      <w:pPr>
        <w:spacing w:before="0" w:after="0"/>
        <w:ind w:left="1800" w:hanging="1800"/>
      </w:pPr>
      <w:r w:rsidRPr="00DE0D46">
        <w:t>Chapitre VI.</w:t>
      </w:r>
      <w:r w:rsidRPr="00DE0D46">
        <w:tab/>
      </w:r>
      <w:hyperlink w:anchor="doctrines_hindoues_pt_2_chap_VI" w:history="1">
        <w:r w:rsidRPr="00207458">
          <w:rPr>
            <w:rStyle w:val="Lienhypertexte"/>
          </w:rPr>
          <w:t>Rapports de la métaphysique et de la théologie</w:t>
        </w:r>
      </w:hyperlink>
      <w:r>
        <w:t xml:space="preserve">. </w:t>
      </w:r>
      <w:r w:rsidRPr="00DE0D46">
        <w:t>[99]</w:t>
      </w:r>
    </w:p>
    <w:p w:rsidR="00506E7C" w:rsidRPr="00DE0D46" w:rsidRDefault="00506E7C" w:rsidP="00506E7C">
      <w:pPr>
        <w:spacing w:before="0" w:after="0"/>
        <w:ind w:left="1800" w:hanging="1800"/>
      </w:pPr>
      <w:r w:rsidRPr="00DE0D46">
        <w:t>Chapitre VII.</w:t>
      </w:r>
      <w:r w:rsidRPr="00DE0D46">
        <w:tab/>
      </w:r>
      <w:hyperlink w:anchor="doctrines_hindoues_pt_2_chap_VII" w:history="1">
        <w:r w:rsidRPr="00207458">
          <w:rPr>
            <w:rStyle w:val="Lienhypertexte"/>
          </w:rPr>
          <w:t>Symbolisme et anthropomorphisme</w:t>
        </w:r>
      </w:hyperlink>
      <w:r>
        <w:t xml:space="preserve">. </w:t>
      </w:r>
      <w:r w:rsidRPr="00DE0D46">
        <w:t>[107]</w:t>
      </w:r>
    </w:p>
    <w:p w:rsidR="00506E7C" w:rsidRPr="00DE0D46" w:rsidRDefault="00506E7C" w:rsidP="00506E7C">
      <w:pPr>
        <w:spacing w:before="0" w:after="0"/>
        <w:ind w:left="1800" w:hanging="1800"/>
      </w:pPr>
      <w:r w:rsidRPr="00DE0D46">
        <w:t>Chapitre VIII.</w:t>
      </w:r>
      <w:r w:rsidRPr="00DE0D46">
        <w:tab/>
      </w:r>
      <w:hyperlink w:anchor="doctrines_hindoues_pt_2_chap_VIII" w:history="1">
        <w:r w:rsidRPr="00207458">
          <w:rPr>
            <w:rStyle w:val="Lienhypertexte"/>
          </w:rPr>
          <w:t>Pensée métaphysique et pensée philosophique</w:t>
        </w:r>
      </w:hyperlink>
      <w:r>
        <w:t xml:space="preserve">. </w:t>
      </w:r>
      <w:r w:rsidRPr="00DE0D46">
        <w:t>[115]</w:t>
      </w:r>
    </w:p>
    <w:p w:rsidR="00506E7C" w:rsidRPr="00DE0D46" w:rsidRDefault="00506E7C" w:rsidP="00506E7C">
      <w:pPr>
        <w:spacing w:before="0" w:after="0"/>
        <w:ind w:left="1800" w:hanging="1800"/>
      </w:pPr>
      <w:r w:rsidRPr="00DE0D46">
        <w:t>Chapitre IX.</w:t>
      </w:r>
      <w:r w:rsidRPr="00DE0D46">
        <w:tab/>
      </w:r>
      <w:hyperlink w:anchor="doctrines_hindoues_pt_2_chap_IX" w:history="1">
        <w:r w:rsidRPr="00207458">
          <w:rPr>
            <w:rStyle w:val="Lienhypertexte"/>
          </w:rPr>
          <w:t>Esotérisme et exotérisme</w:t>
        </w:r>
      </w:hyperlink>
      <w:r>
        <w:t xml:space="preserve">. </w:t>
      </w:r>
      <w:r w:rsidRPr="00DE0D46">
        <w:t xml:space="preserve"> [133]</w:t>
      </w:r>
    </w:p>
    <w:p w:rsidR="00506E7C" w:rsidRPr="00DE0D46" w:rsidRDefault="00506E7C" w:rsidP="00506E7C">
      <w:pPr>
        <w:spacing w:before="0" w:after="0"/>
        <w:ind w:left="1800" w:hanging="1800"/>
      </w:pPr>
      <w:r w:rsidRPr="00DE0D46">
        <w:t>Chapitre X.</w:t>
      </w:r>
      <w:r w:rsidRPr="00DE0D46">
        <w:tab/>
      </w:r>
      <w:hyperlink w:anchor="doctrines_hindoues_pt_2_chap_X" w:history="1">
        <w:r w:rsidRPr="00207458">
          <w:rPr>
            <w:rStyle w:val="Lienhypertexte"/>
          </w:rPr>
          <w:t>La réalisation métaphysique</w:t>
        </w:r>
      </w:hyperlink>
      <w:r>
        <w:t xml:space="preserve">. </w:t>
      </w:r>
      <w:r w:rsidRPr="00DE0D46">
        <w:t xml:space="preserve"> [143]</w:t>
      </w:r>
    </w:p>
    <w:p w:rsidR="00506E7C" w:rsidRPr="00DE0D46" w:rsidRDefault="00506E7C" w:rsidP="00506E7C">
      <w:pPr>
        <w:spacing w:before="0" w:after="0"/>
        <w:ind w:firstLine="0"/>
      </w:pPr>
      <w:r w:rsidRPr="00DE0D46">
        <w:br w:type="page"/>
      </w:r>
    </w:p>
    <w:p w:rsidR="00506E7C" w:rsidRPr="00DE0D46" w:rsidRDefault="00506E7C" w:rsidP="00506E7C">
      <w:pPr>
        <w:spacing w:before="0" w:after="0"/>
        <w:ind w:firstLine="0"/>
      </w:pPr>
    </w:p>
    <w:p w:rsidR="00506E7C" w:rsidRPr="00DE0D46" w:rsidRDefault="00506E7C" w:rsidP="00506E7C">
      <w:pPr>
        <w:spacing w:before="0" w:after="0"/>
        <w:ind w:firstLine="0"/>
        <w:jc w:val="center"/>
      </w:pPr>
      <w:hyperlink w:anchor="doctrines_hindoues_pt_3" w:history="1">
        <w:r w:rsidRPr="003C207B">
          <w:rPr>
            <w:rStyle w:val="Lienhypertexte"/>
          </w:rPr>
          <w:t>TROISIÈME PARTIE</w:t>
        </w:r>
      </w:hyperlink>
    </w:p>
    <w:p w:rsidR="00506E7C" w:rsidRPr="003C207B" w:rsidRDefault="00506E7C" w:rsidP="00506E7C">
      <w:pPr>
        <w:spacing w:before="0" w:after="0"/>
        <w:ind w:firstLine="0"/>
        <w:jc w:val="center"/>
        <w:rPr>
          <w:b/>
          <w:color w:val="FF0000"/>
        </w:rPr>
      </w:pPr>
      <w:r w:rsidRPr="003C207B">
        <w:rPr>
          <w:b/>
          <w:color w:val="FF0000"/>
        </w:rPr>
        <w:t>LES DOCTRINES HINDOUES</w:t>
      </w:r>
    </w:p>
    <w:p w:rsidR="00506E7C" w:rsidRPr="00DE0D46" w:rsidRDefault="00506E7C" w:rsidP="00506E7C">
      <w:pPr>
        <w:spacing w:before="0" w:after="0"/>
        <w:ind w:firstLine="0"/>
      </w:pPr>
    </w:p>
    <w:p w:rsidR="00506E7C" w:rsidRPr="00DE0D46" w:rsidRDefault="00506E7C" w:rsidP="00506E7C">
      <w:pPr>
        <w:spacing w:before="0" w:after="0"/>
        <w:ind w:left="1800" w:hanging="1800"/>
        <w:jc w:val="both"/>
      </w:pPr>
      <w:r w:rsidRPr="00DE0D46">
        <w:t>Chapitre I.</w:t>
      </w:r>
      <w:r w:rsidRPr="00DE0D46">
        <w:tab/>
      </w:r>
      <w:hyperlink w:anchor="doctrines_hindoues_pt_3_chap_I" w:history="1">
        <w:r w:rsidRPr="00207458">
          <w:rPr>
            <w:rStyle w:val="Lienhypertexte"/>
          </w:rPr>
          <w:t>Signification précise du mot « hindou »</w:t>
        </w:r>
      </w:hyperlink>
      <w:r>
        <w:t xml:space="preserve">. </w:t>
      </w:r>
      <w:r w:rsidRPr="00DE0D46">
        <w:t>[151]</w:t>
      </w:r>
    </w:p>
    <w:p w:rsidR="00506E7C" w:rsidRPr="00DE0D46" w:rsidRDefault="00506E7C" w:rsidP="00506E7C">
      <w:pPr>
        <w:spacing w:before="0" w:after="0"/>
        <w:ind w:left="1800" w:hanging="1800"/>
      </w:pPr>
      <w:r w:rsidRPr="00DE0D46">
        <w:t>Chapitre II.</w:t>
      </w:r>
      <w:r w:rsidRPr="00DE0D46">
        <w:tab/>
      </w:r>
      <w:hyperlink w:anchor="doctrines_hindoues_pt_3_chap_II" w:history="1">
        <w:r w:rsidRPr="00207458">
          <w:rPr>
            <w:rStyle w:val="Lienhypertexte"/>
          </w:rPr>
          <w:t>La perpétuité du Vêda</w:t>
        </w:r>
      </w:hyperlink>
      <w:r>
        <w:t xml:space="preserve">. </w:t>
      </w:r>
      <w:r w:rsidRPr="00DE0D46">
        <w:t xml:space="preserve"> [159]</w:t>
      </w:r>
    </w:p>
    <w:p w:rsidR="00506E7C" w:rsidRPr="00DE0D46" w:rsidRDefault="00506E7C" w:rsidP="00506E7C">
      <w:pPr>
        <w:spacing w:before="0" w:after="0"/>
        <w:ind w:left="1800" w:hanging="1800"/>
      </w:pPr>
      <w:r w:rsidRPr="00DE0D46">
        <w:t>Chapitre III.</w:t>
      </w:r>
      <w:r w:rsidRPr="00DE0D46">
        <w:tab/>
      </w:r>
      <w:hyperlink w:anchor="doctrines_hindoues_pt_3_chap_III" w:history="1">
        <w:r w:rsidRPr="00207458">
          <w:rPr>
            <w:rStyle w:val="Lienhypertexte"/>
          </w:rPr>
          <w:t>Orthodoxie et hétérodoxie</w:t>
        </w:r>
      </w:hyperlink>
      <w:r>
        <w:t xml:space="preserve">. </w:t>
      </w:r>
      <w:r w:rsidRPr="00DE0D46">
        <w:t xml:space="preserve"> [165]</w:t>
      </w:r>
    </w:p>
    <w:p w:rsidR="00506E7C" w:rsidRPr="00DE0D46" w:rsidRDefault="00506E7C" w:rsidP="00506E7C">
      <w:pPr>
        <w:spacing w:before="0" w:after="0"/>
        <w:ind w:left="1800" w:hanging="1800"/>
      </w:pPr>
      <w:r w:rsidRPr="00DE0D46">
        <w:t>Chapitre IV.</w:t>
      </w:r>
      <w:r w:rsidRPr="00DE0D46">
        <w:tab/>
      </w:r>
      <w:hyperlink w:anchor="doctrines_hindoues_pt_3_chap_IV" w:history="1">
        <w:r w:rsidRPr="00207458">
          <w:rPr>
            <w:rStyle w:val="Lienhypertexte"/>
          </w:rPr>
          <w:t>À propos du Bouddhisme</w:t>
        </w:r>
      </w:hyperlink>
      <w:r>
        <w:t xml:space="preserve">. </w:t>
      </w:r>
      <w:r w:rsidRPr="00DE0D46">
        <w:t xml:space="preserve"> [171]</w:t>
      </w:r>
    </w:p>
    <w:p w:rsidR="00506E7C" w:rsidRPr="00DE0D46" w:rsidRDefault="00506E7C" w:rsidP="00506E7C">
      <w:pPr>
        <w:spacing w:before="0" w:after="0"/>
        <w:ind w:left="1800" w:hanging="1800"/>
      </w:pPr>
      <w:r w:rsidRPr="00DE0D46">
        <w:t>Chapitre V.</w:t>
      </w:r>
      <w:r w:rsidRPr="00DE0D46">
        <w:tab/>
      </w:r>
      <w:hyperlink w:anchor="doctrines_hindoues_pt_3_chap_V" w:history="1">
        <w:r w:rsidRPr="00207458">
          <w:rPr>
            <w:rStyle w:val="Lienhypertexte"/>
          </w:rPr>
          <w:t>La loi du Manu</w:t>
        </w:r>
      </w:hyperlink>
      <w:r>
        <w:t xml:space="preserve">. </w:t>
      </w:r>
      <w:r w:rsidRPr="00DE0D46">
        <w:t>[185]</w:t>
      </w:r>
    </w:p>
    <w:p w:rsidR="00506E7C" w:rsidRPr="00DE0D46" w:rsidRDefault="00506E7C" w:rsidP="00506E7C">
      <w:pPr>
        <w:spacing w:before="0" w:after="0"/>
        <w:ind w:left="1800" w:hanging="1800"/>
      </w:pPr>
      <w:r w:rsidRPr="00DE0D46">
        <w:t>Chapitre VI.</w:t>
      </w:r>
      <w:r w:rsidRPr="00DE0D46">
        <w:tab/>
      </w:r>
      <w:hyperlink w:anchor="doctrines_hindoues_pt_3_chap_VI" w:history="1">
        <w:r w:rsidRPr="00207458">
          <w:rPr>
            <w:rStyle w:val="Lienhypertexte"/>
          </w:rPr>
          <w:t>Principe de l'institution des castes</w:t>
        </w:r>
      </w:hyperlink>
      <w:r>
        <w:t xml:space="preserve">. </w:t>
      </w:r>
      <w:r w:rsidRPr="00DE0D46">
        <w:t xml:space="preserve"> [191]</w:t>
      </w:r>
    </w:p>
    <w:p w:rsidR="00506E7C" w:rsidRPr="00DE0D46" w:rsidRDefault="00506E7C" w:rsidP="00506E7C">
      <w:pPr>
        <w:spacing w:before="0" w:after="0"/>
        <w:ind w:left="1800" w:hanging="1800"/>
      </w:pPr>
      <w:r w:rsidRPr="00DE0D46">
        <w:t>Chapitre VII.</w:t>
      </w:r>
      <w:r w:rsidRPr="00DE0D46">
        <w:tab/>
      </w:r>
      <w:hyperlink w:anchor="doctrines_hindoues_pt_3_chap_VII" w:history="1">
        <w:r w:rsidRPr="00207458">
          <w:rPr>
            <w:rStyle w:val="Lienhypertexte"/>
          </w:rPr>
          <w:t>Shivaïsme et Vishnuïsme</w:t>
        </w:r>
      </w:hyperlink>
      <w:r>
        <w:t xml:space="preserve">. </w:t>
      </w:r>
      <w:r w:rsidRPr="00DE0D46">
        <w:t xml:space="preserve"> [199]</w:t>
      </w:r>
    </w:p>
    <w:p w:rsidR="00506E7C" w:rsidRPr="00DE0D46" w:rsidRDefault="00506E7C" w:rsidP="00506E7C">
      <w:pPr>
        <w:spacing w:before="0" w:after="0"/>
        <w:ind w:left="1800" w:hanging="1800"/>
      </w:pPr>
      <w:r w:rsidRPr="00DE0D46">
        <w:t>Chapitre VIII.</w:t>
      </w:r>
      <w:r w:rsidRPr="00DE0D46">
        <w:tab/>
      </w:r>
      <w:hyperlink w:anchor="doctrines_hindoues_pt_3_chap_VIII" w:history="1">
        <w:r w:rsidRPr="00207458">
          <w:rPr>
            <w:rStyle w:val="Lienhypertexte"/>
          </w:rPr>
          <w:t>Les points de vue de la doctrine</w:t>
        </w:r>
      </w:hyperlink>
      <w:r>
        <w:t xml:space="preserve">. </w:t>
      </w:r>
      <w:r w:rsidRPr="00DE0D46">
        <w:t xml:space="preserve"> [205]</w:t>
      </w:r>
    </w:p>
    <w:p w:rsidR="00506E7C" w:rsidRPr="00DE0D46" w:rsidRDefault="00506E7C" w:rsidP="00506E7C">
      <w:pPr>
        <w:spacing w:before="0" w:after="0"/>
        <w:ind w:left="1800" w:hanging="1800"/>
      </w:pPr>
      <w:r w:rsidRPr="00DE0D46">
        <w:t>Chapitre IX.</w:t>
      </w:r>
      <w:r w:rsidRPr="00DE0D46">
        <w:tab/>
      </w:r>
      <w:hyperlink w:anchor="doctrines_hindoues_pt_3_chap_IX" w:history="1">
        <w:r w:rsidRPr="00207458">
          <w:rPr>
            <w:rStyle w:val="Lienhypertexte"/>
          </w:rPr>
          <w:t>Le Nyâya</w:t>
        </w:r>
      </w:hyperlink>
      <w:r>
        <w:t xml:space="preserve">. </w:t>
      </w:r>
      <w:r w:rsidRPr="00DE0D46">
        <w:t xml:space="preserve"> [213</w:t>
      </w:r>
    </w:p>
    <w:p w:rsidR="00506E7C" w:rsidRPr="00DE0D46" w:rsidRDefault="00506E7C" w:rsidP="00506E7C">
      <w:pPr>
        <w:spacing w:before="0" w:after="0"/>
        <w:ind w:left="1800" w:hanging="1800"/>
      </w:pPr>
      <w:r w:rsidRPr="00DE0D46">
        <w:t>Chapitre X.</w:t>
      </w:r>
      <w:r w:rsidRPr="00DE0D46">
        <w:tab/>
      </w:r>
      <w:hyperlink w:anchor="doctrines_hindoues_pt_3_chap_X" w:history="1">
        <w:r w:rsidRPr="00207458">
          <w:rPr>
            <w:rStyle w:val="Lienhypertexte"/>
          </w:rPr>
          <w:t>Le Vaishêshika</w:t>
        </w:r>
      </w:hyperlink>
      <w:r>
        <w:t xml:space="preserve">. </w:t>
      </w:r>
      <w:r w:rsidRPr="00DE0D46">
        <w:t xml:space="preserve"> [219]</w:t>
      </w:r>
    </w:p>
    <w:p w:rsidR="00506E7C" w:rsidRPr="00DE0D46" w:rsidRDefault="00506E7C" w:rsidP="00506E7C">
      <w:pPr>
        <w:spacing w:before="0" w:after="0"/>
        <w:ind w:left="1800" w:hanging="1800"/>
      </w:pPr>
      <w:r w:rsidRPr="00DE0D46">
        <w:t>Chapitre XI.</w:t>
      </w:r>
      <w:r w:rsidRPr="00DE0D46">
        <w:tab/>
      </w:r>
      <w:hyperlink w:anchor="doctrines_hindoues_pt_3_chap_XI" w:history="1">
        <w:r w:rsidRPr="00207458">
          <w:rPr>
            <w:rStyle w:val="Lienhypertexte"/>
          </w:rPr>
          <w:t>Le Sankhya</w:t>
        </w:r>
      </w:hyperlink>
      <w:r>
        <w:t xml:space="preserve">. </w:t>
      </w:r>
      <w:r w:rsidRPr="00DE0D46">
        <w:t xml:space="preserve"> [229]</w:t>
      </w:r>
    </w:p>
    <w:p w:rsidR="00506E7C" w:rsidRPr="00DE0D46" w:rsidRDefault="00506E7C" w:rsidP="00506E7C">
      <w:pPr>
        <w:spacing w:before="0" w:after="0"/>
        <w:ind w:left="1800" w:hanging="1800"/>
      </w:pPr>
      <w:r w:rsidRPr="00DE0D46">
        <w:t>Chapitre XII.</w:t>
      </w:r>
      <w:r w:rsidRPr="00DE0D46">
        <w:tab/>
      </w:r>
      <w:hyperlink w:anchor="doctrines_hindoues_pt_3_chap_XII" w:history="1">
        <w:r w:rsidRPr="00207458">
          <w:rPr>
            <w:rStyle w:val="Lienhypertexte"/>
          </w:rPr>
          <w:t>Le Yoga</w:t>
        </w:r>
      </w:hyperlink>
      <w:r>
        <w:t xml:space="preserve">. </w:t>
      </w:r>
      <w:r w:rsidRPr="00DE0D46">
        <w:t xml:space="preserve"> [235]</w:t>
      </w:r>
    </w:p>
    <w:p w:rsidR="00506E7C" w:rsidRPr="00DE0D46" w:rsidRDefault="00506E7C" w:rsidP="00506E7C">
      <w:pPr>
        <w:spacing w:before="0" w:after="0"/>
        <w:ind w:left="1800" w:hanging="1800"/>
      </w:pPr>
      <w:r w:rsidRPr="00DE0D46">
        <w:t>Chapitre XIII.</w:t>
      </w:r>
      <w:r w:rsidRPr="00DE0D46">
        <w:tab/>
      </w:r>
      <w:hyperlink w:anchor="doctrines_hindoues_pt_3_chap_XIII" w:history="1">
        <w:r w:rsidRPr="00207458">
          <w:rPr>
            <w:rStyle w:val="Lienhypertexte"/>
          </w:rPr>
          <w:t>Le Mîmânsâ</w:t>
        </w:r>
      </w:hyperlink>
      <w:r>
        <w:t xml:space="preserve">. </w:t>
      </w:r>
      <w:r w:rsidRPr="00DE0D46">
        <w:t xml:space="preserve"> [241]</w:t>
      </w:r>
    </w:p>
    <w:p w:rsidR="00506E7C" w:rsidRPr="00DE0D46" w:rsidRDefault="00506E7C" w:rsidP="00506E7C">
      <w:pPr>
        <w:spacing w:before="0" w:after="0"/>
        <w:ind w:left="1800" w:hanging="1800"/>
      </w:pPr>
      <w:r w:rsidRPr="00DE0D46">
        <w:t>Chapitre XIV.</w:t>
      </w:r>
      <w:r w:rsidRPr="00DE0D46">
        <w:tab/>
      </w:r>
      <w:hyperlink w:anchor="doctrines_hindoues_pt_3_chap_XIV" w:history="1">
        <w:r w:rsidRPr="00207458">
          <w:rPr>
            <w:rStyle w:val="Lienhypertexte"/>
          </w:rPr>
          <w:t>Le Vêdânta</w:t>
        </w:r>
      </w:hyperlink>
      <w:r>
        <w:t xml:space="preserve">. </w:t>
      </w:r>
      <w:r w:rsidRPr="00DE0D46">
        <w:t xml:space="preserve"> [249]</w:t>
      </w:r>
    </w:p>
    <w:p w:rsidR="00506E7C" w:rsidRPr="00DE0D46" w:rsidRDefault="00506E7C" w:rsidP="00506E7C">
      <w:pPr>
        <w:spacing w:before="0" w:after="0"/>
        <w:ind w:left="1800" w:hanging="1800"/>
      </w:pPr>
      <w:r w:rsidRPr="00DE0D46">
        <w:t>Chapitre XV.</w:t>
      </w:r>
      <w:r w:rsidRPr="00DE0D46">
        <w:tab/>
      </w:r>
      <w:hyperlink w:anchor="doctrines_hindoues_pt_3_chap_XV" w:history="1">
        <w:r w:rsidRPr="00207458">
          <w:rPr>
            <w:rStyle w:val="Lienhypertexte"/>
          </w:rPr>
          <w:t>Remarques complémentaires sur l’ensemble de la doctrine</w:t>
        </w:r>
      </w:hyperlink>
      <w:r>
        <w:t xml:space="preserve">. </w:t>
      </w:r>
      <w:r w:rsidRPr="00DE0D46">
        <w:t>[257]</w:t>
      </w:r>
    </w:p>
    <w:p w:rsidR="00506E7C" w:rsidRPr="00DE0D46" w:rsidRDefault="00506E7C" w:rsidP="00506E7C">
      <w:pPr>
        <w:spacing w:before="0" w:after="0"/>
        <w:ind w:left="1800" w:hanging="1800"/>
      </w:pPr>
      <w:r w:rsidRPr="00DE0D46">
        <w:t>Chapitre XVI.</w:t>
      </w:r>
      <w:r w:rsidRPr="00DE0D46">
        <w:tab/>
      </w:r>
      <w:hyperlink w:anchor="doctrines_hindoues_pt_3_chap_XVI" w:history="1">
        <w:r w:rsidRPr="00207458">
          <w:rPr>
            <w:rStyle w:val="Lienhypertexte"/>
          </w:rPr>
          <w:t>L'enseignement traditionnel</w:t>
        </w:r>
      </w:hyperlink>
      <w:r>
        <w:t xml:space="preserve">. </w:t>
      </w:r>
      <w:r w:rsidRPr="00DE0D46">
        <w:t>[261]</w:t>
      </w:r>
    </w:p>
    <w:p w:rsidR="00506E7C" w:rsidRPr="00DE0D46" w:rsidRDefault="00506E7C" w:rsidP="00506E7C">
      <w:pPr>
        <w:spacing w:before="0" w:after="0"/>
        <w:ind w:firstLine="0"/>
      </w:pPr>
    </w:p>
    <w:p w:rsidR="00506E7C" w:rsidRPr="00DE0D46" w:rsidRDefault="00506E7C" w:rsidP="00506E7C">
      <w:pPr>
        <w:spacing w:before="0" w:after="0"/>
        <w:ind w:firstLine="0"/>
      </w:pPr>
    </w:p>
    <w:p w:rsidR="00506E7C" w:rsidRPr="00DE0D46" w:rsidRDefault="00506E7C" w:rsidP="00506E7C">
      <w:pPr>
        <w:spacing w:before="0" w:after="0"/>
        <w:ind w:firstLine="0"/>
        <w:jc w:val="center"/>
      </w:pPr>
      <w:hyperlink w:anchor="doctrines_hindoues_pt_4" w:history="1">
        <w:r w:rsidRPr="003C207B">
          <w:rPr>
            <w:rStyle w:val="Lienhypertexte"/>
          </w:rPr>
          <w:t>QUATRIÈME PARTIE</w:t>
        </w:r>
      </w:hyperlink>
    </w:p>
    <w:p w:rsidR="00506E7C" w:rsidRPr="003C207B" w:rsidRDefault="00506E7C" w:rsidP="00506E7C">
      <w:pPr>
        <w:spacing w:before="0" w:after="0"/>
        <w:ind w:firstLine="0"/>
        <w:jc w:val="center"/>
        <w:rPr>
          <w:b/>
          <w:color w:val="FF0000"/>
        </w:rPr>
      </w:pPr>
      <w:r w:rsidRPr="003C207B">
        <w:rPr>
          <w:b/>
          <w:color w:val="FF0000"/>
        </w:rPr>
        <w:t>LES INTERPRÉTATIONS OCCIDENTALES</w:t>
      </w:r>
    </w:p>
    <w:p w:rsidR="00506E7C" w:rsidRPr="00DE0D46" w:rsidRDefault="00506E7C" w:rsidP="00506E7C">
      <w:pPr>
        <w:spacing w:before="0" w:after="0"/>
        <w:ind w:firstLine="0"/>
      </w:pPr>
    </w:p>
    <w:p w:rsidR="00506E7C" w:rsidRPr="00DE0D46" w:rsidRDefault="00506E7C" w:rsidP="00506E7C">
      <w:pPr>
        <w:spacing w:before="0" w:after="0"/>
        <w:ind w:left="1800" w:hanging="1800"/>
      </w:pPr>
      <w:r w:rsidRPr="00DE0D46">
        <w:t>Chapitre I.</w:t>
      </w:r>
      <w:r w:rsidRPr="00DE0D46">
        <w:tab/>
      </w:r>
      <w:hyperlink w:anchor="doctrines_hindoues_pt_4_chap_I" w:history="1">
        <w:r w:rsidRPr="00207458">
          <w:rPr>
            <w:rStyle w:val="Lienhypertexte"/>
          </w:rPr>
          <w:t>L'orientalisme officiel</w:t>
        </w:r>
      </w:hyperlink>
      <w:r>
        <w:t xml:space="preserve">. </w:t>
      </w:r>
      <w:r w:rsidRPr="00DE0D46">
        <w:t>[267]</w:t>
      </w:r>
    </w:p>
    <w:p w:rsidR="00506E7C" w:rsidRPr="00DE0D46" w:rsidRDefault="00506E7C" w:rsidP="00506E7C">
      <w:pPr>
        <w:spacing w:before="0" w:after="0"/>
        <w:ind w:left="1800" w:hanging="1800"/>
      </w:pPr>
      <w:r w:rsidRPr="00DE0D46">
        <w:t>Chapitre II.</w:t>
      </w:r>
      <w:r w:rsidRPr="00DE0D46">
        <w:tab/>
      </w:r>
      <w:hyperlink w:anchor="doctrines_hindoues_pt_4_chap_II" w:history="1">
        <w:r w:rsidRPr="00207458">
          <w:rPr>
            <w:rStyle w:val="Lienhypertexte"/>
          </w:rPr>
          <w:t>La science des religions</w:t>
        </w:r>
      </w:hyperlink>
      <w:r>
        <w:t xml:space="preserve">. </w:t>
      </w:r>
      <w:r w:rsidRPr="00DE0D46">
        <w:t xml:space="preserve"> [273]</w:t>
      </w:r>
    </w:p>
    <w:p w:rsidR="00506E7C" w:rsidRPr="00DE0D46" w:rsidRDefault="00506E7C" w:rsidP="00506E7C">
      <w:pPr>
        <w:spacing w:before="0" w:after="0"/>
        <w:ind w:left="1800" w:hanging="1800"/>
      </w:pPr>
      <w:r w:rsidRPr="00DE0D46">
        <w:t>Chapitre III.</w:t>
      </w:r>
      <w:r w:rsidRPr="00DE0D46">
        <w:tab/>
      </w:r>
      <w:hyperlink w:anchor="doctrines_hindoues_pt_4_chap_III" w:history="1">
        <w:r w:rsidRPr="00207458">
          <w:rPr>
            <w:rStyle w:val="Lienhypertexte"/>
          </w:rPr>
          <w:t>Le Théosophisme</w:t>
        </w:r>
      </w:hyperlink>
      <w:r>
        <w:t xml:space="preserve">. </w:t>
      </w:r>
      <w:r w:rsidRPr="00DE0D46">
        <w:t>[281]</w:t>
      </w:r>
    </w:p>
    <w:p w:rsidR="00506E7C" w:rsidRPr="00DE0D46" w:rsidRDefault="00506E7C" w:rsidP="00506E7C">
      <w:pPr>
        <w:spacing w:before="0" w:after="0"/>
        <w:ind w:left="1800" w:hanging="1800"/>
      </w:pPr>
      <w:r w:rsidRPr="00DE0D46">
        <w:t>Chapit</w:t>
      </w:r>
      <w:r>
        <w:t>re IV.</w:t>
      </w:r>
      <w:r>
        <w:tab/>
      </w:r>
      <w:hyperlink w:anchor="doctrines_hindoues_pt_4_chap_IV" w:history="1">
        <w:r w:rsidRPr="00207458">
          <w:rPr>
            <w:rStyle w:val="Lienhypertexte"/>
          </w:rPr>
          <w:t>Le Vêdânta occidentalisé</w:t>
        </w:r>
      </w:hyperlink>
      <w:r>
        <w:t xml:space="preserve">. </w:t>
      </w:r>
      <w:r w:rsidRPr="00DE0D46">
        <w:t>[291]</w:t>
      </w:r>
    </w:p>
    <w:p w:rsidR="00506E7C" w:rsidRPr="00DE0D46" w:rsidRDefault="00506E7C" w:rsidP="00506E7C">
      <w:pPr>
        <w:spacing w:before="0" w:after="0"/>
        <w:ind w:left="1800" w:hanging="1800"/>
      </w:pPr>
      <w:r w:rsidRPr="00DE0D46">
        <w:t>Chapitre V.</w:t>
      </w:r>
      <w:r w:rsidRPr="00DE0D46">
        <w:tab/>
      </w:r>
      <w:hyperlink w:anchor="doctrines_hindoues_pt_4_chap_V" w:history="1">
        <w:r w:rsidRPr="00207458">
          <w:rPr>
            <w:rStyle w:val="Lienhypertexte"/>
          </w:rPr>
          <w:t>Dernières observations</w:t>
        </w:r>
      </w:hyperlink>
      <w:r>
        <w:t xml:space="preserve">. </w:t>
      </w:r>
      <w:r w:rsidRPr="00DE0D46">
        <w:t xml:space="preserve"> [297]</w:t>
      </w:r>
    </w:p>
    <w:p w:rsidR="00506E7C" w:rsidRPr="00DE0D46" w:rsidRDefault="00506E7C" w:rsidP="00506E7C">
      <w:pPr>
        <w:spacing w:before="0" w:after="0"/>
        <w:ind w:firstLine="0"/>
      </w:pPr>
    </w:p>
    <w:p w:rsidR="00506E7C" w:rsidRPr="00DE0D46" w:rsidRDefault="00506E7C" w:rsidP="00506E7C">
      <w:pPr>
        <w:spacing w:before="0" w:after="0"/>
        <w:ind w:firstLine="0"/>
      </w:pPr>
      <w:hyperlink w:anchor="doctrines_hindoues_conclusion" w:history="1">
        <w:r w:rsidRPr="003C207B">
          <w:rPr>
            <w:rStyle w:val="Lienhypertexte"/>
          </w:rPr>
          <w:t>CONCLUSION</w:t>
        </w:r>
      </w:hyperlink>
      <w:r>
        <w:t xml:space="preserve">.  </w:t>
      </w:r>
      <w:r w:rsidRPr="00DE0D46">
        <w:t>[303]</w:t>
      </w:r>
    </w:p>
    <w:p w:rsidR="00506E7C" w:rsidRPr="00DE0D46" w:rsidRDefault="00506E7C" w:rsidP="00506E7C">
      <w:pPr>
        <w:pStyle w:val="P"/>
      </w:pPr>
      <w:r w:rsidRPr="00DE0D46">
        <w:br w:type="page"/>
      </w:r>
      <w:r w:rsidRPr="00DE0D46">
        <w:lastRenderedPageBreak/>
        <w:t>[1]</w:t>
      </w:r>
    </w:p>
    <w:p w:rsidR="00506E7C" w:rsidRPr="00DE0D46" w:rsidRDefault="00506E7C">
      <w:pPr>
        <w:jc w:val="both"/>
      </w:pPr>
    </w:p>
    <w:p w:rsidR="00506E7C" w:rsidRPr="00DE0D46" w:rsidRDefault="00506E7C">
      <w:pPr>
        <w:jc w:val="both"/>
      </w:pPr>
    </w:p>
    <w:p w:rsidR="00506E7C" w:rsidRPr="00DE0D46" w:rsidRDefault="00506E7C" w:rsidP="00506E7C">
      <w:pPr>
        <w:ind w:firstLine="0"/>
        <w:jc w:val="center"/>
        <w:rPr>
          <w:b/>
        </w:rPr>
      </w:pPr>
      <w:bookmarkStart w:id="1" w:name="doctrines_hindoues_avant_propos"/>
      <w:r w:rsidRPr="00DE0D46">
        <w:rPr>
          <w:b/>
        </w:rPr>
        <w:t>INTRODUCTION GÉNÉRALE</w:t>
      </w:r>
      <w:r w:rsidRPr="00DE0D46">
        <w:rPr>
          <w:b/>
        </w:rPr>
        <w:br/>
        <w:t>À L’ÉTUDE DES DOCTRINES HINDOUES.</w:t>
      </w:r>
    </w:p>
    <w:p w:rsidR="00506E7C" w:rsidRPr="00DE0D46" w:rsidRDefault="00506E7C">
      <w:pPr>
        <w:jc w:val="both"/>
      </w:pPr>
    </w:p>
    <w:p w:rsidR="00506E7C" w:rsidRPr="00DE0D46" w:rsidRDefault="00506E7C" w:rsidP="00506E7C">
      <w:pPr>
        <w:pStyle w:val="planchest"/>
      </w:pPr>
      <w:r w:rsidRPr="00DE0D46">
        <w:t>AVANT-PROPOS</w:t>
      </w:r>
    </w:p>
    <w:bookmarkEnd w:id="1"/>
    <w:p w:rsidR="00506E7C" w:rsidRPr="00DE0D46" w:rsidRDefault="00506E7C">
      <w:pPr>
        <w:jc w:val="both"/>
      </w:pPr>
    </w:p>
    <w:p w:rsidR="00506E7C" w:rsidRPr="00DE0D46" w:rsidRDefault="00506E7C">
      <w:pPr>
        <w:jc w:val="both"/>
      </w:pPr>
    </w:p>
    <w:p w:rsidR="00506E7C" w:rsidRPr="00DE0D46" w:rsidRDefault="00506E7C">
      <w:pPr>
        <w:jc w:val="both"/>
      </w:pPr>
    </w:p>
    <w:p w:rsidR="00506E7C" w:rsidRPr="00DE0D46" w:rsidRDefault="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Bien des difficultés s'opposent, en Occident, à une étude sérieuse et approfo</w:t>
      </w:r>
      <w:r w:rsidRPr="00DE0D46">
        <w:rPr>
          <w:color w:val="0D0D0D"/>
          <w:szCs w:val="24"/>
        </w:rPr>
        <w:t>n</w:t>
      </w:r>
      <w:r w:rsidRPr="00DE0D46">
        <w:rPr>
          <w:color w:val="0D0D0D"/>
          <w:szCs w:val="24"/>
        </w:rPr>
        <w:t>die des doctrines orientales en général, et des doctrines hindoues en particulier ; et les plus grands obstacles, à cet égard, ne sont peut-être pas ceux qui peuvent pr</w:t>
      </w:r>
      <w:r w:rsidRPr="00DE0D46">
        <w:rPr>
          <w:color w:val="0D0D0D"/>
          <w:szCs w:val="24"/>
        </w:rPr>
        <w:t>o</w:t>
      </w:r>
      <w:r w:rsidRPr="00DE0D46">
        <w:rPr>
          <w:color w:val="0D0D0D"/>
          <w:szCs w:val="24"/>
        </w:rPr>
        <w:t>venir des Orientaux eux-mêmes. En effet, la première condition requise pour une telle étude, la plus essentielle de toutes, c'est évidemment d'avoir la mentalité vo</w:t>
      </w:r>
      <w:r w:rsidRPr="00DE0D46">
        <w:rPr>
          <w:color w:val="0D0D0D"/>
          <w:szCs w:val="24"/>
        </w:rPr>
        <w:t>u</w:t>
      </w:r>
      <w:r w:rsidRPr="00DE0D46">
        <w:rPr>
          <w:color w:val="0D0D0D"/>
          <w:szCs w:val="24"/>
        </w:rPr>
        <w:t>lue pour comprendre les doctrines dont il s'agit, nous voulons dire pour les co</w:t>
      </w:r>
      <w:r w:rsidRPr="00DE0D46">
        <w:rPr>
          <w:color w:val="0D0D0D"/>
          <w:szCs w:val="24"/>
        </w:rPr>
        <w:t>m</w:t>
      </w:r>
      <w:r w:rsidRPr="00DE0D46">
        <w:rPr>
          <w:color w:val="0D0D0D"/>
          <w:szCs w:val="24"/>
        </w:rPr>
        <w:t>prendre vraiment et profondément ; or c'est là une aptitude qui, sauf de bien rares exceptions, fait totalement défaut aux Occidentaux. D'autre part, cette condition nécessaire pourrait être regardée en même temps comme suffisante, car, lorsqu'e</w:t>
      </w:r>
      <w:r w:rsidRPr="00DE0D46">
        <w:rPr>
          <w:color w:val="0D0D0D"/>
          <w:szCs w:val="24"/>
        </w:rPr>
        <w:t>l</w:t>
      </w:r>
      <w:r w:rsidRPr="00DE0D46">
        <w:rPr>
          <w:color w:val="0D0D0D"/>
          <w:szCs w:val="24"/>
        </w:rPr>
        <w:t>le est remplie, les Orientaux n'ont pas la moindre répugnance à communiquer leur pensée aussi complètement qu'il est possible de le faire.</w:t>
      </w:r>
    </w:p>
    <w:p w:rsidR="00506E7C" w:rsidRPr="00DE0D46" w:rsidRDefault="00506E7C" w:rsidP="00506E7C">
      <w:pPr>
        <w:jc w:val="both"/>
        <w:rPr>
          <w:color w:val="0D0D0D"/>
          <w:szCs w:val="24"/>
        </w:rPr>
      </w:pPr>
      <w:r w:rsidRPr="00DE0D46">
        <w:rPr>
          <w:color w:val="0D0D0D"/>
          <w:szCs w:val="24"/>
        </w:rPr>
        <w:t xml:space="preserve"> S'il n'y a pas d'autre obstacle réel que celui que nous venons d'i</w:t>
      </w:r>
      <w:r w:rsidRPr="00DE0D46">
        <w:rPr>
          <w:color w:val="0D0D0D"/>
          <w:szCs w:val="24"/>
        </w:rPr>
        <w:t>n</w:t>
      </w:r>
      <w:r w:rsidRPr="00DE0D46">
        <w:rPr>
          <w:color w:val="0D0D0D"/>
          <w:szCs w:val="24"/>
        </w:rPr>
        <w:t>diquer, co</w:t>
      </w:r>
      <w:r w:rsidRPr="00DE0D46">
        <w:rPr>
          <w:color w:val="0D0D0D"/>
          <w:szCs w:val="24"/>
        </w:rPr>
        <w:t>m</w:t>
      </w:r>
      <w:r w:rsidRPr="00DE0D46">
        <w:rPr>
          <w:color w:val="0D0D0D"/>
          <w:szCs w:val="24"/>
        </w:rPr>
        <w:t>ment se fait-il donc que les « orientalistes », c'est-à-dire les Occidentaux qui s'o</w:t>
      </w:r>
      <w:r w:rsidRPr="00DE0D46">
        <w:rPr>
          <w:color w:val="0D0D0D"/>
          <w:szCs w:val="24"/>
        </w:rPr>
        <w:t>c</w:t>
      </w:r>
      <w:r w:rsidRPr="00DE0D46">
        <w:rPr>
          <w:color w:val="0D0D0D"/>
          <w:szCs w:val="24"/>
        </w:rPr>
        <w:t>cupent des choses de l'Orient, ne l'aient jamais surmonté ? Et l'on ne saurait être taxé d'exagération en affirmant qu'ils ne l'ont jamais surmonté en effet, lorsqu'on constate qu'ils n'ont pu produire que de simples travaux d'érudition, peut-être estim</w:t>
      </w:r>
      <w:r w:rsidRPr="00DE0D46">
        <w:rPr>
          <w:color w:val="0D0D0D"/>
          <w:szCs w:val="24"/>
        </w:rPr>
        <w:t>a</w:t>
      </w:r>
      <w:r w:rsidRPr="00DE0D46">
        <w:rPr>
          <w:color w:val="0D0D0D"/>
          <w:szCs w:val="24"/>
        </w:rPr>
        <w:t>bles à un point de vue spécial, mais sans aucun intérêt pour la compréhe</w:t>
      </w:r>
      <w:r w:rsidRPr="00DE0D46">
        <w:rPr>
          <w:color w:val="0D0D0D"/>
          <w:szCs w:val="24"/>
        </w:rPr>
        <w:t>n</w:t>
      </w:r>
      <w:r w:rsidRPr="00DE0D46">
        <w:rPr>
          <w:color w:val="0D0D0D"/>
          <w:szCs w:val="24"/>
        </w:rPr>
        <w:t>sion de [2] la moindre idée vraie. C'est qu'il ne suffit pas de connaître une langue grammaticalement, ni d'être capable de faire un mot-à-mot co</w:t>
      </w:r>
      <w:r w:rsidRPr="00DE0D46">
        <w:rPr>
          <w:color w:val="0D0D0D"/>
          <w:szCs w:val="24"/>
        </w:rPr>
        <w:t>r</w:t>
      </w:r>
      <w:r w:rsidRPr="00DE0D46">
        <w:rPr>
          <w:color w:val="0D0D0D"/>
          <w:szCs w:val="24"/>
        </w:rPr>
        <w:t>rect, pour pénétrer l'e</w:t>
      </w:r>
      <w:r w:rsidRPr="00DE0D46">
        <w:rPr>
          <w:color w:val="0D0D0D"/>
          <w:szCs w:val="24"/>
        </w:rPr>
        <w:t>s</w:t>
      </w:r>
      <w:r w:rsidRPr="00DE0D46">
        <w:rPr>
          <w:color w:val="0D0D0D"/>
          <w:szCs w:val="24"/>
        </w:rPr>
        <w:t xml:space="preserve">prit de cette langue et s'assimiler </w:t>
      </w:r>
      <w:r w:rsidRPr="00DE0D46">
        <w:rPr>
          <w:color w:val="0D0D0D"/>
          <w:szCs w:val="24"/>
        </w:rPr>
        <w:lastRenderedPageBreak/>
        <w:t>la pensée de ceux qui la parlent et l'écrivent. On pou</w:t>
      </w:r>
      <w:r w:rsidRPr="00DE0D46">
        <w:rPr>
          <w:color w:val="0D0D0D"/>
          <w:szCs w:val="24"/>
        </w:rPr>
        <w:t>r</w:t>
      </w:r>
      <w:r w:rsidRPr="00DE0D46">
        <w:rPr>
          <w:color w:val="0D0D0D"/>
          <w:szCs w:val="24"/>
        </w:rPr>
        <w:t>rait même aller plus loin et dire que plus une traduction est scrupuleusement litt</w:t>
      </w:r>
      <w:r w:rsidRPr="00DE0D46">
        <w:rPr>
          <w:color w:val="0D0D0D"/>
          <w:szCs w:val="24"/>
        </w:rPr>
        <w:t>é</w:t>
      </w:r>
      <w:r w:rsidRPr="00DE0D46">
        <w:rPr>
          <w:color w:val="0D0D0D"/>
          <w:szCs w:val="24"/>
        </w:rPr>
        <w:t>rale, plus elle risque d'être inexacte en réalité et de dénaturer la pensée, parce qu'il n'y a pas d'équivalence véritable entre les termes de deux langues di</w:t>
      </w:r>
      <w:r w:rsidRPr="00DE0D46">
        <w:rPr>
          <w:color w:val="0D0D0D"/>
          <w:szCs w:val="24"/>
        </w:rPr>
        <w:t>f</w:t>
      </w:r>
      <w:r w:rsidRPr="00DE0D46">
        <w:rPr>
          <w:color w:val="0D0D0D"/>
          <w:szCs w:val="24"/>
        </w:rPr>
        <w:t>férentes, su</w:t>
      </w:r>
      <w:r w:rsidRPr="00DE0D46">
        <w:rPr>
          <w:color w:val="0D0D0D"/>
          <w:szCs w:val="24"/>
        </w:rPr>
        <w:t>r</w:t>
      </w:r>
      <w:r w:rsidRPr="00DE0D46">
        <w:rPr>
          <w:color w:val="0D0D0D"/>
          <w:szCs w:val="24"/>
        </w:rPr>
        <w:t>tout quand ces langues sont fort éloignées l'une de l'autre, et éloignées non pas tant encore philologiquement qu'en raison de la diversité des conceptions des peuples qui les emploient ; et c'est ce dernier élément qu'aucune érudition ne pe</w:t>
      </w:r>
      <w:r w:rsidRPr="00DE0D46">
        <w:rPr>
          <w:color w:val="0D0D0D"/>
          <w:szCs w:val="24"/>
        </w:rPr>
        <w:t>r</w:t>
      </w:r>
      <w:r w:rsidRPr="00DE0D46">
        <w:rPr>
          <w:color w:val="0D0D0D"/>
          <w:szCs w:val="24"/>
        </w:rPr>
        <w:t>mettra jamais de pénétrer. Il faut pour cela autre chose qu'une vaine « critique de textes » s'éte</w:t>
      </w:r>
      <w:r w:rsidRPr="00DE0D46">
        <w:rPr>
          <w:color w:val="0D0D0D"/>
          <w:szCs w:val="24"/>
        </w:rPr>
        <w:t>n</w:t>
      </w:r>
      <w:r w:rsidRPr="00DE0D46">
        <w:rPr>
          <w:color w:val="0D0D0D"/>
          <w:szCs w:val="24"/>
        </w:rPr>
        <w:t>dant à perte de vue sur des questions de détail, autre chose que des méthodes de grammairiens et de « littéraires », et même qu'une soi-disant « méthode historique » appliquée à tout indistinctement. Sans doute, les dictio</w:t>
      </w:r>
      <w:r w:rsidRPr="00DE0D46">
        <w:rPr>
          <w:color w:val="0D0D0D"/>
          <w:szCs w:val="24"/>
        </w:rPr>
        <w:t>n</w:t>
      </w:r>
      <w:r w:rsidRPr="00DE0D46">
        <w:rPr>
          <w:color w:val="0D0D0D"/>
          <w:szCs w:val="24"/>
        </w:rPr>
        <w:t>naires et les compilations ont leur utilité relative, qu'il ne s'agit pas de contester, et l'on ne peut pas dire que tout ce tr</w:t>
      </w:r>
      <w:r w:rsidRPr="00DE0D46">
        <w:rPr>
          <w:color w:val="0D0D0D"/>
          <w:szCs w:val="24"/>
        </w:rPr>
        <w:t>a</w:t>
      </w:r>
      <w:r w:rsidRPr="00DE0D46">
        <w:rPr>
          <w:color w:val="0D0D0D"/>
          <w:szCs w:val="24"/>
        </w:rPr>
        <w:t>vail soit dépensé en pure perte, surtout si l'on réfléchit que ceux qui le fournissent seraient le plus souvent inaptes à produire autre chose ; mais malheureusement, dès que l'érudition devient une « spécialité », elle tend à être prise pour une fin en elle-même, au lieu de n'être qu'un simple instrument comme elle doit l'être normalement. C'est cet env</w:t>
      </w:r>
      <w:r w:rsidRPr="00DE0D46">
        <w:rPr>
          <w:color w:val="0D0D0D"/>
          <w:szCs w:val="24"/>
        </w:rPr>
        <w:t>a</w:t>
      </w:r>
      <w:r w:rsidRPr="00DE0D46">
        <w:rPr>
          <w:color w:val="0D0D0D"/>
          <w:szCs w:val="24"/>
        </w:rPr>
        <w:t>hiss</w:t>
      </w:r>
      <w:r w:rsidRPr="00DE0D46">
        <w:rPr>
          <w:color w:val="0D0D0D"/>
          <w:szCs w:val="24"/>
        </w:rPr>
        <w:t>e</w:t>
      </w:r>
      <w:r w:rsidRPr="00DE0D46">
        <w:rPr>
          <w:color w:val="0D0D0D"/>
          <w:szCs w:val="24"/>
        </w:rPr>
        <w:t>ment de l'érudition et de ses méthodes particulières qui constitue un véritable danger, parce qu'il risque d'absorber ceux qui seraient peut-être capables de se livrer à un autre genre de travaux, et parce que l'habitude de ces méthodes rétrécit l'horizon intellectuel de ceux qui s'y soumettent et leur impose une déformation irrémédiable.</w:t>
      </w:r>
    </w:p>
    <w:p w:rsidR="00506E7C" w:rsidRPr="00DE0D46" w:rsidRDefault="00506E7C" w:rsidP="00506E7C">
      <w:pPr>
        <w:jc w:val="both"/>
        <w:rPr>
          <w:color w:val="0D0D0D"/>
          <w:szCs w:val="24"/>
        </w:rPr>
      </w:pPr>
      <w:r w:rsidRPr="00DE0D46">
        <w:rPr>
          <w:color w:val="0D0D0D"/>
          <w:szCs w:val="24"/>
        </w:rPr>
        <w:t>Encore n'avons-nous pas tout dit, et n'avons-nous même pas touché au côté le plus grave de la question : [3] les travaux de pure érudition sont, dans la production des orientalistes, la partie la plus encombra</w:t>
      </w:r>
      <w:r w:rsidRPr="00DE0D46">
        <w:rPr>
          <w:color w:val="0D0D0D"/>
          <w:szCs w:val="24"/>
        </w:rPr>
        <w:t>n</w:t>
      </w:r>
      <w:r w:rsidRPr="00DE0D46">
        <w:rPr>
          <w:color w:val="0D0D0D"/>
          <w:szCs w:val="24"/>
        </w:rPr>
        <w:t>te, certes, mais non la plus néfaste ; et, en disant qu'il n'y avait rien d'autre, nous voulions entendre rien d'autre qui eût quelque valeur, m</w:t>
      </w:r>
      <w:r w:rsidRPr="00DE0D46">
        <w:rPr>
          <w:color w:val="0D0D0D"/>
          <w:szCs w:val="24"/>
        </w:rPr>
        <w:t>ê</w:t>
      </w:r>
      <w:r w:rsidRPr="00DE0D46">
        <w:rPr>
          <w:color w:val="0D0D0D"/>
          <w:szCs w:val="24"/>
        </w:rPr>
        <w:t>me d'une portée restreinte. Certains, en Allemagne notamment, ont voulu aller plus loin et, toujours par les mêmes méthodes, qui ne pe</w:t>
      </w:r>
      <w:r w:rsidRPr="00DE0D46">
        <w:rPr>
          <w:color w:val="0D0D0D"/>
          <w:szCs w:val="24"/>
        </w:rPr>
        <w:t>u</w:t>
      </w:r>
      <w:r w:rsidRPr="00DE0D46">
        <w:rPr>
          <w:color w:val="0D0D0D"/>
          <w:szCs w:val="24"/>
        </w:rPr>
        <w:t>vent plus rien donner ici, faire œuvre d'interprétation, en y apportant par surcroît tout l'ensemble d'idées préconçues qui constitue leur me</w:t>
      </w:r>
      <w:r w:rsidRPr="00DE0D46">
        <w:rPr>
          <w:color w:val="0D0D0D"/>
          <w:szCs w:val="24"/>
        </w:rPr>
        <w:t>n</w:t>
      </w:r>
      <w:r w:rsidRPr="00DE0D46">
        <w:rPr>
          <w:color w:val="0D0D0D"/>
          <w:szCs w:val="24"/>
        </w:rPr>
        <w:t>talité propre, et avec le parti pris manifeste de faire rentrer les conce</w:t>
      </w:r>
      <w:r w:rsidRPr="00DE0D46">
        <w:rPr>
          <w:color w:val="0D0D0D"/>
          <w:szCs w:val="24"/>
        </w:rPr>
        <w:t>p</w:t>
      </w:r>
      <w:r w:rsidRPr="00DE0D46">
        <w:rPr>
          <w:color w:val="0D0D0D"/>
          <w:szCs w:val="24"/>
        </w:rPr>
        <w:t>tions auxquelles ils ont affaire dans les cadres habituels à la pensée européenne. En somme, l'erreur capitale de ces orientalistes, la que</w:t>
      </w:r>
      <w:r w:rsidRPr="00DE0D46">
        <w:rPr>
          <w:color w:val="0D0D0D"/>
          <w:szCs w:val="24"/>
        </w:rPr>
        <w:t>s</w:t>
      </w:r>
      <w:r w:rsidRPr="00DE0D46">
        <w:rPr>
          <w:color w:val="0D0D0D"/>
          <w:szCs w:val="24"/>
        </w:rPr>
        <w:t xml:space="preserve">tion de méthode mise à part, c'est de tout voir de leur point de vue </w:t>
      </w:r>
      <w:r w:rsidRPr="00DE0D46">
        <w:rPr>
          <w:color w:val="0D0D0D"/>
          <w:szCs w:val="24"/>
        </w:rPr>
        <w:lastRenderedPageBreak/>
        <w:t>o</w:t>
      </w:r>
      <w:r w:rsidRPr="00DE0D46">
        <w:rPr>
          <w:color w:val="0D0D0D"/>
          <w:szCs w:val="24"/>
        </w:rPr>
        <w:t>c</w:t>
      </w:r>
      <w:r w:rsidRPr="00DE0D46">
        <w:rPr>
          <w:color w:val="0D0D0D"/>
          <w:szCs w:val="24"/>
        </w:rPr>
        <w:t>cidental et à travers leur mentalité à eux, tandis que la première cond</w:t>
      </w:r>
      <w:r w:rsidRPr="00DE0D46">
        <w:rPr>
          <w:color w:val="0D0D0D"/>
          <w:szCs w:val="24"/>
        </w:rPr>
        <w:t>i</w:t>
      </w:r>
      <w:r w:rsidRPr="00DE0D46">
        <w:rPr>
          <w:color w:val="0D0D0D"/>
          <w:szCs w:val="24"/>
        </w:rPr>
        <w:t>tion pour pouvoir interpréter corre</w:t>
      </w:r>
      <w:r w:rsidRPr="00DE0D46">
        <w:rPr>
          <w:color w:val="0D0D0D"/>
          <w:szCs w:val="24"/>
        </w:rPr>
        <w:t>c</w:t>
      </w:r>
      <w:r w:rsidRPr="00DE0D46">
        <w:rPr>
          <w:color w:val="0D0D0D"/>
          <w:szCs w:val="24"/>
        </w:rPr>
        <w:t>tement une doctrine quelconque est naturellement de faire effort pour se l'assimiler et pour se placer, autant que possible, au point de vue de ceux-là m</w:t>
      </w:r>
      <w:r w:rsidRPr="00DE0D46">
        <w:rPr>
          <w:color w:val="0D0D0D"/>
          <w:szCs w:val="24"/>
        </w:rPr>
        <w:t>ê</w:t>
      </w:r>
      <w:r w:rsidRPr="00DE0D46">
        <w:rPr>
          <w:color w:val="0D0D0D"/>
          <w:szCs w:val="24"/>
        </w:rPr>
        <w:t>mes qui l'ont conçue. Nous disons autant que possible, car tous n'y peuvent parv</w:t>
      </w:r>
      <w:r w:rsidRPr="00DE0D46">
        <w:rPr>
          <w:color w:val="0D0D0D"/>
          <w:szCs w:val="24"/>
        </w:rPr>
        <w:t>e</w:t>
      </w:r>
      <w:r w:rsidRPr="00DE0D46">
        <w:rPr>
          <w:color w:val="0D0D0D"/>
          <w:szCs w:val="24"/>
        </w:rPr>
        <w:t>nir également, mais du moins tous peuvent-ils l'essayer ; or, bien loin de là, l'e</w:t>
      </w:r>
      <w:r w:rsidRPr="00DE0D46">
        <w:rPr>
          <w:color w:val="0D0D0D"/>
          <w:szCs w:val="24"/>
        </w:rPr>
        <w:t>x</w:t>
      </w:r>
      <w:r w:rsidRPr="00DE0D46">
        <w:rPr>
          <w:color w:val="0D0D0D"/>
          <w:szCs w:val="24"/>
        </w:rPr>
        <w:t>clusivisme des orientalistes dont nous parlons et leur esprit de système vont jusqu'à les porter, par une i</w:t>
      </w:r>
      <w:r w:rsidRPr="00DE0D46">
        <w:rPr>
          <w:color w:val="0D0D0D"/>
          <w:szCs w:val="24"/>
        </w:rPr>
        <w:t>n</w:t>
      </w:r>
      <w:r w:rsidRPr="00DE0D46">
        <w:rPr>
          <w:color w:val="0D0D0D"/>
          <w:szCs w:val="24"/>
        </w:rPr>
        <w:t>croyable aberration, à se croire capables de comprendre les doctrines orientales mieux que les Orientaux eux-mêmes : prétention qui ne s</w:t>
      </w:r>
      <w:r w:rsidRPr="00DE0D46">
        <w:rPr>
          <w:color w:val="0D0D0D"/>
          <w:szCs w:val="24"/>
        </w:rPr>
        <w:t>e</w:t>
      </w:r>
      <w:r w:rsidRPr="00DE0D46">
        <w:rPr>
          <w:color w:val="0D0D0D"/>
          <w:szCs w:val="24"/>
        </w:rPr>
        <w:t xml:space="preserve">rait que </w:t>
      </w:r>
      <w:r w:rsidRPr="00DE0D46">
        <w:rPr>
          <w:color w:val="0D0D0D"/>
          <w:szCs w:val="24"/>
          <w:lang w:eastAsia="es-ES_tradnl"/>
        </w:rPr>
        <w:t xml:space="preserve">risible </w:t>
      </w:r>
      <w:r w:rsidRPr="00DE0D46">
        <w:rPr>
          <w:color w:val="0D0D0D"/>
          <w:szCs w:val="24"/>
        </w:rPr>
        <w:t>si elle ne s'alliait à une volonté bien arrêtée de « monopoliser » en quelque sorte les études en question. Et, en fait, il n'y a guère pour s'en occuper en Europe, en dehors de ces « spécialistes », qu'une certaine catégorie de rêveurs extravagants et d'audacieux charlatans qu'on pourrait regarder comme quantité négligeable, s'ils n'exerçaient, eux aussi, une influe</w:t>
      </w:r>
      <w:r w:rsidRPr="00DE0D46">
        <w:rPr>
          <w:color w:val="0D0D0D"/>
          <w:szCs w:val="24"/>
        </w:rPr>
        <w:t>n</w:t>
      </w:r>
      <w:r w:rsidRPr="00DE0D46">
        <w:rPr>
          <w:color w:val="0D0D0D"/>
          <w:szCs w:val="24"/>
        </w:rPr>
        <w:t>ce déplorable à divers égards, ainsi que nous aurons à l'exposer en son lieu d'une façon plus précise.</w:t>
      </w:r>
    </w:p>
    <w:p w:rsidR="00506E7C" w:rsidRPr="00DE0D46" w:rsidRDefault="00506E7C" w:rsidP="00506E7C">
      <w:pPr>
        <w:jc w:val="both"/>
        <w:rPr>
          <w:color w:val="0D0D0D"/>
          <w:szCs w:val="24"/>
        </w:rPr>
      </w:pPr>
      <w:r w:rsidRPr="00DE0D46">
        <w:rPr>
          <w:color w:val="0D0D0D"/>
          <w:szCs w:val="24"/>
        </w:rPr>
        <w:t>Pour nous en tenir ici à ce qui concerne les orientalistes [4] qu'on peut appeler « officiels », nous signalerons encore, à titre d'observ</w:t>
      </w:r>
      <w:r w:rsidRPr="00DE0D46">
        <w:rPr>
          <w:color w:val="0D0D0D"/>
          <w:szCs w:val="24"/>
        </w:rPr>
        <w:t>a</w:t>
      </w:r>
      <w:r w:rsidRPr="00DE0D46">
        <w:rPr>
          <w:color w:val="0D0D0D"/>
          <w:szCs w:val="24"/>
        </w:rPr>
        <w:t>tion préliminaire, un des abus auxquels donne lieu le plus fréque</w:t>
      </w:r>
      <w:r w:rsidRPr="00DE0D46">
        <w:rPr>
          <w:color w:val="0D0D0D"/>
          <w:szCs w:val="24"/>
        </w:rPr>
        <w:t>m</w:t>
      </w:r>
      <w:r w:rsidRPr="00DE0D46">
        <w:rPr>
          <w:color w:val="0D0D0D"/>
          <w:szCs w:val="24"/>
        </w:rPr>
        <w:t>ment l'e</w:t>
      </w:r>
      <w:r w:rsidRPr="00DE0D46">
        <w:rPr>
          <w:color w:val="0D0D0D"/>
          <w:szCs w:val="24"/>
        </w:rPr>
        <w:t>m</w:t>
      </w:r>
      <w:r w:rsidRPr="00DE0D46">
        <w:rPr>
          <w:color w:val="0D0D0D"/>
          <w:szCs w:val="24"/>
        </w:rPr>
        <w:t>ploi de cette « méthode historique » à laquelle nous avons déjà fait allusion : c'est l'erreur qui consiste à étudier les civilisations orientales comme on le ferait pour des civilisations disp</w:t>
      </w:r>
      <w:r w:rsidRPr="00DE0D46">
        <w:rPr>
          <w:color w:val="0D0D0D"/>
          <w:szCs w:val="24"/>
        </w:rPr>
        <w:t>a</w:t>
      </w:r>
      <w:r w:rsidRPr="00DE0D46">
        <w:rPr>
          <w:color w:val="0D0D0D"/>
          <w:szCs w:val="24"/>
        </w:rPr>
        <w:t>rues depuis longtemps. Dans ce dernier cas, il est évident qu'on est bien forcé, fa</w:t>
      </w:r>
      <w:r w:rsidRPr="00DE0D46">
        <w:rPr>
          <w:color w:val="0D0D0D"/>
          <w:szCs w:val="24"/>
        </w:rPr>
        <w:t>u</w:t>
      </w:r>
      <w:r w:rsidRPr="00DE0D46">
        <w:rPr>
          <w:color w:val="0D0D0D"/>
          <w:szCs w:val="24"/>
        </w:rPr>
        <w:t>te de mieux, de se contenter de reconstitutions approximat</w:t>
      </w:r>
      <w:r w:rsidRPr="00DE0D46">
        <w:rPr>
          <w:color w:val="0D0D0D"/>
          <w:szCs w:val="24"/>
        </w:rPr>
        <w:t>i</w:t>
      </w:r>
      <w:r w:rsidRPr="00DE0D46">
        <w:rPr>
          <w:color w:val="0D0D0D"/>
          <w:szCs w:val="24"/>
        </w:rPr>
        <w:t>ves, sans être jamais sûr d'une parfaite concordance avec ce qui a existé réell</w:t>
      </w:r>
      <w:r w:rsidRPr="00DE0D46">
        <w:rPr>
          <w:color w:val="0D0D0D"/>
          <w:szCs w:val="24"/>
        </w:rPr>
        <w:t>e</w:t>
      </w:r>
      <w:r w:rsidRPr="00DE0D46">
        <w:rPr>
          <w:color w:val="0D0D0D"/>
          <w:szCs w:val="24"/>
        </w:rPr>
        <w:t>ment autrefois, puisqu'il n'y a aucun moyen de procéder à des vérific</w:t>
      </w:r>
      <w:r w:rsidRPr="00DE0D46">
        <w:rPr>
          <w:color w:val="0D0D0D"/>
          <w:szCs w:val="24"/>
        </w:rPr>
        <w:t>a</w:t>
      </w:r>
      <w:r w:rsidRPr="00DE0D46">
        <w:rPr>
          <w:color w:val="0D0D0D"/>
          <w:szCs w:val="24"/>
        </w:rPr>
        <w:t>tions dire</w:t>
      </w:r>
      <w:r w:rsidRPr="00DE0D46">
        <w:rPr>
          <w:color w:val="0D0D0D"/>
          <w:szCs w:val="24"/>
        </w:rPr>
        <w:t>c</w:t>
      </w:r>
      <w:r w:rsidRPr="00DE0D46">
        <w:rPr>
          <w:color w:val="0D0D0D"/>
          <w:szCs w:val="24"/>
        </w:rPr>
        <w:t>tes. Mais on oublie que les civilisations orientales, du moins celles qui nous intére</w:t>
      </w:r>
      <w:r w:rsidRPr="00DE0D46">
        <w:rPr>
          <w:color w:val="0D0D0D"/>
          <w:szCs w:val="24"/>
        </w:rPr>
        <w:t>s</w:t>
      </w:r>
      <w:r w:rsidRPr="00DE0D46">
        <w:rPr>
          <w:color w:val="0D0D0D"/>
          <w:szCs w:val="24"/>
        </w:rPr>
        <w:t>sent présentement, se sont continuées jusqu'à nous sans interruption, et qu'elles ont encore des représentants autor</w:t>
      </w:r>
      <w:r w:rsidRPr="00DE0D46">
        <w:rPr>
          <w:color w:val="0D0D0D"/>
          <w:szCs w:val="24"/>
        </w:rPr>
        <w:t>i</w:t>
      </w:r>
      <w:r w:rsidRPr="00DE0D46">
        <w:rPr>
          <w:color w:val="0D0D0D"/>
          <w:szCs w:val="24"/>
        </w:rPr>
        <w:t>sés, dont l'avis vaut incomparablement plus, pour leur compr</w:t>
      </w:r>
      <w:r w:rsidRPr="00DE0D46">
        <w:rPr>
          <w:color w:val="0D0D0D"/>
          <w:szCs w:val="24"/>
        </w:rPr>
        <w:t>é</w:t>
      </w:r>
      <w:r w:rsidRPr="00DE0D46">
        <w:rPr>
          <w:color w:val="0D0D0D"/>
          <w:szCs w:val="24"/>
        </w:rPr>
        <w:t>hension, que toute l'érudition du monde ; seulement, pour songer à les consu</w:t>
      </w:r>
      <w:r w:rsidRPr="00DE0D46">
        <w:rPr>
          <w:color w:val="0D0D0D"/>
          <w:szCs w:val="24"/>
        </w:rPr>
        <w:t>l</w:t>
      </w:r>
      <w:r w:rsidRPr="00DE0D46">
        <w:rPr>
          <w:color w:val="0D0D0D"/>
          <w:szCs w:val="24"/>
        </w:rPr>
        <w:t>ter, il ne faudrait pas partir de ce singulier principe qu'on sait mieux qu'eux à quoi s'en tenir sur le vrai sens de leurs propres conce</w:t>
      </w:r>
      <w:r w:rsidRPr="00DE0D46">
        <w:rPr>
          <w:color w:val="0D0D0D"/>
          <w:szCs w:val="24"/>
        </w:rPr>
        <w:t>p</w:t>
      </w:r>
      <w:r w:rsidRPr="00DE0D46">
        <w:rPr>
          <w:color w:val="0D0D0D"/>
          <w:szCs w:val="24"/>
        </w:rPr>
        <w:t>tions.</w:t>
      </w:r>
    </w:p>
    <w:p w:rsidR="00506E7C" w:rsidRPr="00DE0D46" w:rsidRDefault="00506E7C" w:rsidP="00506E7C">
      <w:pPr>
        <w:jc w:val="both"/>
        <w:rPr>
          <w:color w:val="0D0D0D"/>
          <w:szCs w:val="24"/>
        </w:rPr>
      </w:pPr>
      <w:r w:rsidRPr="00DE0D46">
        <w:rPr>
          <w:color w:val="0D0D0D"/>
          <w:szCs w:val="24"/>
        </w:rPr>
        <w:t>D'autre part, il faut dire aussi que les Orientaux, ayant, et à juste t</w:t>
      </w:r>
      <w:r w:rsidRPr="00DE0D46">
        <w:rPr>
          <w:color w:val="0D0D0D"/>
          <w:szCs w:val="24"/>
        </w:rPr>
        <w:t>i</w:t>
      </w:r>
      <w:r w:rsidRPr="00DE0D46">
        <w:rPr>
          <w:color w:val="0D0D0D"/>
          <w:szCs w:val="24"/>
        </w:rPr>
        <w:t>tre, une idée plutôt fâcheuse de l'intellectualité européenne, se so</w:t>
      </w:r>
      <w:r w:rsidRPr="00DE0D46">
        <w:rPr>
          <w:color w:val="0D0D0D"/>
          <w:szCs w:val="24"/>
        </w:rPr>
        <w:t>u</w:t>
      </w:r>
      <w:r w:rsidRPr="00DE0D46">
        <w:rPr>
          <w:color w:val="0D0D0D"/>
          <w:szCs w:val="24"/>
        </w:rPr>
        <w:t>cient fort peu de ce que les Occidentaux, d'une façon générale, pe</w:t>
      </w:r>
      <w:r w:rsidRPr="00DE0D46">
        <w:rPr>
          <w:color w:val="0D0D0D"/>
          <w:szCs w:val="24"/>
        </w:rPr>
        <w:t>u</w:t>
      </w:r>
      <w:r w:rsidRPr="00DE0D46">
        <w:rPr>
          <w:color w:val="0D0D0D"/>
          <w:szCs w:val="24"/>
        </w:rPr>
        <w:lastRenderedPageBreak/>
        <w:t>vent penser ou ne pas penser à leur égard ; aussi ne cherchent-ils a</w:t>
      </w:r>
      <w:r w:rsidRPr="00DE0D46">
        <w:rPr>
          <w:color w:val="0D0D0D"/>
          <w:szCs w:val="24"/>
        </w:rPr>
        <w:t>u</w:t>
      </w:r>
      <w:r w:rsidRPr="00DE0D46">
        <w:rPr>
          <w:color w:val="0D0D0D"/>
          <w:szCs w:val="24"/>
        </w:rPr>
        <w:t>cunement à les détromper, et, tout au contraire, par l'effet d'une pol</w:t>
      </w:r>
      <w:r w:rsidRPr="00DE0D46">
        <w:rPr>
          <w:color w:val="0D0D0D"/>
          <w:szCs w:val="24"/>
        </w:rPr>
        <w:t>i</w:t>
      </w:r>
      <w:r w:rsidRPr="00DE0D46">
        <w:rPr>
          <w:color w:val="0D0D0D"/>
          <w:szCs w:val="24"/>
        </w:rPr>
        <w:t>tesse quelque peu dédaigneuse, ils se renferment dans un silence que la vanité occidentale prend sans peine pour une approbation. C'est que le « prosélytisme » est totalement inconnu en Orient, où il serait d'ai</w:t>
      </w:r>
      <w:r w:rsidRPr="00DE0D46">
        <w:rPr>
          <w:color w:val="0D0D0D"/>
          <w:szCs w:val="24"/>
        </w:rPr>
        <w:t>l</w:t>
      </w:r>
      <w:r w:rsidRPr="00DE0D46">
        <w:rPr>
          <w:color w:val="0D0D0D"/>
          <w:szCs w:val="24"/>
        </w:rPr>
        <w:t xml:space="preserve">leurs sans objet et ne pourrait être regardé que comme une preuve d'ignorance et d'incompréhension pure et simple ; ce que nous dirons par la suite en montrera les raisons. À ce silence que certains </w:t>
      </w:r>
      <w:r w:rsidRPr="00DE0D46">
        <w:rPr>
          <w:color w:val="0D0D0D"/>
          <w:szCs w:val="24"/>
          <w:lang w:eastAsia="es-ES_tradnl"/>
        </w:rPr>
        <w:t>repr</w:t>
      </w:r>
      <w:r w:rsidRPr="00DE0D46">
        <w:rPr>
          <w:color w:val="0D0D0D"/>
          <w:szCs w:val="24"/>
          <w:lang w:eastAsia="es-ES_tradnl"/>
        </w:rPr>
        <w:t>o</w:t>
      </w:r>
      <w:r w:rsidRPr="00DE0D46">
        <w:rPr>
          <w:color w:val="0D0D0D"/>
          <w:szCs w:val="24"/>
          <w:lang w:eastAsia="es-ES_tradnl"/>
        </w:rPr>
        <w:t xml:space="preserve">chent </w:t>
      </w:r>
      <w:r w:rsidRPr="00DE0D46">
        <w:rPr>
          <w:color w:val="0D0D0D"/>
          <w:szCs w:val="24"/>
        </w:rPr>
        <w:t>aux Orientaux, et qui est pourtant si légitime, il ne peut y avoir que de rares exceptions, en faveur de [5] quelque individualité isolée présentant les qualifications requises et les aptit</w:t>
      </w:r>
      <w:r w:rsidRPr="00DE0D46">
        <w:rPr>
          <w:color w:val="0D0D0D"/>
          <w:szCs w:val="24"/>
        </w:rPr>
        <w:t>u</w:t>
      </w:r>
      <w:r w:rsidRPr="00DE0D46">
        <w:rPr>
          <w:color w:val="0D0D0D"/>
          <w:szCs w:val="24"/>
        </w:rPr>
        <w:t>des intellectuelles voulues. Quant à ceux qui sortent de leur réserve en dehors de ce cas déterminé, on ne peut en dire qu'une ch</w:t>
      </w:r>
      <w:r w:rsidRPr="00DE0D46">
        <w:rPr>
          <w:color w:val="0D0D0D"/>
          <w:szCs w:val="24"/>
        </w:rPr>
        <w:t>o</w:t>
      </w:r>
      <w:r w:rsidRPr="00DE0D46">
        <w:rPr>
          <w:color w:val="0D0D0D"/>
          <w:szCs w:val="24"/>
        </w:rPr>
        <w:t>se : c'est qu'ils représentent en général des éléments assez peu intére</w:t>
      </w:r>
      <w:r w:rsidRPr="00DE0D46">
        <w:rPr>
          <w:color w:val="0D0D0D"/>
          <w:szCs w:val="24"/>
        </w:rPr>
        <w:t>s</w:t>
      </w:r>
      <w:r w:rsidRPr="00DE0D46">
        <w:rPr>
          <w:color w:val="0D0D0D"/>
          <w:szCs w:val="24"/>
        </w:rPr>
        <w:t>sants, et que, pour une raison ou pour une autre, ils n'exposent guère que des doctrines déformées sous prétexte de les approprier à l'Occ</w:t>
      </w:r>
      <w:r w:rsidRPr="00DE0D46">
        <w:rPr>
          <w:color w:val="0D0D0D"/>
          <w:szCs w:val="24"/>
        </w:rPr>
        <w:t>i</w:t>
      </w:r>
      <w:r w:rsidRPr="00DE0D46">
        <w:rPr>
          <w:color w:val="0D0D0D"/>
          <w:szCs w:val="24"/>
        </w:rPr>
        <w:t>dent ; nous aurons l'occasion d'en dire quelques mots. Ce que nous voulons faire comprendre pour le moment, et ce que nous avons indiqué dès le début, c'est que la ment</w:t>
      </w:r>
      <w:r w:rsidRPr="00DE0D46">
        <w:rPr>
          <w:color w:val="0D0D0D"/>
          <w:szCs w:val="24"/>
        </w:rPr>
        <w:t>a</w:t>
      </w:r>
      <w:r w:rsidRPr="00DE0D46">
        <w:rPr>
          <w:color w:val="0D0D0D"/>
          <w:szCs w:val="24"/>
        </w:rPr>
        <w:t>lité occidentale est seule respons</w:t>
      </w:r>
      <w:r w:rsidRPr="00DE0D46">
        <w:rPr>
          <w:color w:val="0D0D0D"/>
          <w:szCs w:val="24"/>
        </w:rPr>
        <w:t>a</w:t>
      </w:r>
      <w:r w:rsidRPr="00DE0D46">
        <w:rPr>
          <w:color w:val="0D0D0D"/>
          <w:szCs w:val="24"/>
        </w:rPr>
        <w:t>ble de cette situation, qui rend fort difficile le rôle de celui-là même qui, s'étant trouvé dans des cond</w:t>
      </w:r>
      <w:r w:rsidRPr="00DE0D46">
        <w:rPr>
          <w:color w:val="0D0D0D"/>
          <w:szCs w:val="24"/>
        </w:rPr>
        <w:t>i</w:t>
      </w:r>
      <w:r w:rsidRPr="00DE0D46">
        <w:rPr>
          <w:color w:val="0D0D0D"/>
          <w:szCs w:val="24"/>
        </w:rPr>
        <w:t>tions exce</w:t>
      </w:r>
      <w:r w:rsidRPr="00DE0D46">
        <w:rPr>
          <w:color w:val="0D0D0D"/>
          <w:szCs w:val="24"/>
        </w:rPr>
        <w:t>p</w:t>
      </w:r>
      <w:r w:rsidRPr="00DE0D46">
        <w:rPr>
          <w:color w:val="0D0D0D"/>
          <w:szCs w:val="24"/>
        </w:rPr>
        <w:t>tionnelles et étant parvenu à s'assimiler certaines idées, veut les exprimer de la façon la plus i</w:t>
      </w:r>
      <w:r w:rsidRPr="00DE0D46">
        <w:rPr>
          <w:color w:val="0D0D0D"/>
          <w:szCs w:val="24"/>
        </w:rPr>
        <w:t>n</w:t>
      </w:r>
      <w:r w:rsidRPr="00DE0D46">
        <w:rPr>
          <w:color w:val="0D0D0D"/>
          <w:szCs w:val="24"/>
        </w:rPr>
        <w:t>telligible, mais sans toutefois les dénaturer : il doit se borner à exposer ce qu'il a compris, dans la mesure où cela peut être fait, en s'ab</w:t>
      </w:r>
      <w:r w:rsidRPr="00DE0D46">
        <w:rPr>
          <w:color w:val="0D0D0D"/>
          <w:szCs w:val="24"/>
        </w:rPr>
        <w:t>s</w:t>
      </w:r>
      <w:r w:rsidRPr="00DE0D46">
        <w:rPr>
          <w:color w:val="0D0D0D"/>
          <w:szCs w:val="24"/>
        </w:rPr>
        <w:t>tenant soigneusement de tout souci de « vulgarisation », et sans même y apporter la moindre préo</w:t>
      </w:r>
      <w:r w:rsidRPr="00DE0D46">
        <w:rPr>
          <w:color w:val="0D0D0D"/>
          <w:szCs w:val="24"/>
        </w:rPr>
        <w:t>c</w:t>
      </w:r>
      <w:r w:rsidRPr="00DE0D46">
        <w:rPr>
          <w:color w:val="0D0D0D"/>
          <w:szCs w:val="24"/>
        </w:rPr>
        <w:t>cupation de convaincre qui que ce soit.</w:t>
      </w:r>
    </w:p>
    <w:p w:rsidR="00506E7C" w:rsidRPr="00DE0D46" w:rsidRDefault="00506E7C" w:rsidP="00506E7C">
      <w:pPr>
        <w:jc w:val="both"/>
        <w:rPr>
          <w:color w:val="0D0D0D"/>
          <w:szCs w:val="24"/>
        </w:rPr>
      </w:pPr>
      <w:r w:rsidRPr="00DE0D46">
        <w:rPr>
          <w:color w:val="0D0D0D"/>
          <w:szCs w:val="24"/>
        </w:rPr>
        <w:t>Nous en avons dit assez pour définir nettement nos intentions : nous ne vo</w:t>
      </w:r>
      <w:r w:rsidRPr="00DE0D46">
        <w:rPr>
          <w:color w:val="0D0D0D"/>
          <w:szCs w:val="24"/>
        </w:rPr>
        <w:t>u</w:t>
      </w:r>
      <w:r w:rsidRPr="00DE0D46">
        <w:rPr>
          <w:color w:val="0D0D0D"/>
          <w:szCs w:val="24"/>
        </w:rPr>
        <w:t>lons point faire ici œuvre d'érudition, et le point de vue auquel nous entendons nous placer est beaucoup plus profond que c</w:t>
      </w:r>
      <w:r w:rsidRPr="00DE0D46">
        <w:rPr>
          <w:color w:val="0D0D0D"/>
          <w:szCs w:val="24"/>
        </w:rPr>
        <w:t>e</w:t>
      </w:r>
      <w:r w:rsidRPr="00DE0D46">
        <w:rPr>
          <w:color w:val="0D0D0D"/>
          <w:szCs w:val="24"/>
        </w:rPr>
        <w:t>lui-là. La vérité n'étant pas pour nous un fait historique, il nous impo</w:t>
      </w:r>
      <w:r w:rsidRPr="00DE0D46">
        <w:rPr>
          <w:color w:val="0D0D0D"/>
          <w:szCs w:val="24"/>
        </w:rPr>
        <w:t>r</w:t>
      </w:r>
      <w:r w:rsidRPr="00DE0D46">
        <w:rPr>
          <w:color w:val="0D0D0D"/>
          <w:szCs w:val="24"/>
        </w:rPr>
        <w:t>terait même assez peu, au fond, de déterminer exactement la prov</w:t>
      </w:r>
      <w:r w:rsidRPr="00DE0D46">
        <w:rPr>
          <w:color w:val="0D0D0D"/>
          <w:szCs w:val="24"/>
        </w:rPr>
        <w:t>e</w:t>
      </w:r>
      <w:r w:rsidRPr="00DE0D46">
        <w:rPr>
          <w:color w:val="0D0D0D"/>
          <w:szCs w:val="24"/>
        </w:rPr>
        <w:t>nance de telle ou telle idée qui ne nous intéresse en so</w:t>
      </w:r>
      <w:r w:rsidRPr="00DE0D46">
        <w:rPr>
          <w:color w:val="0D0D0D"/>
          <w:szCs w:val="24"/>
        </w:rPr>
        <w:t>m</w:t>
      </w:r>
      <w:r w:rsidRPr="00DE0D46">
        <w:rPr>
          <w:color w:val="0D0D0D"/>
          <w:szCs w:val="24"/>
        </w:rPr>
        <w:t>me que parce que, l'ayant comprise, nous la savons être vraie ; mais certaines ind</w:t>
      </w:r>
      <w:r w:rsidRPr="00DE0D46">
        <w:rPr>
          <w:color w:val="0D0D0D"/>
          <w:szCs w:val="24"/>
        </w:rPr>
        <w:t>i</w:t>
      </w:r>
      <w:r w:rsidRPr="00DE0D46">
        <w:rPr>
          <w:color w:val="0D0D0D"/>
          <w:szCs w:val="24"/>
        </w:rPr>
        <w:t>cations sur la pensée orientale peuvent donner à réfléchir à quelques-uns, et ce simple résultat aurait, à lui seul, une importance insoupço</w:t>
      </w:r>
      <w:r w:rsidRPr="00DE0D46">
        <w:rPr>
          <w:color w:val="0D0D0D"/>
          <w:szCs w:val="24"/>
        </w:rPr>
        <w:t>n</w:t>
      </w:r>
      <w:r w:rsidRPr="00DE0D46">
        <w:rPr>
          <w:color w:val="0D0D0D"/>
          <w:szCs w:val="24"/>
        </w:rPr>
        <w:t>née. D'ailleurs, si m</w:t>
      </w:r>
      <w:r w:rsidRPr="00DE0D46">
        <w:rPr>
          <w:color w:val="0D0D0D"/>
          <w:szCs w:val="24"/>
        </w:rPr>
        <w:t>ê</w:t>
      </w:r>
      <w:r w:rsidRPr="00DE0D46">
        <w:rPr>
          <w:color w:val="0D0D0D"/>
          <w:szCs w:val="24"/>
        </w:rPr>
        <w:t>me ce but ne pouvait être atteint, nous aurions encore une raison d'entreprendre un exposé de ce genre : ce serait de reconnaître en quelque façon tout ce que nous devons intellectuell</w:t>
      </w:r>
      <w:r w:rsidRPr="00DE0D46">
        <w:rPr>
          <w:color w:val="0D0D0D"/>
          <w:szCs w:val="24"/>
        </w:rPr>
        <w:t>e</w:t>
      </w:r>
      <w:r w:rsidRPr="00DE0D46">
        <w:rPr>
          <w:color w:val="0D0D0D"/>
          <w:szCs w:val="24"/>
        </w:rPr>
        <w:lastRenderedPageBreak/>
        <w:t>ment aux Orientaux, et dont les Occidentaux ne nous ont jamais offert le moindre équivalent, même partiel et incomplet.</w:t>
      </w:r>
    </w:p>
    <w:p w:rsidR="00506E7C" w:rsidRPr="00DE0D46" w:rsidRDefault="00506E7C" w:rsidP="00506E7C">
      <w:pPr>
        <w:jc w:val="both"/>
        <w:rPr>
          <w:color w:val="0D0D0D"/>
          <w:szCs w:val="24"/>
        </w:rPr>
      </w:pPr>
      <w:r w:rsidRPr="00DE0D46">
        <w:rPr>
          <w:color w:val="0D0D0D"/>
          <w:szCs w:val="24"/>
        </w:rPr>
        <w:t>[6]</w:t>
      </w:r>
    </w:p>
    <w:p w:rsidR="00506E7C" w:rsidRPr="00DE0D46" w:rsidRDefault="00506E7C" w:rsidP="00506E7C">
      <w:pPr>
        <w:jc w:val="both"/>
        <w:rPr>
          <w:color w:val="0D0D0D"/>
          <w:szCs w:val="24"/>
        </w:rPr>
      </w:pPr>
      <w:r w:rsidRPr="00DE0D46">
        <w:rPr>
          <w:color w:val="0D0D0D"/>
          <w:szCs w:val="24"/>
        </w:rPr>
        <w:t>Nous montrerons donc d'abord, aussi clairement que nous le pou</w:t>
      </w:r>
      <w:r w:rsidRPr="00DE0D46">
        <w:rPr>
          <w:color w:val="0D0D0D"/>
          <w:szCs w:val="24"/>
        </w:rPr>
        <w:t>r</w:t>
      </w:r>
      <w:r w:rsidRPr="00DE0D46">
        <w:rPr>
          <w:color w:val="0D0D0D"/>
          <w:szCs w:val="24"/>
        </w:rPr>
        <w:t>rons, et après quelques considérations préliminaires indispensables, les différences essentielles et fondamentales qui existent entre les m</w:t>
      </w:r>
      <w:r w:rsidRPr="00DE0D46">
        <w:rPr>
          <w:color w:val="0D0D0D"/>
          <w:szCs w:val="24"/>
        </w:rPr>
        <w:t>o</w:t>
      </w:r>
      <w:r w:rsidRPr="00DE0D46">
        <w:rPr>
          <w:color w:val="0D0D0D"/>
          <w:szCs w:val="24"/>
        </w:rPr>
        <w:t>des généraux de la pensée orientale et ceux de la pensée occidentale. Nous insisterons ensuite plus spécialement sur ce qui se rapporte aux doctrines hindoues, en tant que celles-ci présentent des traits partic</w:t>
      </w:r>
      <w:r w:rsidRPr="00DE0D46">
        <w:rPr>
          <w:color w:val="0D0D0D"/>
          <w:szCs w:val="24"/>
        </w:rPr>
        <w:t>u</w:t>
      </w:r>
      <w:r w:rsidRPr="00DE0D46">
        <w:rPr>
          <w:color w:val="0D0D0D"/>
          <w:szCs w:val="24"/>
        </w:rPr>
        <w:t>liers qui les distinguent des autres doctrines orientales, bien que toutes aient assez de caractères communs pour justifier, dans l'ensemble, l'opposition générale de l'Orient et de l'Occident. Enfin, à l'égard de ces doctrines hindoues, nous signalerons l'insuffisance des interprét</w:t>
      </w:r>
      <w:r w:rsidRPr="00DE0D46">
        <w:rPr>
          <w:color w:val="0D0D0D"/>
          <w:szCs w:val="24"/>
        </w:rPr>
        <w:t>a</w:t>
      </w:r>
      <w:r w:rsidRPr="00DE0D46">
        <w:rPr>
          <w:color w:val="0D0D0D"/>
          <w:szCs w:val="24"/>
        </w:rPr>
        <w:t>tions qui ont cours en Occident ; nous devrions même, pour certaines d'entre elles, dire leur absurdité. Comme conclusion de cette étude, nous indiquerons, avec toutes les précautions nécessaires, les cond</w:t>
      </w:r>
      <w:r w:rsidRPr="00DE0D46">
        <w:rPr>
          <w:color w:val="0D0D0D"/>
          <w:szCs w:val="24"/>
        </w:rPr>
        <w:t>i</w:t>
      </w:r>
      <w:r w:rsidRPr="00DE0D46">
        <w:rPr>
          <w:color w:val="0D0D0D"/>
          <w:szCs w:val="24"/>
        </w:rPr>
        <w:t>tions d'un rapprochement intellectuel entre l'Orient et l'Occident, conditions qui, comme il est facile de le prévoir, sont bien loin d'être actuellement remplies du côté occidental : aussi n'est-ce qu'une poss</w:t>
      </w:r>
      <w:r w:rsidRPr="00DE0D46">
        <w:rPr>
          <w:color w:val="0D0D0D"/>
          <w:szCs w:val="24"/>
        </w:rPr>
        <w:t>i</w:t>
      </w:r>
      <w:r w:rsidRPr="00DE0D46">
        <w:rPr>
          <w:color w:val="0D0D0D"/>
          <w:szCs w:val="24"/>
        </w:rPr>
        <w:t>bilité que nous voulons montrer là, sans la croire aucunement susce</w:t>
      </w:r>
      <w:r w:rsidRPr="00DE0D46">
        <w:rPr>
          <w:color w:val="0D0D0D"/>
          <w:szCs w:val="24"/>
        </w:rPr>
        <w:t>p</w:t>
      </w:r>
      <w:r w:rsidRPr="00DE0D46">
        <w:rPr>
          <w:color w:val="0D0D0D"/>
          <w:szCs w:val="24"/>
        </w:rPr>
        <w:t>tible d'une réalisation immédiate ou simplement prochaine.</w:t>
      </w:r>
    </w:p>
    <w:p w:rsidR="00506E7C" w:rsidRPr="00DE0D46" w:rsidRDefault="00506E7C">
      <w:pPr>
        <w:jc w:val="both"/>
      </w:pPr>
    </w:p>
    <w:p w:rsidR="00506E7C" w:rsidRPr="00DE0D46" w:rsidRDefault="00506E7C" w:rsidP="00506E7C">
      <w:pPr>
        <w:pStyle w:val="P"/>
      </w:pPr>
      <w:r w:rsidRPr="00DE0D46">
        <w:br w:type="page"/>
      </w:r>
      <w:r w:rsidRPr="00DE0D46">
        <w:lastRenderedPageBreak/>
        <w:t>[7]</w:t>
      </w: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firstLine="0"/>
        <w:jc w:val="center"/>
        <w:rPr>
          <w:b/>
          <w:color w:val="008000"/>
        </w:rPr>
      </w:pPr>
      <w:bookmarkStart w:id="2" w:name="doctrines_hindoues_pt_1"/>
      <w:r w:rsidRPr="00DE0D46">
        <w:rPr>
          <w:b/>
          <w:color w:val="008000"/>
        </w:rPr>
        <w:t>INTRODUCTION GÉNÉRALE</w:t>
      </w:r>
      <w:r w:rsidRPr="00DE0D46">
        <w:rPr>
          <w:b/>
          <w:color w:val="008000"/>
        </w:rPr>
        <w:br/>
        <w:t>À L’ÉTUDE DES DOCTRINES HINDOUES.</w:t>
      </w:r>
    </w:p>
    <w:p w:rsidR="00506E7C" w:rsidRPr="00DE0D46" w:rsidRDefault="00506E7C" w:rsidP="00506E7C">
      <w:pPr>
        <w:jc w:val="both"/>
      </w:pPr>
    </w:p>
    <w:p w:rsidR="00506E7C" w:rsidRPr="00DE0D46" w:rsidRDefault="00506E7C" w:rsidP="00506E7C">
      <w:pPr>
        <w:pStyle w:val="partie"/>
      </w:pPr>
      <w:r w:rsidRPr="00DE0D46">
        <w:t>PREMIÈRE PARTIE</w:t>
      </w:r>
    </w:p>
    <w:p w:rsidR="00506E7C" w:rsidRPr="00DE0D46" w:rsidRDefault="00506E7C" w:rsidP="00506E7C">
      <w:pPr>
        <w:jc w:val="both"/>
      </w:pPr>
    </w:p>
    <w:p w:rsidR="00506E7C" w:rsidRPr="00DE0D46" w:rsidRDefault="00506E7C" w:rsidP="00506E7C">
      <w:pPr>
        <w:pStyle w:val="partiest"/>
      </w:pPr>
      <w:r w:rsidRPr="00DE0D46">
        <w:t>Considérations</w:t>
      </w:r>
      <w:r w:rsidRPr="00DE0D46">
        <w:br/>
        <w:t>prélimina</w:t>
      </w:r>
      <w:r w:rsidRPr="00DE0D46">
        <w:t>i</w:t>
      </w:r>
      <w:r w:rsidRPr="00DE0D46">
        <w:t>res</w:t>
      </w:r>
    </w:p>
    <w:bookmarkEnd w:id="2"/>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pStyle w:val="P"/>
      </w:pPr>
      <w:r w:rsidRPr="00DE0D46">
        <w:br w:type="page"/>
        <w:t>[9]</w:t>
      </w:r>
    </w:p>
    <w:p w:rsidR="00506E7C" w:rsidRPr="00DE0D46" w:rsidRDefault="00506E7C">
      <w:pPr>
        <w:jc w:val="both"/>
      </w:pPr>
    </w:p>
    <w:p w:rsidR="00506E7C" w:rsidRPr="00DE0D46" w:rsidRDefault="00506E7C">
      <w:pPr>
        <w:jc w:val="both"/>
      </w:pPr>
    </w:p>
    <w:p w:rsidR="00506E7C" w:rsidRPr="00B0714E" w:rsidRDefault="00506E7C" w:rsidP="00506E7C">
      <w:pPr>
        <w:spacing w:after="0"/>
        <w:ind w:firstLine="0"/>
        <w:jc w:val="center"/>
        <w:rPr>
          <w:b/>
        </w:rPr>
      </w:pPr>
      <w:bookmarkStart w:id="3" w:name="doctrines_hindoues_pt_1_chap_I"/>
      <w:r w:rsidRPr="00B0714E">
        <w:rPr>
          <w:b/>
        </w:rPr>
        <w:t>Première partie</w:t>
      </w:r>
    </w:p>
    <w:p w:rsidR="00506E7C" w:rsidRPr="00DE0D46" w:rsidRDefault="00506E7C" w:rsidP="00506E7C">
      <w:pPr>
        <w:spacing w:after="240"/>
        <w:ind w:firstLine="0"/>
        <w:jc w:val="center"/>
        <w:rPr>
          <w:b/>
          <w:color w:val="008000"/>
        </w:rPr>
      </w:pPr>
      <w:r w:rsidRPr="00DE0D46">
        <w:rPr>
          <w:b/>
          <w:color w:val="008000"/>
        </w:rPr>
        <w:t>CONSIDÉRATIONS PRÉLIMINAIRES</w:t>
      </w:r>
    </w:p>
    <w:p w:rsidR="00506E7C" w:rsidRPr="00DE0D46" w:rsidRDefault="00506E7C" w:rsidP="00506E7C">
      <w:pPr>
        <w:pStyle w:val="Titreniveau1"/>
      </w:pPr>
      <w:r w:rsidRPr="00DE0D46">
        <w:t>Chapitre I</w:t>
      </w:r>
    </w:p>
    <w:p w:rsidR="00506E7C" w:rsidRPr="00DE0D46" w:rsidRDefault="00506E7C">
      <w:pPr>
        <w:jc w:val="both"/>
      </w:pPr>
    </w:p>
    <w:p w:rsidR="00506E7C" w:rsidRPr="00DE0D46" w:rsidRDefault="00506E7C" w:rsidP="00506E7C">
      <w:pPr>
        <w:pStyle w:val="Titreniveau2"/>
      </w:pPr>
      <w:r w:rsidRPr="00DE0D46">
        <w:t>ORIENT ET OCCIDENT</w:t>
      </w:r>
    </w:p>
    <w:bookmarkEnd w:id="3"/>
    <w:p w:rsidR="00506E7C" w:rsidRPr="00DE0D46" w:rsidRDefault="00506E7C">
      <w:pPr>
        <w:jc w:val="both"/>
      </w:pPr>
    </w:p>
    <w:p w:rsidR="00506E7C" w:rsidRPr="00DE0D46" w:rsidRDefault="00506E7C">
      <w:pPr>
        <w:jc w:val="both"/>
      </w:pPr>
    </w:p>
    <w:p w:rsidR="00506E7C" w:rsidRPr="00DE0D46" w:rsidRDefault="00506E7C">
      <w:pPr>
        <w:jc w:val="both"/>
      </w:pPr>
    </w:p>
    <w:p w:rsidR="00506E7C" w:rsidRPr="00DE0D46" w:rsidRDefault="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La première chose que nous ayons à faire dans l'étude que nous e</w:t>
      </w:r>
      <w:r w:rsidRPr="00DE0D46">
        <w:t>n</w:t>
      </w:r>
      <w:r w:rsidRPr="00DE0D46">
        <w:t>treprenons, c'est de déterminer la nature exacte de l'opposition qui existe entre l'Orient et l'Occident, et tout d'abord, pour cela, de préc</w:t>
      </w:r>
      <w:r w:rsidRPr="00DE0D46">
        <w:t>i</w:t>
      </w:r>
      <w:r w:rsidRPr="00DE0D46">
        <w:t>ser le sens que nous entendons attacher aux deux termes de cette o</w:t>
      </w:r>
      <w:r w:rsidRPr="00DE0D46">
        <w:t>p</w:t>
      </w:r>
      <w:r w:rsidRPr="00DE0D46">
        <w:t>position. Nous pourrions dire, pour une première approximation, peut-être un peu sommaire, que l'Orient, pour nous, c'est essentie</w:t>
      </w:r>
      <w:r w:rsidRPr="00DE0D46">
        <w:t>l</w:t>
      </w:r>
      <w:r w:rsidRPr="00DE0D46">
        <w:t>lement l'Asie, et que l'Occident, c'est essentiellement l'Europe ; mais cela même demande quelques explications.</w:t>
      </w:r>
    </w:p>
    <w:p w:rsidR="00506E7C" w:rsidRPr="00DE0D46" w:rsidRDefault="00506E7C" w:rsidP="00506E7C">
      <w:pPr>
        <w:jc w:val="both"/>
        <w:rPr>
          <w:szCs w:val="24"/>
        </w:rPr>
      </w:pPr>
      <w:r w:rsidRPr="00DE0D46">
        <w:rPr>
          <w:szCs w:val="24"/>
        </w:rPr>
        <w:t>Quand nous parlons, par exemple, de la mentalité occidentale ou européenne, en employant indifféremment l'un ou l'autre de ces deux mots, nous entendons par là la mentalité propre à la race européenne prise dans son ensemble. Nous appell</w:t>
      </w:r>
      <w:r w:rsidRPr="00DE0D46">
        <w:rPr>
          <w:szCs w:val="24"/>
        </w:rPr>
        <w:t>e</w:t>
      </w:r>
      <w:r w:rsidRPr="00DE0D46">
        <w:rPr>
          <w:szCs w:val="24"/>
        </w:rPr>
        <w:t>rons donc européen tout ce qui se rattache à cette race, et nous appliquerons cette dénomination commune à tous les individus qui en sont issus, dans quelque partie du monde qu'ils se trouvent : ainsi, les Américains et les Australiens, pour ne citer que ceux-là, sont pour nous des Européens, exactement au même titre que les hommes de même race qui ont continué à hab</w:t>
      </w:r>
      <w:r w:rsidRPr="00DE0D46">
        <w:rPr>
          <w:szCs w:val="24"/>
        </w:rPr>
        <w:t>i</w:t>
      </w:r>
      <w:r w:rsidRPr="00DE0D46">
        <w:rPr>
          <w:szCs w:val="24"/>
        </w:rPr>
        <w:t>ter l'Europe. Il est bien évident, en effet, que le fait de s'être transporté dans une autre région, ou même d'y être né, ne saurait par lui-même modifier la race, ni par conséquent, la mentalité qui est inhérente [10] à celle-ci, et, même si le changement de milieu est susceptible de d</w:t>
      </w:r>
      <w:r w:rsidRPr="00DE0D46">
        <w:rPr>
          <w:szCs w:val="24"/>
        </w:rPr>
        <w:t>é</w:t>
      </w:r>
      <w:r w:rsidRPr="00DE0D46">
        <w:rPr>
          <w:szCs w:val="24"/>
        </w:rPr>
        <w:t>terminer tôt ou tard certaines modifications, ce ne seront que des m</w:t>
      </w:r>
      <w:r w:rsidRPr="00DE0D46">
        <w:rPr>
          <w:szCs w:val="24"/>
        </w:rPr>
        <w:t>o</w:t>
      </w:r>
      <w:r w:rsidRPr="00DE0D46">
        <w:rPr>
          <w:szCs w:val="24"/>
        </w:rPr>
        <w:t>difications assez secondaires, n'affectant pas les caractères vraiment essentiels de la race, mais faisant parfois ressortir au contra</w:t>
      </w:r>
      <w:r w:rsidRPr="00DE0D46">
        <w:rPr>
          <w:szCs w:val="24"/>
        </w:rPr>
        <w:t>i</w:t>
      </w:r>
      <w:r w:rsidRPr="00DE0D46">
        <w:rPr>
          <w:szCs w:val="24"/>
        </w:rPr>
        <w:t>re plus nettement certains d'entre eux</w:t>
      </w:r>
      <w:r>
        <w:rPr>
          <w:szCs w:val="24"/>
        </w:rPr>
        <w:t>.</w:t>
      </w:r>
      <w:r w:rsidRPr="00DE0D46">
        <w:rPr>
          <w:szCs w:val="24"/>
        </w:rPr>
        <w:t xml:space="preserve"> C'est ainsi qu'on peut constater sans peine, chez les Américains, le développement poussé à l'extrême de quelques-unes des tendances qui sont constitutives de la mentalité e</w:t>
      </w:r>
      <w:r w:rsidRPr="00DE0D46">
        <w:rPr>
          <w:szCs w:val="24"/>
        </w:rPr>
        <w:t>u</w:t>
      </w:r>
      <w:r w:rsidRPr="00DE0D46">
        <w:rPr>
          <w:szCs w:val="24"/>
        </w:rPr>
        <w:t>ropéenne moderne.</w:t>
      </w:r>
    </w:p>
    <w:p w:rsidR="00506E7C" w:rsidRPr="00DE0D46" w:rsidRDefault="00506E7C" w:rsidP="00506E7C">
      <w:pPr>
        <w:jc w:val="both"/>
        <w:rPr>
          <w:b/>
          <w:bCs/>
        </w:rPr>
      </w:pPr>
      <w:r w:rsidRPr="00DE0D46">
        <w:rPr>
          <w:szCs w:val="24"/>
        </w:rPr>
        <w:t>Une question se pose cependant ici, que nous ne pouvons pas nous dispenser d'indiquer brièvement : nous avons parlé de la race eur</w:t>
      </w:r>
      <w:r w:rsidRPr="00DE0D46">
        <w:rPr>
          <w:szCs w:val="24"/>
        </w:rPr>
        <w:t>o</w:t>
      </w:r>
      <w:r w:rsidRPr="00DE0D46">
        <w:rPr>
          <w:szCs w:val="24"/>
        </w:rPr>
        <w:t>péenne et de sa mentalité propre ; mais y a-t-il véritablement une race européenne ? Si l'on veut entendre par là une race primitive, ayant une unité originelle et une parfaite homogénéité, il faut répondre négat</w:t>
      </w:r>
      <w:r w:rsidRPr="00DE0D46">
        <w:rPr>
          <w:szCs w:val="24"/>
        </w:rPr>
        <w:t>i</w:t>
      </w:r>
      <w:r w:rsidRPr="00DE0D46">
        <w:rPr>
          <w:szCs w:val="24"/>
        </w:rPr>
        <w:t>vement, car personne ne peut contester que la population a</w:t>
      </w:r>
      <w:r w:rsidRPr="00DE0D46">
        <w:rPr>
          <w:szCs w:val="24"/>
        </w:rPr>
        <w:t>c</w:t>
      </w:r>
      <w:r w:rsidRPr="00DE0D46">
        <w:rPr>
          <w:szCs w:val="24"/>
        </w:rPr>
        <w:t>tuelle de l'Europe se soit formée par un mélange d'éléments appartenant à des races fort diverses, et qu'il y ait des différences ethniques assez acce</w:t>
      </w:r>
      <w:r w:rsidRPr="00DE0D46">
        <w:rPr>
          <w:szCs w:val="24"/>
        </w:rPr>
        <w:t>n</w:t>
      </w:r>
      <w:r w:rsidRPr="00DE0D46">
        <w:rPr>
          <w:szCs w:val="24"/>
        </w:rPr>
        <w:t>tuées, non seulement d'un pays à un autre, mais même à l'intérieur de chaque groupement national. Cependant, il n'en est pas moins vrai que les peuples européens prése</w:t>
      </w:r>
      <w:r w:rsidRPr="00DE0D46">
        <w:rPr>
          <w:szCs w:val="24"/>
        </w:rPr>
        <w:t>n</w:t>
      </w:r>
      <w:r w:rsidRPr="00DE0D46">
        <w:rPr>
          <w:szCs w:val="24"/>
        </w:rPr>
        <w:t>tent assez de caractères communs pour qu'on puisse les distinguer nettement de tous les autres ; leur unité, même si elle est plutôt acquise que primitive, est suff</w:t>
      </w:r>
      <w:r w:rsidRPr="00DE0D46">
        <w:rPr>
          <w:szCs w:val="24"/>
        </w:rPr>
        <w:t>i</w:t>
      </w:r>
      <w:r w:rsidRPr="00DE0D46">
        <w:rPr>
          <w:szCs w:val="24"/>
        </w:rPr>
        <w:t>sante pour qu'on puisse parler, comme nous le faisons, de race européenne. Se</w:t>
      </w:r>
      <w:r w:rsidRPr="00DE0D46">
        <w:rPr>
          <w:szCs w:val="24"/>
        </w:rPr>
        <w:t>u</w:t>
      </w:r>
      <w:r w:rsidRPr="00DE0D46">
        <w:rPr>
          <w:szCs w:val="24"/>
        </w:rPr>
        <w:t>lement, cette race est naturellement moins fixe et moins stable qu'une race p</w:t>
      </w:r>
      <w:r w:rsidRPr="00DE0D46">
        <w:rPr>
          <w:szCs w:val="24"/>
        </w:rPr>
        <w:t>u</w:t>
      </w:r>
      <w:r w:rsidRPr="00DE0D46">
        <w:rPr>
          <w:szCs w:val="24"/>
        </w:rPr>
        <w:t>re ; les éléments européens, en se mêlant à d'autres races, seront plus facilement absorbés, et leurs caractères ethniques disparaîtront rap</w:t>
      </w:r>
      <w:r w:rsidRPr="00DE0D46">
        <w:rPr>
          <w:szCs w:val="24"/>
        </w:rPr>
        <w:t>i</w:t>
      </w:r>
      <w:r w:rsidRPr="00DE0D46">
        <w:rPr>
          <w:szCs w:val="24"/>
        </w:rPr>
        <w:t xml:space="preserve">dement ; </w:t>
      </w:r>
      <w:r w:rsidRPr="00DE0D46">
        <w:rPr>
          <w:bCs/>
          <w:szCs w:val="24"/>
        </w:rPr>
        <w:t xml:space="preserve">mais ceci ne s'applique qu'au cas où il y a mélange, et, </w:t>
      </w:r>
      <w:r w:rsidRPr="00DE0D46">
        <w:rPr>
          <w:szCs w:val="24"/>
        </w:rPr>
        <w:t>lor</w:t>
      </w:r>
      <w:r w:rsidRPr="00DE0D46">
        <w:rPr>
          <w:szCs w:val="24"/>
        </w:rPr>
        <w:t>s</w:t>
      </w:r>
      <w:r w:rsidRPr="00DE0D46">
        <w:rPr>
          <w:szCs w:val="24"/>
        </w:rPr>
        <w:t>qu'il y a seulement juxtaposition, il arrive au contraire</w:t>
      </w:r>
      <w:r w:rsidRPr="00DE0D46">
        <w:rPr>
          <w:b/>
          <w:bCs/>
          <w:szCs w:val="24"/>
        </w:rPr>
        <w:t xml:space="preserve"> </w:t>
      </w:r>
      <w:r w:rsidRPr="00DE0D46">
        <w:rPr>
          <w:szCs w:val="24"/>
        </w:rPr>
        <w:t>que les caract</w:t>
      </w:r>
      <w:r w:rsidRPr="00DE0D46">
        <w:rPr>
          <w:szCs w:val="24"/>
        </w:rPr>
        <w:t>è</w:t>
      </w:r>
      <w:r w:rsidRPr="00DE0D46">
        <w:rPr>
          <w:szCs w:val="24"/>
        </w:rPr>
        <w:t>res mentaux, qui sont ceux qui nous intéressent le plus, apparaissent en quelque sorte avec plus de relief. Ces caractères mentaux sont d'ai</w:t>
      </w:r>
      <w:r w:rsidRPr="00DE0D46">
        <w:rPr>
          <w:szCs w:val="24"/>
        </w:rPr>
        <w:t>l</w:t>
      </w:r>
      <w:r w:rsidRPr="00DE0D46">
        <w:rPr>
          <w:szCs w:val="24"/>
        </w:rPr>
        <w:t>leurs [11] ceux pour lesquels l'unité européenne est la plus nette : que</w:t>
      </w:r>
      <w:r w:rsidRPr="00DE0D46">
        <w:rPr>
          <w:szCs w:val="24"/>
        </w:rPr>
        <w:t>l</w:t>
      </w:r>
      <w:r w:rsidRPr="00DE0D46">
        <w:rPr>
          <w:szCs w:val="24"/>
        </w:rPr>
        <w:t xml:space="preserve">les qu'aient pu être les différences originelles </w:t>
      </w:r>
      <w:r>
        <w:rPr>
          <w:szCs w:val="24"/>
        </w:rPr>
        <w:t>à</w:t>
      </w:r>
      <w:r w:rsidRPr="00DE0D46">
        <w:rPr>
          <w:szCs w:val="24"/>
        </w:rPr>
        <w:t xml:space="preserve"> cet égard comme aux autres, il s'est formé peu à peu au cours de l'histoire, une mentalité commune à tous les peuples de l'Eur</w:t>
      </w:r>
      <w:r w:rsidRPr="00DE0D46">
        <w:rPr>
          <w:szCs w:val="24"/>
        </w:rPr>
        <w:t>o</w:t>
      </w:r>
      <w:r w:rsidRPr="00DE0D46">
        <w:rPr>
          <w:szCs w:val="24"/>
        </w:rPr>
        <w:t>pe. Ce n'est pas à dire qu'il n'y ait pas une mentalité spéciale à chacun de ces peuples ; mais les part</w:t>
      </w:r>
      <w:r w:rsidRPr="00DE0D46">
        <w:rPr>
          <w:szCs w:val="24"/>
        </w:rPr>
        <w:t>i</w:t>
      </w:r>
      <w:r w:rsidRPr="00DE0D46">
        <w:rPr>
          <w:szCs w:val="24"/>
        </w:rPr>
        <w:t>cularités qui les distinguent ne sont que secondaires par ra</w:t>
      </w:r>
      <w:r w:rsidRPr="00DE0D46">
        <w:rPr>
          <w:szCs w:val="24"/>
        </w:rPr>
        <w:t>p</w:t>
      </w:r>
      <w:r w:rsidRPr="00DE0D46">
        <w:rPr>
          <w:szCs w:val="24"/>
        </w:rPr>
        <w:t xml:space="preserve">port à un fond commun auquel elles semblent se superposer : ce sont en somme comme des </w:t>
      </w:r>
      <w:r w:rsidRPr="00DE0D46">
        <w:rPr>
          <w:bCs/>
          <w:szCs w:val="24"/>
        </w:rPr>
        <w:t>espèces d'un même genre. Personne, même parmi ceux</w:t>
      </w:r>
      <w:r w:rsidRPr="00DE0D46">
        <w:rPr>
          <w:szCs w:val="24"/>
        </w:rPr>
        <w:t xml:space="preserve"> qui doutent qu'on puisse parler d'une race européenne, n'hésitera à adme</w:t>
      </w:r>
      <w:r w:rsidRPr="00DE0D46">
        <w:rPr>
          <w:szCs w:val="24"/>
        </w:rPr>
        <w:t>t</w:t>
      </w:r>
      <w:r w:rsidRPr="00DE0D46">
        <w:rPr>
          <w:szCs w:val="24"/>
        </w:rPr>
        <w:t>tre l'existence d'une civilisation européenne ; et une civilisation n'est pas autre chose que le produit et l'expression d'une certaine mentalité.</w:t>
      </w:r>
    </w:p>
    <w:p w:rsidR="00506E7C" w:rsidRDefault="00506E7C" w:rsidP="00506E7C">
      <w:pPr>
        <w:jc w:val="both"/>
        <w:rPr>
          <w:szCs w:val="24"/>
        </w:rPr>
      </w:pPr>
      <w:r w:rsidRPr="00DE0D46">
        <w:rPr>
          <w:szCs w:val="24"/>
        </w:rPr>
        <w:t>Nous ne chercherons pas à préciser dès maintenant les traits di</w:t>
      </w:r>
      <w:r w:rsidRPr="00DE0D46">
        <w:rPr>
          <w:szCs w:val="24"/>
        </w:rPr>
        <w:t>s</w:t>
      </w:r>
      <w:r w:rsidRPr="00DE0D46">
        <w:rPr>
          <w:szCs w:val="24"/>
        </w:rPr>
        <w:t>tinctifs de la mentalité européenne, car ils ressortiront suffisamment de la suite de cette étude ; nous indiquerons simplement que plusieurs influences ont contribué à sa formation : celle qui y a joué le rôle pr</w:t>
      </w:r>
      <w:r w:rsidRPr="00DE0D46">
        <w:rPr>
          <w:szCs w:val="24"/>
        </w:rPr>
        <w:t>é</w:t>
      </w:r>
      <w:r w:rsidRPr="00DE0D46">
        <w:rPr>
          <w:szCs w:val="24"/>
        </w:rPr>
        <w:t xml:space="preserve">pondérant est incontestablement l'influence grecque, </w:t>
      </w:r>
      <w:r w:rsidRPr="00DE0D46">
        <w:rPr>
          <w:bCs/>
          <w:szCs w:val="24"/>
        </w:rPr>
        <w:t xml:space="preserve">ou, si l'on veut, gréco-romaine. L'influence grecque est </w:t>
      </w:r>
      <w:r w:rsidRPr="00DE0D46">
        <w:rPr>
          <w:szCs w:val="24"/>
        </w:rPr>
        <w:t>à peu près excl</w:t>
      </w:r>
      <w:r w:rsidRPr="00DE0D46">
        <w:rPr>
          <w:szCs w:val="24"/>
        </w:rPr>
        <w:t>u</w:t>
      </w:r>
      <w:r w:rsidRPr="00DE0D46">
        <w:rPr>
          <w:szCs w:val="24"/>
        </w:rPr>
        <w:t>sive en ce qui concerne les points de vue philosophique et scientifique, malgré l'a</w:t>
      </w:r>
      <w:r w:rsidRPr="00DE0D46">
        <w:rPr>
          <w:szCs w:val="24"/>
        </w:rPr>
        <w:t>p</w:t>
      </w:r>
      <w:r w:rsidRPr="00DE0D46">
        <w:rPr>
          <w:szCs w:val="24"/>
        </w:rPr>
        <w:t>parition de certaines tendances spéciales, et proprement modernes, dont nous parlerons plus loin. Quant à l'influence romaine, elle est moins intellectuelle que sociale, et elle s'affirme surtout dans les conceptions de l'</w:t>
      </w:r>
      <w:r>
        <w:rPr>
          <w:szCs w:val="24"/>
        </w:rPr>
        <w:t>État</w:t>
      </w:r>
      <w:r w:rsidRPr="00DE0D46">
        <w:rPr>
          <w:szCs w:val="24"/>
        </w:rPr>
        <w:t>, du droit et des institutions ; du reste, intelle</w:t>
      </w:r>
      <w:r w:rsidRPr="00DE0D46">
        <w:rPr>
          <w:szCs w:val="24"/>
        </w:rPr>
        <w:t>c</w:t>
      </w:r>
      <w:r w:rsidRPr="00DE0D46">
        <w:rPr>
          <w:szCs w:val="24"/>
        </w:rPr>
        <w:t>tuellement, les Romains avaient presque tout emprunté au Grecs, de sorte que, à travers eux, ce n'est que l'influence de ces derniers qui a pu s'exercer encore indirectement. Il faut signaler aussi l'importance, au point de vue religieux spécialement, de l'influence judaïque, que nous retrouverons d'ai</w:t>
      </w:r>
      <w:r w:rsidRPr="00DE0D46">
        <w:rPr>
          <w:szCs w:val="24"/>
        </w:rPr>
        <w:t>l</w:t>
      </w:r>
      <w:r w:rsidRPr="00DE0D46">
        <w:rPr>
          <w:szCs w:val="24"/>
        </w:rPr>
        <w:t xml:space="preserve">leurs également dans une certaine partie de l'Orient ; il y a là un élément extra-européen dans son </w:t>
      </w:r>
      <w:r w:rsidRPr="00DE0D46">
        <w:rPr>
          <w:bCs/>
          <w:szCs w:val="24"/>
        </w:rPr>
        <w:t>origine, mais qui n'en est pas moins, pour une part, cons</w:t>
      </w:r>
      <w:r w:rsidRPr="00DE0D46">
        <w:rPr>
          <w:szCs w:val="24"/>
        </w:rPr>
        <w:t>titutif de la mentalité occ</w:t>
      </w:r>
      <w:r w:rsidRPr="00DE0D46">
        <w:rPr>
          <w:szCs w:val="24"/>
        </w:rPr>
        <w:t>i</w:t>
      </w:r>
      <w:r w:rsidRPr="00DE0D46">
        <w:rPr>
          <w:szCs w:val="24"/>
        </w:rPr>
        <w:t>dentale actuelle.</w:t>
      </w:r>
    </w:p>
    <w:p w:rsidR="00506E7C" w:rsidRPr="00DE0D46" w:rsidRDefault="00506E7C" w:rsidP="00506E7C">
      <w:pPr>
        <w:jc w:val="both"/>
        <w:rPr>
          <w:szCs w:val="24"/>
        </w:rPr>
      </w:pPr>
      <w:r>
        <w:rPr>
          <w:szCs w:val="24"/>
        </w:rPr>
        <w:t>[12]</w:t>
      </w:r>
    </w:p>
    <w:p w:rsidR="00506E7C" w:rsidRPr="00DE0D46" w:rsidRDefault="00506E7C" w:rsidP="00506E7C">
      <w:pPr>
        <w:jc w:val="both"/>
        <w:rPr>
          <w:szCs w:val="24"/>
        </w:rPr>
      </w:pPr>
      <w:r w:rsidRPr="00DE0D46">
        <w:rPr>
          <w:szCs w:val="24"/>
        </w:rPr>
        <w:t>Si maintenant nous envisageons l'Orient, il n'est pas possible de parler d'une race orientale, ou d'une race asiatique, même avec toutes les restrictions que nous avons appariées à la considération d'une race européenne. Il s'agit ici d'un ensemble beaucoup plus étendu, compr</w:t>
      </w:r>
      <w:r w:rsidRPr="00DE0D46">
        <w:rPr>
          <w:szCs w:val="24"/>
        </w:rPr>
        <w:t>e</w:t>
      </w:r>
      <w:r w:rsidRPr="00DE0D46">
        <w:rPr>
          <w:szCs w:val="24"/>
        </w:rPr>
        <w:t>nant des populations bien plus nombreuses, et avec des différences ethniques bien plus grandes ; on peut distinguer dans cet e</w:t>
      </w:r>
      <w:r w:rsidRPr="00DE0D46">
        <w:rPr>
          <w:szCs w:val="24"/>
        </w:rPr>
        <w:t>n</w:t>
      </w:r>
      <w:r w:rsidRPr="00DE0D46">
        <w:rPr>
          <w:szCs w:val="24"/>
        </w:rPr>
        <w:t>semble plusieurs races plus ou moins pures, mais offrant des caractéristiques très nettes, et dont chacune a une civilisation propre, très différente des autres : il n'y a pas une civilisation orientale comme il y a une c</w:t>
      </w:r>
      <w:r w:rsidRPr="00DE0D46">
        <w:rPr>
          <w:szCs w:val="24"/>
        </w:rPr>
        <w:t>i</w:t>
      </w:r>
      <w:r w:rsidRPr="00DE0D46">
        <w:rPr>
          <w:szCs w:val="24"/>
        </w:rPr>
        <w:t>vilisation occidentale, il y a en réalité des civilisations orientales. Il y aura donc lieu de dire des choses spéciales pour chacune de ces civil</w:t>
      </w:r>
      <w:r w:rsidRPr="00DE0D46">
        <w:rPr>
          <w:szCs w:val="24"/>
        </w:rPr>
        <w:t>i</w:t>
      </w:r>
      <w:r w:rsidRPr="00DE0D46">
        <w:rPr>
          <w:szCs w:val="24"/>
        </w:rPr>
        <w:t>sations, et nous indiquerons par la suite quelles sont les grandes div</w:t>
      </w:r>
      <w:r w:rsidRPr="00DE0D46">
        <w:rPr>
          <w:szCs w:val="24"/>
        </w:rPr>
        <w:t>i</w:t>
      </w:r>
      <w:r w:rsidRPr="00DE0D46">
        <w:rPr>
          <w:szCs w:val="24"/>
        </w:rPr>
        <w:t>sions générales qu'on peut établir sous ce rapport ; mais, malgré tout, on y trouvera, si l'on s'attache moins à la forme qu'au fond, assez d'éléments ou plutôt de principes communs pour qu'il soit possible de parler d'une mentalité orientale, par opposition à la mentalité occide</w:t>
      </w:r>
      <w:r w:rsidRPr="00DE0D46">
        <w:rPr>
          <w:szCs w:val="24"/>
        </w:rPr>
        <w:t>n</w:t>
      </w:r>
      <w:r w:rsidRPr="00DE0D46">
        <w:rPr>
          <w:szCs w:val="24"/>
        </w:rPr>
        <w:t>tale.</w:t>
      </w:r>
    </w:p>
    <w:p w:rsidR="00506E7C" w:rsidRPr="00DE0D46" w:rsidRDefault="00506E7C" w:rsidP="00506E7C">
      <w:pPr>
        <w:jc w:val="both"/>
        <w:rPr>
          <w:szCs w:val="24"/>
        </w:rPr>
      </w:pPr>
      <w:r w:rsidRPr="00DE0D46">
        <w:rPr>
          <w:szCs w:val="24"/>
        </w:rPr>
        <w:t>Quand nous disons que chacune des races de l'Orient a une civil</w:t>
      </w:r>
      <w:r w:rsidRPr="00DE0D46">
        <w:rPr>
          <w:szCs w:val="24"/>
        </w:rPr>
        <w:t>i</w:t>
      </w:r>
      <w:r w:rsidRPr="00DE0D46">
        <w:rPr>
          <w:szCs w:val="24"/>
        </w:rPr>
        <w:t>sation propre, cela n'est pas absolument exact ; ce n'est même rigo</w:t>
      </w:r>
      <w:r w:rsidRPr="00DE0D46">
        <w:rPr>
          <w:szCs w:val="24"/>
        </w:rPr>
        <w:t>u</w:t>
      </w:r>
      <w:r w:rsidRPr="00DE0D46">
        <w:rPr>
          <w:szCs w:val="24"/>
        </w:rPr>
        <w:t>reusement vrai que pour la seule race chinoise, dont la civilisation a précisément sa base essentielle dans l'unité ethnique. Pour les autres civilisations asiatiques, les principes d'unité sur lesquels elles reposent sont d'une nature toute différente, comme nous aurons à l'expliquer plus tard, et c'est ce qui leur permet d'embrasser dans cette unité des éléments appartenant à des races extrêmement diverses. Nous disons civilisations asiatiques, car celles que nous avons en vue le sont toutes par leur origine, alors même qu'elles se sont étendues sur d'autr</w:t>
      </w:r>
      <w:r>
        <w:rPr>
          <w:szCs w:val="24"/>
        </w:rPr>
        <w:t>es contrées, comme l'a fait sur</w:t>
      </w:r>
      <w:r w:rsidRPr="00DE0D46">
        <w:rPr>
          <w:szCs w:val="24"/>
        </w:rPr>
        <w:t>tout la civilisation musulmane. D'ailleurs, il va sans dire que à part les éléments musulmans, nous ne regardons point comme orientaux les peuples qui habitent l'Est</w:t>
      </w:r>
      <w:r>
        <w:rPr>
          <w:szCs w:val="24"/>
        </w:rPr>
        <w:t xml:space="preserve"> [13] </w:t>
      </w:r>
      <w:r w:rsidRPr="00DE0D46">
        <w:rPr>
          <w:szCs w:val="24"/>
        </w:rPr>
        <w:t>de l'Europe et même certaines régions voisines de l'Europe : il ne faudrait pas confondre un Oriental avec un Levantin, qui en est plutôt tout le contraire, et qui, pour la mentalité tout au moins, a les caractères e</w:t>
      </w:r>
      <w:r w:rsidRPr="00DE0D46">
        <w:rPr>
          <w:szCs w:val="24"/>
        </w:rPr>
        <w:t>s</w:t>
      </w:r>
      <w:r w:rsidRPr="00DE0D46">
        <w:rPr>
          <w:szCs w:val="24"/>
        </w:rPr>
        <w:t>sentiels d'un véritable Occide</w:t>
      </w:r>
      <w:r w:rsidRPr="00DE0D46">
        <w:rPr>
          <w:szCs w:val="24"/>
        </w:rPr>
        <w:t>n</w:t>
      </w:r>
      <w:r w:rsidRPr="00DE0D46">
        <w:rPr>
          <w:szCs w:val="24"/>
        </w:rPr>
        <w:t>tal.</w:t>
      </w:r>
    </w:p>
    <w:p w:rsidR="00506E7C" w:rsidRPr="00DE0D46" w:rsidRDefault="00506E7C" w:rsidP="00506E7C">
      <w:pPr>
        <w:jc w:val="both"/>
        <w:rPr>
          <w:szCs w:val="24"/>
        </w:rPr>
      </w:pPr>
      <w:r w:rsidRPr="00DE0D46">
        <w:rPr>
          <w:szCs w:val="24"/>
        </w:rPr>
        <w:t>On ne peut qu'être frappé à première vue de la disproportion des deux ense</w:t>
      </w:r>
      <w:r w:rsidRPr="00DE0D46">
        <w:rPr>
          <w:szCs w:val="24"/>
        </w:rPr>
        <w:t>m</w:t>
      </w:r>
      <w:r w:rsidRPr="00DE0D46">
        <w:rPr>
          <w:szCs w:val="24"/>
        </w:rPr>
        <w:t>bles qui constituent respectivement ce que nous appelons l'Orient et l'Occident : s'il y a opposition entre eux, il ne peut y avoir vraiment équivalence ni même s</w:t>
      </w:r>
      <w:r w:rsidRPr="00DE0D46">
        <w:rPr>
          <w:szCs w:val="24"/>
        </w:rPr>
        <w:t>y</w:t>
      </w:r>
      <w:r w:rsidRPr="00DE0D46">
        <w:rPr>
          <w:szCs w:val="24"/>
        </w:rPr>
        <w:t xml:space="preserve">métrie entre les deux termes </w:t>
      </w:r>
      <w:r w:rsidRPr="00DE0D46">
        <w:rPr>
          <w:rFonts w:eastAsia="HiddenHorzOCR"/>
          <w:szCs w:val="24"/>
        </w:rPr>
        <w:t xml:space="preserve">de </w:t>
      </w:r>
      <w:r w:rsidRPr="00DE0D46">
        <w:rPr>
          <w:szCs w:val="24"/>
        </w:rPr>
        <w:t>cette opposition. II y a à cet égard une différence comparable à celle qui existe géographiquement entre l'Asie et l'Europe, la seconde n'app</w:t>
      </w:r>
      <w:r w:rsidRPr="00DE0D46">
        <w:rPr>
          <w:szCs w:val="24"/>
        </w:rPr>
        <w:t>a</w:t>
      </w:r>
      <w:r w:rsidRPr="00DE0D46">
        <w:rPr>
          <w:szCs w:val="24"/>
        </w:rPr>
        <w:t>raissant que comme un simple prolongement de la première ; de m</w:t>
      </w:r>
      <w:r w:rsidRPr="00DE0D46">
        <w:rPr>
          <w:szCs w:val="24"/>
        </w:rPr>
        <w:t>ê</w:t>
      </w:r>
      <w:r w:rsidRPr="00DE0D46">
        <w:rPr>
          <w:szCs w:val="24"/>
        </w:rPr>
        <w:t>me, la situation vraie de l'Occident par rapport à l'Orient n'est au fond que celle d'un rameau détaché du tronc, et c'est ce qu'il nous faut maintenant expliquer plus complètement.</w:t>
      </w:r>
    </w:p>
    <w:p w:rsidR="00506E7C" w:rsidRPr="00DE0D46" w:rsidRDefault="00506E7C" w:rsidP="00506E7C">
      <w:pPr>
        <w:pStyle w:val="P"/>
      </w:pPr>
      <w:r w:rsidRPr="00DE0D46">
        <w:br w:type="page"/>
        <w:t>[</w:t>
      </w:r>
      <w:r>
        <w:t>15</w:t>
      </w:r>
      <w:r w:rsidRPr="00DE0D46">
        <w:t>]</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4" w:name="doctrines_hindoues_pt_1_chap_II"/>
      <w:r w:rsidRPr="00B0714E">
        <w:rPr>
          <w:b/>
        </w:rPr>
        <w:t>Première partie</w:t>
      </w:r>
    </w:p>
    <w:p w:rsidR="00506E7C" w:rsidRPr="00DE0D46" w:rsidRDefault="00506E7C" w:rsidP="00506E7C">
      <w:pPr>
        <w:spacing w:after="240"/>
        <w:ind w:firstLine="0"/>
        <w:jc w:val="center"/>
        <w:rPr>
          <w:b/>
          <w:color w:val="008000"/>
        </w:rPr>
      </w:pPr>
      <w:r w:rsidRPr="00DE0D46">
        <w:rPr>
          <w:b/>
          <w:color w:val="008000"/>
        </w:rPr>
        <w:t>CONSIDÉRATIONS PRÉLIMINAIRES</w:t>
      </w:r>
    </w:p>
    <w:p w:rsidR="00506E7C" w:rsidRPr="00DE0D46" w:rsidRDefault="00506E7C" w:rsidP="00506E7C">
      <w:pPr>
        <w:pStyle w:val="Titreniveau1"/>
      </w:pPr>
      <w:r w:rsidRPr="00DE0D46">
        <w:t>Chapitre I</w:t>
      </w:r>
      <w:r>
        <w:t>I</w:t>
      </w:r>
    </w:p>
    <w:p w:rsidR="00506E7C" w:rsidRPr="00DE0D46" w:rsidRDefault="00506E7C" w:rsidP="00506E7C">
      <w:pPr>
        <w:jc w:val="both"/>
      </w:pPr>
    </w:p>
    <w:p w:rsidR="00506E7C" w:rsidRPr="00DE0D46" w:rsidRDefault="00506E7C" w:rsidP="00506E7C">
      <w:pPr>
        <w:pStyle w:val="Titreniveau2"/>
      </w:pPr>
      <w:r>
        <w:t>LA DIVERGENCE</w:t>
      </w:r>
    </w:p>
    <w:bookmarkEnd w:id="4"/>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Si l'on considère ce qu'on est convenu d'appeler l'antiquité class</w:t>
      </w:r>
      <w:r w:rsidRPr="00DE0D46">
        <w:t>i</w:t>
      </w:r>
      <w:r w:rsidRPr="00DE0D46">
        <w:t>que, et si on la compare aux civilisations orientales, on constate fac</w:t>
      </w:r>
      <w:r w:rsidRPr="00DE0D46">
        <w:t>i</w:t>
      </w:r>
      <w:r w:rsidRPr="00DE0D46">
        <w:t>lement qu'elle en est moins éloignée, à certains égards tout au moins, que ne l'est l'Europe moderne. La différence entre l'Orient et l'Occ</w:t>
      </w:r>
      <w:r w:rsidRPr="00DE0D46">
        <w:t>i</w:t>
      </w:r>
      <w:r w:rsidRPr="00DE0D46">
        <w:t>dent semble avoir été toujours en augmentant, mais cette divergence est en quelque sorte unilatérale, en ce sens que c'est l'Occident seul qui a changé, tandis que l'Orient, « l'une façon générale, demeurait sensiblement tel qu'il était à cette époque que l'on est habitué à rega</w:t>
      </w:r>
      <w:r w:rsidRPr="00DE0D46">
        <w:t>r</w:t>
      </w:r>
      <w:r w:rsidRPr="00DE0D46">
        <w:t>der comme antique, et qui est pourtant encore relativement récente. La stabilité, on pourrait même dire l'immutabilité, est un caractère que l'on s'accorde assez volontiers à reconnaître aux civilisations orient</w:t>
      </w:r>
      <w:r w:rsidRPr="00DE0D46">
        <w:t>a</w:t>
      </w:r>
      <w:r w:rsidRPr="00DE0D46">
        <w:t>les, à celle de la Chine notamment, mais sur l'interprét</w:t>
      </w:r>
      <w:r w:rsidRPr="00DE0D46">
        <w:t>a</w:t>
      </w:r>
      <w:r w:rsidRPr="00DE0D46">
        <w:t>tion duquel il est peut-être moins aisé de s'entendre : les Européens, depuis qu'ils se sont mis à croire au « progrès » et à l’« évolution », c'est-à-dire depuis un peu plus d'un siècle, veulent voir là une marque d'infériorité, tandis que nous y voyons au contraire, pour notre part, un état d'équilibre auquel la civilisation occidentale s'est montrée incapable d'atteindre. Cette stabilité s'affirme d'ailleurs dans les pet</w:t>
      </w:r>
      <w:r w:rsidRPr="00DE0D46">
        <w:t>i</w:t>
      </w:r>
      <w:r w:rsidRPr="00DE0D46">
        <w:t>tes choses aussi bien que dans les grandes, et l'on peut en trouver un exemple frappant</w:t>
      </w:r>
      <w:r>
        <w:t xml:space="preserve"> [16] </w:t>
      </w:r>
      <w:r w:rsidRPr="00DE0D46">
        <w:t>dans ce fait que la « mode », avec ses variations continuelles, n'existe que dans les pays occidentaux. En somme, l'Occidental, et surtout l'Occidental moderne, apparaît comme essentiellement cha</w:t>
      </w:r>
      <w:r w:rsidRPr="00DE0D46">
        <w:t>n</w:t>
      </w:r>
      <w:r w:rsidRPr="00DE0D46">
        <w:t>geant et inconstant, n'aspirant qu'au mouvement et à l'agitation, au lieu que l'Oriental présente exactement le caractère opposé.</w:t>
      </w:r>
    </w:p>
    <w:p w:rsidR="00506E7C" w:rsidRPr="00DE0D46" w:rsidRDefault="00506E7C" w:rsidP="00506E7C">
      <w:pPr>
        <w:jc w:val="both"/>
      </w:pPr>
      <w:r w:rsidRPr="00DE0D46">
        <w:t>Si l'on voulait figurer schématiquement la divergence dont nous parlons, il ne faudrait donc pas tracer deux lignes allant en s'écartant de part et d'autre d'un axe ; mais l'Orient d</w:t>
      </w:r>
      <w:r w:rsidRPr="00DE0D46">
        <w:t>e</w:t>
      </w:r>
      <w:r w:rsidRPr="00DE0D46">
        <w:t>vrait être représenté par l'axe lui-même, et l'Occident par une ligne partant de cet axe et s'en éloignant à la façon d'un rameau qui se sép</w:t>
      </w:r>
      <w:r w:rsidRPr="00DE0D46">
        <w:t>a</w:t>
      </w:r>
      <w:r w:rsidRPr="00DE0D46">
        <w:t>re du tronc, ainsi que nous le disions précédemment. Ce symbole s</w:t>
      </w:r>
      <w:r w:rsidRPr="00DE0D46">
        <w:t>e</w:t>
      </w:r>
      <w:r w:rsidRPr="00DE0D46">
        <w:t>rait d'autant plus juste que, au fond, depuis les temps dits historiques tout au moins, l'Occident n'a jamais vécu intellectuellement, dans la mesure où il a eu une intelle</w:t>
      </w:r>
      <w:r w:rsidRPr="00DE0D46">
        <w:t>c</w:t>
      </w:r>
      <w:r w:rsidRPr="00DE0D46">
        <w:t>tualité, que d'e</w:t>
      </w:r>
      <w:r w:rsidRPr="00DE0D46">
        <w:t>m</w:t>
      </w:r>
      <w:r w:rsidRPr="00DE0D46">
        <w:t>prunts faits à l'Orient, directement ou indirectement. La civilisation grecque elle-même est bien loin d'avoir eu cette orig</w:t>
      </w:r>
      <w:r w:rsidRPr="00DE0D46">
        <w:t>i</w:t>
      </w:r>
      <w:r w:rsidRPr="00DE0D46">
        <w:t>nalité que se plaisent à proclamer ceux qui sont incapables de voir rien au delà, et qui iraient volontiers ju</w:t>
      </w:r>
      <w:r w:rsidRPr="00DE0D46">
        <w:t>s</w:t>
      </w:r>
      <w:r w:rsidRPr="00DE0D46">
        <w:t>qu'à prétendre que les Grecs se sont calomniés lorsqu'il leur est arrivé de reconnaître ce qu'ils d</w:t>
      </w:r>
      <w:r w:rsidRPr="00DE0D46">
        <w:t>e</w:t>
      </w:r>
      <w:r w:rsidRPr="00DE0D46">
        <w:t>vaient à l'Egypte, à la Phénicie, à la Cha</w:t>
      </w:r>
      <w:r w:rsidRPr="00DE0D46">
        <w:t>l</w:t>
      </w:r>
      <w:r w:rsidRPr="00DE0D46">
        <w:t>dée, à la Perse, et même à l'Inde. Toutes ces civil</w:t>
      </w:r>
      <w:r w:rsidRPr="00DE0D46">
        <w:t>i</w:t>
      </w:r>
      <w:r w:rsidRPr="00DE0D46">
        <w:t>sations ont beau être incomparablement plus anciennes que celle des Grecs, certains, ave</w:t>
      </w:r>
      <w:r w:rsidRPr="00DE0D46">
        <w:t>u</w:t>
      </w:r>
      <w:r w:rsidRPr="00DE0D46">
        <w:t>glés par ce que nous pouvons appeler le « préjugé cla</w:t>
      </w:r>
      <w:r w:rsidRPr="00DE0D46">
        <w:t>s</w:t>
      </w:r>
      <w:r w:rsidRPr="00DE0D46">
        <w:t>sique », sont tout disposés à soutenir, contre toute évidence, que ce sont elles qui ont fait des emprunts à cette dernière et qui en ont subi l'influence, et il est fort difficile de discuter avec ceux-là, préc</w:t>
      </w:r>
      <w:r w:rsidRPr="00DE0D46">
        <w:t>i</w:t>
      </w:r>
      <w:r w:rsidRPr="00DE0D46">
        <w:t>sément parce que leur opinion ne repose que sur des préjugés ; mais nous r</w:t>
      </w:r>
      <w:r w:rsidRPr="00DE0D46">
        <w:t>e</w:t>
      </w:r>
      <w:r w:rsidRPr="00DE0D46">
        <w:t>viendrons plus amplement sur cette question. II est vrai que les Grecs ont eu pourtant une certaine origin</w:t>
      </w:r>
      <w:r w:rsidRPr="00DE0D46">
        <w:t>a</w:t>
      </w:r>
      <w:r w:rsidRPr="00DE0D46">
        <w:t>lité, mais qui n'est pas du tout ce que l'on croit d'ordinaire, et qui ne consiste guère que dans la forme sous laquelle ils ont présenté et e</w:t>
      </w:r>
      <w:r w:rsidRPr="00DE0D46">
        <w:t>x</w:t>
      </w:r>
      <w:r w:rsidRPr="00DE0D46">
        <w:t xml:space="preserve">posé ce </w:t>
      </w:r>
      <w:r>
        <w:t>qu'ils empruntaient, en le modi</w:t>
      </w:r>
      <w:r w:rsidRPr="00DE0D46">
        <w:t xml:space="preserve">fiant </w:t>
      </w:r>
      <w:r>
        <w:t xml:space="preserve">[17] </w:t>
      </w:r>
      <w:r w:rsidRPr="00DE0D46">
        <w:t>de façon plus ou moins heureuse pour l'adapter à leur propre mentalité, tout autre que celle des Orientaux, et même déjà opposée à celle-ci par plus d'un c</w:t>
      </w:r>
      <w:r w:rsidRPr="00DE0D46">
        <w:t>ô</w:t>
      </w:r>
      <w:r w:rsidRPr="00DE0D46">
        <w:t>té.</w:t>
      </w:r>
    </w:p>
    <w:p w:rsidR="00506E7C" w:rsidRPr="00DE0D46" w:rsidRDefault="00506E7C" w:rsidP="00506E7C">
      <w:pPr>
        <w:jc w:val="both"/>
      </w:pPr>
      <w:r w:rsidRPr="00DE0D46">
        <w:t>Avant d'aller plus loin, nous préciserons que nous n'entendons pas contester l'originalité de la civilisation hellénique à tel ou tel point de vue plus ou moins secondaire à notre sens, au point de vue de l'art par exemple, mais seulement au point de vue proprement intellectuel, qui s'y trouve d'ailleurs beaucoup plus réduit que chez les Orientaux. Cet amoindrissement de l'intellectualité, ce rapetissement pour ainsi dire, nous pouvons l'affirmer nettement par rapport aux civilisations orie</w:t>
      </w:r>
      <w:r w:rsidRPr="00DE0D46">
        <w:t>n</w:t>
      </w:r>
      <w:r w:rsidRPr="00DE0D46">
        <w:t>tales qui subsistent et que nous connaissons directement ; et il en est vra</w:t>
      </w:r>
      <w:r w:rsidRPr="00DE0D46">
        <w:t>i</w:t>
      </w:r>
      <w:r w:rsidRPr="00DE0D46">
        <w:t>semblablement de même par rapport à celles qui ont disparu, d'après tout ce que nous pouvons en savoir, et surtout d'après les an</w:t>
      </w:r>
      <w:r w:rsidRPr="00DE0D46">
        <w:t>a</w:t>
      </w:r>
      <w:r w:rsidRPr="00DE0D46">
        <w:t>logies qui ont existé manifestement entre celles-ci et celles-là. En e</w:t>
      </w:r>
      <w:r w:rsidRPr="00DE0D46">
        <w:t>f</w:t>
      </w:r>
      <w:r w:rsidRPr="00DE0D46">
        <w:t>fet, l'étude de l'Orient tel qu'il est encore aujourd'hui, si on voulait l'entreprendre d'une façon vraiment directe, serait su</w:t>
      </w:r>
      <w:r w:rsidRPr="00DE0D46">
        <w:t>s</w:t>
      </w:r>
      <w:r w:rsidRPr="00DE0D46">
        <w:t>ceptible d'aider dans une large mesure à comprendre l'antiquité, en raison de ce cara</w:t>
      </w:r>
      <w:r w:rsidRPr="00DE0D46">
        <w:t>c</w:t>
      </w:r>
      <w:r w:rsidRPr="00DE0D46">
        <w:t>tère de fixité et de stabilité que nous avons indiqué ; elle aiderait m</w:t>
      </w:r>
      <w:r w:rsidRPr="00DE0D46">
        <w:t>ê</w:t>
      </w:r>
      <w:r w:rsidRPr="00DE0D46">
        <w:t>me à comprendre l'antiquité grecque, pour laquelle nous n'avons pas la ressource d'un témoignage immédiat, car il s'agit là encore d'une civ</w:t>
      </w:r>
      <w:r w:rsidRPr="00DE0D46">
        <w:t>i</w:t>
      </w:r>
      <w:r w:rsidRPr="00DE0D46">
        <w:t>lisation qui est bien réellement éteinte, et les Grecs actuels ne sa</w:t>
      </w:r>
      <w:r w:rsidRPr="00DE0D46">
        <w:t>u</w:t>
      </w:r>
      <w:r w:rsidRPr="00DE0D46">
        <w:t>raient à aucun titre être regardés comme les légitimes continuateurs des anciens, dont ils ne sont sans doute même pas les descendants a</w:t>
      </w:r>
      <w:r w:rsidRPr="00DE0D46">
        <w:t>u</w:t>
      </w:r>
      <w:r w:rsidRPr="00DE0D46">
        <w:t>thentiques.</w:t>
      </w:r>
    </w:p>
    <w:p w:rsidR="00506E7C" w:rsidRPr="00DE0D46" w:rsidRDefault="00506E7C" w:rsidP="00506E7C">
      <w:pPr>
        <w:jc w:val="both"/>
      </w:pPr>
      <w:r w:rsidRPr="00DE0D46">
        <w:t>Il faut bien prend</w:t>
      </w:r>
      <w:r>
        <w:t>re garde, cependant, que la pen</w:t>
      </w:r>
      <w:r w:rsidRPr="00DE0D46">
        <w:t>sée grecque est malgré</w:t>
      </w:r>
      <w:r>
        <w:t xml:space="preserve"> tout, dans son essence une pen</w:t>
      </w:r>
      <w:r w:rsidRPr="00DE0D46">
        <w:t>sée occidentale, et qu'on y tro</w:t>
      </w:r>
      <w:r w:rsidRPr="00DE0D46">
        <w:t>u</w:t>
      </w:r>
      <w:r w:rsidRPr="00DE0D46">
        <w:t>ve déjà, parmi quelques autres tendances, l'orig</w:t>
      </w:r>
      <w:r>
        <w:t>ine et comme le germe de la plu</w:t>
      </w:r>
      <w:r w:rsidRPr="00DE0D46">
        <w:t>part de celles qui se sont développées, lon</w:t>
      </w:r>
      <w:r w:rsidRPr="00DE0D46">
        <w:t>g</w:t>
      </w:r>
      <w:r w:rsidRPr="00DE0D46">
        <w:t xml:space="preserve">temps après, chez les Occidentaux modernes. II ne faudrait donc pas pousser trop loin l'emploi de l'analogie que nous venons de signaler ; mais, maintenue dans de justes limites, elle </w:t>
      </w:r>
      <w:r>
        <w:t xml:space="preserve">[18] </w:t>
      </w:r>
      <w:r w:rsidRPr="00DE0D46">
        <w:t>peut rendre encore des services cons</w:t>
      </w:r>
      <w:r w:rsidRPr="00DE0D46">
        <w:t>i</w:t>
      </w:r>
      <w:r w:rsidRPr="00DE0D46">
        <w:t>dérables à ceux qui veulent comprendre vraiment l'antiquité et l'inte</w:t>
      </w:r>
      <w:r w:rsidRPr="00DE0D46">
        <w:t>r</w:t>
      </w:r>
      <w:r w:rsidRPr="00DE0D46">
        <w:t>préter de la façon la moins hypothétique qu'il est po</w:t>
      </w:r>
      <w:r w:rsidRPr="00DE0D46">
        <w:t>s</w:t>
      </w:r>
      <w:r w:rsidRPr="00DE0D46">
        <w:t>sible, et d'ailleurs tout danger se</w:t>
      </w:r>
      <w:r>
        <w:t>ra évité si l'on a soin de tenir</w:t>
      </w:r>
      <w:r w:rsidRPr="00DE0D46">
        <w:t xml:space="preserve"> compte de tout ce que nous savons de parfaitement certain sur les caractères spéciaux de la ment</w:t>
      </w:r>
      <w:r w:rsidRPr="00DE0D46">
        <w:t>a</w:t>
      </w:r>
      <w:r w:rsidRPr="00DE0D46">
        <w:t>lité hellénique. Au fond, les tendances nouvelles qu'on rencontre dans le monde gr</w:t>
      </w:r>
      <w:r w:rsidRPr="00DE0D46">
        <w:t>é</w:t>
      </w:r>
      <w:r w:rsidRPr="00DE0D46">
        <w:t>co-romain sont surtout des tendances à la restriction et à la limitation, de sorte que les réserves qu'il y a lieu d'apporter dans une comparaison avec l'Orient doivent procéder presque exclusiv</w:t>
      </w:r>
      <w:r w:rsidRPr="00DE0D46">
        <w:t>e</w:t>
      </w:r>
      <w:r w:rsidRPr="00DE0D46">
        <w:t>ment de la crainte d'attr</w:t>
      </w:r>
      <w:r w:rsidRPr="00DE0D46">
        <w:t>i</w:t>
      </w:r>
      <w:r w:rsidRPr="00DE0D46">
        <w:t>buer aux anciens de l'Occident plus qu'ils n'ont pensé vraiment : lorsque l'on constate qu'ils ont pris quelque chose à l'Orient, il ne faudrait pas croire qu'ils se le soient complèt</w:t>
      </w:r>
      <w:r w:rsidRPr="00DE0D46">
        <w:t>e</w:t>
      </w:r>
      <w:r w:rsidRPr="00DE0D46">
        <w:t>ment assimilé, ni se hâter d'en conclure qu'il y a là identité de pensée. Il y a des rapprochements nombreux et intéressants à établir qui n'ont pas d'équivalent en ce qui concerne l'Occident moderne ; mais il n'en est pas moins vrai que les modes essentiels de la pensée orientale sont tout à fait autres, et que, en ne sortant pas des cadres de la mentalité occidentale, même a</w:t>
      </w:r>
      <w:r w:rsidRPr="00DE0D46">
        <w:t>n</w:t>
      </w:r>
      <w:r w:rsidRPr="00DE0D46">
        <w:t>cienne, on se condamne fatalement à négliger et à méconnaître les aspects de cette pensée orientale qui sont précis</w:t>
      </w:r>
      <w:r w:rsidRPr="00DE0D46">
        <w:t>é</w:t>
      </w:r>
      <w:r w:rsidRPr="00DE0D46">
        <w:t>ment les plus impo</w:t>
      </w:r>
      <w:r w:rsidRPr="00DE0D46">
        <w:t>r</w:t>
      </w:r>
      <w:r w:rsidRPr="00DE0D46">
        <w:t>tants et les plus caractéristiques. Comme il est évident que le « plus » ne peut pas sortir du « moins », cette seule di</w:t>
      </w:r>
      <w:r w:rsidRPr="00DE0D46">
        <w:t>f</w:t>
      </w:r>
      <w:r w:rsidRPr="00DE0D46">
        <w:t>férence devrait suffire, à défaut de to</w:t>
      </w:r>
      <w:r w:rsidRPr="00DE0D46">
        <w:t>u</w:t>
      </w:r>
      <w:r w:rsidRPr="00DE0D46">
        <w:t>te autre considération, à montrer de quel côté se trouve la civilisation qui a fait des emprunts aux a</w:t>
      </w:r>
      <w:r w:rsidRPr="00DE0D46">
        <w:t>u</w:t>
      </w:r>
      <w:r w:rsidRPr="00DE0D46">
        <w:t>tres.</w:t>
      </w:r>
    </w:p>
    <w:p w:rsidR="00506E7C" w:rsidRPr="00DE0D46" w:rsidRDefault="00506E7C" w:rsidP="00506E7C">
      <w:pPr>
        <w:jc w:val="both"/>
      </w:pPr>
      <w:r w:rsidRPr="00DE0D46">
        <w:t>Pour en revenir au schéma que nous indiquions plus haut, nous d</w:t>
      </w:r>
      <w:r w:rsidRPr="00DE0D46">
        <w:t>e</w:t>
      </w:r>
      <w:r w:rsidRPr="00DE0D46">
        <w:t>vons dire que son principal défaut, d'ailleurs inévitable en tout sch</w:t>
      </w:r>
      <w:r w:rsidRPr="00DE0D46">
        <w:t>é</w:t>
      </w:r>
      <w:r w:rsidRPr="00DE0D46">
        <w:t>ma, est de simplifier un peu trop les choses, en représentant la dive</w:t>
      </w:r>
      <w:r w:rsidRPr="00DE0D46">
        <w:t>r</w:t>
      </w:r>
      <w:r w:rsidRPr="00DE0D46">
        <w:t>gence comme ayant été en croissant d'une façon continue depuis l'a</w:t>
      </w:r>
      <w:r w:rsidRPr="00DE0D46">
        <w:t>n</w:t>
      </w:r>
      <w:r w:rsidRPr="00DE0D46">
        <w:t>tiquité jusqu'à nos jours. En réalité, il y a eu des temps d'arrêt dans cette divergence, il y a eu même des époques moins élo</w:t>
      </w:r>
      <w:r w:rsidRPr="00DE0D46">
        <w:t>i</w:t>
      </w:r>
      <w:r w:rsidRPr="00DE0D46">
        <w:t>gnées où l'Occide</w:t>
      </w:r>
      <w:r>
        <w:t>nt a reçu de nouveau l'in</w:t>
      </w:r>
      <w:r w:rsidRPr="00DE0D46">
        <w:t xml:space="preserve">fluence </w:t>
      </w:r>
      <w:r>
        <w:t xml:space="preserve">[19] </w:t>
      </w:r>
      <w:r w:rsidRPr="00DE0D46">
        <w:t xml:space="preserve">directe de l'Orient : nous voulons parler surtout de la période alexandrine, et aussi de ce que les Arabes </w:t>
      </w:r>
      <w:r>
        <w:t>ont</w:t>
      </w:r>
      <w:r w:rsidRPr="00DE0D46">
        <w:t xml:space="preserve"> apporté à l'Europe au moyen âge, et dont une partie leur appartenait en propre, tandis que le reste était tiré de l'Inde ; leur i</w:t>
      </w:r>
      <w:r w:rsidRPr="00DE0D46">
        <w:t>n</w:t>
      </w:r>
      <w:r w:rsidRPr="00DE0D46">
        <w:t>fluence est bien connue quant au développement des mathémat</w:t>
      </w:r>
      <w:r w:rsidRPr="00DE0D46">
        <w:t>i</w:t>
      </w:r>
      <w:r w:rsidRPr="00DE0D46">
        <w:t>ques, mais elle fut loin de se limiter à ce domaine particulier. La divergence reprit à la Renaissance, où se produisit une rupture très nette avec l'époque précédente,</w:t>
      </w:r>
      <w:r>
        <w:t xml:space="preserve"> et la vérité est que cette pré</w:t>
      </w:r>
      <w:r w:rsidRPr="00DE0D46">
        <w:t>tendue Renai</w:t>
      </w:r>
      <w:r w:rsidRPr="00DE0D46">
        <w:t>s</w:t>
      </w:r>
      <w:r w:rsidRPr="00DE0D46">
        <w:t>sance fut une mort pour beaucoup de choses, même au point de vue des arts, mais surtout au point de vue intellectuel ; il est difficile à un moderne de saisir toute l'étendue et la portée de ce qui se perdit alors. Le retour à l'antiquité classique eut pour effet un amoindrissement de l'intelle</w:t>
      </w:r>
      <w:r w:rsidRPr="00DE0D46">
        <w:t>c</w:t>
      </w:r>
      <w:r w:rsidRPr="00DE0D46">
        <w:t>tualité, phénomène comparable à celui qui avait eu lieu autr</w:t>
      </w:r>
      <w:r w:rsidRPr="00DE0D46">
        <w:t>e</w:t>
      </w:r>
      <w:r w:rsidRPr="00DE0D46">
        <w:t>fois chez les Grecs eux-mêmes, mais avec cette différence capitale qu'il se m</w:t>
      </w:r>
      <w:r w:rsidRPr="00DE0D46">
        <w:t>a</w:t>
      </w:r>
      <w:r w:rsidRPr="00DE0D46">
        <w:t>nifestait maintenant au cours de l'existence d'une même race, et non plus dans le passage de certaines idées d'un peuple à un autre ; c'est comme si ces Grecs, au moment où ils allaient disparaître entièrement, s'étaient vengés de leur propre incompréhension en i</w:t>
      </w:r>
      <w:r w:rsidRPr="00DE0D46">
        <w:t>m</w:t>
      </w:r>
      <w:r w:rsidRPr="00DE0D46">
        <w:t>posant à toute une partie de l'humanité les limites de leur horizon mental. Quand à cette i</w:t>
      </w:r>
      <w:r w:rsidRPr="00DE0D46">
        <w:t>n</w:t>
      </w:r>
      <w:r w:rsidRPr="00DE0D46">
        <w:t>fluence vint s'ajouter celle de la Réforme, qui n'en fut du reste peut-être p</w:t>
      </w:r>
      <w:r>
        <w:t>a</w:t>
      </w:r>
      <w:r w:rsidRPr="00DE0D46">
        <w:t>s entièrement ind</w:t>
      </w:r>
      <w:r w:rsidRPr="00DE0D46">
        <w:t>é</w:t>
      </w:r>
      <w:r w:rsidRPr="00DE0D46">
        <w:t>pendante, les tendances fondamentales du monde moderne furent nettement établies ; la Rév</w:t>
      </w:r>
      <w:r w:rsidRPr="00DE0D46">
        <w:t>o</w:t>
      </w:r>
      <w:r w:rsidRPr="00DE0D46">
        <w:t>lution, avec tout ce qu'elle représente dans divers domaines, et qui équivaut à la nég</w:t>
      </w:r>
      <w:r w:rsidRPr="00DE0D46">
        <w:t>a</w:t>
      </w:r>
      <w:r w:rsidRPr="00DE0D46">
        <w:t>tion de toute tradition, devait être la conséquence logique de leur d</w:t>
      </w:r>
      <w:r w:rsidRPr="00DE0D46">
        <w:t>é</w:t>
      </w:r>
      <w:r w:rsidRPr="00DE0D46">
        <w:t>veloppement. Mais nous n'avons pas à entrer ici dans le détail de to</w:t>
      </w:r>
      <w:r w:rsidRPr="00DE0D46">
        <w:t>u</w:t>
      </w:r>
      <w:r w:rsidRPr="00DE0D46">
        <w:t>tes ces considérations, ce qui risquerait de nous entraîner fort loin ; nous n'avons pas l'intention de faire spécialement l'histoire de la me</w:t>
      </w:r>
      <w:r w:rsidRPr="00DE0D46">
        <w:t>n</w:t>
      </w:r>
      <w:r w:rsidRPr="00DE0D46">
        <w:t>talité occidentale, mais seulement d'en dire ce qu'il faut pour faire comprendre ce qui la différencie profondément de l'intellectualité orientale. Avant de compléter ce que nous avons à dire</w:t>
      </w:r>
      <w:r>
        <w:t xml:space="preserve"> [20] </w:t>
      </w:r>
      <w:r w:rsidRPr="00DE0D46">
        <w:t>des m</w:t>
      </w:r>
      <w:r w:rsidRPr="00DE0D46">
        <w:t>o</w:t>
      </w:r>
      <w:r w:rsidRPr="00DE0D46">
        <w:t xml:space="preserve">dernes </w:t>
      </w:r>
      <w:r>
        <w:t>à</w:t>
      </w:r>
      <w:r w:rsidRPr="00DE0D46">
        <w:t xml:space="preserve"> cet égard, il nous faut encore revenir aux </w:t>
      </w:r>
      <w:r w:rsidRPr="00DE0D46">
        <w:rPr>
          <w:bCs/>
        </w:rPr>
        <w:t>Grecs, pour préc</w:t>
      </w:r>
      <w:r w:rsidRPr="00DE0D46">
        <w:rPr>
          <w:bCs/>
        </w:rPr>
        <w:t>i</w:t>
      </w:r>
      <w:r w:rsidRPr="00DE0D46">
        <w:rPr>
          <w:bCs/>
        </w:rPr>
        <w:t>ser ce que nous n'avons fait qu'indi</w:t>
      </w:r>
      <w:r w:rsidRPr="00DE0D46">
        <w:t>quer jusqu'ici d'une façon insuff</w:t>
      </w:r>
      <w:r w:rsidRPr="00DE0D46">
        <w:t>i</w:t>
      </w:r>
      <w:r w:rsidRPr="00DE0D46">
        <w:t>sante, et pour déblayer le terrain, en quelque sorte, en nous e</w:t>
      </w:r>
      <w:r w:rsidRPr="00DE0D46">
        <w:t>x</w:t>
      </w:r>
      <w:r w:rsidRPr="00DE0D46">
        <w:t>pliquant assez nettement pour co</w:t>
      </w:r>
      <w:r w:rsidRPr="00DE0D46">
        <w:t>u</w:t>
      </w:r>
      <w:r w:rsidRPr="00DE0D46">
        <w:t>per court à certaines objections qu'il n'est que trop facile de prévoir.</w:t>
      </w:r>
    </w:p>
    <w:p w:rsidR="00506E7C" w:rsidRPr="00DE0D46" w:rsidRDefault="00506E7C" w:rsidP="00506E7C">
      <w:pPr>
        <w:jc w:val="both"/>
      </w:pPr>
      <w:r w:rsidRPr="00DE0D46">
        <w:t>Nous n'ajouterons pour le moment qu'un mot en ce qui concerne la divergence de l'Occident par rapport à l'Orient : cette divergence continuera-t-elle à aller en augmentant indéfiniment ? Les apparences pourraient le faire croire, et, dans l'état actuel des choses, cette que</w:t>
      </w:r>
      <w:r w:rsidRPr="00DE0D46">
        <w:t>s</w:t>
      </w:r>
      <w:r w:rsidRPr="00DE0D46">
        <w:t>tion est assurément de celles sur lesquelles on peut discuter ; mais c</w:t>
      </w:r>
      <w:r w:rsidRPr="00DE0D46">
        <w:t>e</w:t>
      </w:r>
      <w:r w:rsidRPr="00DE0D46">
        <w:t>pendant, quant à nous, nous ne pensons pas que cela soit poss</w:t>
      </w:r>
      <w:r w:rsidRPr="00DE0D46">
        <w:t>i</w:t>
      </w:r>
      <w:r w:rsidRPr="00DE0D46">
        <w:t>ble ; les raisons en seront données dans notre conclusion.</w:t>
      </w:r>
    </w:p>
    <w:p w:rsidR="00506E7C" w:rsidRDefault="00506E7C" w:rsidP="00506E7C">
      <w:pPr>
        <w:pStyle w:val="P"/>
      </w:pPr>
      <w:r w:rsidRPr="00DE0D46">
        <w:br w:type="page"/>
      </w:r>
      <w:r>
        <w:t>[21]</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5" w:name="doctrines_hindoues_pt_1_chap_III"/>
      <w:r w:rsidRPr="00B0714E">
        <w:rPr>
          <w:b/>
        </w:rPr>
        <w:t>Première partie</w:t>
      </w:r>
    </w:p>
    <w:p w:rsidR="00506E7C" w:rsidRPr="00DE0D46" w:rsidRDefault="00506E7C" w:rsidP="00506E7C">
      <w:pPr>
        <w:spacing w:after="240"/>
        <w:ind w:firstLine="0"/>
        <w:jc w:val="center"/>
        <w:rPr>
          <w:b/>
          <w:color w:val="008000"/>
        </w:rPr>
      </w:pPr>
      <w:r w:rsidRPr="00DE0D46">
        <w:rPr>
          <w:b/>
          <w:color w:val="008000"/>
        </w:rPr>
        <w:t>CONSIDÉRATIONS PRÉLIMINAIRES</w:t>
      </w:r>
    </w:p>
    <w:p w:rsidR="00506E7C" w:rsidRPr="00DE0D46" w:rsidRDefault="00506E7C" w:rsidP="00506E7C">
      <w:pPr>
        <w:pStyle w:val="Titreniveau1"/>
      </w:pPr>
      <w:r w:rsidRPr="00DE0D46">
        <w:t>Chapitre I</w:t>
      </w:r>
      <w:r>
        <w:t>II</w:t>
      </w:r>
    </w:p>
    <w:p w:rsidR="00506E7C" w:rsidRPr="00DE0D46" w:rsidRDefault="00506E7C" w:rsidP="00506E7C">
      <w:pPr>
        <w:jc w:val="both"/>
      </w:pPr>
    </w:p>
    <w:p w:rsidR="00506E7C" w:rsidRPr="00DE0D46" w:rsidRDefault="00506E7C" w:rsidP="00506E7C">
      <w:pPr>
        <w:pStyle w:val="Titreniveau2"/>
      </w:pPr>
      <w:r>
        <w:t>LE PRÉJUGÉ CLASSIQUE</w:t>
      </w:r>
    </w:p>
    <w:bookmarkEnd w:id="5"/>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Nous avons déjà indiqué ce que nous entendons par le « préjugé classique » : c'est proprement le parti pris d'attribuer aux Grecs et aux Romains l'origine de toute civilisation. On ne peut guère, au fond, y trouver d'autre raison que celle-ci : les Occidentaux, parce que leur propre civilisation ne remonte en effet guère au delà de l'époque gr</w:t>
      </w:r>
      <w:r w:rsidRPr="00DE0D46">
        <w:t>é</w:t>
      </w:r>
      <w:r w:rsidRPr="00DE0D46">
        <w:t>co-romaine et en dérive à peu près entièrement, sont portés à s'imag</w:t>
      </w:r>
      <w:r w:rsidRPr="00DE0D46">
        <w:t>i</w:t>
      </w:r>
      <w:r w:rsidRPr="00DE0D46">
        <w:t>ner qu'il a dû en être de même partout, et ils ont peine à concevoir l'existence de civilisations très différe</w:t>
      </w:r>
      <w:r w:rsidRPr="00DE0D46">
        <w:t>n</w:t>
      </w:r>
      <w:r w:rsidRPr="00DE0D46">
        <w:t>tes et d'origine beaucoup plus ancienne ; on pourrait dire qu'ils sont, intellectue</w:t>
      </w:r>
      <w:r w:rsidRPr="00DE0D46">
        <w:t>l</w:t>
      </w:r>
      <w:r w:rsidRPr="00DE0D46">
        <w:t xml:space="preserve">lement, incapables de franchir la Méditerranée. Du reste, l'habitude de parler de « la </w:t>
      </w:r>
      <w:r w:rsidRPr="00840EF5">
        <w:t>civ</w:t>
      </w:r>
      <w:r w:rsidRPr="00840EF5">
        <w:t>i</w:t>
      </w:r>
      <w:r w:rsidRPr="00840EF5">
        <w:t>lisation », d'une façon absolue, contribue encore dans une large mes</w:t>
      </w:r>
      <w:r w:rsidRPr="00840EF5">
        <w:t>u</w:t>
      </w:r>
      <w:r w:rsidRPr="00840EF5">
        <w:t>re à entretenir ce</w:t>
      </w:r>
      <w:r w:rsidRPr="00DE0D46">
        <w:t xml:space="preserve"> préjugé : « la civilisation », ainsi entendue et supp</w:t>
      </w:r>
      <w:r w:rsidRPr="00DE0D46">
        <w:t>o</w:t>
      </w:r>
      <w:r w:rsidRPr="00DE0D46">
        <w:t>sée unique, est quelque ch</w:t>
      </w:r>
      <w:r w:rsidRPr="00DE0D46">
        <w:t>o</w:t>
      </w:r>
      <w:r w:rsidRPr="00DE0D46">
        <w:t>se qui n'a jamais existé ; en réalité, il y a toujours eu et il y a encore « des civilisations ». La civilisation occ</w:t>
      </w:r>
      <w:r w:rsidRPr="00DE0D46">
        <w:t>i</w:t>
      </w:r>
      <w:r w:rsidRPr="00DE0D46">
        <w:t>dentale, avec ses caractères spéciaux, est simplement une civilisation parmi d'autres, et ce qu'on appelle pompeusement « l'évolution de la civilisation » n'est rien de plus que le développement de cette civilis</w:t>
      </w:r>
      <w:r w:rsidRPr="00DE0D46">
        <w:t>a</w:t>
      </w:r>
      <w:r w:rsidRPr="00DE0D46">
        <w:t>tion particulière depuis ses origines relativement récentes, dévelo</w:t>
      </w:r>
      <w:r w:rsidRPr="00DE0D46">
        <w:t>p</w:t>
      </w:r>
      <w:r w:rsidRPr="00DE0D46">
        <w:t xml:space="preserve">pement qui est d'ailleurs bien loin d'avoir toujours été « progressif » </w:t>
      </w:r>
      <w:r>
        <w:t xml:space="preserve">[22] </w:t>
      </w:r>
      <w:r w:rsidRPr="00DE0D46">
        <w:t>régulièrement et sur tous les points : ce que nous avons dit plus haut de la prétendue Renaissance et de ses conséquences pourrait se</w:t>
      </w:r>
      <w:r w:rsidRPr="00DE0D46">
        <w:t>r</w:t>
      </w:r>
      <w:r w:rsidRPr="00DE0D46">
        <w:t>vir ici comme exemple très net d'une régression intellectuelle, qui n'a fait encore que s'aggraver jusqu'à nous.</w:t>
      </w:r>
    </w:p>
    <w:p w:rsidR="00506E7C" w:rsidRPr="00DE0D46" w:rsidRDefault="00506E7C" w:rsidP="00506E7C">
      <w:pPr>
        <w:jc w:val="both"/>
      </w:pPr>
      <w:r w:rsidRPr="00DE0D46">
        <w:t>Pour quiconque veut examiner les choses avec impartialité, il est manifeste que les Gr</w:t>
      </w:r>
      <w:r>
        <w:t>ecs ont bien véritable</w:t>
      </w:r>
      <w:r w:rsidRPr="00DE0D46">
        <w:t>ment, au point de vue inte</w:t>
      </w:r>
      <w:r w:rsidRPr="00DE0D46">
        <w:t>l</w:t>
      </w:r>
      <w:r w:rsidRPr="00DE0D46">
        <w:t>lectuel tout au moins, emprunté presque tout aux Orie</w:t>
      </w:r>
      <w:r w:rsidRPr="00DE0D46">
        <w:t>n</w:t>
      </w:r>
      <w:r w:rsidRPr="00DE0D46">
        <w:t>taux, ainsi qu'eux-mêmes l'ont avoué assez souvent ; si menteurs qu'ils aient pu être, ils n'ont du moins pas menti sur ce point, et d'ailleurs ils n'y avaient aucun intérêt, tout au contraire. Leur seule originalité, disions-nous précédemment, réside dans la façon dont ils ont exposé les ch</w:t>
      </w:r>
      <w:r w:rsidRPr="00DE0D46">
        <w:t>o</w:t>
      </w:r>
      <w:r w:rsidRPr="00DE0D46">
        <w:t>ses, suivant une faculté d'adaptation qu'on ne peut leur contester, mais qui se trouve nécessairement limitée à la mesure de leur compréhe</w:t>
      </w:r>
      <w:r w:rsidRPr="00DE0D46">
        <w:t>n</w:t>
      </w:r>
      <w:r w:rsidRPr="00DE0D46">
        <w:t>sion ; c'est donc là, en somme, une originalité d'ordre purement diale</w:t>
      </w:r>
      <w:r w:rsidRPr="00DE0D46">
        <w:t>c</w:t>
      </w:r>
      <w:r w:rsidRPr="00DE0D46">
        <w:t>tique. En effet, les modes de raisonnement, qui dérivent des modes généraux de la pensée et se</w:t>
      </w:r>
      <w:r w:rsidRPr="00DE0D46">
        <w:t>r</w:t>
      </w:r>
      <w:r w:rsidRPr="00DE0D46">
        <w:t>vent à les formuler, sont autres chez les Grecs que chez les Orientaux ; il faut toujours y prendre garde lor</w:t>
      </w:r>
      <w:r w:rsidRPr="00DE0D46">
        <w:t>s</w:t>
      </w:r>
      <w:r w:rsidRPr="00DE0D46">
        <w:t>qu'on sign</w:t>
      </w:r>
      <w:r w:rsidRPr="00DE0D46">
        <w:t>a</w:t>
      </w:r>
      <w:r w:rsidRPr="00DE0D46">
        <w:t>le certaines analogies, d'ailleurs réelles, comme celle du syllogisme grec, par exemple, avec ce qu'on a appelé plus ou moins exactement le syllogisme hi</w:t>
      </w:r>
      <w:r w:rsidRPr="00DE0D46">
        <w:t>n</w:t>
      </w:r>
      <w:r w:rsidRPr="00DE0D46">
        <w:t>dou. On ne peut même pas dire que le raisonnement grec se distingue par une rigueur partic</w:t>
      </w:r>
      <w:r w:rsidRPr="00DE0D46">
        <w:t>u</w:t>
      </w:r>
      <w:r w:rsidRPr="00DE0D46">
        <w:t>lière ; il ne semble plus rigoureux que les autres qu'à ceux qui en ont l'habitude exclusive, et cette apparence provient uniquement de ce qu'il se re</w:t>
      </w:r>
      <w:r w:rsidRPr="00DE0D46">
        <w:t>n</w:t>
      </w:r>
      <w:r w:rsidRPr="00DE0D46">
        <w:t>ferme toujours dans un domaine plus re</w:t>
      </w:r>
      <w:r w:rsidRPr="00DE0D46">
        <w:t>s</w:t>
      </w:r>
      <w:r w:rsidRPr="00DE0D46">
        <w:t>treint, plus limité, et mieux défini par là même. Ce qui est vraiment propre aux Grecs, par contre, mais peu à leur avantage, c'est une ce</w:t>
      </w:r>
      <w:r w:rsidRPr="00DE0D46">
        <w:t>r</w:t>
      </w:r>
      <w:r w:rsidRPr="00DE0D46">
        <w:t>taine subtilité dialectique dont les dialogues de Platon offrent de nombreux exe</w:t>
      </w:r>
      <w:r w:rsidRPr="00DE0D46">
        <w:t>m</w:t>
      </w:r>
      <w:r w:rsidRPr="00DE0D46">
        <w:t>ples, et où se voit le besoin d'examiner indéfiniment une même question sous to</w:t>
      </w:r>
      <w:r w:rsidRPr="00DE0D46">
        <w:t>u</w:t>
      </w:r>
      <w:r w:rsidRPr="00DE0D46">
        <w:t>tes ses faces, en la prenant par les plus petits côtés, et pour aboutir à une conclu</w:t>
      </w:r>
      <w:r>
        <w:t>sion plus ou moins insigni</w:t>
      </w:r>
      <w:r w:rsidRPr="00DE0D46">
        <w:t xml:space="preserve">fiante ; </w:t>
      </w:r>
      <w:r>
        <w:t xml:space="preserve">[23] </w:t>
      </w:r>
      <w:r w:rsidRPr="00DE0D46">
        <w:t>il faut croire que les m</w:t>
      </w:r>
      <w:r w:rsidRPr="00DE0D46">
        <w:t>o</w:t>
      </w:r>
      <w:r w:rsidRPr="00DE0D46">
        <w:t>dernes, en Occident, ne sont pas les premiers à être affligés de « myopie intellectuelle ».</w:t>
      </w:r>
    </w:p>
    <w:p w:rsidR="00506E7C" w:rsidRPr="00DE0D46" w:rsidRDefault="00506E7C" w:rsidP="00506E7C">
      <w:pPr>
        <w:jc w:val="both"/>
      </w:pPr>
      <w:r w:rsidRPr="00DE0D46">
        <w:t>Il n'y a peut-être pas lieu, après tout, de reprocher outre mesure aux Grecs d'avoir diminué le champ de la pensée humaine comme ils l'ont fait ; d'une part, c’était là une conséquence inévitable de leur constit</w:t>
      </w:r>
      <w:r w:rsidRPr="00DE0D46">
        <w:t>u</w:t>
      </w:r>
      <w:r w:rsidRPr="00DE0D46">
        <w:t>tion mentale, dont ils ne sa</w:t>
      </w:r>
      <w:r w:rsidRPr="00DE0D46">
        <w:t>u</w:t>
      </w:r>
      <w:r w:rsidRPr="00DE0D46">
        <w:t>raient être tenus pour responsables, et, d'autre part, ils ont du moins mis de cette façon à la portée d'une partie de l'humanité quelques connaissances qui, autr</w:t>
      </w:r>
      <w:r w:rsidRPr="00DE0D46">
        <w:t>e</w:t>
      </w:r>
      <w:r w:rsidRPr="00DE0D46">
        <w:t xml:space="preserve">ment, risquaient fort de lui </w:t>
      </w:r>
      <w:r w:rsidRPr="00DE0D46">
        <w:rPr>
          <w:lang w:eastAsia="it-IT"/>
        </w:rPr>
        <w:t>rester</w:t>
      </w:r>
      <w:r w:rsidRPr="00DE0D46">
        <w:t xml:space="preserve"> complètement étrangères. Il est facile de s'en rendre compte en voyant ce dont sont capables, de nos jours, les Occidentaux qui se trouvent directement en présence de certaines conceptions orientales, et qui essaient de les interpréter conformément à leur pr</w:t>
      </w:r>
      <w:r w:rsidRPr="00DE0D46">
        <w:t>o</w:t>
      </w:r>
      <w:r w:rsidRPr="00DE0D46">
        <w:t xml:space="preserve">pre mentalité : tout ce qu'ils ne peuvent ramener à des formes « classiques » leur échappe totalement, et tout ce qu'ils y </w:t>
      </w:r>
      <w:r>
        <w:t>ra</w:t>
      </w:r>
      <w:r w:rsidRPr="00DE0D46">
        <w:t xml:space="preserve">mènent tant bien que mal est, par là même, défiguré </w:t>
      </w:r>
      <w:r>
        <w:t>au</w:t>
      </w:r>
      <w:r w:rsidRPr="00DE0D46">
        <w:t xml:space="preserve"> point d'en être rendu méconnaissable.</w:t>
      </w:r>
    </w:p>
    <w:p w:rsidR="00506E7C" w:rsidRPr="00DE0D46" w:rsidRDefault="00506E7C" w:rsidP="00506E7C">
      <w:pPr>
        <w:jc w:val="both"/>
      </w:pPr>
      <w:r w:rsidRPr="00DE0D46">
        <w:t>Le soi-disant « miracle grec », comme l'appellent ses admirateurs enthousia</w:t>
      </w:r>
      <w:r w:rsidRPr="00DE0D46">
        <w:t>s</w:t>
      </w:r>
      <w:r w:rsidRPr="00DE0D46">
        <w:t>tes, se réduit en somme à bien peu de chose, ou du moins, là où il implique un changement profond, ce changement est une d</w:t>
      </w:r>
      <w:r w:rsidRPr="00DE0D46">
        <w:t>é</w:t>
      </w:r>
      <w:r w:rsidRPr="00DE0D46">
        <w:t>chéance : c'est l'individualisation des conceptions, la substitution du rationnel à l'intellectuel pur, du point de vue scientifique et philos</w:t>
      </w:r>
      <w:r w:rsidRPr="00DE0D46">
        <w:t>o</w:t>
      </w:r>
      <w:r w:rsidRPr="00DE0D46">
        <w:t>phique au point de vue métaphysique. Peu importe, d'ai</w:t>
      </w:r>
      <w:r w:rsidRPr="00DE0D46">
        <w:t>l</w:t>
      </w:r>
      <w:r w:rsidRPr="00DE0D46">
        <w:t xml:space="preserve">leurs, que les </w:t>
      </w:r>
      <w:r w:rsidRPr="00DE0D46">
        <w:br/>
        <w:t>Grecs aient su mieux que d'autres donner à certaines connaissances un caractère pratique, ou qu'ils en aient tiré des conséquences ayant un tel caractère, alors que ceux qui les avaient précédés ne l'avaient pas fait ; il est même permis de trouver qu'ils ont ainsi donné à la connaissance une fin moins pure et moins désintéressée, parce que leur tournure d'esprit ne leur permettait de se tenir que difficilement et comme e</w:t>
      </w:r>
      <w:r w:rsidRPr="00DE0D46">
        <w:t>x</w:t>
      </w:r>
      <w:r w:rsidRPr="00DE0D46">
        <w:t>ceptionne</w:t>
      </w:r>
      <w:r w:rsidRPr="00DE0D46">
        <w:t>l</w:t>
      </w:r>
      <w:r w:rsidRPr="00DE0D46">
        <w:t>lement dans le domaine des principes. Cette tendance « pratique », au sens le plus</w:t>
      </w:r>
      <w:r>
        <w:t xml:space="preserve"> [24] </w:t>
      </w:r>
      <w:r w:rsidRPr="00DE0D46">
        <w:t>ordinaire du mot, est une de celles qui devaient aller en s'accentuant dans le développement de la civilis</w:t>
      </w:r>
      <w:r w:rsidRPr="00DE0D46">
        <w:t>a</w:t>
      </w:r>
      <w:r w:rsidRPr="00DE0D46">
        <w:t>tion occidentale, et elle est visiblement prédominante à l'époque m</w:t>
      </w:r>
      <w:r w:rsidRPr="00DE0D46">
        <w:t>o</w:t>
      </w:r>
      <w:r w:rsidRPr="00DE0D46">
        <w:t>derne ; on ne peut faire d'e</w:t>
      </w:r>
      <w:r w:rsidRPr="00DE0D46">
        <w:t>x</w:t>
      </w:r>
      <w:r w:rsidRPr="00DE0D46">
        <w:t>ception à cet égard qu'en faveur du moyen âge, beaucoup plus tourné vers la spéculation pure.</w:t>
      </w:r>
    </w:p>
    <w:p w:rsidR="00506E7C" w:rsidRPr="00DE0D46" w:rsidRDefault="00506E7C" w:rsidP="00506E7C">
      <w:pPr>
        <w:jc w:val="both"/>
      </w:pPr>
      <w:r w:rsidRPr="00DE0D46">
        <w:t>D'une façon générale, les Occidentaux sont, de leur nature, fort peu métaphys</w:t>
      </w:r>
      <w:r w:rsidRPr="00DE0D46">
        <w:t>i</w:t>
      </w:r>
      <w:r w:rsidRPr="00DE0D46">
        <w:t>ciens, la comparaison de leurs langues avec celles des Orientaux en fournirait à elle seule une preuve suffisante, si toutefois les philologues étaient capables de saisir vraiment l'esprit des langues qu'ils étudient. Par contre, les Orientaux ont une tendance très ma</w:t>
      </w:r>
      <w:r w:rsidRPr="00DE0D46">
        <w:t>r</w:t>
      </w:r>
      <w:r w:rsidRPr="00DE0D46">
        <w:t>quée à se désintéresser des applications, et cela se comprend aisément, car quiconque s'attache essentiellement à la connaissance des princ</w:t>
      </w:r>
      <w:r w:rsidRPr="00DE0D46">
        <w:t>i</w:t>
      </w:r>
      <w:r w:rsidRPr="00DE0D46">
        <w:t>pes universels ne peut prendre qu'un médiocre intérêt aux sciences spéciales, et peut tout au plus leur accorder une curiosité passagère, insuffisante en tout cas pour provoquer de nombreuses découvertes dans cet ordre d'idées. Quand on sait, d'une certitude mathématique en quelque sorte, et même plus que mathématique, que les choses ne peuvent pas être autres que ce qu'elles sont, on est forcément déda</w:t>
      </w:r>
      <w:r w:rsidRPr="00DE0D46">
        <w:t>i</w:t>
      </w:r>
      <w:r w:rsidRPr="00DE0D46">
        <w:t>gneux de l'expérience, car la constatation d'un fait particulier, quel qu'il soit, ne prouve jamais rien de plus ni d'autre que l'existence pure et simple de ce fait lui-même ; tout au plus une telle constatation peut-elle servir parfois à illustrer une théorie, à titre d'exemple, mais nu</w:t>
      </w:r>
      <w:r w:rsidRPr="00DE0D46">
        <w:t>l</w:t>
      </w:r>
      <w:r w:rsidRPr="00DE0D46">
        <w:t>lement à la prouver, et croire le contraire est une grave illusion. Dans ces conditions, il n'y a évidemment pas lieu d'étudier les sciences e</w:t>
      </w:r>
      <w:r w:rsidRPr="00DE0D46">
        <w:t>x</w:t>
      </w:r>
      <w:r w:rsidRPr="00DE0D46">
        <w:t>périmentales pour elles-mêmes, et, du point de vue métaphysique, e</w:t>
      </w:r>
      <w:r w:rsidRPr="00DE0D46">
        <w:t>l</w:t>
      </w:r>
      <w:r w:rsidRPr="00DE0D46">
        <w:t>les n'ont, comme l'objet auquel elles s'appliquent, qu'une valeur pur</w:t>
      </w:r>
      <w:r w:rsidRPr="00DE0D46">
        <w:t>e</w:t>
      </w:r>
      <w:r w:rsidRPr="00DE0D46">
        <w:t>ment acc</w:t>
      </w:r>
      <w:r w:rsidRPr="00DE0D46">
        <w:t>i</w:t>
      </w:r>
      <w:r w:rsidRPr="00DE0D46">
        <w:t>dentelle et contingente ; bien souvent, on n'éprouve donc même pas le besoin de dégager les lois particulières, que l'on pourrait cependant tirer des principes, à titre d'application spéciale à tel ou tel domaine déterminé, si l'on trouvait</w:t>
      </w:r>
      <w:r>
        <w:t xml:space="preserve"> [25] </w:t>
      </w:r>
      <w:r w:rsidRPr="00DE0D46">
        <w:t>que la chose en valût la peine. On peut dès lors comprendre tout ce qui sépare le « savoir » oriental de la « recherche » occidentale ; mais on peut encore s'étonner que la recherche en soit arrivée, pour les O</w:t>
      </w:r>
      <w:r w:rsidRPr="00DE0D46">
        <w:t>c</w:t>
      </w:r>
      <w:r w:rsidRPr="00DE0D46">
        <w:t>cidentaux modernes, à constituer une fin par elle-même, indépe</w:t>
      </w:r>
      <w:r w:rsidRPr="00DE0D46">
        <w:t>n</w:t>
      </w:r>
      <w:r w:rsidRPr="00DE0D46">
        <w:t>damment de ses résultats possibles.</w:t>
      </w:r>
    </w:p>
    <w:p w:rsidR="00506E7C" w:rsidRPr="00DE0D46" w:rsidRDefault="00506E7C" w:rsidP="00506E7C">
      <w:pPr>
        <w:jc w:val="both"/>
      </w:pPr>
      <w:r w:rsidRPr="00DE0D46">
        <w:t>Un autre point qu'il importe essentiellement de noter ici, et qui se présente d'ailleurs comme un corollaire de ce qui précède, c'est que personne n'a jamais été plus loin que les Orientaux, sans exception, d'avoir, comme l'antiquité gréco-romaine, le culte de la nature, pui</w:t>
      </w:r>
      <w:r w:rsidRPr="00DE0D46">
        <w:t>s</w:t>
      </w:r>
      <w:r w:rsidRPr="00DE0D46">
        <w:t>que la nature n'a jamais été pour eux que le monde des apparences ; sans doute, ces apparences ont aussi un réalité, mais ce n'est qu'une réalité transitoire et non permanente, contingente et non universelle. Aussi le « naturalisme », sous toutes les formes dont il est susceptible, ne peut-il constituer, aux yeux d'hommes qu'on pourrait dire métaph</w:t>
      </w:r>
      <w:r w:rsidRPr="00DE0D46">
        <w:t>y</w:t>
      </w:r>
      <w:r w:rsidRPr="00DE0D46">
        <w:t>siciens par tempér</w:t>
      </w:r>
      <w:r w:rsidRPr="00DE0D46">
        <w:t>a</w:t>
      </w:r>
      <w:r w:rsidRPr="00DE0D46">
        <w:t>ment, qu'une déviation et même une véritable monstruosité intellectuelle.</w:t>
      </w:r>
    </w:p>
    <w:p w:rsidR="00506E7C" w:rsidRPr="00DE0D46" w:rsidRDefault="00506E7C" w:rsidP="00506E7C">
      <w:pPr>
        <w:jc w:val="both"/>
      </w:pPr>
      <w:r w:rsidRPr="00DE0D46">
        <w:t>Il faut dire pourtant que les Grecs, malgré leur tendance au « naturalisme », n'ont jamais été jusqu'à attacher à l'expérimentation l'importance excessive que les modernes lui attribuent ; on retrouve dans toute l'antiquité, même occidentale, un certain dédain de l'exp</w:t>
      </w:r>
      <w:r w:rsidRPr="00DE0D46">
        <w:t>é</w:t>
      </w:r>
      <w:r w:rsidRPr="00DE0D46">
        <w:t>rience, qu'il serait peut-êt</w:t>
      </w:r>
      <w:r>
        <w:t>re assez difficile d'expliquer au</w:t>
      </w:r>
      <w:r w:rsidRPr="00DE0D46">
        <w:rPr>
          <w:lang w:eastAsia="it-IT"/>
        </w:rPr>
        <w:t xml:space="preserve">trement </w:t>
      </w:r>
      <w:r w:rsidRPr="00DE0D46">
        <w:t>qu'en y voyant une trace de l'influence orientale, car il avait perdu en pa</w:t>
      </w:r>
      <w:r w:rsidRPr="00DE0D46">
        <w:t>r</w:t>
      </w:r>
      <w:r w:rsidRPr="00DE0D46">
        <w:t>tie sa raison d'être pour les Grecs, dont les préoccupations n'étaient guère métaphysiques, et pour qui les considérations d'ordre esthétique t</w:t>
      </w:r>
      <w:r w:rsidRPr="00DE0D46">
        <w:t>e</w:t>
      </w:r>
      <w:r w:rsidRPr="00DE0D46">
        <w:t>naient bien souvent la place des raisons plus profondes qui leur échappaient. Ce sont donc ces derni</w:t>
      </w:r>
      <w:r w:rsidRPr="00DE0D46">
        <w:t>è</w:t>
      </w:r>
      <w:r w:rsidRPr="00DE0D46">
        <w:t>res considérations que l'on fait intervenir le plus ordinairement dans l'explication du fait dont il s'agit ; mais nous pensons qu'il y a là, à l'origine du moins, quelque chose d'autre. En tout cas, cela n'empêche pas qu'on trouve déjà chez les Grecs, en un certain sens, le point de départ des sciences expér</w:t>
      </w:r>
      <w:r w:rsidRPr="00DE0D46">
        <w:t>i</w:t>
      </w:r>
      <w:r>
        <w:t>mentales telles que les compren</w:t>
      </w:r>
      <w:r w:rsidRPr="00DE0D46">
        <w:t xml:space="preserve">nent </w:t>
      </w:r>
      <w:r>
        <w:t xml:space="preserve">[26] </w:t>
      </w:r>
      <w:r w:rsidRPr="00DE0D46">
        <w:t>les modernes, sciences dans lesquelles la tendance « pratique » s'unit à la tendance « naturaliste », l'une et l'autre ne pouvant atteindre leur plein dévelo</w:t>
      </w:r>
      <w:r w:rsidRPr="00DE0D46">
        <w:t>p</w:t>
      </w:r>
      <w:r w:rsidRPr="00DE0D46">
        <w:t>pement qu'au détriment de la pensée pure et de la connaissance désintéressée. Ainsi, le fait que les Orie</w:t>
      </w:r>
      <w:r w:rsidRPr="00DE0D46">
        <w:t>n</w:t>
      </w:r>
      <w:r w:rsidRPr="00DE0D46">
        <w:t>taux ne se sont jamais attachés à certaines sciences spéciales n'est a</w:t>
      </w:r>
      <w:r w:rsidRPr="00DE0D46">
        <w:t>u</w:t>
      </w:r>
      <w:r w:rsidRPr="00DE0D46">
        <w:t>cunement un signe d'infériorité de leur part, et il est même intelle</w:t>
      </w:r>
      <w:r w:rsidRPr="00DE0D46">
        <w:t>c</w:t>
      </w:r>
      <w:r w:rsidRPr="00DE0D46">
        <w:t>tuellement tout le contraire ; c'est là, en somme, une conséquence normale de ce que leur activité a toujours été dirigée dans un tout autre sens et vers une fin toute différente. Ce sont préc</w:t>
      </w:r>
      <w:r w:rsidRPr="00DE0D46">
        <w:t>i</w:t>
      </w:r>
      <w:r w:rsidRPr="00DE0D46">
        <w:t>sément les divers sens où peut s'exercer l'activité mentale de l'homme qui impriment à chaque civilisation son caractère propre, en déterm</w:t>
      </w:r>
      <w:r w:rsidRPr="00DE0D46">
        <w:t>i</w:t>
      </w:r>
      <w:r w:rsidRPr="00DE0D46">
        <w:t>nant la direction fondamentale de son développement ; et c'est là, en même temps, ce qui donne l'illusion du progrès à ceux qui, ne connaissant qu'une civ</w:t>
      </w:r>
      <w:r w:rsidRPr="00DE0D46">
        <w:t>i</w:t>
      </w:r>
      <w:r w:rsidRPr="00DE0D46">
        <w:t>lisation, voient exclusivement la direction dans laquelle elle se dév</w:t>
      </w:r>
      <w:r w:rsidRPr="00DE0D46">
        <w:t>e</w:t>
      </w:r>
      <w:r w:rsidRPr="00DE0D46">
        <w:t>loppe, croient qu'elle est la seule possible, et ne se rendent pas compte que ce développement sur un point peut être la</w:t>
      </w:r>
      <w:r w:rsidRPr="00DE0D46">
        <w:t>r</w:t>
      </w:r>
      <w:r w:rsidRPr="00DE0D46">
        <w:t>gement compensé par une régression sur d'autres points.</w:t>
      </w:r>
    </w:p>
    <w:p w:rsidR="00506E7C" w:rsidRDefault="00506E7C" w:rsidP="00506E7C">
      <w:pPr>
        <w:jc w:val="both"/>
      </w:pPr>
      <w:r w:rsidRPr="00DE0D46">
        <w:t>Si l'on considère l'ordre intellectuel, seul essentiel aux civilisations orientales, il y a au moins deux raisons pour que les Grecs, sous ce rapport, aient tout e</w:t>
      </w:r>
      <w:r w:rsidRPr="00DE0D46">
        <w:t>m</w:t>
      </w:r>
      <w:r w:rsidRPr="00DE0D46">
        <w:t>prunté à celles-ci, nous entendons tout ce qu'il y a de réellement valable dans leurs conceptions ; l'une de ces raisons, celle sur laquelle nous avons le plus insisté ju</w:t>
      </w:r>
      <w:r w:rsidRPr="00DE0D46">
        <w:t>s</w:t>
      </w:r>
      <w:r w:rsidRPr="00DE0D46">
        <w:t>qu'ici, est tirée de l'inaptitude relative de la mentalité grecque à cet égard ; l'autre est que la civilisation hellénique est de date beaucoup plus récente que les princ</w:t>
      </w:r>
      <w:r w:rsidRPr="00DE0D46">
        <w:t>i</w:t>
      </w:r>
      <w:r w:rsidRPr="00DE0D46">
        <w:t>pales civilisations orientales. Cela est vrai en particulier pour l'Inde, bien que, là où il y a quelques rapports entre les deux civilis</w:t>
      </w:r>
      <w:r w:rsidRPr="00DE0D46">
        <w:t>a</w:t>
      </w:r>
      <w:r w:rsidRPr="00DE0D46">
        <w:t xml:space="preserve">tions, certains poussent le « préjugé classique » jusqu'à affirmer </w:t>
      </w:r>
      <w:r w:rsidRPr="00DE0D46">
        <w:rPr>
          <w:i/>
        </w:rPr>
        <w:t>a priori</w:t>
      </w:r>
      <w:r w:rsidRPr="00DE0D46">
        <w:t xml:space="preserve"> que c'est la preuve d'une influence grecque. Pourtant, si une te</w:t>
      </w:r>
      <w:r w:rsidRPr="00DE0D46">
        <w:t>l</w:t>
      </w:r>
      <w:r w:rsidRPr="00DE0D46">
        <w:t>le influence est réellement intervenue dans la civilisation hi</w:t>
      </w:r>
      <w:r w:rsidRPr="00DE0D46">
        <w:t>n</w:t>
      </w:r>
      <w:r w:rsidRPr="00DE0D46">
        <w:t>doue, elle n'a pu être que fort tardive, et elle a dû nécessairement</w:t>
      </w:r>
      <w:r>
        <w:t xml:space="preserve"> [27] </w:t>
      </w:r>
      <w:r w:rsidRPr="00DE0D46">
        <w:t>rester to</w:t>
      </w:r>
      <w:r w:rsidRPr="00DE0D46">
        <w:t>u</w:t>
      </w:r>
      <w:r w:rsidRPr="00DE0D46">
        <w:t>te superficielle. Nous pourrions admettre qu'il y ait eu, par exemple, une influence d'ordre artistique, bien que, même à ce point de vue spécial, les conceptions des Hindous soient toujours demeurées, à to</w:t>
      </w:r>
      <w:r w:rsidRPr="00DE0D46">
        <w:t>u</w:t>
      </w:r>
      <w:r w:rsidRPr="00DE0D46">
        <w:t>tes les époques extrêmement différentes de celles des Grecs ; d'ai</w:t>
      </w:r>
      <w:r w:rsidRPr="00DE0D46">
        <w:t>l</w:t>
      </w:r>
      <w:r w:rsidRPr="00DE0D46">
        <w:t xml:space="preserve">leurs, on ne retrouve de traces certaines d'une influence de ce genre que dans une certaine portion, très </w:t>
      </w:r>
      <w:r w:rsidRPr="00DE0D46">
        <w:rPr>
          <w:lang w:eastAsia="en-US"/>
        </w:rPr>
        <w:t>restreint</w:t>
      </w:r>
      <w:r w:rsidRPr="00DE0D46">
        <w:t>e à la fois dans l'espace et dans le temps, de la civilisation bouddhique, qui ne saurait être confondue avec la civilisation hindoue proprement dite. Mais ceci nous oblige à dire au moins quelques mots sur ce que pouvaient être, dans l'antiquité, les rel</w:t>
      </w:r>
      <w:r w:rsidRPr="00DE0D46">
        <w:t>a</w:t>
      </w:r>
      <w:r w:rsidRPr="00DE0D46">
        <w:t>tions entre peuples différents et plus ou moins éloignés, puis sur les difficultés que soulèvent, d'une façon générale, les questions de chronologie, si importantes aux yeux des partisans plus ou moins exclusifs de la trop fameuse « méthode histor</w:t>
      </w:r>
      <w:r w:rsidRPr="00DE0D46">
        <w:t>i</w:t>
      </w:r>
      <w:r w:rsidRPr="00DE0D46">
        <w:t>que ».</w:t>
      </w:r>
    </w:p>
    <w:p w:rsidR="00506E7C" w:rsidRPr="00DE0D46" w:rsidRDefault="00506E7C" w:rsidP="00506E7C">
      <w:pPr>
        <w:jc w:val="both"/>
      </w:pPr>
      <w:r>
        <w:t>[28]</w:t>
      </w:r>
    </w:p>
    <w:p w:rsidR="00506E7C" w:rsidRDefault="00506E7C" w:rsidP="00506E7C">
      <w:pPr>
        <w:pStyle w:val="P"/>
      </w:pPr>
      <w:r w:rsidRPr="00DE0D46">
        <w:br w:type="page"/>
      </w:r>
      <w:r>
        <w:t>[29]</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6" w:name="doctrines_hindoues_pt_1_chap_IV"/>
      <w:r w:rsidRPr="00B0714E">
        <w:rPr>
          <w:b/>
        </w:rPr>
        <w:t>Première partie</w:t>
      </w:r>
    </w:p>
    <w:p w:rsidR="00506E7C" w:rsidRPr="00DE0D46" w:rsidRDefault="00506E7C" w:rsidP="00506E7C">
      <w:pPr>
        <w:spacing w:after="240"/>
        <w:ind w:firstLine="0"/>
        <w:jc w:val="center"/>
        <w:rPr>
          <w:b/>
          <w:color w:val="008000"/>
        </w:rPr>
      </w:pPr>
      <w:r w:rsidRPr="00DE0D46">
        <w:rPr>
          <w:b/>
          <w:color w:val="008000"/>
        </w:rPr>
        <w:t>CONSIDÉRATIONS PRÉLIMINAIRES</w:t>
      </w:r>
    </w:p>
    <w:p w:rsidR="00506E7C" w:rsidRPr="00DE0D46" w:rsidRDefault="00506E7C" w:rsidP="00506E7C">
      <w:pPr>
        <w:pStyle w:val="Titreniveau1"/>
      </w:pPr>
      <w:r w:rsidRPr="00DE0D46">
        <w:t>Chapitre I</w:t>
      </w:r>
      <w:r>
        <w:t>V</w:t>
      </w:r>
    </w:p>
    <w:p w:rsidR="00506E7C" w:rsidRPr="00DE0D46" w:rsidRDefault="00506E7C" w:rsidP="00506E7C">
      <w:pPr>
        <w:jc w:val="both"/>
      </w:pPr>
    </w:p>
    <w:p w:rsidR="00506E7C" w:rsidRPr="00DE0D46" w:rsidRDefault="00506E7C" w:rsidP="00506E7C">
      <w:pPr>
        <w:pStyle w:val="Titreniveau2"/>
      </w:pPr>
      <w:r>
        <w:t>LES RELATIONS</w:t>
      </w:r>
      <w:r>
        <w:br/>
        <w:t>DES PEUPLES ANCIENS</w:t>
      </w:r>
    </w:p>
    <w:bookmarkEnd w:id="6"/>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On croit assez généralement que les relations entre lu Grèce et l'I</w:t>
      </w:r>
      <w:r w:rsidRPr="00DE0D46">
        <w:rPr>
          <w:color w:val="0D0D0D"/>
          <w:szCs w:val="24"/>
        </w:rPr>
        <w:t>n</w:t>
      </w:r>
      <w:r w:rsidRPr="00DE0D46">
        <w:rPr>
          <w:color w:val="0D0D0D"/>
          <w:szCs w:val="24"/>
        </w:rPr>
        <w:t>de n'ont commencé, ou du moins n'ont acquis une importance appr</w:t>
      </w:r>
      <w:r w:rsidRPr="00DE0D46">
        <w:rPr>
          <w:color w:val="0D0D0D"/>
          <w:szCs w:val="24"/>
        </w:rPr>
        <w:t>é</w:t>
      </w:r>
      <w:r w:rsidRPr="00DE0D46">
        <w:rPr>
          <w:color w:val="0D0D0D"/>
          <w:szCs w:val="24"/>
        </w:rPr>
        <w:t>ciable, qu'à l'époque des conquêtes d'Alexandre ; pour tout ce qui est certainement antérieur à cette date, on parle donc simplement de re</w:t>
      </w:r>
      <w:r w:rsidRPr="00DE0D46">
        <w:rPr>
          <w:color w:val="0D0D0D"/>
          <w:szCs w:val="24"/>
        </w:rPr>
        <w:t>s</w:t>
      </w:r>
      <w:r w:rsidRPr="00DE0D46">
        <w:rPr>
          <w:color w:val="0D0D0D"/>
          <w:szCs w:val="24"/>
        </w:rPr>
        <w:t>semblances fortuites entre les deux civilis</w:t>
      </w:r>
      <w:r w:rsidRPr="00DE0D46">
        <w:rPr>
          <w:color w:val="0D0D0D"/>
          <w:szCs w:val="24"/>
        </w:rPr>
        <w:t>a</w:t>
      </w:r>
      <w:r w:rsidRPr="00DE0D46">
        <w:rPr>
          <w:color w:val="0D0D0D"/>
          <w:szCs w:val="24"/>
        </w:rPr>
        <w:t>tions, et, pour tout ce qui est postérieur, ou supposé postérieur, on parle naturellement d'influe</w:t>
      </w:r>
      <w:r w:rsidRPr="00DE0D46">
        <w:rPr>
          <w:color w:val="0D0D0D"/>
          <w:szCs w:val="24"/>
        </w:rPr>
        <w:t>n</w:t>
      </w:r>
      <w:r w:rsidRPr="00DE0D46">
        <w:rPr>
          <w:color w:val="0D0D0D"/>
          <w:szCs w:val="24"/>
        </w:rPr>
        <w:t>ce grecque, comme le veut la logique spéciale inhérente au « préjugé classique ». C’est encore là une opinion qui, comme bien d'autres, est dépourvue de tout fondement sérieux, car les relations entre les pe</w:t>
      </w:r>
      <w:r w:rsidRPr="00DE0D46">
        <w:rPr>
          <w:color w:val="0D0D0D"/>
          <w:szCs w:val="24"/>
        </w:rPr>
        <w:t>u</w:t>
      </w:r>
      <w:r w:rsidRPr="00DE0D46">
        <w:rPr>
          <w:color w:val="0D0D0D"/>
          <w:szCs w:val="24"/>
        </w:rPr>
        <w:t>ples, même éloignés, étaient beaucoup plus fréquentes dans l'ant</w:t>
      </w:r>
      <w:r w:rsidRPr="00DE0D46">
        <w:rPr>
          <w:color w:val="0D0D0D"/>
          <w:szCs w:val="24"/>
        </w:rPr>
        <w:t>i</w:t>
      </w:r>
      <w:r w:rsidRPr="00DE0D46">
        <w:rPr>
          <w:color w:val="0D0D0D"/>
          <w:szCs w:val="24"/>
        </w:rPr>
        <w:t>quité qu'on ne se l'imagine d'ordinaire. En somme, les communic</w:t>
      </w:r>
      <w:r w:rsidRPr="00DE0D46">
        <w:rPr>
          <w:color w:val="0D0D0D"/>
          <w:szCs w:val="24"/>
        </w:rPr>
        <w:t>a</w:t>
      </w:r>
      <w:r w:rsidRPr="00DE0D46">
        <w:rPr>
          <w:color w:val="0D0D0D"/>
          <w:szCs w:val="24"/>
        </w:rPr>
        <w:t>tions n'étaient pas beaucoup plus difficiles alors qu'elles ne l'étaient encore il y a un ou deux siècles, et plus précisément ju</w:t>
      </w:r>
      <w:r w:rsidRPr="00DE0D46">
        <w:rPr>
          <w:color w:val="0D0D0D"/>
          <w:szCs w:val="24"/>
        </w:rPr>
        <w:t>s</w:t>
      </w:r>
      <w:r w:rsidRPr="00DE0D46">
        <w:rPr>
          <w:color w:val="0D0D0D"/>
          <w:szCs w:val="24"/>
        </w:rPr>
        <w:t>qu'à l'invention des chemins de fer et des navires à vapeur ; on voyageait sans doute moins communément qu'à notre époque, moins souvent et surtout moins vite, mais on voyageait d'une façon plus profitable, parce qu'on prenait le temps d'étudier les pays que l'on traversait, et parfois m</w:t>
      </w:r>
      <w:r w:rsidRPr="00DE0D46">
        <w:rPr>
          <w:color w:val="0D0D0D"/>
          <w:szCs w:val="24"/>
        </w:rPr>
        <w:t>ê</w:t>
      </w:r>
      <w:r w:rsidRPr="00DE0D46">
        <w:rPr>
          <w:color w:val="0D0D0D"/>
          <w:szCs w:val="24"/>
        </w:rPr>
        <w:t>me on ne voyageait justement qu'en vue de cette étude et des bénéf</w:t>
      </w:r>
      <w:r w:rsidRPr="00DE0D46">
        <w:rPr>
          <w:color w:val="0D0D0D"/>
          <w:szCs w:val="24"/>
        </w:rPr>
        <w:t>i</w:t>
      </w:r>
      <w:r w:rsidRPr="00DE0D46">
        <w:rPr>
          <w:color w:val="0D0D0D"/>
          <w:szCs w:val="24"/>
        </w:rPr>
        <w:t>ces intellectuels qu'on en pouvait retirer. Dans ces conditions, il n'y</w:t>
      </w:r>
      <w:r>
        <w:rPr>
          <w:color w:val="0D0D0D"/>
          <w:szCs w:val="24"/>
        </w:rPr>
        <w:t xml:space="preserve"> [30] </w:t>
      </w:r>
      <w:r w:rsidRPr="00DE0D46">
        <w:rPr>
          <w:color w:val="0D0D0D"/>
          <w:szCs w:val="24"/>
        </w:rPr>
        <w:t>a aucune raison plausible pour traiter de « légende » ce qui nous est rapporté sur les voyages des philosophes grecs, d'autant plus que ces voyages expliquent bien des choses qui, autrement, seraient inco</w:t>
      </w:r>
      <w:r w:rsidRPr="00DE0D46">
        <w:rPr>
          <w:color w:val="0D0D0D"/>
          <w:szCs w:val="24"/>
        </w:rPr>
        <w:t>m</w:t>
      </w:r>
      <w:r w:rsidRPr="00DE0D46">
        <w:rPr>
          <w:color w:val="0D0D0D"/>
          <w:szCs w:val="24"/>
        </w:rPr>
        <w:t>préhensibles. La vérité est que, bien avant les premiers temps de la philosophie grecque, les moyens de communic</w:t>
      </w:r>
      <w:r w:rsidRPr="00DE0D46">
        <w:rPr>
          <w:color w:val="0D0D0D"/>
          <w:szCs w:val="24"/>
        </w:rPr>
        <w:t>a</w:t>
      </w:r>
      <w:r w:rsidRPr="00DE0D46">
        <w:rPr>
          <w:color w:val="0D0D0D"/>
          <w:szCs w:val="24"/>
        </w:rPr>
        <w:t>tion devaient avoir un développement dont les modernes sont loin de se faire une idée exa</w:t>
      </w:r>
      <w:r w:rsidRPr="00DE0D46">
        <w:rPr>
          <w:color w:val="0D0D0D"/>
          <w:szCs w:val="24"/>
        </w:rPr>
        <w:t>c</w:t>
      </w:r>
      <w:r w:rsidRPr="00DE0D46">
        <w:rPr>
          <w:color w:val="0D0D0D"/>
          <w:szCs w:val="24"/>
        </w:rPr>
        <w:t>te, et cela d'une façon normale et permanente, en dehors des migr</w:t>
      </w:r>
      <w:r w:rsidRPr="00DE0D46">
        <w:rPr>
          <w:color w:val="0D0D0D"/>
          <w:szCs w:val="24"/>
        </w:rPr>
        <w:t>a</w:t>
      </w:r>
      <w:r w:rsidRPr="00DE0D46">
        <w:rPr>
          <w:color w:val="0D0D0D"/>
          <w:szCs w:val="24"/>
        </w:rPr>
        <w:t>tions de peuples qui ne se sont sans doute jamais produites que d'une façon discontinue et quelque peu exceptionnelle.</w:t>
      </w:r>
    </w:p>
    <w:p w:rsidR="00506E7C" w:rsidRPr="00DE0D46" w:rsidRDefault="00506E7C" w:rsidP="00506E7C">
      <w:pPr>
        <w:jc w:val="both"/>
        <w:rPr>
          <w:color w:val="0D0D0D"/>
          <w:szCs w:val="24"/>
        </w:rPr>
      </w:pPr>
      <w:r w:rsidRPr="00DE0D46">
        <w:rPr>
          <w:color w:val="0D0D0D"/>
          <w:szCs w:val="24"/>
        </w:rPr>
        <w:t>Entre autres preuves que nous pourrions citer à l'appui de ce que nous venons de dire, nous en indiquerons seulement une, qui concerne spécialement les rapports des peuples méditerranéens, et nous le f</w:t>
      </w:r>
      <w:r w:rsidRPr="00DE0D46">
        <w:rPr>
          <w:color w:val="0D0D0D"/>
          <w:szCs w:val="24"/>
        </w:rPr>
        <w:t>e</w:t>
      </w:r>
      <w:r w:rsidRPr="00DE0D46">
        <w:rPr>
          <w:color w:val="0D0D0D"/>
          <w:szCs w:val="24"/>
        </w:rPr>
        <w:t>rons parce qu'il s'agit d'un fait peu connu ou du moins peu remarqué, auquel personne ne semble avoir prêté l'atte</w:t>
      </w:r>
      <w:r w:rsidRPr="00DE0D46">
        <w:rPr>
          <w:color w:val="0D0D0D"/>
          <w:szCs w:val="24"/>
        </w:rPr>
        <w:t>n</w:t>
      </w:r>
      <w:r w:rsidRPr="00DE0D46">
        <w:rPr>
          <w:color w:val="0D0D0D"/>
          <w:szCs w:val="24"/>
        </w:rPr>
        <w:t>tion qu'il mérite, et dont on n'a donné, en tout cas, que des interprétations fort inexactes. Le fait dont nous voulons parler est l'adoption, tout autour du bassin de la Méditerranée, d'un même type fondamental de monnaie, avec des v</w:t>
      </w:r>
      <w:r w:rsidRPr="00DE0D46">
        <w:rPr>
          <w:color w:val="0D0D0D"/>
          <w:szCs w:val="24"/>
        </w:rPr>
        <w:t>a</w:t>
      </w:r>
      <w:r w:rsidRPr="00DE0D46">
        <w:rPr>
          <w:color w:val="0D0D0D"/>
          <w:szCs w:val="24"/>
        </w:rPr>
        <w:t>riations accessoires servant de marques distinctives locales ; et cette adoption, encore qu'on ne puisse guère en fixer la date exacte, remo</w:t>
      </w:r>
      <w:r w:rsidRPr="00DE0D46">
        <w:rPr>
          <w:color w:val="0D0D0D"/>
          <w:szCs w:val="24"/>
        </w:rPr>
        <w:t>n</w:t>
      </w:r>
      <w:r w:rsidRPr="00DE0D46">
        <w:rPr>
          <w:color w:val="0D0D0D"/>
          <w:szCs w:val="24"/>
        </w:rPr>
        <w:t>te certainement à une époque fort ancienne, du moins si l'on ne tient compte que de la période qu'on envisage le plus habituellement dans l'antiquité. On a voulu ne voir là rien de plus qu'une simple imitation des monnaies grecques, qui seraient parvenues accidentellement dans des régions lointaines ; c'est encore un exemple de l'influence exag</w:t>
      </w:r>
      <w:r w:rsidRPr="00DE0D46">
        <w:rPr>
          <w:color w:val="0D0D0D"/>
          <w:szCs w:val="24"/>
        </w:rPr>
        <w:t>é</w:t>
      </w:r>
      <w:r w:rsidRPr="00DE0D46">
        <w:rPr>
          <w:color w:val="0D0D0D"/>
          <w:szCs w:val="24"/>
        </w:rPr>
        <w:t>rée que l'on est toujours porté à attribuer aux Grecs, et aussi de la f</w:t>
      </w:r>
      <w:r w:rsidRPr="00DE0D46">
        <w:rPr>
          <w:color w:val="0D0D0D"/>
          <w:szCs w:val="24"/>
        </w:rPr>
        <w:t>â</w:t>
      </w:r>
      <w:r w:rsidRPr="00DE0D46">
        <w:rPr>
          <w:color w:val="0D0D0D"/>
          <w:szCs w:val="24"/>
        </w:rPr>
        <w:t>cheuse tendance à faire intervenir le hasard dans tout ce qu'on ne sait pas expliquer, comme si le hasard était autre chose qu'un nom donné, pour la dissimuler, à notre ignorance des causes réelles. Ce qui nous apparaît comme certain, c'est que le type monéta</w:t>
      </w:r>
      <w:r w:rsidRPr="00DE0D46">
        <w:rPr>
          <w:color w:val="0D0D0D"/>
          <w:szCs w:val="24"/>
        </w:rPr>
        <w:t>i</w:t>
      </w:r>
      <w:r w:rsidRPr="00DE0D46">
        <w:rPr>
          <w:color w:val="0D0D0D"/>
          <w:szCs w:val="24"/>
        </w:rPr>
        <w:t>re commun dont il s</w:t>
      </w:r>
      <w:r>
        <w:rPr>
          <w:color w:val="0D0D0D"/>
          <w:szCs w:val="24"/>
        </w:rPr>
        <w:t>'agit, qui comporte essentielle</w:t>
      </w:r>
      <w:r w:rsidRPr="00DE0D46">
        <w:rPr>
          <w:color w:val="0D0D0D"/>
          <w:szCs w:val="24"/>
        </w:rPr>
        <w:t xml:space="preserve">ment </w:t>
      </w:r>
      <w:r>
        <w:rPr>
          <w:color w:val="0D0D0D"/>
          <w:szCs w:val="24"/>
        </w:rPr>
        <w:t xml:space="preserve">[31] </w:t>
      </w:r>
      <w:r w:rsidRPr="00DE0D46">
        <w:rPr>
          <w:color w:val="0D0D0D"/>
          <w:szCs w:val="24"/>
        </w:rPr>
        <w:t>une tête humaine d'un côté, un cheval ou un char de l'a</w:t>
      </w:r>
      <w:r w:rsidRPr="00DE0D46">
        <w:rPr>
          <w:color w:val="0D0D0D"/>
          <w:szCs w:val="24"/>
        </w:rPr>
        <w:t>u</w:t>
      </w:r>
      <w:r w:rsidRPr="00DE0D46">
        <w:rPr>
          <w:color w:val="0D0D0D"/>
          <w:szCs w:val="24"/>
        </w:rPr>
        <w:t>tre, n'est pas plus spécifiquement grec qu'italique ou carthaginois, ou même gaulois ou ibérique ; son ado</w:t>
      </w:r>
      <w:r w:rsidRPr="00DE0D46">
        <w:rPr>
          <w:color w:val="0D0D0D"/>
          <w:szCs w:val="24"/>
        </w:rPr>
        <w:t>p</w:t>
      </w:r>
      <w:r w:rsidRPr="00DE0D46">
        <w:rPr>
          <w:color w:val="0D0D0D"/>
          <w:szCs w:val="24"/>
        </w:rPr>
        <w:t>tion a sûrement nécessité un a</w:t>
      </w:r>
      <w:r w:rsidRPr="00DE0D46">
        <w:rPr>
          <w:color w:val="0D0D0D"/>
          <w:szCs w:val="24"/>
        </w:rPr>
        <w:t>c</w:t>
      </w:r>
      <w:r w:rsidRPr="00DE0D46">
        <w:rPr>
          <w:color w:val="0D0D0D"/>
          <w:szCs w:val="24"/>
        </w:rPr>
        <w:t>cord plus ou moins explicite entre les divers peuples méditerranéens, enc</w:t>
      </w:r>
      <w:r w:rsidRPr="00DE0D46">
        <w:rPr>
          <w:color w:val="0D0D0D"/>
          <w:szCs w:val="24"/>
        </w:rPr>
        <w:t>o</w:t>
      </w:r>
      <w:r w:rsidRPr="00DE0D46">
        <w:rPr>
          <w:color w:val="0D0D0D"/>
          <w:szCs w:val="24"/>
        </w:rPr>
        <w:t>re que les modalités de cet accord nous échappent forcément. Il en est de ce type monétaire comme de certains symboles ou de certaines traditions, qui se retrouvent les m</w:t>
      </w:r>
      <w:r w:rsidRPr="00DE0D46">
        <w:rPr>
          <w:color w:val="0D0D0D"/>
          <w:szCs w:val="24"/>
        </w:rPr>
        <w:t>ê</w:t>
      </w:r>
      <w:r w:rsidRPr="00DE0D46">
        <w:rPr>
          <w:color w:val="0D0D0D"/>
          <w:szCs w:val="24"/>
        </w:rPr>
        <w:t>mes dans des limites encore plus éte</w:t>
      </w:r>
      <w:r w:rsidRPr="00DE0D46">
        <w:rPr>
          <w:color w:val="0D0D0D"/>
          <w:szCs w:val="24"/>
        </w:rPr>
        <w:t>n</w:t>
      </w:r>
      <w:r w:rsidRPr="00DE0D46">
        <w:rPr>
          <w:color w:val="0D0D0D"/>
          <w:szCs w:val="24"/>
        </w:rPr>
        <w:t>dues ; et d'autre part, si nul ne conteste les relations suivies que les colonies grecques entretenaient avec leur métropole, pourquoi conte</w:t>
      </w:r>
      <w:r w:rsidRPr="00DE0D46">
        <w:rPr>
          <w:color w:val="0D0D0D"/>
          <w:szCs w:val="24"/>
        </w:rPr>
        <w:t>s</w:t>
      </w:r>
      <w:r w:rsidRPr="00DE0D46">
        <w:rPr>
          <w:color w:val="0D0D0D"/>
          <w:szCs w:val="24"/>
        </w:rPr>
        <w:t>terait-on davantage celles qui ont pu s'établir entre les Grecs et d'autres peuples ? D'ailleurs, m</w:t>
      </w:r>
      <w:r w:rsidRPr="00DE0D46">
        <w:rPr>
          <w:color w:val="0D0D0D"/>
          <w:szCs w:val="24"/>
        </w:rPr>
        <w:t>ê</w:t>
      </w:r>
      <w:r w:rsidRPr="00DE0D46">
        <w:rPr>
          <w:color w:val="0D0D0D"/>
          <w:szCs w:val="24"/>
        </w:rPr>
        <w:t xml:space="preserve">me là </w:t>
      </w:r>
      <w:r>
        <w:rPr>
          <w:color w:val="0D0D0D"/>
          <w:szCs w:val="24"/>
        </w:rPr>
        <w:t xml:space="preserve">où </w:t>
      </w:r>
      <w:r w:rsidRPr="00DE0D46">
        <w:rPr>
          <w:color w:val="0D0D0D"/>
          <w:szCs w:val="24"/>
        </w:rPr>
        <w:t>une convention du genre de celle que nous venons de dire n'est jamais intervenue, pour des raisons qui peuvent être d'ordres divers, que nous n'avons pas à rechercher ici, et que, du reste, il serait peut-être difficile de déterminer exactement, il n'est nullement prouvé que cela ait e</w:t>
      </w:r>
      <w:r w:rsidRPr="00DE0D46">
        <w:rPr>
          <w:color w:val="0D0D0D"/>
          <w:szCs w:val="24"/>
        </w:rPr>
        <w:t>m</w:t>
      </w:r>
      <w:r w:rsidRPr="00DE0D46">
        <w:rPr>
          <w:color w:val="0D0D0D"/>
          <w:szCs w:val="24"/>
        </w:rPr>
        <w:t>pêché l'établissement d'écha</w:t>
      </w:r>
      <w:r w:rsidRPr="00DE0D46">
        <w:rPr>
          <w:color w:val="0D0D0D"/>
          <w:szCs w:val="24"/>
        </w:rPr>
        <w:t>n</w:t>
      </w:r>
      <w:r w:rsidRPr="00DE0D46">
        <w:rPr>
          <w:color w:val="0D0D0D"/>
          <w:szCs w:val="24"/>
        </w:rPr>
        <w:t>ges plus ou moins réguliers ; les moyens ont dû simplement en être autres, puisqu'ils devaient être adaptés à des circonstances diff</w:t>
      </w:r>
      <w:r w:rsidRPr="00DE0D46">
        <w:rPr>
          <w:color w:val="0D0D0D"/>
          <w:szCs w:val="24"/>
        </w:rPr>
        <w:t>é</w:t>
      </w:r>
      <w:r w:rsidRPr="00DE0D46">
        <w:rPr>
          <w:color w:val="0D0D0D"/>
          <w:szCs w:val="24"/>
        </w:rPr>
        <w:t>rentes.</w:t>
      </w:r>
    </w:p>
    <w:p w:rsidR="00506E7C" w:rsidRPr="00DE0D46" w:rsidRDefault="00506E7C" w:rsidP="00506E7C">
      <w:pPr>
        <w:jc w:val="both"/>
        <w:rPr>
          <w:color w:val="0D0D0D"/>
          <w:szCs w:val="24"/>
        </w:rPr>
      </w:pPr>
      <w:r w:rsidRPr="00DE0D46">
        <w:rPr>
          <w:color w:val="0D0D0D"/>
          <w:szCs w:val="24"/>
        </w:rPr>
        <w:t>Pour préciser la portée qu'il convient de reconnaître au fait que nous avons indiqué, encore que nous ne l'avons pris qu'à titre d'exe</w:t>
      </w:r>
      <w:r w:rsidRPr="00DE0D46">
        <w:rPr>
          <w:color w:val="0D0D0D"/>
          <w:szCs w:val="24"/>
        </w:rPr>
        <w:t>m</w:t>
      </w:r>
      <w:r w:rsidRPr="00DE0D46">
        <w:rPr>
          <w:color w:val="0D0D0D"/>
          <w:szCs w:val="24"/>
        </w:rPr>
        <w:t>ple, il faut ajouter que les échanges commerciaux n'ont jamais dû se produire d'une façon suivie sans être accompagnés tôt ou tard d'échanges d'un tout autre ordre, et notamment d'échanges intelle</w:t>
      </w:r>
      <w:r w:rsidRPr="00DE0D46">
        <w:rPr>
          <w:color w:val="0D0D0D"/>
          <w:szCs w:val="24"/>
        </w:rPr>
        <w:t>c</w:t>
      </w:r>
      <w:r w:rsidRPr="00DE0D46">
        <w:rPr>
          <w:color w:val="0D0D0D"/>
          <w:szCs w:val="24"/>
        </w:rPr>
        <w:t xml:space="preserve">tuels ; et même il se peut que, dans certains </w:t>
      </w:r>
      <w:r>
        <w:rPr>
          <w:color w:val="0D0D0D"/>
          <w:szCs w:val="24"/>
        </w:rPr>
        <w:t>cas</w:t>
      </w:r>
      <w:r w:rsidRPr="00DE0D46">
        <w:rPr>
          <w:color w:val="0D0D0D"/>
          <w:szCs w:val="24"/>
        </w:rPr>
        <w:t>, les relations écon</w:t>
      </w:r>
      <w:r w:rsidRPr="00DE0D46">
        <w:rPr>
          <w:color w:val="0D0D0D"/>
          <w:szCs w:val="24"/>
        </w:rPr>
        <w:t>o</w:t>
      </w:r>
      <w:r w:rsidRPr="00DE0D46">
        <w:rPr>
          <w:color w:val="0D0D0D"/>
          <w:szCs w:val="24"/>
        </w:rPr>
        <w:t>miques, loin de tenir le premier rang comme elles le font chez les peuples modernes, n'aient eu qu'une importance plus ou moins s</w:t>
      </w:r>
      <w:r w:rsidRPr="00DE0D46">
        <w:rPr>
          <w:color w:val="0D0D0D"/>
          <w:szCs w:val="24"/>
        </w:rPr>
        <w:t>e</w:t>
      </w:r>
      <w:r w:rsidRPr="00DE0D46">
        <w:rPr>
          <w:color w:val="0D0D0D"/>
          <w:szCs w:val="24"/>
        </w:rPr>
        <w:t>condaire. La tendance à tout ramener au point de vue économique, soit dans la vie intérieure d'un pays, soit dans les relations internati</w:t>
      </w:r>
      <w:r w:rsidRPr="00DE0D46">
        <w:rPr>
          <w:color w:val="0D0D0D"/>
          <w:szCs w:val="24"/>
        </w:rPr>
        <w:t>o</w:t>
      </w:r>
      <w:r w:rsidRPr="00DE0D46">
        <w:rPr>
          <w:color w:val="0D0D0D"/>
          <w:szCs w:val="24"/>
        </w:rPr>
        <w:t>nales, est en effet une tendance toute moderne ; les anciens, même occidentaux, à l'exception peut-être des seuls Phéniciens, n'envis</w:t>
      </w:r>
      <w:r w:rsidRPr="00DE0D46">
        <w:rPr>
          <w:color w:val="0D0D0D"/>
          <w:szCs w:val="24"/>
        </w:rPr>
        <w:t>a</w:t>
      </w:r>
      <w:r w:rsidRPr="00DE0D46">
        <w:rPr>
          <w:color w:val="0D0D0D"/>
          <w:szCs w:val="24"/>
        </w:rPr>
        <w:t xml:space="preserve">geaient pas les </w:t>
      </w:r>
      <w:r>
        <w:rPr>
          <w:color w:val="0D0D0D"/>
          <w:szCs w:val="24"/>
        </w:rPr>
        <w:t xml:space="preserve">[32] </w:t>
      </w:r>
      <w:r w:rsidRPr="00DE0D46">
        <w:rPr>
          <w:color w:val="0D0D0D"/>
          <w:szCs w:val="24"/>
        </w:rPr>
        <w:t>choses de cette façon, et les Orientaux, même a</w:t>
      </w:r>
      <w:r w:rsidRPr="00DE0D46">
        <w:rPr>
          <w:color w:val="0D0D0D"/>
          <w:szCs w:val="24"/>
        </w:rPr>
        <w:t>c</w:t>
      </w:r>
      <w:r w:rsidRPr="00DE0D46">
        <w:rPr>
          <w:color w:val="0D0D0D"/>
          <w:szCs w:val="24"/>
        </w:rPr>
        <w:t>tuellement, ne les envisagent pas ainsi non plus. C'est encore ici l'o</w:t>
      </w:r>
      <w:r w:rsidRPr="00DE0D46">
        <w:rPr>
          <w:color w:val="0D0D0D"/>
          <w:szCs w:val="24"/>
        </w:rPr>
        <w:t>c</w:t>
      </w:r>
      <w:r w:rsidRPr="00DE0D46">
        <w:rPr>
          <w:color w:val="0D0D0D"/>
          <w:szCs w:val="24"/>
        </w:rPr>
        <w:t>casion de redire co</w:t>
      </w:r>
      <w:r w:rsidRPr="00DE0D46">
        <w:rPr>
          <w:color w:val="0D0D0D"/>
          <w:szCs w:val="24"/>
        </w:rPr>
        <w:t>m</w:t>
      </w:r>
      <w:r w:rsidRPr="00DE0D46">
        <w:rPr>
          <w:color w:val="0D0D0D"/>
          <w:szCs w:val="24"/>
        </w:rPr>
        <w:t>bien il est toujours dangereux de vouloir formuler une appréci</w:t>
      </w:r>
      <w:r w:rsidRPr="00DE0D46">
        <w:rPr>
          <w:color w:val="0D0D0D"/>
          <w:szCs w:val="24"/>
        </w:rPr>
        <w:t>a</w:t>
      </w:r>
      <w:r w:rsidRPr="00DE0D46">
        <w:rPr>
          <w:color w:val="0D0D0D"/>
          <w:szCs w:val="24"/>
        </w:rPr>
        <w:t>tion de son propre point de vue, en ce qui concerne des hommes qui, se tro</w:t>
      </w:r>
      <w:r w:rsidRPr="00DE0D46">
        <w:rPr>
          <w:color w:val="0D0D0D"/>
          <w:szCs w:val="24"/>
        </w:rPr>
        <w:t>u</w:t>
      </w:r>
      <w:r w:rsidRPr="00DE0D46">
        <w:rPr>
          <w:color w:val="0D0D0D"/>
          <w:szCs w:val="24"/>
        </w:rPr>
        <w:t>vant dans d'autres circonstances, avec une autre mentalité, a</w:t>
      </w:r>
      <w:r w:rsidRPr="00DE0D46">
        <w:rPr>
          <w:color w:val="0D0D0D"/>
          <w:szCs w:val="24"/>
        </w:rPr>
        <w:t>u</w:t>
      </w:r>
      <w:r w:rsidRPr="00DE0D46">
        <w:rPr>
          <w:color w:val="0D0D0D"/>
          <w:szCs w:val="24"/>
        </w:rPr>
        <w:t>trement situés dans le temps ou dans l'espace, ne se sont certain</w:t>
      </w:r>
      <w:r w:rsidRPr="00DE0D46">
        <w:rPr>
          <w:color w:val="0D0D0D"/>
          <w:szCs w:val="24"/>
        </w:rPr>
        <w:t>e</w:t>
      </w:r>
      <w:r w:rsidRPr="00DE0D46">
        <w:rPr>
          <w:color w:val="0D0D0D"/>
          <w:szCs w:val="24"/>
        </w:rPr>
        <w:t>ment jamais placés à ce même point de vue, et n'avaient même aucune raison de le concevoir ; c'est pourtant cette erreur que comme</w:t>
      </w:r>
      <w:r w:rsidRPr="00DE0D46">
        <w:rPr>
          <w:color w:val="0D0D0D"/>
          <w:szCs w:val="24"/>
        </w:rPr>
        <w:t>t</w:t>
      </w:r>
      <w:r w:rsidRPr="00DE0D46">
        <w:rPr>
          <w:color w:val="0D0D0D"/>
          <w:szCs w:val="24"/>
        </w:rPr>
        <w:t>tent trop souvent ceux qui étudient l'antiquité, et c'est aussi, comme nous le disions dès le début, celle que ne manquent jamais de co</w:t>
      </w:r>
      <w:r w:rsidRPr="00DE0D46">
        <w:rPr>
          <w:color w:val="0D0D0D"/>
          <w:szCs w:val="24"/>
        </w:rPr>
        <w:t>m</w:t>
      </w:r>
      <w:r w:rsidRPr="00DE0D46">
        <w:rPr>
          <w:color w:val="0D0D0D"/>
          <w:szCs w:val="24"/>
        </w:rPr>
        <w:t>mettre les orientalistes.</w:t>
      </w:r>
    </w:p>
    <w:p w:rsidR="00506E7C" w:rsidRPr="00DE0D46" w:rsidRDefault="00506E7C" w:rsidP="00506E7C">
      <w:pPr>
        <w:jc w:val="both"/>
        <w:rPr>
          <w:color w:val="0D0D0D"/>
          <w:szCs w:val="24"/>
        </w:rPr>
      </w:pPr>
      <w:r w:rsidRPr="00DE0D46">
        <w:rPr>
          <w:color w:val="0D0D0D"/>
          <w:szCs w:val="24"/>
        </w:rPr>
        <w:t>Pour en revenir à notre point de départ, on n'est nullement autorisé, de ce que les plus anciens philosophes grecs ont précédé de plusieurs siècles l'époque d'Alexandre, à conclure qu'ils n'ont rien connu des doctrines hindoues. Pour citer un exemple, l'atomisme, longtemps avant de paraître en Grèce, avait été soutenu dans l'Inde par l'école de Kanâda, puis par les Jaïnas et les Bouddhistes ; il se peut qu'il ait été importé en Occident par les Phéniciens, comme certaines traditions le donnent à entendre, mais, d'autre part, divers auteurs affirment que Démocrite, qui fut un des premiers parmi les Grecs à adopter cette doctrine, ou tout au moins à la formuler nettement, avait voyagé en Egypte, en Perse et dans l'Inde. Les premiers philosophes grecs pe</w:t>
      </w:r>
      <w:r w:rsidRPr="00DE0D46">
        <w:rPr>
          <w:color w:val="0D0D0D"/>
          <w:szCs w:val="24"/>
        </w:rPr>
        <w:t>u</w:t>
      </w:r>
      <w:r w:rsidRPr="00DE0D46">
        <w:rPr>
          <w:color w:val="0D0D0D"/>
          <w:szCs w:val="24"/>
        </w:rPr>
        <w:t>vent même avoir connu, non seulement les doctrines hi</w:t>
      </w:r>
      <w:r w:rsidRPr="00DE0D46">
        <w:rPr>
          <w:color w:val="0D0D0D"/>
          <w:szCs w:val="24"/>
        </w:rPr>
        <w:t>n</w:t>
      </w:r>
      <w:r w:rsidRPr="00DE0D46">
        <w:rPr>
          <w:color w:val="0D0D0D"/>
          <w:szCs w:val="24"/>
        </w:rPr>
        <w:t>doues, mais aussi les doctrines bouddhistes, car ils ne sont certainement pas ant</w:t>
      </w:r>
      <w:r w:rsidRPr="00DE0D46">
        <w:rPr>
          <w:color w:val="0D0D0D"/>
          <w:szCs w:val="24"/>
        </w:rPr>
        <w:t>é</w:t>
      </w:r>
      <w:r w:rsidRPr="00DE0D46">
        <w:rPr>
          <w:color w:val="0D0D0D"/>
          <w:szCs w:val="24"/>
        </w:rPr>
        <w:t>rieurs au Bouddhisme, et, de plus, celui-ci s'est répandu de bonne he</w:t>
      </w:r>
      <w:r w:rsidRPr="00DE0D46">
        <w:rPr>
          <w:color w:val="0D0D0D"/>
          <w:szCs w:val="24"/>
        </w:rPr>
        <w:t>u</w:t>
      </w:r>
      <w:r w:rsidRPr="00DE0D46">
        <w:rPr>
          <w:color w:val="0D0D0D"/>
          <w:szCs w:val="24"/>
        </w:rPr>
        <w:t>re hors de l'Inde, dans des régions de l'Asie plus vois</w:t>
      </w:r>
      <w:r w:rsidRPr="00DE0D46">
        <w:rPr>
          <w:color w:val="0D0D0D"/>
          <w:szCs w:val="24"/>
        </w:rPr>
        <w:t>i</w:t>
      </w:r>
      <w:r w:rsidRPr="00DE0D46">
        <w:rPr>
          <w:color w:val="0D0D0D"/>
          <w:szCs w:val="24"/>
        </w:rPr>
        <w:t>nes de la Grèce, et, par suite, relativement plus accessibles. Cette circonstance fortifi</w:t>
      </w:r>
      <w:r w:rsidRPr="00DE0D46">
        <w:rPr>
          <w:color w:val="0D0D0D"/>
          <w:szCs w:val="24"/>
        </w:rPr>
        <w:t>e</w:t>
      </w:r>
      <w:r w:rsidRPr="00DE0D46">
        <w:rPr>
          <w:color w:val="0D0D0D"/>
          <w:szCs w:val="24"/>
        </w:rPr>
        <w:t>rait la thèse, fort soutenable, d'emprunts faits, non pas certes exclus</w:t>
      </w:r>
      <w:r w:rsidRPr="00DE0D46">
        <w:rPr>
          <w:color w:val="0D0D0D"/>
          <w:szCs w:val="24"/>
        </w:rPr>
        <w:t>i</w:t>
      </w:r>
      <w:r w:rsidRPr="00DE0D46">
        <w:rPr>
          <w:color w:val="0D0D0D"/>
          <w:szCs w:val="24"/>
        </w:rPr>
        <w:t>vement, mais principalement, à la civ</w:t>
      </w:r>
      <w:r w:rsidRPr="00DE0D46">
        <w:rPr>
          <w:color w:val="0D0D0D"/>
          <w:szCs w:val="24"/>
        </w:rPr>
        <w:t>i</w:t>
      </w:r>
      <w:r w:rsidRPr="00DE0D46">
        <w:rPr>
          <w:color w:val="0D0D0D"/>
          <w:szCs w:val="24"/>
        </w:rPr>
        <w:t>lisation bouddhique. Ce qui est curieux, en tout cas, c'est que les rapprochement</w:t>
      </w:r>
      <w:r>
        <w:rPr>
          <w:color w:val="0D0D0D"/>
          <w:szCs w:val="24"/>
        </w:rPr>
        <w:t>s qu'on peut faire avec les doc</w:t>
      </w:r>
      <w:r w:rsidRPr="00DE0D46">
        <w:rPr>
          <w:color w:val="0D0D0D"/>
          <w:szCs w:val="24"/>
        </w:rPr>
        <w:t xml:space="preserve">trines </w:t>
      </w:r>
      <w:r>
        <w:rPr>
          <w:color w:val="0D0D0D"/>
          <w:szCs w:val="24"/>
        </w:rPr>
        <w:t xml:space="preserve">[33] </w:t>
      </w:r>
      <w:r w:rsidRPr="00DE0D46">
        <w:rPr>
          <w:color w:val="0D0D0D"/>
          <w:szCs w:val="24"/>
        </w:rPr>
        <w:t>de l'Inde sont beaucoup plus nombreux et plus fra</w:t>
      </w:r>
      <w:r w:rsidRPr="00DE0D46">
        <w:rPr>
          <w:color w:val="0D0D0D"/>
          <w:szCs w:val="24"/>
        </w:rPr>
        <w:t>p</w:t>
      </w:r>
      <w:r w:rsidRPr="00DE0D46">
        <w:rPr>
          <w:color w:val="0D0D0D"/>
          <w:szCs w:val="24"/>
        </w:rPr>
        <w:t>pants dans la période antésocratique que dans les périodes postérie</w:t>
      </w:r>
      <w:r w:rsidRPr="00DE0D46">
        <w:rPr>
          <w:color w:val="0D0D0D"/>
          <w:szCs w:val="24"/>
        </w:rPr>
        <w:t>u</w:t>
      </w:r>
      <w:r w:rsidRPr="00DE0D46">
        <w:rPr>
          <w:color w:val="0D0D0D"/>
          <w:szCs w:val="24"/>
        </w:rPr>
        <w:t>res ; que devient alors le rôle des conquêtes d'Alexandre dans les rel</w:t>
      </w:r>
      <w:r w:rsidRPr="00DE0D46">
        <w:rPr>
          <w:color w:val="0D0D0D"/>
          <w:szCs w:val="24"/>
        </w:rPr>
        <w:t>a</w:t>
      </w:r>
      <w:r w:rsidRPr="00DE0D46">
        <w:rPr>
          <w:color w:val="0D0D0D"/>
          <w:szCs w:val="24"/>
        </w:rPr>
        <w:t>tions i</w:t>
      </w:r>
      <w:r w:rsidRPr="00DE0D46">
        <w:rPr>
          <w:color w:val="0D0D0D"/>
          <w:szCs w:val="24"/>
        </w:rPr>
        <w:t>n</w:t>
      </w:r>
      <w:r w:rsidRPr="00DE0D46">
        <w:rPr>
          <w:color w:val="0D0D0D"/>
          <w:szCs w:val="24"/>
        </w:rPr>
        <w:t>tellectuelles des deux peuples ? En somme, elles ne semblent avoir introduit, en fait d'influence hindoue, que celle qu'on peut tro</w:t>
      </w:r>
      <w:r w:rsidRPr="00DE0D46">
        <w:rPr>
          <w:color w:val="0D0D0D"/>
          <w:szCs w:val="24"/>
        </w:rPr>
        <w:t>u</w:t>
      </w:r>
      <w:r w:rsidRPr="00DE0D46">
        <w:rPr>
          <w:color w:val="0D0D0D"/>
          <w:szCs w:val="24"/>
        </w:rPr>
        <w:t>ver dans la logique d'Aristote, et à laquelle nous fais</w:t>
      </w:r>
      <w:r>
        <w:rPr>
          <w:color w:val="0D0D0D"/>
          <w:szCs w:val="24"/>
        </w:rPr>
        <w:t>i</w:t>
      </w:r>
      <w:r w:rsidRPr="00DE0D46">
        <w:rPr>
          <w:color w:val="0D0D0D"/>
          <w:szCs w:val="24"/>
        </w:rPr>
        <w:t>ons allusion pr</w:t>
      </w:r>
      <w:r w:rsidRPr="00DE0D46">
        <w:rPr>
          <w:color w:val="0D0D0D"/>
          <w:szCs w:val="24"/>
        </w:rPr>
        <w:t>é</w:t>
      </w:r>
      <w:r w:rsidRPr="00DE0D46">
        <w:rPr>
          <w:color w:val="0D0D0D"/>
          <w:szCs w:val="24"/>
        </w:rPr>
        <w:t>cédemment en ce qui concerne le syllogisme, ainsi que dans la partie métaphysique de l'œuvre du même philosophe, pour laquelle on pou</w:t>
      </w:r>
      <w:r w:rsidRPr="00DE0D46">
        <w:rPr>
          <w:color w:val="0D0D0D"/>
          <w:szCs w:val="24"/>
        </w:rPr>
        <w:t>r</w:t>
      </w:r>
      <w:r w:rsidRPr="00DE0D46">
        <w:rPr>
          <w:color w:val="0D0D0D"/>
          <w:szCs w:val="24"/>
        </w:rPr>
        <w:t>rait signaler aussi des ressemblances beaucoup trop précises pour être purement accidentelles.</w:t>
      </w:r>
    </w:p>
    <w:p w:rsidR="00506E7C" w:rsidRPr="00DE0D46" w:rsidRDefault="00506E7C" w:rsidP="00506E7C">
      <w:pPr>
        <w:jc w:val="both"/>
        <w:rPr>
          <w:color w:val="0D0D0D"/>
          <w:szCs w:val="24"/>
        </w:rPr>
      </w:pPr>
      <w:r w:rsidRPr="00DE0D46">
        <w:rPr>
          <w:color w:val="0D0D0D"/>
          <w:szCs w:val="24"/>
        </w:rPr>
        <w:t>Si l'on objecte, pour sauvegarder malgré tout l'originalité des ph</w:t>
      </w:r>
      <w:r w:rsidRPr="00DE0D46">
        <w:rPr>
          <w:color w:val="0D0D0D"/>
          <w:szCs w:val="24"/>
        </w:rPr>
        <w:t>i</w:t>
      </w:r>
      <w:r w:rsidRPr="00DE0D46">
        <w:rPr>
          <w:color w:val="0D0D0D"/>
          <w:szCs w:val="24"/>
        </w:rPr>
        <w:t>losophes grecs, qu'il y a un fonds intellectuel commun à toute l'hum</w:t>
      </w:r>
      <w:r w:rsidRPr="00DE0D46">
        <w:rPr>
          <w:color w:val="0D0D0D"/>
          <w:szCs w:val="24"/>
        </w:rPr>
        <w:t>a</w:t>
      </w:r>
      <w:r w:rsidRPr="00DE0D46">
        <w:rPr>
          <w:color w:val="0D0D0D"/>
          <w:szCs w:val="24"/>
        </w:rPr>
        <w:t>nité, il n'en reste pas moins que ce fonds est quelque chose de trop général et de trop vague pour fou</w:t>
      </w:r>
      <w:r w:rsidRPr="00DE0D46">
        <w:rPr>
          <w:color w:val="0D0D0D"/>
          <w:szCs w:val="24"/>
        </w:rPr>
        <w:t>r</w:t>
      </w:r>
      <w:r w:rsidRPr="00DE0D46">
        <w:rPr>
          <w:color w:val="0D0D0D"/>
          <w:szCs w:val="24"/>
        </w:rPr>
        <w:t>nir une explication satisfaisante de ressemblances précises et nettement déterminées. Du reste, la diff</w:t>
      </w:r>
      <w:r w:rsidRPr="00DE0D46">
        <w:rPr>
          <w:color w:val="0D0D0D"/>
          <w:szCs w:val="24"/>
        </w:rPr>
        <w:t>é</w:t>
      </w:r>
      <w:r w:rsidRPr="00DE0D46">
        <w:rPr>
          <w:color w:val="0D0D0D"/>
          <w:szCs w:val="24"/>
        </w:rPr>
        <w:t>rence des mentalités va beaucoup plus loin, dans bien des cas, que ne le croient ceux qui n'ont jamais connu qu'un seul type d'humanité ; entre les Grecs et les Hindous, particulièrement, cette différence était des plus considérables. Une semblable explication ne peut suffire que lorsqu'il s'agit de deux civilisations comparables entre elles, se dév</w:t>
      </w:r>
      <w:r w:rsidRPr="00DE0D46">
        <w:rPr>
          <w:color w:val="0D0D0D"/>
          <w:szCs w:val="24"/>
        </w:rPr>
        <w:t>e</w:t>
      </w:r>
      <w:r w:rsidRPr="00DE0D46">
        <w:rPr>
          <w:color w:val="0D0D0D"/>
          <w:szCs w:val="24"/>
        </w:rPr>
        <w:t>loppant dans le même sens, bien qu'indépendamment l'une de l'autre, et produisant des conceptions identiques au fond, quoique très diff</w:t>
      </w:r>
      <w:r w:rsidRPr="00DE0D46">
        <w:rPr>
          <w:color w:val="0D0D0D"/>
          <w:szCs w:val="24"/>
        </w:rPr>
        <w:t>é</w:t>
      </w:r>
      <w:r w:rsidRPr="00DE0D46">
        <w:rPr>
          <w:color w:val="0D0D0D"/>
          <w:szCs w:val="24"/>
        </w:rPr>
        <w:t>rentes dans la forme : ce cas est celui des doctrines m</w:t>
      </w:r>
      <w:r w:rsidRPr="00DE0D46">
        <w:rPr>
          <w:color w:val="0D0D0D"/>
          <w:szCs w:val="24"/>
        </w:rPr>
        <w:t>é</w:t>
      </w:r>
      <w:r w:rsidRPr="00DE0D46">
        <w:rPr>
          <w:color w:val="0D0D0D"/>
          <w:szCs w:val="24"/>
        </w:rPr>
        <w:t>taphysiques de la Chine et de l'Inde. Encore serait-il peut-être plus plausible, m</w:t>
      </w:r>
      <w:r w:rsidRPr="00DE0D46">
        <w:rPr>
          <w:color w:val="0D0D0D"/>
          <w:szCs w:val="24"/>
        </w:rPr>
        <w:t>ê</w:t>
      </w:r>
      <w:r w:rsidRPr="00DE0D46">
        <w:rPr>
          <w:color w:val="0D0D0D"/>
          <w:szCs w:val="24"/>
        </w:rPr>
        <w:t>me dans ces limites, de voir l</w:t>
      </w:r>
      <w:r>
        <w:rPr>
          <w:color w:val="0D0D0D"/>
          <w:szCs w:val="24"/>
        </w:rPr>
        <w:t>à</w:t>
      </w:r>
      <w:r w:rsidRPr="00DE0D46">
        <w:rPr>
          <w:color w:val="0D0D0D"/>
          <w:szCs w:val="24"/>
        </w:rPr>
        <w:t>, comme on est forcé de le faire par exe</w:t>
      </w:r>
      <w:r w:rsidRPr="00DE0D46">
        <w:rPr>
          <w:color w:val="0D0D0D"/>
          <w:szCs w:val="24"/>
        </w:rPr>
        <w:t>m</w:t>
      </w:r>
      <w:r w:rsidRPr="00DE0D46">
        <w:rPr>
          <w:color w:val="0D0D0D"/>
          <w:szCs w:val="24"/>
        </w:rPr>
        <w:t>ple lor</w:t>
      </w:r>
      <w:r w:rsidRPr="00DE0D46">
        <w:rPr>
          <w:color w:val="0D0D0D"/>
          <w:szCs w:val="24"/>
        </w:rPr>
        <w:t>s</w:t>
      </w:r>
      <w:r w:rsidRPr="00DE0D46">
        <w:rPr>
          <w:color w:val="0D0D0D"/>
          <w:szCs w:val="24"/>
        </w:rPr>
        <w:t>qu'on constate une communauté de symboles, le résultat d'une identité des traditions primordiales, supposant des relations qui pe</w:t>
      </w:r>
      <w:r w:rsidRPr="00DE0D46">
        <w:rPr>
          <w:color w:val="0D0D0D"/>
          <w:szCs w:val="24"/>
        </w:rPr>
        <w:t>u</w:t>
      </w:r>
      <w:r w:rsidRPr="00DE0D46">
        <w:rPr>
          <w:color w:val="0D0D0D"/>
          <w:szCs w:val="24"/>
        </w:rPr>
        <w:t>vent d'ailleurs remonter à des époques bien plus reculées que le début de la période dite « historique » ; mais ceci nous entraînerait beaucoup trop loin.</w:t>
      </w:r>
    </w:p>
    <w:p w:rsidR="00506E7C" w:rsidRPr="00DE0D46" w:rsidRDefault="00506E7C" w:rsidP="00506E7C">
      <w:pPr>
        <w:jc w:val="both"/>
        <w:rPr>
          <w:color w:val="0D0D0D"/>
          <w:szCs w:val="24"/>
        </w:rPr>
      </w:pPr>
      <w:r w:rsidRPr="00DE0D46">
        <w:rPr>
          <w:color w:val="0D0D0D"/>
          <w:szCs w:val="24"/>
        </w:rPr>
        <w:t>Après Aristote, les traces d'une influence hindoue</w:t>
      </w:r>
      <w:r>
        <w:rPr>
          <w:color w:val="0D0D0D"/>
          <w:szCs w:val="24"/>
        </w:rPr>
        <w:t xml:space="preserve"> [34] </w:t>
      </w:r>
      <w:r w:rsidRPr="00DE0D46">
        <w:rPr>
          <w:color w:val="0D0D0D"/>
          <w:szCs w:val="24"/>
        </w:rPr>
        <w:t>dans la ph</w:t>
      </w:r>
      <w:r w:rsidRPr="00DE0D46">
        <w:rPr>
          <w:color w:val="0D0D0D"/>
          <w:szCs w:val="24"/>
        </w:rPr>
        <w:t>i</w:t>
      </w:r>
      <w:r w:rsidRPr="00DE0D46">
        <w:rPr>
          <w:color w:val="0D0D0D"/>
          <w:szCs w:val="24"/>
        </w:rPr>
        <w:t>losophie grecque deviennent de plus en plus rares, sinon tout à fait nulles, parce que cette philosophie se renferme dans un d</w:t>
      </w:r>
      <w:r w:rsidRPr="00DE0D46">
        <w:rPr>
          <w:color w:val="0D0D0D"/>
          <w:szCs w:val="24"/>
        </w:rPr>
        <w:t>o</w:t>
      </w:r>
      <w:r w:rsidRPr="00DE0D46">
        <w:rPr>
          <w:color w:val="0D0D0D"/>
          <w:szCs w:val="24"/>
        </w:rPr>
        <w:t>maine de plus en plus limité et contingent, de plus en plus éloigné de toute inte</w:t>
      </w:r>
      <w:r w:rsidRPr="00DE0D46">
        <w:rPr>
          <w:color w:val="0D0D0D"/>
          <w:szCs w:val="24"/>
        </w:rPr>
        <w:t>l</w:t>
      </w:r>
      <w:r w:rsidRPr="00DE0D46">
        <w:rPr>
          <w:color w:val="0D0D0D"/>
          <w:szCs w:val="24"/>
        </w:rPr>
        <w:t>lectualité véritable, et que ce domaine est, pour la plus grande partie, celui de la morale, se rapportant à des préoccupations qui ont toujours été complètement étrangères aux Orientaux. Ce n'est que chez les néo-platoniciens qu'on verra reparaître des influences orie</w:t>
      </w:r>
      <w:r w:rsidRPr="00DE0D46">
        <w:rPr>
          <w:color w:val="0D0D0D"/>
          <w:szCs w:val="24"/>
        </w:rPr>
        <w:t>n</w:t>
      </w:r>
      <w:r w:rsidRPr="00DE0D46">
        <w:rPr>
          <w:color w:val="0D0D0D"/>
          <w:szCs w:val="24"/>
        </w:rPr>
        <w:t>tales, et c'est même là qu'on rencontrera pour la première fois chez les Grecs certa</w:t>
      </w:r>
      <w:r w:rsidRPr="00DE0D46">
        <w:rPr>
          <w:color w:val="0D0D0D"/>
          <w:szCs w:val="24"/>
        </w:rPr>
        <w:t>i</w:t>
      </w:r>
      <w:r w:rsidRPr="00DE0D46">
        <w:rPr>
          <w:color w:val="0D0D0D"/>
          <w:szCs w:val="24"/>
        </w:rPr>
        <w:t>nes idées métaphysiques, comme celle de l'Infini. Jusque-là, en effet, les Grecs n'avaient eu que la notion de l'indéfini, et, trait éminemment caractéristique de leur mentalité, fini et parfait étaient pour eux des termes synonymes ; pour les Orientaux, tout au contraire, c'est l'Infini qui est identique à la Perfection. Telle est la di</w:t>
      </w:r>
      <w:r w:rsidRPr="00DE0D46">
        <w:rPr>
          <w:color w:val="0D0D0D"/>
          <w:szCs w:val="24"/>
        </w:rPr>
        <w:t>f</w:t>
      </w:r>
      <w:r w:rsidRPr="00DE0D46">
        <w:rPr>
          <w:color w:val="0D0D0D"/>
          <w:szCs w:val="24"/>
        </w:rPr>
        <w:t>férence profonde qui existe entre une pensée philosophique, au sens européen du mot et une pensée métaphysique ; mais nous aurons l'o</w:t>
      </w:r>
      <w:r w:rsidRPr="00DE0D46">
        <w:rPr>
          <w:color w:val="0D0D0D"/>
          <w:szCs w:val="24"/>
        </w:rPr>
        <w:t>c</w:t>
      </w:r>
      <w:r w:rsidRPr="00DE0D46">
        <w:rPr>
          <w:color w:val="0D0D0D"/>
          <w:szCs w:val="24"/>
        </w:rPr>
        <w:t>casion d'y revenir plus amplement par la suite, et ces quelques indic</w:t>
      </w:r>
      <w:r w:rsidRPr="00DE0D46">
        <w:rPr>
          <w:color w:val="0D0D0D"/>
          <w:szCs w:val="24"/>
        </w:rPr>
        <w:t>a</w:t>
      </w:r>
      <w:r w:rsidRPr="00DE0D46">
        <w:rPr>
          <w:color w:val="0D0D0D"/>
          <w:szCs w:val="24"/>
        </w:rPr>
        <w:t>tions suffisent pour le moment, car notre intention n'est pas d'établir ici une comparaison détaillée entre les conceptions respectives de l'I</w:t>
      </w:r>
      <w:r w:rsidRPr="00DE0D46">
        <w:rPr>
          <w:color w:val="0D0D0D"/>
          <w:szCs w:val="24"/>
        </w:rPr>
        <w:t>n</w:t>
      </w:r>
      <w:r w:rsidRPr="00DE0D46">
        <w:rPr>
          <w:color w:val="0D0D0D"/>
          <w:szCs w:val="24"/>
        </w:rPr>
        <w:t>de et de la Grèce, comparaison qui rencontrerait d'ailleurs bien des difficultés auxquelles ne songent guère ceux qui l'envisagent trop s</w:t>
      </w:r>
      <w:r w:rsidRPr="00DE0D46">
        <w:rPr>
          <w:color w:val="0D0D0D"/>
          <w:szCs w:val="24"/>
        </w:rPr>
        <w:t>u</w:t>
      </w:r>
      <w:r w:rsidRPr="00DE0D46">
        <w:rPr>
          <w:color w:val="0D0D0D"/>
          <w:szCs w:val="24"/>
        </w:rPr>
        <w:t>perficiellement.</w:t>
      </w:r>
    </w:p>
    <w:p w:rsidR="00506E7C" w:rsidRPr="00DE0D46" w:rsidRDefault="00506E7C" w:rsidP="00506E7C">
      <w:pPr>
        <w:pStyle w:val="P"/>
      </w:pPr>
      <w:r w:rsidRPr="00DE0D46">
        <w:rPr>
          <w:color w:val="0D0D0D"/>
          <w:szCs w:val="24"/>
        </w:rPr>
        <w:br w:type="page"/>
      </w:r>
      <w:r w:rsidRPr="00DE0D46">
        <w:t>[</w:t>
      </w:r>
      <w:r>
        <w:t>35</w:t>
      </w:r>
      <w:r w:rsidRPr="00DE0D46">
        <w:t>]</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7" w:name="doctrines_hindoues_pt_1_chap_V"/>
      <w:r w:rsidRPr="00B0714E">
        <w:rPr>
          <w:b/>
        </w:rPr>
        <w:t>Première partie</w:t>
      </w:r>
    </w:p>
    <w:p w:rsidR="00506E7C" w:rsidRPr="00DE0D46" w:rsidRDefault="00506E7C" w:rsidP="00506E7C">
      <w:pPr>
        <w:spacing w:after="240"/>
        <w:ind w:firstLine="0"/>
        <w:jc w:val="center"/>
        <w:rPr>
          <w:b/>
          <w:color w:val="008000"/>
        </w:rPr>
      </w:pPr>
      <w:r w:rsidRPr="00DE0D46">
        <w:rPr>
          <w:b/>
          <w:color w:val="008000"/>
        </w:rPr>
        <w:t>CONSIDÉRATIONS PRÉLIMINAIRES</w:t>
      </w:r>
    </w:p>
    <w:p w:rsidR="00506E7C" w:rsidRPr="00DE0D46" w:rsidRDefault="00506E7C" w:rsidP="00506E7C">
      <w:pPr>
        <w:pStyle w:val="Titreniveau1"/>
      </w:pPr>
      <w:r>
        <w:t>Chapitre V</w:t>
      </w:r>
    </w:p>
    <w:p w:rsidR="00506E7C" w:rsidRPr="00DE0D46" w:rsidRDefault="00506E7C" w:rsidP="00506E7C">
      <w:pPr>
        <w:jc w:val="both"/>
      </w:pPr>
    </w:p>
    <w:p w:rsidR="00506E7C" w:rsidRPr="00DE0D46" w:rsidRDefault="00506E7C" w:rsidP="00506E7C">
      <w:pPr>
        <w:pStyle w:val="Titreniveau2"/>
      </w:pPr>
      <w:r>
        <w:t>QUESTIONS DE CHRONOLOGIE</w:t>
      </w:r>
    </w:p>
    <w:bookmarkEnd w:id="7"/>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Les questions relatives à la chronologie sont de celles qui emba</w:t>
      </w:r>
      <w:r w:rsidRPr="00DE0D46">
        <w:rPr>
          <w:color w:val="0D0D0D"/>
          <w:szCs w:val="24"/>
        </w:rPr>
        <w:t>r</w:t>
      </w:r>
      <w:r w:rsidRPr="00DE0D46">
        <w:rPr>
          <w:color w:val="0D0D0D"/>
          <w:szCs w:val="24"/>
        </w:rPr>
        <w:t>rassent le plus les orientalistes, et cet embarras est généralement assez justifié ; mais ils ont tort, d'une part, d'attacher à ces questions une importance excessive, et, d'autre part, de croire qu'ils pourront arriver, par leurs méthodes ordinaires, à obtenir des sol</w:t>
      </w:r>
      <w:r w:rsidRPr="00DE0D46">
        <w:rPr>
          <w:color w:val="0D0D0D"/>
          <w:szCs w:val="24"/>
        </w:rPr>
        <w:t>u</w:t>
      </w:r>
      <w:r w:rsidRPr="00DE0D46">
        <w:rPr>
          <w:color w:val="0D0D0D"/>
          <w:szCs w:val="24"/>
        </w:rPr>
        <w:t>tions définitives, alors qu'ils n'aboutissent en fait qu'à des hypothèses plus ou moins fantaisi</w:t>
      </w:r>
      <w:r w:rsidRPr="00DE0D46">
        <w:rPr>
          <w:color w:val="0D0D0D"/>
          <w:szCs w:val="24"/>
        </w:rPr>
        <w:t>s</w:t>
      </w:r>
      <w:r w:rsidRPr="00DE0D46">
        <w:rPr>
          <w:color w:val="0D0D0D"/>
          <w:szCs w:val="24"/>
        </w:rPr>
        <w:t>tes, sur lesquelles ils sont d'ailleurs bien loin de s'accorder entre eux. II y a cependant quelques cas qui ne présentent aucune difficulté rée</w:t>
      </w:r>
      <w:r w:rsidRPr="00DE0D46">
        <w:rPr>
          <w:color w:val="0D0D0D"/>
          <w:szCs w:val="24"/>
        </w:rPr>
        <w:t>l</w:t>
      </w:r>
      <w:r w:rsidRPr="00DE0D46">
        <w:rPr>
          <w:color w:val="0D0D0D"/>
          <w:szCs w:val="24"/>
        </w:rPr>
        <w:t>le, du moins tant qu'on veut bien consentir à ne pas les compliquer comme à plaisir par les subtilités et les arguties d'une « critique » et d'une « hyper-critique » absurdes. Tel est notamment le cas des doc</w:t>
      </w:r>
      <w:r w:rsidRPr="00DE0D46">
        <w:rPr>
          <w:color w:val="0D0D0D"/>
          <w:szCs w:val="24"/>
        </w:rPr>
        <w:t>u</w:t>
      </w:r>
      <w:r w:rsidRPr="00DE0D46">
        <w:rPr>
          <w:color w:val="0D0D0D"/>
          <w:szCs w:val="24"/>
        </w:rPr>
        <w:t>ments qui, comme les anciennes annales ch</w:t>
      </w:r>
      <w:r w:rsidRPr="00DE0D46">
        <w:rPr>
          <w:color w:val="0D0D0D"/>
          <w:szCs w:val="24"/>
        </w:rPr>
        <w:t>i</w:t>
      </w:r>
      <w:r w:rsidRPr="00DE0D46">
        <w:rPr>
          <w:color w:val="0D0D0D"/>
          <w:szCs w:val="24"/>
        </w:rPr>
        <w:t>noises, contiennent une description précise de l'état du ciel à l'époque à laquelle ils se réf</w:t>
      </w:r>
      <w:r w:rsidRPr="00DE0D46">
        <w:rPr>
          <w:color w:val="0D0D0D"/>
          <w:szCs w:val="24"/>
        </w:rPr>
        <w:t>è</w:t>
      </w:r>
      <w:r w:rsidRPr="00DE0D46">
        <w:rPr>
          <w:color w:val="0D0D0D"/>
          <w:szCs w:val="24"/>
        </w:rPr>
        <w:t>rent ; le calcul de leur date exacte, se basant sur des données astron</w:t>
      </w:r>
      <w:r w:rsidRPr="00DE0D46">
        <w:rPr>
          <w:color w:val="0D0D0D"/>
          <w:szCs w:val="24"/>
        </w:rPr>
        <w:t>o</w:t>
      </w:r>
      <w:r w:rsidRPr="00DE0D46">
        <w:rPr>
          <w:color w:val="0D0D0D"/>
          <w:szCs w:val="24"/>
        </w:rPr>
        <w:t>miques certaines, ne peut souffrir aucune ambiguïté. Malheureus</w:t>
      </w:r>
      <w:r w:rsidRPr="00DE0D46">
        <w:rPr>
          <w:color w:val="0D0D0D"/>
          <w:szCs w:val="24"/>
        </w:rPr>
        <w:t>e</w:t>
      </w:r>
      <w:r w:rsidRPr="00DE0D46">
        <w:rPr>
          <w:color w:val="0D0D0D"/>
          <w:szCs w:val="24"/>
        </w:rPr>
        <w:t>ment, ce cas n'est pas général, il est même presque exceptionnel, et les autres documents, les doc</w:t>
      </w:r>
      <w:r w:rsidRPr="00DE0D46">
        <w:rPr>
          <w:color w:val="0D0D0D"/>
          <w:szCs w:val="24"/>
        </w:rPr>
        <w:t>u</w:t>
      </w:r>
      <w:r w:rsidRPr="00DE0D46">
        <w:rPr>
          <w:color w:val="0D0D0D"/>
          <w:szCs w:val="24"/>
        </w:rPr>
        <w:t>ments hindous en particulier, n'offrent pour la plupart rien de tel pour guider les recherches, ce qui, au fond, pro</w:t>
      </w:r>
      <w:r w:rsidRPr="00DE0D46">
        <w:rPr>
          <w:color w:val="0D0D0D"/>
          <w:szCs w:val="24"/>
        </w:rPr>
        <w:t>u</w:t>
      </w:r>
      <w:r w:rsidRPr="00DE0D46">
        <w:rPr>
          <w:color w:val="0D0D0D"/>
          <w:szCs w:val="24"/>
        </w:rPr>
        <w:t>ve simplement que leurs auteurs n'ont pas eu la moindre</w:t>
      </w:r>
      <w:r>
        <w:rPr>
          <w:color w:val="0D0D0D"/>
          <w:szCs w:val="24"/>
        </w:rPr>
        <w:t xml:space="preserve"> [36] </w:t>
      </w:r>
      <w:r w:rsidRPr="00DE0D46">
        <w:rPr>
          <w:color w:val="0D0D0D"/>
          <w:szCs w:val="24"/>
        </w:rPr>
        <w:t>préocc</w:t>
      </w:r>
      <w:r w:rsidRPr="00DE0D46">
        <w:rPr>
          <w:color w:val="0D0D0D"/>
          <w:szCs w:val="24"/>
        </w:rPr>
        <w:t>u</w:t>
      </w:r>
      <w:r w:rsidRPr="00DE0D46">
        <w:rPr>
          <w:color w:val="0D0D0D"/>
          <w:szCs w:val="24"/>
        </w:rPr>
        <w:t>pation de « prendre date » en vue de revendiquer une priorité que</w:t>
      </w:r>
      <w:r w:rsidRPr="00DE0D46">
        <w:rPr>
          <w:color w:val="0D0D0D"/>
          <w:szCs w:val="24"/>
        </w:rPr>
        <w:t>l</w:t>
      </w:r>
      <w:r w:rsidRPr="00DE0D46">
        <w:rPr>
          <w:color w:val="0D0D0D"/>
          <w:szCs w:val="24"/>
        </w:rPr>
        <w:t>conque. La prétention à l'originalité intellectuelle, qui contr</w:t>
      </w:r>
      <w:r w:rsidRPr="00DE0D46">
        <w:rPr>
          <w:color w:val="0D0D0D"/>
          <w:szCs w:val="24"/>
        </w:rPr>
        <w:t>i</w:t>
      </w:r>
      <w:r w:rsidRPr="00DE0D46">
        <w:rPr>
          <w:color w:val="0D0D0D"/>
          <w:szCs w:val="24"/>
        </w:rPr>
        <w:t>bue pour une bonne part à la naissance des systèmes philosophiques, est, m</w:t>
      </w:r>
      <w:r w:rsidRPr="00DE0D46">
        <w:rPr>
          <w:color w:val="0D0D0D"/>
          <w:szCs w:val="24"/>
        </w:rPr>
        <w:t>ê</w:t>
      </w:r>
      <w:r w:rsidRPr="00DE0D46">
        <w:rPr>
          <w:color w:val="0D0D0D"/>
          <w:szCs w:val="24"/>
        </w:rPr>
        <w:t>me parmi les Occidentaux, chose toute moderne, que le moyen âge ign</w:t>
      </w:r>
      <w:r w:rsidRPr="00DE0D46">
        <w:rPr>
          <w:color w:val="0D0D0D"/>
          <w:szCs w:val="24"/>
        </w:rPr>
        <w:t>o</w:t>
      </w:r>
      <w:r w:rsidRPr="00DE0D46">
        <w:rPr>
          <w:color w:val="0D0D0D"/>
          <w:szCs w:val="24"/>
        </w:rPr>
        <w:t>rait encore ; les idées pures et les doctrines traditionnelles n'ont jamais constitué la propriété de tel ou tel individu, et les particularités bi</w:t>
      </w:r>
      <w:r w:rsidRPr="00DE0D46">
        <w:rPr>
          <w:color w:val="0D0D0D"/>
          <w:szCs w:val="24"/>
        </w:rPr>
        <w:t>o</w:t>
      </w:r>
      <w:r w:rsidRPr="00DE0D46">
        <w:rPr>
          <w:color w:val="0D0D0D"/>
          <w:szCs w:val="24"/>
        </w:rPr>
        <w:t>graphiques de ceux qui les ont exposées et interpr</w:t>
      </w:r>
      <w:r w:rsidRPr="00DE0D46">
        <w:rPr>
          <w:color w:val="0D0D0D"/>
          <w:szCs w:val="24"/>
        </w:rPr>
        <w:t>é</w:t>
      </w:r>
      <w:r w:rsidRPr="00DE0D46">
        <w:rPr>
          <w:color w:val="0D0D0D"/>
          <w:szCs w:val="24"/>
        </w:rPr>
        <w:t>tées sont de bien minime importance. D'ailleurs, même pour la Chine, la remarque que nous faisions tout à l'heure ne s'applique guère, à vrai dire, qu'aux écrits hist</w:t>
      </w:r>
      <w:r w:rsidRPr="00DE0D46">
        <w:rPr>
          <w:color w:val="0D0D0D"/>
          <w:szCs w:val="24"/>
        </w:rPr>
        <w:t>o</w:t>
      </w:r>
      <w:r w:rsidRPr="00DE0D46">
        <w:rPr>
          <w:color w:val="0D0D0D"/>
          <w:szCs w:val="24"/>
        </w:rPr>
        <w:t>riques ; mais ce sont, après tout, les seuls pour lesquels la détermination chronologique présente un véritable intérêt, puisque cette détermination même n'a de sens et de portée qu'au seul point de vue de l'histoire. Il faut signaler, d'autre part, que, pour au</w:t>
      </w:r>
      <w:r w:rsidRPr="00DE0D46">
        <w:rPr>
          <w:color w:val="0D0D0D"/>
          <w:szCs w:val="24"/>
        </w:rPr>
        <w:t>g</w:t>
      </w:r>
      <w:r w:rsidRPr="00DE0D46">
        <w:rPr>
          <w:color w:val="0D0D0D"/>
          <w:szCs w:val="24"/>
        </w:rPr>
        <w:t>menter la difficulté, il existe dans l'Inde, et sans doute aussi dans certaines civ</w:t>
      </w:r>
      <w:r w:rsidRPr="00DE0D46">
        <w:rPr>
          <w:color w:val="0D0D0D"/>
          <w:szCs w:val="24"/>
        </w:rPr>
        <w:t>i</w:t>
      </w:r>
      <w:r w:rsidRPr="00DE0D46">
        <w:rPr>
          <w:color w:val="0D0D0D"/>
          <w:szCs w:val="24"/>
        </w:rPr>
        <w:t>lisations éteintes, une chronologie, ou plus exactement quelque chose qui a l'apparence d'une chronologie, basée sur des nombres symbol</w:t>
      </w:r>
      <w:r w:rsidRPr="00DE0D46">
        <w:rPr>
          <w:color w:val="0D0D0D"/>
          <w:szCs w:val="24"/>
        </w:rPr>
        <w:t>i</w:t>
      </w:r>
      <w:r w:rsidRPr="00DE0D46">
        <w:rPr>
          <w:color w:val="0D0D0D"/>
          <w:szCs w:val="24"/>
        </w:rPr>
        <w:t>ques, qu'il ne faudrait nullement prendre littéralement pour des no</w:t>
      </w:r>
      <w:r w:rsidRPr="00DE0D46">
        <w:rPr>
          <w:color w:val="0D0D0D"/>
          <w:szCs w:val="24"/>
        </w:rPr>
        <w:t>m</w:t>
      </w:r>
      <w:r w:rsidRPr="00DE0D46">
        <w:rPr>
          <w:color w:val="0D0D0D"/>
          <w:szCs w:val="24"/>
        </w:rPr>
        <w:t>bres d'années ; et ne rencontre-t-on pas quelque chose d'analogue ju</w:t>
      </w:r>
      <w:r w:rsidRPr="00DE0D46">
        <w:rPr>
          <w:color w:val="0D0D0D"/>
          <w:szCs w:val="24"/>
        </w:rPr>
        <w:t>s</w:t>
      </w:r>
      <w:r w:rsidRPr="00DE0D46">
        <w:rPr>
          <w:color w:val="0D0D0D"/>
          <w:szCs w:val="24"/>
        </w:rPr>
        <w:t>que dans la chronologie biblique ? Seulement, cette prétendue chron</w:t>
      </w:r>
      <w:r w:rsidRPr="00DE0D46">
        <w:rPr>
          <w:color w:val="0D0D0D"/>
          <w:szCs w:val="24"/>
        </w:rPr>
        <w:t>o</w:t>
      </w:r>
      <w:r w:rsidRPr="00DE0D46">
        <w:rPr>
          <w:color w:val="0D0D0D"/>
          <w:szCs w:val="24"/>
        </w:rPr>
        <w:t>logie s'applique exclusivement, en réalité, à des périodes cosmiques, et non pas à des périodes historiques ; entres les unes et les autres, il n'y a aucune confusion possible, si ce n'est par l'effet d'une ignorance assez grossière, et pourtant on est bien forcé de reconnaître que les orientalistes n'ont donné que trop d'exemples de semblables méprises.</w:t>
      </w:r>
    </w:p>
    <w:p w:rsidR="00506E7C" w:rsidRPr="00DE0D46" w:rsidRDefault="00506E7C" w:rsidP="00506E7C">
      <w:pPr>
        <w:jc w:val="both"/>
        <w:rPr>
          <w:color w:val="0D0D0D"/>
          <w:szCs w:val="24"/>
        </w:rPr>
      </w:pPr>
      <w:r w:rsidRPr="00DE0D46">
        <w:rPr>
          <w:color w:val="0D0D0D"/>
          <w:szCs w:val="24"/>
        </w:rPr>
        <w:t>Une tendance très générale parmi ces mêmes orientalistes est celle qui les porte à réduire le plus possible, et même souvent au delà de toute mesure raisonnable, l'antiquité des civilisations auxquelles ils ont affaire, comme s'ils étaient gênés par le fait que ces civilisations aient pu exister et être déjà en plein développement à</w:t>
      </w:r>
      <w:r>
        <w:rPr>
          <w:color w:val="0D0D0D"/>
          <w:szCs w:val="24"/>
        </w:rPr>
        <w:t xml:space="preserve"> [37] </w:t>
      </w:r>
      <w:r w:rsidRPr="00DE0D46">
        <w:rPr>
          <w:color w:val="0D0D0D"/>
          <w:szCs w:val="24"/>
        </w:rPr>
        <w:t>des époques si lointaines, si antérieures aux origines les plus rec</w:t>
      </w:r>
      <w:r w:rsidRPr="00DE0D46">
        <w:rPr>
          <w:color w:val="0D0D0D"/>
          <w:szCs w:val="24"/>
        </w:rPr>
        <w:t>u</w:t>
      </w:r>
      <w:r w:rsidRPr="00DE0D46">
        <w:rPr>
          <w:color w:val="0D0D0D"/>
          <w:szCs w:val="24"/>
        </w:rPr>
        <w:t>lées qu'on puisse assigner à la civilisation occidentale actuelle, ou pl</w:t>
      </w:r>
      <w:r w:rsidRPr="00DE0D46">
        <w:rPr>
          <w:color w:val="0D0D0D"/>
          <w:szCs w:val="24"/>
        </w:rPr>
        <w:t>u</w:t>
      </w:r>
      <w:r w:rsidRPr="00DE0D46">
        <w:rPr>
          <w:color w:val="0D0D0D"/>
          <w:szCs w:val="24"/>
        </w:rPr>
        <w:t>tôt à celles dont elle procède directement ; leur parti pris à cet égard ne semble pas avoir d'autre excuse que celle-là, qui est vraiment par trop insuffisa</w:t>
      </w:r>
      <w:r w:rsidRPr="00DE0D46">
        <w:rPr>
          <w:color w:val="0D0D0D"/>
          <w:szCs w:val="24"/>
        </w:rPr>
        <w:t>n</w:t>
      </w:r>
      <w:r w:rsidRPr="00DE0D46">
        <w:rPr>
          <w:color w:val="0D0D0D"/>
          <w:szCs w:val="24"/>
        </w:rPr>
        <w:t>te. Du reste, ce même parti pris s'est exercé aussi sur des choses bea</w:t>
      </w:r>
      <w:r w:rsidRPr="00DE0D46">
        <w:rPr>
          <w:color w:val="0D0D0D"/>
          <w:szCs w:val="24"/>
        </w:rPr>
        <w:t>u</w:t>
      </w:r>
      <w:r w:rsidRPr="00DE0D46">
        <w:rPr>
          <w:color w:val="0D0D0D"/>
          <w:szCs w:val="24"/>
        </w:rPr>
        <w:t>coup plus voisines de l’Occident, sous tous rapports, que ne le sont les civilisations de la Chine et de l'Inde, et même celles de l’Egypte, de la Perse et de la Chaldée ; c'est ainsi qu'on s’est effo</w:t>
      </w:r>
      <w:r w:rsidRPr="00DE0D46">
        <w:rPr>
          <w:color w:val="0D0D0D"/>
          <w:szCs w:val="24"/>
        </w:rPr>
        <w:t>r</w:t>
      </w:r>
      <w:r w:rsidRPr="00DE0D46">
        <w:rPr>
          <w:color w:val="0D0D0D"/>
          <w:szCs w:val="24"/>
        </w:rPr>
        <w:t xml:space="preserve">cé, par exemple, de « rajeunir » la </w:t>
      </w:r>
      <w:r w:rsidRPr="00DE0D46">
        <w:rPr>
          <w:i/>
          <w:color w:val="0D0D0D"/>
          <w:szCs w:val="24"/>
        </w:rPr>
        <w:t>Qabbalah</w:t>
      </w:r>
      <w:r w:rsidRPr="00DE0D46">
        <w:rPr>
          <w:color w:val="0D0D0D"/>
          <w:szCs w:val="24"/>
        </w:rPr>
        <w:t xml:space="preserve"> hébraïque de façon à pouvoir y supposer une influence alexandrine et néoplatonicienne, alors que c'est très certa</w:t>
      </w:r>
      <w:r w:rsidRPr="00DE0D46">
        <w:rPr>
          <w:color w:val="0D0D0D"/>
          <w:szCs w:val="24"/>
        </w:rPr>
        <w:t>i</w:t>
      </w:r>
      <w:r w:rsidRPr="00DE0D46">
        <w:rPr>
          <w:color w:val="0D0D0D"/>
          <w:szCs w:val="24"/>
        </w:rPr>
        <w:t>nement l'inverse qui s'est produit en réalité ; et cela toujours pour la même raison, c'est-à-dire uniqu</w:t>
      </w:r>
      <w:r w:rsidRPr="00DE0D46">
        <w:rPr>
          <w:color w:val="0D0D0D"/>
          <w:szCs w:val="24"/>
        </w:rPr>
        <w:t>e</w:t>
      </w:r>
      <w:r w:rsidRPr="00DE0D46">
        <w:rPr>
          <w:color w:val="0D0D0D"/>
          <w:szCs w:val="24"/>
        </w:rPr>
        <w:t xml:space="preserve">ment parce qu'il est convenu </w:t>
      </w:r>
      <w:r w:rsidRPr="00DE0D46">
        <w:rPr>
          <w:i/>
          <w:color w:val="0D0D0D"/>
          <w:szCs w:val="24"/>
        </w:rPr>
        <w:t>a priori</w:t>
      </w:r>
      <w:r w:rsidRPr="00DE0D46">
        <w:rPr>
          <w:color w:val="0D0D0D"/>
          <w:szCs w:val="24"/>
        </w:rPr>
        <w:t xml:space="preserve"> que tout doit venir des Grecs, que ceux-ci ont eu le monopole des connaissances dans l'antiquité, comme les E</w:t>
      </w:r>
      <w:r w:rsidRPr="00DE0D46">
        <w:rPr>
          <w:color w:val="0D0D0D"/>
          <w:szCs w:val="24"/>
        </w:rPr>
        <w:t>u</w:t>
      </w:r>
      <w:r w:rsidRPr="00DE0D46">
        <w:rPr>
          <w:color w:val="0D0D0D"/>
          <w:szCs w:val="24"/>
        </w:rPr>
        <w:t>ropéens s'imaginent l'avoir maintenant, et qu'ils ont été, toujours comme ces mêmes Eur</w:t>
      </w:r>
      <w:r w:rsidRPr="00DE0D46">
        <w:rPr>
          <w:color w:val="0D0D0D"/>
          <w:szCs w:val="24"/>
        </w:rPr>
        <w:t>o</w:t>
      </w:r>
      <w:r w:rsidRPr="00DE0D46">
        <w:rPr>
          <w:color w:val="0D0D0D"/>
          <w:szCs w:val="24"/>
        </w:rPr>
        <w:t>péens prétendent l'être actuellement, les éd</w:t>
      </w:r>
      <w:r w:rsidRPr="00DE0D46">
        <w:rPr>
          <w:color w:val="0D0D0D"/>
          <w:szCs w:val="24"/>
        </w:rPr>
        <w:t>u</w:t>
      </w:r>
      <w:r w:rsidRPr="00DE0D46">
        <w:rPr>
          <w:color w:val="0D0D0D"/>
          <w:szCs w:val="24"/>
        </w:rPr>
        <w:t xml:space="preserve">cateurs et les inspirateurs du genre humain. Et pourtant Platon, dont le témoignage ne devrait pas être suspect en l'occurrence, n'a pas craint de rapporter dans le </w:t>
      </w:r>
      <w:r w:rsidRPr="00DE0D46">
        <w:rPr>
          <w:i/>
          <w:color w:val="0D0D0D"/>
          <w:szCs w:val="24"/>
        </w:rPr>
        <w:t>T</w:t>
      </w:r>
      <w:r w:rsidRPr="00DE0D46">
        <w:rPr>
          <w:i/>
          <w:color w:val="0D0D0D"/>
          <w:szCs w:val="24"/>
        </w:rPr>
        <w:t>i</w:t>
      </w:r>
      <w:r w:rsidRPr="00DE0D46">
        <w:rPr>
          <w:i/>
          <w:color w:val="0D0D0D"/>
          <w:szCs w:val="24"/>
        </w:rPr>
        <w:t>mée</w:t>
      </w:r>
      <w:r w:rsidRPr="00DE0D46">
        <w:rPr>
          <w:color w:val="0D0D0D"/>
          <w:szCs w:val="24"/>
        </w:rPr>
        <w:t xml:space="preserve"> que les Egyptiens traitaient les Grecs </w:t>
      </w:r>
      <w:r>
        <w:rPr>
          <w:color w:val="0D0D0D"/>
          <w:szCs w:val="24"/>
        </w:rPr>
        <w:t>d’</w:t>
      </w:r>
      <w:r w:rsidRPr="00DE0D46">
        <w:rPr>
          <w:color w:val="0D0D0D"/>
          <w:szCs w:val="24"/>
        </w:rPr>
        <w:t>« enfants », les Orientaux auraient, aujourd'hui encore, bien des raisons d'en dire autant des O</w:t>
      </w:r>
      <w:r w:rsidRPr="00DE0D46">
        <w:rPr>
          <w:color w:val="0D0D0D"/>
          <w:szCs w:val="24"/>
        </w:rPr>
        <w:t>c</w:t>
      </w:r>
      <w:r w:rsidRPr="00DE0D46">
        <w:rPr>
          <w:color w:val="0D0D0D"/>
          <w:szCs w:val="24"/>
        </w:rPr>
        <w:t>cidentaux, si les scrupules d'une impolitesse peut-être e</w:t>
      </w:r>
      <w:r w:rsidRPr="00DE0D46">
        <w:rPr>
          <w:color w:val="0D0D0D"/>
          <w:szCs w:val="24"/>
        </w:rPr>
        <w:t>x</w:t>
      </w:r>
      <w:r w:rsidRPr="00DE0D46">
        <w:rPr>
          <w:color w:val="0D0D0D"/>
          <w:szCs w:val="24"/>
        </w:rPr>
        <w:t>cessive ne les empêchaient souvent d’aller jusque-là. Il nous souvient cependant que cette même appréciation fut justement formulée par un Hindou qui, entendant pour la première fois exposer les conceptions de certains philosophes européens, fut si loin de s'en montrer émerveillé qu'il d</w:t>
      </w:r>
      <w:r w:rsidRPr="00DE0D46">
        <w:rPr>
          <w:color w:val="0D0D0D"/>
          <w:szCs w:val="24"/>
        </w:rPr>
        <w:t>é</w:t>
      </w:r>
      <w:r w:rsidRPr="00DE0D46">
        <w:rPr>
          <w:color w:val="0D0D0D"/>
          <w:szCs w:val="24"/>
        </w:rPr>
        <w:t>clara que c'étaient là des idées bonnes tout au plus pour un enfant de huit ans !</w:t>
      </w:r>
    </w:p>
    <w:p w:rsidR="00506E7C" w:rsidRPr="00DE0D46" w:rsidRDefault="00506E7C" w:rsidP="00506E7C">
      <w:pPr>
        <w:jc w:val="both"/>
        <w:rPr>
          <w:color w:val="0D0D0D"/>
          <w:szCs w:val="24"/>
        </w:rPr>
      </w:pPr>
      <w:r w:rsidRPr="00DE0D46">
        <w:rPr>
          <w:color w:val="0D0D0D"/>
          <w:szCs w:val="24"/>
        </w:rPr>
        <w:t xml:space="preserve">Ceux qui trouveront que nous réduisons trop le rôle joué par les Grecs, en en faisant à peu près </w:t>
      </w:r>
      <w:r>
        <w:rPr>
          <w:color w:val="0D0D0D"/>
          <w:szCs w:val="24"/>
          <w:lang w:eastAsia="en-US"/>
        </w:rPr>
        <w:t>exclusive</w:t>
      </w:r>
      <w:r w:rsidRPr="00DE0D46">
        <w:rPr>
          <w:color w:val="0D0D0D"/>
          <w:szCs w:val="24"/>
          <w:lang w:eastAsia="en-US"/>
        </w:rPr>
        <w:t xml:space="preserve">ment </w:t>
      </w:r>
      <w:r w:rsidRPr="00DE0D46">
        <w:rPr>
          <w:color w:val="0D0D0D"/>
          <w:szCs w:val="24"/>
        </w:rPr>
        <w:t>un rôle d'« adapt</w:t>
      </w:r>
      <w:r>
        <w:rPr>
          <w:color w:val="0D0D0D"/>
          <w:szCs w:val="24"/>
        </w:rPr>
        <w:t>a</w:t>
      </w:r>
      <w:r>
        <w:rPr>
          <w:color w:val="0D0D0D"/>
          <w:szCs w:val="24"/>
        </w:rPr>
        <w:softHyphen/>
        <w:t>teurs », pourraient nous objec</w:t>
      </w:r>
      <w:r w:rsidRPr="00DE0D46">
        <w:rPr>
          <w:color w:val="0D0D0D"/>
          <w:szCs w:val="24"/>
        </w:rPr>
        <w:t xml:space="preserve">ter </w:t>
      </w:r>
      <w:r>
        <w:rPr>
          <w:color w:val="0D0D0D"/>
          <w:szCs w:val="24"/>
        </w:rPr>
        <w:t xml:space="preserve">[38] </w:t>
      </w:r>
      <w:r w:rsidRPr="00DE0D46">
        <w:rPr>
          <w:color w:val="0D0D0D"/>
          <w:szCs w:val="24"/>
        </w:rPr>
        <w:t>que nous ne connai</w:t>
      </w:r>
      <w:r w:rsidRPr="00DE0D46">
        <w:rPr>
          <w:color w:val="0D0D0D"/>
          <w:szCs w:val="24"/>
        </w:rPr>
        <w:t>s</w:t>
      </w:r>
      <w:r w:rsidRPr="00DE0D46">
        <w:rPr>
          <w:color w:val="0D0D0D"/>
          <w:szCs w:val="24"/>
        </w:rPr>
        <w:t>sons pas toutes leurs idées, qu'il y a bien des choses qui ne sont pas parvenues jusqu'à nous. Cela est vrai, sans doute, en certains cas, et notamment pour l'enseignement oral des philosophes ; mais ce que nous connai</w:t>
      </w:r>
      <w:r w:rsidRPr="00DE0D46">
        <w:rPr>
          <w:color w:val="0D0D0D"/>
          <w:szCs w:val="24"/>
        </w:rPr>
        <w:t>s</w:t>
      </w:r>
      <w:r w:rsidRPr="00DE0D46">
        <w:rPr>
          <w:color w:val="0D0D0D"/>
          <w:szCs w:val="24"/>
        </w:rPr>
        <w:t>sons de leurs idées n'est-il pas tout de même largement suffisant pour nous permettre de juger du re</w:t>
      </w:r>
      <w:r w:rsidRPr="00DE0D46">
        <w:rPr>
          <w:color w:val="0D0D0D"/>
          <w:szCs w:val="24"/>
        </w:rPr>
        <w:t>s</w:t>
      </w:r>
      <w:r w:rsidRPr="00DE0D46">
        <w:rPr>
          <w:color w:val="0D0D0D"/>
          <w:szCs w:val="24"/>
        </w:rPr>
        <w:t>te ? L'analogie, qui seule nous fournit le moyen d'aller, dans une ce</w:t>
      </w:r>
      <w:r w:rsidRPr="00DE0D46">
        <w:rPr>
          <w:color w:val="0D0D0D"/>
          <w:szCs w:val="24"/>
        </w:rPr>
        <w:t>r</w:t>
      </w:r>
      <w:r w:rsidRPr="00DE0D46">
        <w:rPr>
          <w:color w:val="0D0D0D"/>
          <w:szCs w:val="24"/>
        </w:rPr>
        <w:t>taine mesure, du connu à l'inconnu, ne peut ici que nous donner ra</w:t>
      </w:r>
      <w:r w:rsidRPr="00DE0D46">
        <w:rPr>
          <w:color w:val="0D0D0D"/>
          <w:szCs w:val="24"/>
        </w:rPr>
        <w:t>i</w:t>
      </w:r>
      <w:r w:rsidRPr="00DE0D46">
        <w:rPr>
          <w:color w:val="0D0D0D"/>
          <w:szCs w:val="24"/>
        </w:rPr>
        <w:t>son ; et d'ailleurs, d'après l'enseignement écrit que nous possédons, il y a au moins de fortes pr</w:t>
      </w:r>
      <w:r w:rsidRPr="00DE0D46">
        <w:rPr>
          <w:color w:val="0D0D0D"/>
          <w:szCs w:val="24"/>
        </w:rPr>
        <w:t>é</w:t>
      </w:r>
      <w:r w:rsidRPr="00DE0D46">
        <w:rPr>
          <w:color w:val="0D0D0D"/>
          <w:szCs w:val="24"/>
        </w:rPr>
        <w:t>somptions pour que l'enseignement oral correspo</w:t>
      </w:r>
      <w:r w:rsidRPr="00DE0D46">
        <w:rPr>
          <w:color w:val="0D0D0D"/>
          <w:szCs w:val="24"/>
        </w:rPr>
        <w:t>n</w:t>
      </w:r>
      <w:r w:rsidRPr="00DE0D46">
        <w:rPr>
          <w:color w:val="0D0D0D"/>
          <w:szCs w:val="24"/>
        </w:rPr>
        <w:t>dant, dans ce qu'il ava</w:t>
      </w:r>
      <w:r>
        <w:rPr>
          <w:color w:val="0D0D0D"/>
          <w:szCs w:val="24"/>
        </w:rPr>
        <w:t>it précisément de spécial et d'</w:t>
      </w:r>
      <w:r w:rsidRPr="00DE0D46">
        <w:rPr>
          <w:color w:val="0D0D0D"/>
          <w:szCs w:val="24"/>
        </w:rPr>
        <w:t>« ésotérique », c'est-à-dire de « plus intérieur », fût, co</w:t>
      </w:r>
      <w:r w:rsidRPr="00DE0D46">
        <w:rPr>
          <w:color w:val="0D0D0D"/>
          <w:szCs w:val="24"/>
        </w:rPr>
        <w:t>m</w:t>
      </w:r>
      <w:r w:rsidRPr="00DE0D46">
        <w:rPr>
          <w:color w:val="0D0D0D"/>
          <w:szCs w:val="24"/>
        </w:rPr>
        <w:t>me celui des « mystères » avec lequel il devait avoir bien des rapports, plus fortement teinté e</w:t>
      </w:r>
      <w:r w:rsidRPr="00DE0D46">
        <w:rPr>
          <w:color w:val="0D0D0D"/>
          <w:szCs w:val="24"/>
        </w:rPr>
        <w:t>n</w:t>
      </w:r>
      <w:r w:rsidRPr="00DE0D46">
        <w:rPr>
          <w:color w:val="0D0D0D"/>
          <w:szCs w:val="24"/>
        </w:rPr>
        <w:t>core d'inspiration orientale. Du reste, 1'« intériorité » même de cet e</w:t>
      </w:r>
      <w:r w:rsidRPr="00DE0D46">
        <w:rPr>
          <w:color w:val="0D0D0D"/>
          <w:szCs w:val="24"/>
        </w:rPr>
        <w:t>n</w:t>
      </w:r>
      <w:r w:rsidRPr="00DE0D46">
        <w:rPr>
          <w:color w:val="0D0D0D"/>
          <w:szCs w:val="24"/>
        </w:rPr>
        <w:t>seignement ne peut que nous garantir qu'il était moins éloigné de sa source et moins d</w:t>
      </w:r>
      <w:r w:rsidRPr="00DE0D46">
        <w:rPr>
          <w:color w:val="0D0D0D"/>
          <w:szCs w:val="24"/>
        </w:rPr>
        <w:t>é</w:t>
      </w:r>
      <w:r w:rsidRPr="00DE0D46">
        <w:rPr>
          <w:color w:val="0D0D0D"/>
          <w:szCs w:val="24"/>
        </w:rPr>
        <w:t>formé que tout autre, parce que moins adapté à la mentalité générale du peuple grec, sans quoi sa compr</w:t>
      </w:r>
      <w:r w:rsidRPr="00DE0D46">
        <w:rPr>
          <w:color w:val="0D0D0D"/>
          <w:szCs w:val="24"/>
        </w:rPr>
        <w:t>é</w:t>
      </w:r>
      <w:r w:rsidRPr="00DE0D46">
        <w:rPr>
          <w:color w:val="0D0D0D"/>
          <w:szCs w:val="24"/>
        </w:rPr>
        <w:t>hension n'eût évidemment pas requis une préparation spéciale, surtout une prépar</w:t>
      </w:r>
      <w:r w:rsidRPr="00DE0D46">
        <w:rPr>
          <w:color w:val="0D0D0D"/>
          <w:szCs w:val="24"/>
        </w:rPr>
        <w:t>a</w:t>
      </w:r>
      <w:r w:rsidRPr="00DE0D46">
        <w:rPr>
          <w:color w:val="0D0D0D"/>
          <w:szCs w:val="24"/>
        </w:rPr>
        <w:t>tion aussi longue et aussi difficile que l'était, par exemple, celle qui était en usage dans les écoles pythagor</w:t>
      </w:r>
      <w:r w:rsidRPr="00DE0D46">
        <w:rPr>
          <w:color w:val="0D0D0D"/>
          <w:szCs w:val="24"/>
        </w:rPr>
        <w:t>i</w:t>
      </w:r>
      <w:r w:rsidRPr="00DE0D46">
        <w:rPr>
          <w:color w:val="0D0D0D"/>
          <w:szCs w:val="24"/>
        </w:rPr>
        <w:t>ciennes.</w:t>
      </w:r>
    </w:p>
    <w:p w:rsidR="00506E7C" w:rsidRPr="00DE0D46" w:rsidRDefault="00506E7C" w:rsidP="00506E7C">
      <w:pPr>
        <w:jc w:val="both"/>
        <w:rPr>
          <w:color w:val="0D0D0D"/>
          <w:szCs w:val="24"/>
        </w:rPr>
      </w:pPr>
      <w:r w:rsidRPr="00DE0D46">
        <w:rPr>
          <w:color w:val="0D0D0D"/>
          <w:szCs w:val="24"/>
        </w:rPr>
        <w:t>Du reste, les archéologues et les orientalistes seraient assez mal venus à invoquer contre nous un enseignement oral, ou même des o</w:t>
      </w:r>
      <w:r w:rsidRPr="00DE0D46">
        <w:rPr>
          <w:color w:val="0D0D0D"/>
          <w:szCs w:val="24"/>
        </w:rPr>
        <w:t>u</w:t>
      </w:r>
      <w:r w:rsidRPr="00DE0D46">
        <w:rPr>
          <w:color w:val="0D0D0D"/>
          <w:szCs w:val="24"/>
        </w:rPr>
        <w:t>vrages perdus, puisque la « méthode historique » à laquelle ils tie</w:t>
      </w:r>
      <w:r w:rsidRPr="00DE0D46">
        <w:rPr>
          <w:color w:val="0D0D0D"/>
          <w:szCs w:val="24"/>
        </w:rPr>
        <w:t>n</w:t>
      </w:r>
      <w:r w:rsidRPr="00DE0D46">
        <w:rPr>
          <w:color w:val="0D0D0D"/>
          <w:szCs w:val="24"/>
        </w:rPr>
        <w:t>nent tant a pour caractère essentiel de ne prendre en considération que les monuments qu'ils ont sous les yeux et les documents écrits qu'ils ont entre les mains ; et c'est là, précisément, que se montre toute l'i</w:t>
      </w:r>
      <w:r w:rsidRPr="00DE0D46">
        <w:rPr>
          <w:color w:val="0D0D0D"/>
          <w:szCs w:val="24"/>
        </w:rPr>
        <w:t>n</w:t>
      </w:r>
      <w:r w:rsidRPr="00DE0D46">
        <w:rPr>
          <w:color w:val="0D0D0D"/>
          <w:szCs w:val="24"/>
        </w:rPr>
        <w:t>suffisance de cette méthode. En effet, il est une remarque qui s'imp</w:t>
      </w:r>
      <w:r w:rsidRPr="00DE0D46">
        <w:rPr>
          <w:color w:val="0D0D0D"/>
          <w:szCs w:val="24"/>
        </w:rPr>
        <w:t>o</w:t>
      </w:r>
      <w:r w:rsidRPr="00DE0D46">
        <w:rPr>
          <w:color w:val="0D0D0D"/>
          <w:szCs w:val="24"/>
        </w:rPr>
        <w:t>se, mais que l'on perd de vue trop souvent, et qui est la suivante : si l'on trouve, pour un certain ouvrage, un manuscrit dont on peut déte</w:t>
      </w:r>
      <w:r w:rsidRPr="00DE0D46">
        <w:rPr>
          <w:color w:val="0D0D0D"/>
          <w:szCs w:val="24"/>
        </w:rPr>
        <w:t>r</w:t>
      </w:r>
      <w:r w:rsidRPr="00DE0D46">
        <w:rPr>
          <w:color w:val="0D0D0D"/>
          <w:szCs w:val="24"/>
        </w:rPr>
        <w:t>miner la date par un moyen quelconque, cela prouve bien que l'ouvr</w:t>
      </w:r>
      <w:r w:rsidRPr="00DE0D46">
        <w:rPr>
          <w:color w:val="0D0D0D"/>
          <w:szCs w:val="24"/>
        </w:rPr>
        <w:t>a</w:t>
      </w:r>
      <w:r w:rsidRPr="00DE0D46">
        <w:rPr>
          <w:color w:val="0D0D0D"/>
          <w:szCs w:val="24"/>
        </w:rPr>
        <w:t>g</w:t>
      </w:r>
      <w:r>
        <w:rPr>
          <w:color w:val="0D0D0D"/>
          <w:szCs w:val="24"/>
        </w:rPr>
        <w:t>e dont il s'agit n'est certaine</w:t>
      </w:r>
      <w:r w:rsidRPr="00DE0D46">
        <w:rPr>
          <w:color w:val="0D0D0D"/>
          <w:szCs w:val="24"/>
        </w:rPr>
        <w:t xml:space="preserve">ment </w:t>
      </w:r>
      <w:r>
        <w:rPr>
          <w:color w:val="0D0D0D"/>
          <w:szCs w:val="24"/>
        </w:rPr>
        <w:t xml:space="preserve">[39] </w:t>
      </w:r>
      <w:r w:rsidRPr="00DE0D46">
        <w:rPr>
          <w:color w:val="0D0D0D"/>
          <w:szCs w:val="24"/>
        </w:rPr>
        <w:t xml:space="preserve">pas postérieur à cette date, mais c'est tout, et cela ne prouve nullement qu'il ne puisse pas lui être de </w:t>
      </w:r>
      <w:r w:rsidRPr="00DE0D46">
        <w:rPr>
          <w:color w:val="0D0D0D"/>
          <w:szCs w:val="24"/>
          <w:lang w:eastAsia="en-US"/>
        </w:rPr>
        <w:t>beaucoup</w:t>
      </w:r>
      <w:r w:rsidRPr="00DE0D46">
        <w:rPr>
          <w:color w:val="0D0D0D"/>
          <w:szCs w:val="24"/>
        </w:rPr>
        <w:t xml:space="preserve"> antérieur. Il peut fort bien arriver qu'on déco</w:t>
      </w:r>
      <w:r w:rsidRPr="00DE0D46">
        <w:rPr>
          <w:color w:val="0D0D0D"/>
          <w:szCs w:val="24"/>
        </w:rPr>
        <w:t>u</w:t>
      </w:r>
      <w:r w:rsidRPr="00DE0D46">
        <w:rPr>
          <w:color w:val="0D0D0D"/>
          <w:szCs w:val="24"/>
        </w:rPr>
        <w:t>vre par la suite d'autres manuscrits plus anciens du même ouvrage, et d'ailleurs, même si l'on n'en déco</w:t>
      </w:r>
      <w:r w:rsidRPr="00DE0D46">
        <w:rPr>
          <w:color w:val="0D0D0D"/>
          <w:szCs w:val="24"/>
        </w:rPr>
        <w:t>u</w:t>
      </w:r>
      <w:r w:rsidRPr="00DE0D46">
        <w:rPr>
          <w:color w:val="0D0D0D"/>
          <w:szCs w:val="24"/>
        </w:rPr>
        <w:t>vre pas, on n'a pas le droit d'en conclure qu'il n'en existe pas, ni à plus fo</w:t>
      </w:r>
      <w:r w:rsidRPr="00DE0D46">
        <w:rPr>
          <w:color w:val="0D0D0D"/>
          <w:szCs w:val="24"/>
        </w:rPr>
        <w:t>r</w:t>
      </w:r>
      <w:r w:rsidRPr="00DE0D46">
        <w:rPr>
          <w:color w:val="0D0D0D"/>
          <w:szCs w:val="24"/>
        </w:rPr>
        <w:t>te raison qu'il n'en ait jamais existé. S'il en existe encore, dans le cas d'une civilisation qui a duré jusqu'à nous, il est au moins vraise</w:t>
      </w:r>
      <w:r w:rsidRPr="00DE0D46">
        <w:rPr>
          <w:color w:val="0D0D0D"/>
          <w:szCs w:val="24"/>
        </w:rPr>
        <w:t>m</w:t>
      </w:r>
      <w:r w:rsidRPr="00DE0D46">
        <w:rPr>
          <w:color w:val="0D0D0D"/>
          <w:szCs w:val="24"/>
        </w:rPr>
        <w:t>blable que, le plus souvent, ils ne sont pas livrés au hasard d'une découverte archéolog</w:t>
      </w:r>
      <w:r w:rsidRPr="00DE0D46">
        <w:rPr>
          <w:color w:val="0D0D0D"/>
          <w:szCs w:val="24"/>
        </w:rPr>
        <w:t>i</w:t>
      </w:r>
      <w:r w:rsidRPr="00DE0D46">
        <w:rPr>
          <w:color w:val="0D0D0D"/>
          <w:szCs w:val="24"/>
        </w:rPr>
        <w:t>que comme celles que l'on peut faire quand il s'agit d'une civilisation disparue, et il n'y a, d’autre part, aucune raison d'admettre que ceux qui les conservent se cro</w:t>
      </w:r>
      <w:r w:rsidRPr="00DE0D46">
        <w:rPr>
          <w:color w:val="0D0D0D"/>
          <w:szCs w:val="24"/>
        </w:rPr>
        <w:t>i</w:t>
      </w:r>
      <w:r w:rsidRPr="00DE0D46">
        <w:rPr>
          <w:color w:val="0D0D0D"/>
          <w:szCs w:val="24"/>
        </w:rPr>
        <w:t>ront tenus un jour ou l'autre de s'en dessaisir au profit des érudits occidentaux, d'autant mieux qu'il peut s'attacher à leur conservation un intérêt sur lequel nous n'insist</w:t>
      </w:r>
      <w:r w:rsidRPr="00DE0D46">
        <w:rPr>
          <w:color w:val="0D0D0D"/>
          <w:szCs w:val="24"/>
        </w:rPr>
        <w:t>e</w:t>
      </w:r>
      <w:r w:rsidRPr="00DE0D46">
        <w:rPr>
          <w:color w:val="0D0D0D"/>
          <w:szCs w:val="24"/>
        </w:rPr>
        <w:t>rons pas, mais auprès duquel la curiosité, même décorée de l'épithète « scientifique », est de fort peu de prix. D'un a</w:t>
      </w:r>
      <w:r w:rsidRPr="00DE0D46">
        <w:rPr>
          <w:color w:val="0D0D0D"/>
          <w:szCs w:val="24"/>
        </w:rPr>
        <w:t>u</w:t>
      </w:r>
      <w:r w:rsidRPr="00DE0D46">
        <w:rPr>
          <w:color w:val="0D0D0D"/>
          <w:szCs w:val="24"/>
        </w:rPr>
        <w:t>tre côté, pour ce qui est des civilisations disparues, on est bien forcé de se re</w:t>
      </w:r>
      <w:r w:rsidRPr="00DE0D46">
        <w:rPr>
          <w:color w:val="0D0D0D"/>
          <w:szCs w:val="24"/>
        </w:rPr>
        <w:t>n</w:t>
      </w:r>
      <w:r w:rsidRPr="00DE0D46">
        <w:rPr>
          <w:color w:val="0D0D0D"/>
          <w:szCs w:val="24"/>
        </w:rPr>
        <w:t>dre compte que, en dépit de toutes les recherches et de toutes les d</w:t>
      </w:r>
      <w:r w:rsidRPr="00DE0D46">
        <w:rPr>
          <w:color w:val="0D0D0D"/>
          <w:szCs w:val="24"/>
        </w:rPr>
        <w:t>é</w:t>
      </w:r>
      <w:r w:rsidRPr="00DE0D46">
        <w:rPr>
          <w:color w:val="0D0D0D"/>
          <w:szCs w:val="24"/>
        </w:rPr>
        <w:t>couvertes, il y a une multitude de documents qu'on ne retrouvera jamais, pour la simple raison qu'ils ont été détruits accidentell</w:t>
      </w:r>
      <w:r w:rsidRPr="00DE0D46">
        <w:rPr>
          <w:color w:val="0D0D0D"/>
          <w:szCs w:val="24"/>
        </w:rPr>
        <w:t>e</w:t>
      </w:r>
      <w:r w:rsidRPr="00DE0D46">
        <w:rPr>
          <w:color w:val="0D0D0D"/>
          <w:szCs w:val="24"/>
        </w:rPr>
        <w:t>ment ; comme les accidents de ce genre ont été, dans bien des cas, contemp</w:t>
      </w:r>
      <w:r w:rsidRPr="00DE0D46">
        <w:rPr>
          <w:color w:val="0D0D0D"/>
          <w:szCs w:val="24"/>
        </w:rPr>
        <w:t>o</w:t>
      </w:r>
      <w:r w:rsidRPr="00DE0D46">
        <w:rPr>
          <w:color w:val="0D0D0D"/>
          <w:szCs w:val="24"/>
        </w:rPr>
        <w:t>rains des civilisations mêmes dont il s'agit, et non pas forcément po</w:t>
      </w:r>
      <w:r w:rsidRPr="00DE0D46">
        <w:rPr>
          <w:color w:val="0D0D0D"/>
          <w:szCs w:val="24"/>
        </w:rPr>
        <w:t>s</w:t>
      </w:r>
      <w:r w:rsidRPr="00DE0D46">
        <w:rPr>
          <w:color w:val="0D0D0D"/>
          <w:szCs w:val="24"/>
        </w:rPr>
        <w:t>térieurs à leur e</w:t>
      </w:r>
      <w:r w:rsidRPr="00DE0D46">
        <w:rPr>
          <w:color w:val="0D0D0D"/>
          <w:szCs w:val="24"/>
        </w:rPr>
        <w:t>x</w:t>
      </w:r>
      <w:r w:rsidRPr="00DE0D46">
        <w:rPr>
          <w:color w:val="0D0D0D"/>
          <w:szCs w:val="24"/>
        </w:rPr>
        <w:t>tinction, et comme nous pouvons encore en constater assez fréquemment de se</w:t>
      </w:r>
      <w:r w:rsidRPr="00DE0D46">
        <w:rPr>
          <w:color w:val="0D0D0D"/>
          <w:szCs w:val="24"/>
        </w:rPr>
        <w:t>m</w:t>
      </w:r>
      <w:r w:rsidRPr="00DE0D46">
        <w:rPr>
          <w:color w:val="0D0D0D"/>
          <w:szCs w:val="24"/>
        </w:rPr>
        <w:t xml:space="preserve">blables autour de nous, il est extrêmement probable que la même chose a dû se produire aussi, plus ou moins, </w:t>
      </w:r>
      <w:r w:rsidRPr="00DE0D46">
        <w:rPr>
          <w:color w:val="0D0D0D"/>
          <w:szCs w:val="24"/>
        </w:rPr>
        <w:br/>
        <w:t>dans les autres civilisations qui se sont prolongées jusqu'à notre ép</w:t>
      </w:r>
      <w:r w:rsidRPr="00DE0D46">
        <w:rPr>
          <w:color w:val="0D0D0D"/>
          <w:szCs w:val="24"/>
        </w:rPr>
        <w:t>o</w:t>
      </w:r>
      <w:r w:rsidRPr="00DE0D46">
        <w:rPr>
          <w:color w:val="0D0D0D"/>
          <w:szCs w:val="24"/>
        </w:rPr>
        <w:t>que ; il y a même d'autant plus de chances pour qu'il en ait été ainsi qu'il s'est écoulé, depuis l'origine de ces civilisations, une plus longue succession de siècles. Mais il y a encore quelque chose de plus : m</w:t>
      </w:r>
      <w:r w:rsidRPr="00DE0D46">
        <w:rPr>
          <w:color w:val="0D0D0D"/>
          <w:szCs w:val="24"/>
        </w:rPr>
        <w:t>ê</w:t>
      </w:r>
      <w:r w:rsidRPr="00DE0D46">
        <w:rPr>
          <w:color w:val="0D0D0D"/>
          <w:szCs w:val="24"/>
        </w:rPr>
        <w:t>me sans accident, les manuscrits anciens peuvent disparaître d'une f</w:t>
      </w:r>
      <w:r w:rsidRPr="00DE0D46">
        <w:rPr>
          <w:color w:val="0D0D0D"/>
          <w:szCs w:val="24"/>
        </w:rPr>
        <w:t>a</w:t>
      </w:r>
      <w:r w:rsidRPr="00DE0D46">
        <w:rPr>
          <w:color w:val="0D0D0D"/>
          <w:szCs w:val="24"/>
        </w:rPr>
        <w:t xml:space="preserve">çon toute naturelle, normale en quelque sorte, par </w:t>
      </w:r>
      <w:r>
        <w:rPr>
          <w:color w:val="0D0D0D"/>
          <w:szCs w:val="24"/>
        </w:rPr>
        <w:t xml:space="preserve">[40] </w:t>
      </w:r>
      <w:r w:rsidRPr="00DE0D46">
        <w:rPr>
          <w:color w:val="0D0D0D"/>
          <w:szCs w:val="24"/>
        </w:rPr>
        <w:t>usure pure et simple ; dans ce cas, ils sont remplacés par d'autres qui se tro</w:t>
      </w:r>
      <w:r w:rsidRPr="00DE0D46">
        <w:rPr>
          <w:color w:val="0D0D0D"/>
          <w:szCs w:val="24"/>
        </w:rPr>
        <w:t>u</w:t>
      </w:r>
      <w:r w:rsidRPr="00DE0D46">
        <w:rPr>
          <w:color w:val="0D0D0D"/>
          <w:szCs w:val="24"/>
        </w:rPr>
        <w:t>vent nécessairement être d'une date plus récente, et qui sont les seuls dont on pourra par la suite constater l'existence. On peut s'en faire une idée, en particulier, par ce qui se passe d'une façon constante dans le monde musulman : un manuscrit circule et est transporté, su</w:t>
      </w:r>
      <w:r w:rsidRPr="00DE0D46">
        <w:rPr>
          <w:color w:val="0D0D0D"/>
          <w:szCs w:val="24"/>
        </w:rPr>
        <w:t>i</w:t>
      </w:r>
      <w:r w:rsidRPr="00DE0D46">
        <w:rPr>
          <w:color w:val="0D0D0D"/>
          <w:szCs w:val="24"/>
        </w:rPr>
        <w:t>vant les besoins, d'un centre d'enseignement dans un autre, et parfois en des régions fort éloignées, jusqu'à ce qu'il soit assez gravement e</w:t>
      </w:r>
      <w:r w:rsidRPr="00DE0D46">
        <w:rPr>
          <w:color w:val="0D0D0D"/>
          <w:szCs w:val="24"/>
        </w:rPr>
        <w:t>n</w:t>
      </w:r>
      <w:r w:rsidRPr="00DE0D46">
        <w:rPr>
          <w:color w:val="0D0D0D"/>
          <w:szCs w:val="24"/>
        </w:rPr>
        <w:t>dommagé par l'usage pour être à peu près hors de service ; on en fait alors une copie aussi exacte que possible, copie qui tiendra désormais la place de l'a</w:t>
      </w:r>
      <w:r w:rsidRPr="00DE0D46">
        <w:rPr>
          <w:color w:val="0D0D0D"/>
          <w:szCs w:val="24"/>
        </w:rPr>
        <w:t>n</w:t>
      </w:r>
      <w:r w:rsidRPr="00DE0D46">
        <w:rPr>
          <w:color w:val="0D0D0D"/>
          <w:szCs w:val="24"/>
        </w:rPr>
        <w:t xml:space="preserve">cien manuscrit, que l'on utilisera de la même manière, et qui sera elle-même remplacée par une </w:t>
      </w:r>
      <w:r w:rsidRPr="00D20D1D">
        <w:rPr>
          <w:color w:val="0D0D0D"/>
          <w:szCs w:val="24"/>
        </w:rPr>
        <w:t>autre quand elle</w:t>
      </w:r>
      <w:r w:rsidRPr="00DE0D46">
        <w:rPr>
          <w:color w:val="0D0D0D"/>
          <w:szCs w:val="24"/>
        </w:rPr>
        <w:t xml:space="preserve"> sera détéri</w:t>
      </w:r>
      <w:r>
        <w:rPr>
          <w:color w:val="0D0D0D"/>
          <w:szCs w:val="24"/>
        </w:rPr>
        <w:t>o</w:t>
      </w:r>
      <w:r w:rsidRPr="00DE0D46">
        <w:rPr>
          <w:color w:val="0D0D0D"/>
          <w:szCs w:val="24"/>
        </w:rPr>
        <w:t>rée à son tour, et ainsi de suite. Ces rempl</w:t>
      </w:r>
      <w:r w:rsidRPr="00DE0D46">
        <w:rPr>
          <w:color w:val="0D0D0D"/>
          <w:szCs w:val="24"/>
        </w:rPr>
        <w:t>a</w:t>
      </w:r>
      <w:r w:rsidRPr="00DE0D46">
        <w:rPr>
          <w:color w:val="0D0D0D"/>
          <w:szCs w:val="24"/>
        </w:rPr>
        <w:t>cements successifs peuvent assurément être fort gênants pour les recherches spéciales des orient</w:t>
      </w:r>
      <w:r w:rsidRPr="00DE0D46">
        <w:rPr>
          <w:color w:val="0D0D0D"/>
          <w:szCs w:val="24"/>
        </w:rPr>
        <w:t>a</w:t>
      </w:r>
      <w:r w:rsidRPr="00DE0D46">
        <w:rPr>
          <w:color w:val="0D0D0D"/>
          <w:szCs w:val="24"/>
        </w:rPr>
        <w:t>listes ; mais ceux qui y procèdent ne se soucient guère de cet inconv</w:t>
      </w:r>
      <w:r w:rsidRPr="00DE0D46">
        <w:rPr>
          <w:color w:val="0D0D0D"/>
          <w:szCs w:val="24"/>
        </w:rPr>
        <w:t>é</w:t>
      </w:r>
      <w:r w:rsidRPr="00DE0D46">
        <w:rPr>
          <w:color w:val="0D0D0D"/>
          <w:szCs w:val="24"/>
        </w:rPr>
        <w:t>nient, et, même s'ils en avaient connaissance, ils ne consentiraient pas pour si peu à changer leurs habitudes. Toutes ces remarques sont si évidentes en elles-mêmes qu'elles ne vaudraient peut-être même pas la peine d'être formulées, si le parti pris que nous avons signalé chez les orientalistes ne les aveuglait au point de leur cacher entièrement cette évidence.</w:t>
      </w:r>
    </w:p>
    <w:p w:rsidR="00506E7C" w:rsidRPr="00DE0D46" w:rsidRDefault="00506E7C" w:rsidP="00506E7C">
      <w:pPr>
        <w:jc w:val="both"/>
        <w:rPr>
          <w:color w:val="0D0D0D"/>
          <w:szCs w:val="24"/>
        </w:rPr>
      </w:pPr>
      <w:r w:rsidRPr="00DE0D46">
        <w:rPr>
          <w:color w:val="0D0D0D"/>
          <w:szCs w:val="24"/>
        </w:rPr>
        <w:t xml:space="preserve">Maintenant, il est un autre fait dont ne peuvent guère tenir compte, sans être en désaccord avec eux-mêmes, les partisans de la « méthode historique » : c'est que l'enseignement oral a </w:t>
      </w:r>
      <w:r>
        <w:rPr>
          <w:color w:val="0D0D0D"/>
          <w:szCs w:val="24"/>
        </w:rPr>
        <w:t>précédé presque partout l'ensei</w:t>
      </w:r>
      <w:r w:rsidRPr="00DE0D46">
        <w:rPr>
          <w:color w:val="0D0D0D"/>
          <w:szCs w:val="24"/>
        </w:rPr>
        <w:t>gnement écrit, et qu'il a été seul en usage pendant des périodes qui ont pu être fort longues, encore que leur durée exacte soit diffic</w:t>
      </w:r>
      <w:r w:rsidRPr="00DE0D46">
        <w:rPr>
          <w:color w:val="0D0D0D"/>
          <w:szCs w:val="24"/>
        </w:rPr>
        <w:t>i</w:t>
      </w:r>
      <w:r w:rsidRPr="00DE0D46">
        <w:rPr>
          <w:color w:val="0D0D0D"/>
          <w:szCs w:val="24"/>
        </w:rPr>
        <w:t>lement déterminable. D'une façon générale, un écrit traditionnel n'est, dans la plupart des cas, que la fixation relativement récente d'un e</w:t>
      </w:r>
      <w:r w:rsidRPr="00DE0D46">
        <w:rPr>
          <w:color w:val="0D0D0D"/>
          <w:szCs w:val="24"/>
        </w:rPr>
        <w:t>n</w:t>
      </w:r>
      <w:r w:rsidRPr="00DE0D46">
        <w:rPr>
          <w:color w:val="0D0D0D"/>
          <w:szCs w:val="24"/>
        </w:rPr>
        <w:t>seignement qui s'était tout d'abord transmis oralement, et auquel il est bien rare qu'on puisse assigner un auteur ; ainsi, alors même qu'on s</w:t>
      </w:r>
      <w:r w:rsidRPr="00DE0D46">
        <w:rPr>
          <w:color w:val="0D0D0D"/>
          <w:szCs w:val="24"/>
        </w:rPr>
        <w:t>e</w:t>
      </w:r>
      <w:r>
        <w:rPr>
          <w:color w:val="0D0D0D"/>
          <w:szCs w:val="24"/>
        </w:rPr>
        <w:t>rait certain d'être en posses</w:t>
      </w:r>
      <w:r w:rsidRPr="00DE0D46">
        <w:rPr>
          <w:color w:val="0D0D0D"/>
          <w:szCs w:val="24"/>
        </w:rPr>
        <w:t xml:space="preserve">sion </w:t>
      </w:r>
      <w:r>
        <w:rPr>
          <w:color w:val="0D0D0D"/>
          <w:szCs w:val="24"/>
        </w:rPr>
        <w:t xml:space="preserve">[41] </w:t>
      </w:r>
      <w:r w:rsidRPr="00DE0D46">
        <w:rPr>
          <w:color w:val="0D0D0D"/>
          <w:szCs w:val="24"/>
        </w:rPr>
        <w:t>du manuscrit primitif, ce dont il n'y a peut-être aucun exemple, il faudrait encore savoir combien de temps avait duré la transmission orale antérieure, et c’est là une que</w:t>
      </w:r>
      <w:r w:rsidRPr="00DE0D46">
        <w:rPr>
          <w:color w:val="0D0D0D"/>
          <w:szCs w:val="24"/>
        </w:rPr>
        <w:t>s</w:t>
      </w:r>
      <w:r w:rsidRPr="00DE0D46">
        <w:rPr>
          <w:color w:val="0D0D0D"/>
          <w:szCs w:val="24"/>
        </w:rPr>
        <w:t>tion qui risque de rester le plus souvent sans réponse. Cette exclusivité de l'enseignement oral a pu avoir des raisons multiples, et elle ne su</w:t>
      </w:r>
      <w:r w:rsidRPr="00DE0D46">
        <w:rPr>
          <w:color w:val="0D0D0D"/>
          <w:szCs w:val="24"/>
        </w:rPr>
        <w:t>p</w:t>
      </w:r>
      <w:r w:rsidRPr="00DE0D46">
        <w:rPr>
          <w:color w:val="0D0D0D"/>
          <w:szCs w:val="24"/>
        </w:rPr>
        <w:t>pose pas nécessairement l'absence de l'écriture, dont l'origine est ce</w:t>
      </w:r>
      <w:r w:rsidRPr="00DE0D46">
        <w:rPr>
          <w:color w:val="0D0D0D"/>
          <w:szCs w:val="24"/>
        </w:rPr>
        <w:t>r</w:t>
      </w:r>
      <w:r w:rsidRPr="00DE0D46">
        <w:rPr>
          <w:color w:val="0D0D0D"/>
          <w:szCs w:val="24"/>
        </w:rPr>
        <w:t>tainement fort lointaine, tout au moins sous la fo</w:t>
      </w:r>
      <w:r w:rsidRPr="00DE0D46">
        <w:rPr>
          <w:color w:val="0D0D0D"/>
          <w:szCs w:val="24"/>
        </w:rPr>
        <w:t>r</w:t>
      </w:r>
      <w:r w:rsidRPr="00DE0D46">
        <w:rPr>
          <w:color w:val="0D0D0D"/>
          <w:szCs w:val="24"/>
        </w:rPr>
        <w:t>me idéographique, dont la forme phonétique n'est qu'une dégénérescence causée par un besoin de simplification. On sait, par exemple, que l'e</w:t>
      </w:r>
      <w:r w:rsidRPr="00DE0D46">
        <w:rPr>
          <w:color w:val="0D0D0D"/>
          <w:szCs w:val="24"/>
        </w:rPr>
        <w:t>n</w:t>
      </w:r>
      <w:r w:rsidRPr="00DE0D46">
        <w:rPr>
          <w:color w:val="0D0D0D"/>
          <w:szCs w:val="24"/>
        </w:rPr>
        <w:t>seignement des Druides demeura to</w:t>
      </w:r>
      <w:r w:rsidRPr="00DE0D46">
        <w:rPr>
          <w:color w:val="0D0D0D"/>
          <w:szCs w:val="24"/>
        </w:rPr>
        <w:t>u</w:t>
      </w:r>
      <w:r w:rsidRPr="00DE0D46">
        <w:rPr>
          <w:color w:val="0D0D0D"/>
          <w:szCs w:val="24"/>
        </w:rPr>
        <w:t>jours exclusi</w:t>
      </w:r>
      <w:r>
        <w:rPr>
          <w:color w:val="0D0D0D"/>
          <w:szCs w:val="24"/>
        </w:rPr>
        <w:t>vement oral, même à une épo</w:t>
      </w:r>
      <w:r w:rsidRPr="00DE0D46">
        <w:rPr>
          <w:color w:val="0D0D0D"/>
          <w:szCs w:val="24"/>
        </w:rPr>
        <w:t>que où les Gaulois connaissaient sûrement l'écriture, pui</w:t>
      </w:r>
      <w:r w:rsidRPr="00DE0D46">
        <w:rPr>
          <w:color w:val="0D0D0D"/>
          <w:szCs w:val="24"/>
        </w:rPr>
        <w:t>s</w:t>
      </w:r>
      <w:r w:rsidRPr="00DE0D46">
        <w:rPr>
          <w:color w:val="0D0D0D"/>
          <w:szCs w:val="24"/>
        </w:rPr>
        <w:t>qu’ils se servaient co</w:t>
      </w:r>
      <w:r w:rsidRPr="00DE0D46">
        <w:rPr>
          <w:color w:val="0D0D0D"/>
          <w:szCs w:val="24"/>
        </w:rPr>
        <w:t>u</w:t>
      </w:r>
      <w:r w:rsidRPr="00DE0D46">
        <w:rPr>
          <w:color w:val="0D0D0D"/>
          <w:szCs w:val="24"/>
        </w:rPr>
        <w:t>ramment d'un alphabet grec dans leurs relations commerciales ; aussi l'enseignement druidique n'a-t-il laissé aucune trace authentique, et c'est tout au plus si l'on peut en reconstituer plus ou moins exact</w:t>
      </w:r>
      <w:r w:rsidRPr="00DE0D46">
        <w:rPr>
          <w:color w:val="0D0D0D"/>
          <w:szCs w:val="24"/>
        </w:rPr>
        <w:t>e</w:t>
      </w:r>
      <w:r w:rsidRPr="00DE0D46">
        <w:rPr>
          <w:color w:val="0D0D0D"/>
          <w:szCs w:val="24"/>
        </w:rPr>
        <w:t>ment quelques fra</w:t>
      </w:r>
      <w:r w:rsidRPr="00DE0D46">
        <w:rPr>
          <w:color w:val="0D0D0D"/>
          <w:szCs w:val="24"/>
        </w:rPr>
        <w:t>g</w:t>
      </w:r>
      <w:r w:rsidRPr="00DE0D46">
        <w:rPr>
          <w:color w:val="0D0D0D"/>
          <w:szCs w:val="24"/>
        </w:rPr>
        <w:t>ments bien restreints. Ce serait d'ailleurs une erreur de croire que la transmission orale dût altérer l'enseignement à la lo</w:t>
      </w:r>
      <w:r w:rsidRPr="00DE0D46">
        <w:rPr>
          <w:color w:val="0D0D0D"/>
          <w:szCs w:val="24"/>
        </w:rPr>
        <w:t>n</w:t>
      </w:r>
      <w:r w:rsidRPr="00DE0D46">
        <w:rPr>
          <w:color w:val="0D0D0D"/>
          <w:szCs w:val="24"/>
        </w:rPr>
        <w:t>gue ; étant donné l'intérêt que présentait sa conservation intégrale, il y a au contraire toute raiso</w:t>
      </w:r>
      <w:r>
        <w:rPr>
          <w:color w:val="0D0D0D"/>
          <w:szCs w:val="24"/>
        </w:rPr>
        <w:t>n de penser que les pré</w:t>
      </w:r>
      <w:r w:rsidRPr="00DE0D46">
        <w:rPr>
          <w:color w:val="0D0D0D"/>
          <w:szCs w:val="24"/>
        </w:rPr>
        <w:t>cautions nécessaires étaient prises pour qu'il se maintînt to</w:t>
      </w:r>
      <w:r w:rsidRPr="00DE0D46">
        <w:rPr>
          <w:color w:val="0D0D0D"/>
          <w:szCs w:val="24"/>
        </w:rPr>
        <w:t>u</w:t>
      </w:r>
      <w:r w:rsidRPr="00DE0D46">
        <w:rPr>
          <w:color w:val="0D0D0D"/>
          <w:szCs w:val="24"/>
        </w:rPr>
        <w:t xml:space="preserve">jours identique, non </w:t>
      </w:r>
      <w:r w:rsidRPr="00D20D1D">
        <w:rPr>
          <w:color w:val="0D0D0D"/>
          <w:szCs w:val="24"/>
        </w:rPr>
        <w:t>seulement dans le fond, mais même, dans la fo</w:t>
      </w:r>
      <w:r w:rsidRPr="00D20D1D">
        <w:rPr>
          <w:color w:val="0D0D0D"/>
          <w:szCs w:val="24"/>
        </w:rPr>
        <w:t>r</w:t>
      </w:r>
      <w:r w:rsidRPr="00D20D1D">
        <w:rPr>
          <w:color w:val="0D0D0D"/>
          <w:szCs w:val="24"/>
        </w:rPr>
        <w:t>me ; et on peut constater que ce maintien est parfaitement réalisable par ce qui a lieu aujourd'hui enc</w:t>
      </w:r>
      <w:r w:rsidRPr="00D20D1D">
        <w:rPr>
          <w:color w:val="0D0D0D"/>
          <w:szCs w:val="24"/>
        </w:rPr>
        <w:t>o</w:t>
      </w:r>
      <w:r w:rsidRPr="00D20D1D">
        <w:rPr>
          <w:color w:val="0D0D0D"/>
          <w:szCs w:val="24"/>
        </w:rPr>
        <w:t>re chez tous les peuples orientaux, pour lesquels la fixation par l'écr</w:t>
      </w:r>
      <w:r w:rsidRPr="00D20D1D">
        <w:rPr>
          <w:color w:val="0D0D0D"/>
          <w:szCs w:val="24"/>
        </w:rPr>
        <w:t>i</w:t>
      </w:r>
      <w:r w:rsidRPr="00D20D1D">
        <w:rPr>
          <w:color w:val="0D0D0D"/>
          <w:szCs w:val="24"/>
        </w:rPr>
        <w:t>ture</w:t>
      </w:r>
      <w:r w:rsidRPr="00DE0D46">
        <w:rPr>
          <w:color w:val="0D0D0D"/>
          <w:szCs w:val="24"/>
        </w:rPr>
        <w:t xml:space="preserve"> n'a jamais entraîné la suppre</w:t>
      </w:r>
      <w:r w:rsidRPr="00DE0D46">
        <w:rPr>
          <w:color w:val="0D0D0D"/>
          <w:szCs w:val="24"/>
        </w:rPr>
        <w:t>s</w:t>
      </w:r>
      <w:r w:rsidRPr="00DE0D46">
        <w:rPr>
          <w:color w:val="0D0D0D"/>
          <w:szCs w:val="24"/>
        </w:rPr>
        <w:t>sion de la tradition orale ni été considérée comme capable d'y suppléer entière</w:t>
      </w:r>
      <w:r>
        <w:rPr>
          <w:color w:val="0D0D0D"/>
          <w:szCs w:val="24"/>
        </w:rPr>
        <w:t>ment. Chose curieuse, on ad</w:t>
      </w:r>
      <w:r w:rsidRPr="00DE0D46">
        <w:rPr>
          <w:color w:val="0D0D0D"/>
          <w:szCs w:val="24"/>
        </w:rPr>
        <w:t>met comm</w:t>
      </w:r>
      <w:r w:rsidRPr="00DE0D46">
        <w:rPr>
          <w:color w:val="0D0D0D"/>
          <w:szCs w:val="24"/>
        </w:rPr>
        <w:t>u</w:t>
      </w:r>
      <w:r w:rsidRPr="00DE0D46">
        <w:rPr>
          <w:color w:val="0D0D0D"/>
          <w:szCs w:val="24"/>
        </w:rPr>
        <w:t>nément que certaines œuvres n'ont pas été écrites dès leur origine ; on l'admet notamment pour les poèmes homériques dans l'antiquité classique, pour les chansons de geste au moyen âge ; pou</w:t>
      </w:r>
      <w:r w:rsidRPr="00DE0D46">
        <w:rPr>
          <w:color w:val="0D0D0D"/>
          <w:szCs w:val="24"/>
        </w:rPr>
        <w:t>r</w:t>
      </w:r>
      <w:r w:rsidRPr="00DE0D46">
        <w:rPr>
          <w:color w:val="0D0D0D"/>
          <w:szCs w:val="24"/>
        </w:rPr>
        <w:t>quoi donc ne voudrait-on plus a</w:t>
      </w:r>
      <w:r w:rsidRPr="00DE0D46">
        <w:rPr>
          <w:color w:val="0D0D0D"/>
          <w:szCs w:val="24"/>
        </w:rPr>
        <w:t>d</w:t>
      </w:r>
      <w:r w:rsidRPr="00DE0D46">
        <w:rPr>
          <w:color w:val="0D0D0D"/>
          <w:szCs w:val="24"/>
        </w:rPr>
        <w:t>mettre la même chose lorsqu'il s'agit d’œuvres se rapportant, non plus à l'ordre simplement littéraire, mais à l'ordre de l'intellectualité pure, où la</w:t>
      </w:r>
      <w:r>
        <w:rPr>
          <w:color w:val="0D0D0D"/>
          <w:szCs w:val="24"/>
        </w:rPr>
        <w:t xml:space="preserve"> [42] </w:t>
      </w:r>
      <w:r w:rsidRPr="00DE0D46">
        <w:rPr>
          <w:color w:val="0D0D0D"/>
          <w:szCs w:val="24"/>
        </w:rPr>
        <w:t>transmission orale a des ra</w:t>
      </w:r>
      <w:r w:rsidRPr="00DE0D46">
        <w:rPr>
          <w:color w:val="0D0D0D"/>
          <w:szCs w:val="24"/>
        </w:rPr>
        <w:t>i</w:t>
      </w:r>
      <w:r w:rsidRPr="00DE0D46">
        <w:rPr>
          <w:color w:val="0D0D0D"/>
          <w:szCs w:val="24"/>
        </w:rPr>
        <w:t>sons beaucoup plus profondes ? Il est vraiment inutile d'insister d</w:t>
      </w:r>
      <w:r w:rsidRPr="00DE0D46">
        <w:rPr>
          <w:color w:val="0D0D0D"/>
          <w:szCs w:val="24"/>
        </w:rPr>
        <w:t>a</w:t>
      </w:r>
      <w:r w:rsidRPr="00DE0D46">
        <w:rPr>
          <w:color w:val="0D0D0D"/>
          <w:szCs w:val="24"/>
        </w:rPr>
        <w:t>vantage là-dessus, et, quant à ces raisons profondes auxquelles nous venons de faire allusion, ce n'est pas ici le lieu de les développer ; nous a</w:t>
      </w:r>
      <w:r w:rsidRPr="00DE0D46">
        <w:rPr>
          <w:color w:val="0D0D0D"/>
          <w:szCs w:val="24"/>
        </w:rPr>
        <w:t>u</w:t>
      </w:r>
      <w:r w:rsidRPr="00DE0D46">
        <w:rPr>
          <w:color w:val="0D0D0D"/>
          <w:szCs w:val="24"/>
        </w:rPr>
        <w:t>rons d'ailleurs l'occasion d'en dire quelques mots par la suite.</w:t>
      </w:r>
    </w:p>
    <w:p w:rsidR="00506E7C" w:rsidRDefault="00506E7C" w:rsidP="00506E7C">
      <w:pPr>
        <w:jc w:val="both"/>
        <w:rPr>
          <w:color w:val="0D0D0D"/>
          <w:szCs w:val="24"/>
        </w:rPr>
      </w:pPr>
      <w:r w:rsidRPr="00DE0D46">
        <w:rPr>
          <w:color w:val="0D0D0D"/>
          <w:szCs w:val="24"/>
        </w:rPr>
        <w:t>Il reste un dernier point que nous voudrions indiquer dans ce ch</w:t>
      </w:r>
      <w:r w:rsidRPr="00DE0D46">
        <w:rPr>
          <w:color w:val="0D0D0D"/>
          <w:szCs w:val="24"/>
        </w:rPr>
        <w:t>a</w:t>
      </w:r>
      <w:r w:rsidRPr="00DE0D46">
        <w:rPr>
          <w:color w:val="0D0D0D"/>
          <w:szCs w:val="24"/>
        </w:rPr>
        <w:t>pitre : c'est que, s'il est souvent bien difficile de situer exactement dans le temps une certaine période de l'existence d'un peuple antique, il l'est quelquefois presque autant, si étrange que cela puisse paraître, de la situer dans l'espace. Nous voulons dire par là que certains pe</w:t>
      </w:r>
      <w:r w:rsidRPr="00DE0D46">
        <w:rPr>
          <w:color w:val="0D0D0D"/>
          <w:szCs w:val="24"/>
        </w:rPr>
        <w:t>u</w:t>
      </w:r>
      <w:r w:rsidRPr="00DE0D46">
        <w:rPr>
          <w:color w:val="0D0D0D"/>
          <w:szCs w:val="24"/>
        </w:rPr>
        <w:t>ples ont pu, à diverses époques, émigrer d'une région à une autre, et que rien ne nous prouve que les ouvrages qu'ont laissés les anciens Hi</w:t>
      </w:r>
      <w:r w:rsidRPr="00DE0D46">
        <w:rPr>
          <w:color w:val="0D0D0D"/>
          <w:szCs w:val="24"/>
        </w:rPr>
        <w:t>n</w:t>
      </w:r>
      <w:r w:rsidRPr="00DE0D46">
        <w:rPr>
          <w:color w:val="0D0D0D"/>
          <w:szCs w:val="24"/>
        </w:rPr>
        <w:t>dous ou les anciens Perses, par exemple, aient été tous composés dans les pays où vivent actuellement leurs descendants. Bien plus, rien ne nous le prouve même dans le cas où ces ouvrages contiennent la désignation de certains lieux, les noms de fleuves ou de montagnes que nous connaissons encore, car ces mêmes noms ont pu être appl</w:t>
      </w:r>
      <w:r w:rsidRPr="00DE0D46">
        <w:rPr>
          <w:color w:val="0D0D0D"/>
          <w:szCs w:val="24"/>
        </w:rPr>
        <w:t>i</w:t>
      </w:r>
      <w:r w:rsidRPr="00DE0D46">
        <w:rPr>
          <w:color w:val="0D0D0D"/>
          <w:szCs w:val="24"/>
        </w:rPr>
        <w:t>qués successivement dans les diverses régions où le peuple cons</w:t>
      </w:r>
      <w:r w:rsidRPr="00DE0D46">
        <w:rPr>
          <w:color w:val="0D0D0D"/>
          <w:szCs w:val="24"/>
        </w:rPr>
        <w:t>i</w:t>
      </w:r>
      <w:r w:rsidRPr="00DE0D46">
        <w:rPr>
          <w:color w:val="0D0D0D"/>
          <w:szCs w:val="24"/>
        </w:rPr>
        <w:t>déré s'est arrêté au cours de ses migrations. Il y a là quelque chose d'assez nat</w:t>
      </w:r>
      <w:r w:rsidRPr="00DE0D46">
        <w:rPr>
          <w:color w:val="0D0D0D"/>
          <w:szCs w:val="24"/>
        </w:rPr>
        <w:t>u</w:t>
      </w:r>
      <w:r w:rsidRPr="00DE0D46">
        <w:rPr>
          <w:color w:val="0D0D0D"/>
          <w:szCs w:val="24"/>
        </w:rPr>
        <w:t>rel : les Européens actuels n'ont-ils pas fréquemment l'habitude de donner, aux villes qu'ils fondent dans leurs colonies et aux accidents géographiques qu'ils y rencontrent, des appellations empruntées à leur pays d'origine ? On a discuté pa</w:t>
      </w:r>
      <w:r w:rsidRPr="00DE0D46">
        <w:rPr>
          <w:color w:val="0D0D0D"/>
          <w:szCs w:val="24"/>
        </w:rPr>
        <w:t>r</w:t>
      </w:r>
      <w:r w:rsidRPr="00DE0D46">
        <w:rPr>
          <w:color w:val="0D0D0D"/>
          <w:szCs w:val="24"/>
        </w:rPr>
        <w:t>fois la question de savoir si l’Hellade des temps homériques était bien la Grèce des époques plus récentes, ou si la Palestine biblique était vraiment la région que nous désignons encore par ce nom : les discussions de ce genre ne sont peut-être pas si vaines qu'on le pense d'ordinaire, et la question a tout au moins lieu de se poser, même si, dans les exemples que nous venons de citer, il est assez probable qu'elle doive être résolue par l'affirmative</w:t>
      </w:r>
      <w:r>
        <w:rPr>
          <w:color w:val="0D0D0D"/>
          <w:szCs w:val="24"/>
        </w:rPr>
        <w:t>.</w:t>
      </w:r>
      <w:r w:rsidRPr="00DE0D46">
        <w:rPr>
          <w:color w:val="0D0D0D"/>
          <w:szCs w:val="24"/>
        </w:rPr>
        <w:t xml:space="preserve"> Par contre, en ce qui concerne l'Inde védique,</w:t>
      </w:r>
      <w:r>
        <w:rPr>
          <w:color w:val="0D0D0D"/>
          <w:szCs w:val="24"/>
        </w:rPr>
        <w:t xml:space="preserve"> [43] </w:t>
      </w:r>
      <w:r w:rsidRPr="00DE0D46">
        <w:rPr>
          <w:color w:val="0D0D0D"/>
          <w:szCs w:val="24"/>
        </w:rPr>
        <w:t>il y a bien des raisons de r</w:t>
      </w:r>
      <w:r w:rsidRPr="00DE0D46">
        <w:rPr>
          <w:color w:val="0D0D0D"/>
          <w:szCs w:val="24"/>
        </w:rPr>
        <w:t>é</w:t>
      </w:r>
      <w:r w:rsidRPr="00DE0D46">
        <w:rPr>
          <w:color w:val="0D0D0D"/>
          <w:szCs w:val="24"/>
        </w:rPr>
        <w:t>pondre négativement à une question de ce genre ; les ancêtres des Hindous ont dû, à une époque d'ailleurs indéterminée, habiter une r</w:t>
      </w:r>
      <w:r w:rsidRPr="00DE0D46">
        <w:rPr>
          <w:color w:val="0D0D0D"/>
          <w:szCs w:val="24"/>
        </w:rPr>
        <w:t>é</w:t>
      </w:r>
      <w:r w:rsidRPr="00DE0D46">
        <w:rPr>
          <w:color w:val="0D0D0D"/>
          <w:szCs w:val="24"/>
        </w:rPr>
        <w:t>gion fort septentrionale, puisque, suivant certains textes, il arrivait que le soleil y fît le tour de l'horizon sans se coucher ; mais quand ont-ils quitté cette demeure primitive, et au bout de combien d'étapes sont-ils parvenus de là dans l'Inde actuelle ? Ce sont des questions intéressa</w:t>
      </w:r>
      <w:r w:rsidRPr="00DE0D46">
        <w:rPr>
          <w:color w:val="0D0D0D"/>
          <w:szCs w:val="24"/>
        </w:rPr>
        <w:t>n</w:t>
      </w:r>
      <w:r w:rsidRPr="00DE0D46">
        <w:rPr>
          <w:color w:val="0D0D0D"/>
          <w:szCs w:val="24"/>
        </w:rPr>
        <w:t xml:space="preserve">tes à un certain point de vue, </w:t>
      </w:r>
      <w:r w:rsidRPr="00D20D1D">
        <w:rPr>
          <w:color w:val="0D0D0D"/>
          <w:szCs w:val="24"/>
        </w:rPr>
        <w:t>mais que nous nous contentons de sign</w:t>
      </w:r>
      <w:r w:rsidRPr="00D20D1D">
        <w:rPr>
          <w:color w:val="0D0D0D"/>
          <w:szCs w:val="24"/>
        </w:rPr>
        <w:t>a</w:t>
      </w:r>
      <w:r w:rsidRPr="00D20D1D">
        <w:rPr>
          <w:color w:val="0D0D0D"/>
          <w:szCs w:val="24"/>
        </w:rPr>
        <w:t>ler sans prétendre les examiner ici</w:t>
      </w:r>
      <w:r w:rsidRPr="00DE0D46">
        <w:rPr>
          <w:color w:val="0D0D0D"/>
          <w:szCs w:val="24"/>
        </w:rPr>
        <w:t>, car elles ne rentrent pas dans notre sujet. Les considérations que nous avons traitées jusqu'ici ne const</w:t>
      </w:r>
      <w:r w:rsidRPr="00DE0D46">
        <w:rPr>
          <w:color w:val="0D0D0D"/>
          <w:szCs w:val="24"/>
        </w:rPr>
        <w:t>i</w:t>
      </w:r>
      <w:r w:rsidRPr="00DE0D46">
        <w:rPr>
          <w:color w:val="0D0D0D"/>
          <w:szCs w:val="24"/>
        </w:rPr>
        <w:t>tuent que de simples préliminaires, qui nous ont paru nécessaires avant d'aborder les questions proprement relat</w:t>
      </w:r>
      <w:r w:rsidRPr="00DE0D46">
        <w:rPr>
          <w:color w:val="0D0D0D"/>
          <w:szCs w:val="24"/>
        </w:rPr>
        <w:t>i</w:t>
      </w:r>
      <w:r w:rsidRPr="00DE0D46">
        <w:rPr>
          <w:color w:val="0D0D0D"/>
          <w:szCs w:val="24"/>
        </w:rPr>
        <w:t>ves à l'interprétation des doctrines orientales ; et, pour ces dernières questions, qui font n</w:t>
      </w:r>
      <w:r w:rsidRPr="00DE0D46">
        <w:rPr>
          <w:color w:val="0D0D0D"/>
          <w:szCs w:val="24"/>
        </w:rPr>
        <w:t>o</w:t>
      </w:r>
      <w:r w:rsidRPr="00DE0D46">
        <w:rPr>
          <w:color w:val="0D0D0D"/>
          <w:szCs w:val="24"/>
        </w:rPr>
        <w:t>tre objet principal, il nous faut encore signaler un autre genre de diff</w:t>
      </w:r>
      <w:r w:rsidRPr="00DE0D46">
        <w:rPr>
          <w:color w:val="0D0D0D"/>
          <w:szCs w:val="24"/>
        </w:rPr>
        <w:t>i</w:t>
      </w:r>
      <w:r w:rsidRPr="00DE0D46">
        <w:rPr>
          <w:color w:val="0D0D0D"/>
          <w:szCs w:val="24"/>
        </w:rPr>
        <w:t>cultés.</w:t>
      </w:r>
    </w:p>
    <w:p w:rsidR="00506E7C" w:rsidRPr="00DE0D46" w:rsidRDefault="00506E7C" w:rsidP="00506E7C">
      <w:pPr>
        <w:jc w:val="both"/>
        <w:rPr>
          <w:color w:val="0D0D0D"/>
          <w:szCs w:val="24"/>
        </w:rPr>
      </w:pPr>
      <w:r>
        <w:rPr>
          <w:color w:val="0D0D0D"/>
          <w:szCs w:val="24"/>
        </w:rPr>
        <w:t>[44]</w:t>
      </w:r>
    </w:p>
    <w:p w:rsidR="00506E7C" w:rsidRPr="00DE0D46" w:rsidRDefault="00506E7C" w:rsidP="00506E7C">
      <w:pPr>
        <w:pStyle w:val="P"/>
      </w:pPr>
      <w:r w:rsidRPr="00DE0D46">
        <w:rPr>
          <w:color w:val="0D0D0D"/>
          <w:szCs w:val="24"/>
        </w:rPr>
        <w:br w:type="page"/>
      </w:r>
      <w:r w:rsidRPr="00DE0D46">
        <w:t>[</w:t>
      </w:r>
      <w:r>
        <w:t>45</w:t>
      </w:r>
      <w:r w:rsidRPr="00DE0D46">
        <w:t>]</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8" w:name="doctrines_hindoues_pt_1_chap_VI"/>
      <w:r w:rsidRPr="00B0714E">
        <w:rPr>
          <w:b/>
        </w:rPr>
        <w:t>Première partie</w:t>
      </w:r>
    </w:p>
    <w:p w:rsidR="00506E7C" w:rsidRPr="00DE0D46" w:rsidRDefault="00506E7C" w:rsidP="00506E7C">
      <w:pPr>
        <w:spacing w:after="240"/>
        <w:ind w:firstLine="0"/>
        <w:jc w:val="center"/>
        <w:rPr>
          <w:b/>
          <w:color w:val="008000"/>
        </w:rPr>
      </w:pPr>
      <w:r w:rsidRPr="00DE0D46">
        <w:rPr>
          <w:b/>
          <w:color w:val="008000"/>
        </w:rPr>
        <w:t>CONSIDÉRATIONS PRÉLIMINAIRES</w:t>
      </w:r>
    </w:p>
    <w:p w:rsidR="00506E7C" w:rsidRPr="00DE0D46" w:rsidRDefault="00506E7C" w:rsidP="00506E7C">
      <w:pPr>
        <w:pStyle w:val="Titreniveau1"/>
      </w:pPr>
      <w:r w:rsidRPr="00DE0D46">
        <w:t xml:space="preserve">Chapitre </w:t>
      </w:r>
      <w:r>
        <w:t>V</w:t>
      </w:r>
      <w:r w:rsidRPr="00DE0D46">
        <w:t>I</w:t>
      </w:r>
    </w:p>
    <w:p w:rsidR="00506E7C" w:rsidRPr="00DE0D46" w:rsidRDefault="00506E7C" w:rsidP="00506E7C">
      <w:pPr>
        <w:jc w:val="both"/>
      </w:pPr>
    </w:p>
    <w:p w:rsidR="00506E7C" w:rsidRPr="00DE0D46" w:rsidRDefault="00506E7C" w:rsidP="00506E7C">
      <w:pPr>
        <w:pStyle w:val="Titreniveau2"/>
      </w:pPr>
      <w:r>
        <w:t>DIFFICULTÉS LINGUISTIQUES</w:t>
      </w:r>
    </w:p>
    <w:bookmarkEnd w:id="8"/>
    <w:p w:rsidR="00506E7C" w:rsidRPr="00DE0D46" w:rsidRDefault="00506E7C" w:rsidP="00506E7C">
      <w:pPr>
        <w:jc w:val="both"/>
      </w:pPr>
    </w:p>
    <w:p w:rsidR="00506E7C"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La difficulté la plus grave, pour l'interprétation correcte des doctr</w:t>
      </w:r>
      <w:r w:rsidRPr="00DE0D46">
        <w:rPr>
          <w:color w:val="0D0D0D"/>
          <w:szCs w:val="24"/>
        </w:rPr>
        <w:t>i</w:t>
      </w:r>
      <w:r w:rsidRPr="00DE0D46">
        <w:rPr>
          <w:color w:val="0D0D0D"/>
          <w:szCs w:val="24"/>
        </w:rPr>
        <w:t>nes orientales, est celle qui provient, comme nous l'avons déjà indiqué et comme nous entendons l'exposer surtout dans ce qui suivra, de la diff</w:t>
      </w:r>
      <w:r w:rsidRPr="00DE0D46">
        <w:rPr>
          <w:color w:val="0D0D0D"/>
          <w:szCs w:val="24"/>
        </w:rPr>
        <w:t>é</w:t>
      </w:r>
      <w:r w:rsidRPr="00DE0D46">
        <w:rPr>
          <w:color w:val="0D0D0D"/>
          <w:szCs w:val="24"/>
        </w:rPr>
        <w:t>rence essentielle qui existe entre les modes de la pensée orientale et ceux de la pensée occidentale. Cette différence se traduit naturell</w:t>
      </w:r>
      <w:r w:rsidRPr="00DE0D46">
        <w:rPr>
          <w:color w:val="0D0D0D"/>
          <w:szCs w:val="24"/>
        </w:rPr>
        <w:t>e</w:t>
      </w:r>
      <w:r w:rsidRPr="00DE0D46">
        <w:rPr>
          <w:color w:val="0D0D0D"/>
          <w:szCs w:val="24"/>
        </w:rPr>
        <w:t>me</w:t>
      </w:r>
      <w:r>
        <w:rPr>
          <w:color w:val="0D0D0D"/>
          <w:szCs w:val="24"/>
        </w:rPr>
        <w:t>nt par une différence correspon</w:t>
      </w:r>
      <w:r w:rsidRPr="00DE0D46">
        <w:rPr>
          <w:color w:val="0D0D0D"/>
          <w:szCs w:val="24"/>
        </w:rPr>
        <w:t>dante dans les langues qui sont de</w:t>
      </w:r>
      <w:r w:rsidRPr="00DE0D46">
        <w:rPr>
          <w:color w:val="0D0D0D"/>
          <w:szCs w:val="24"/>
        </w:rPr>
        <w:t>s</w:t>
      </w:r>
      <w:r w:rsidRPr="00DE0D46">
        <w:rPr>
          <w:color w:val="0D0D0D"/>
          <w:szCs w:val="24"/>
        </w:rPr>
        <w:t>tinées à exprimer respectivement ces modes, d'où une seconde diff</w:t>
      </w:r>
      <w:r w:rsidRPr="00DE0D46">
        <w:rPr>
          <w:color w:val="0D0D0D"/>
          <w:szCs w:val="24"/>
        </w:rPr>
        <w:t>i</w:t>
      </w:r>
      <w:r w:rsidRPr="00DE0D46">
        <w:rPr>
          <w:color w:val="0D0D0D"/>
          <w:szCs w:val="24"/>
        </w:rPr>
        <w:t>culté, dérivant de la premières, lorsqu'il s'agit de rendre ce</w:t>
      </w:r>
      <w:r w:rsidRPr="00DE0D46">
        <w:rPr>
          <w:color w:val="0D0D0D"/>
          <w:szCs w:val="24"/>
        </w:rPr>
        <w:t>r</w:t>
      </w:r>
      <w:r w:rsidRPr="00DE0D46">
        <w:rPr>
          <w:color w:val="0D0D0D"/>
          <w:szCs w:val="24"/>
        </w:rPr>
        <w:t>taines idées dans les langues de l'Occident, qui manquent de termes appropriés, et qui, surtout, sont fort peu métaphysiques. D'ai</w:t>
      </w:r>
      <w:r w:rsidRPr="00DE0D46">
        <w:rPr>
          <w:color w:val="0D0D0D"/>
          <w:szCs w:val="24"/>
        </w:rPr>
        <w:t>l</w:t>
      </w:r>
      <w:r w:rsidRPr="00DE0D46">
        <w:rPr>
          <w:color w:val="0D0D0D"/>
          <w:szCs w:val="24"/>
        </w:rPr>
        <w:t>leurs, ce n'est là en somme qu'une aggravation des difficultés inhérentes à toute tradu</w:t>
      </w:r>
      <w:r w:rsidRPr="00DE0D46">
        <w:rPr>
          <w:color w:val="0D0D0D"/>
          <w:szCs w:val="24"/>
        </w:rPr>
        <w:t>c</w:t>
      </w:r>
      <w:r w:rsidRPr="00DE0D46">
        <w:rPr>
          <w:color w:val="0D0D0D"/>
          <w:szCs w:val="24"/>
        </w:rPr>
        <w:t>tion, et qui se rencontrent même, à un moindre degré, pour passer d'une langue à une autre qui en est très voisine philolog</w:t>
      </w:r>
      <w:r w:rsidRPr="00DE0D46">
        <w:rPr>
          <w:color w:val="0D0D0D"/>
          <w:szCs w:val="24"/>
        </w:rPr>
        <w:t>i</w:t>
      </w:r>
      <w:r w:rsidRPr="00DE0D46">
        <w:rPr>
          <w:color w:val="0D0D0D"/>
          <w:szCs w:val="24"/>
        </w:rPr>
        <w:t>quement aussi bien que géographiquement ; dans ce dernier cas enc</w:t>
      </w:r>
      <w:r w:rsidRPr="00DE0D46">
        <w:rPr>
          <w:color w:val="0D0D0D"/>
          <w:szCs w:val="24"/>
        </w:rPr>
        <w:t>o</w:t>
      </w:r>
      <w:r w:rsidRPr="00DE0D46">
        <w:rPr>
          <w:color w:val="0D0D0D"/>
          <w:szCs w:val="24"/>
        </w:rPr>
        <w:t>re, les termes que l’on regarde comme correspondants, et qui ont so</w:t>
      </w:r>
      <w:r w:rsidRPr="00DE0D46">
        <w:rPr>
          <w:color w:val="0D0D0D"/>
          <w:szCs w:val="24"/>
        </w:rPr>
        <w:t>u</w:t>
      </w:r>
      <w:r w:rsidRPr="00DE0D46">
        <w:rPr>
          <w:color w:val="0D0D0D"/>
          <w:szCs w:val="24"/>
        </w:rPr>
        <w:t>vent la même origine ou la même dérivation, sont quelquefois très loin, malgré cela, d'offrir pour le sens une équivalence exacte. Cela se comprend ais</w:t>
      </w:r>
      <w:r w:rsidRPr="00DE0D46">
        <w:rPr>
          <w:color w:val="0D0D0D"/>
          <w:szCs w:val="24"/>
        </w:rPr>
        <w:t>é</w:t>
      </w:r>
      <w:r w:rsidRPr="00DE0D46">
        <w:rPr>
          <w:color w:val="0D0D0D"/>
          <w:szCs w:val="24"/>
        </w:rPr>
        <w:t>ment, car il est évident que chaque langue doit être particulièrement adaptée à la mentalité du peuple qui en fait usage, et chaque peuple a sa mentalité propre, plus ou moins largement diff</w:t>
      </w:r>
      <w:r w:rsidRPr="00DE0D46">
        <w:rPr>
          <w:color w:val="0D0D0D"/>
          <w:szCs w:val="24"/>
        </w:rPr>
        <w:t>é</w:t>
      </w:r>
      <w:r w:rsidRPr="00DE0D46">
        <w:rPr>
          <w:color w:val="0D0D0D"/>
          <w:szCs w:val="24"/>
        </w:rPr>
        <w:t>rente de celle des autres ; cette diversité des mentalités ethniques est seulement bea</w:t>
      </w:r>
      <w:r w:rsidRPr="00DE0D46">
        <w:rPr>
          <w:color w:val="0D0D0D"/>
          <w:szCs w:val="24"/>
        </w:rPr>
        <w:t>u</w:t>
      </w:r>
      <w:r w:rsidRPr="00DE0D46">
        <w:rPr>
          <w:color w:val="0D0D0D"/>
          <w:szCs w:val="24"/>
        </w:rPr>
        <w:t>coup moindre qua</w:t>
      </w:r>
      <w:r>
        <w:rPr>
          <w:color w:val="0D0D0D"/>
          <w:szCs w:val="24"/>
        </w:rPr>
        <w:t>nd on con</w:t>
      </w:r>
      <w:r w:rsidRPr="00DE0D46">
        <w:rPr>
          <w:color w:val="0D0D0D"/>
          <w:szCs w:val="24"/>
        </w:rPr>
        <w:t xml:space="preserve">sidère </w:t>
      </w:r>
      <w:r>
        <w:rPr>
          <w:color w:val="0D0D0D"/>
          <w:szCs w:val="24"/>
        </w:rPr>
        <w:t xml:space="preserve">[46] </w:t>
      </w:r>
      <w:r w:rsidRPr="00DE0D46">
        <w:rPr>
          <w:color w:val="0D0D0D"/>
          <w:szCs w:val="24"/>
        </w:rPr>
        <w:t>des peuples appartenant à une même race ou se rattachant à une même civ</w:t>
      </w:r>
      <w:r w:rsidRPr="00DE0D46">
        <w:rPr>
          <w:color w:val="0D0D0D"/>
          <w:szCs w:val="24"/>
        </w:rPr>
        <w:t>i</w:t>
      </w:r>
      <w:r w:rsidRPr="00DE0D46">
        <w:rPr>
          <w:color w:val="0D0D0D"/>
          <w:szCs w:val="24"/>
        </w:rPr>
        <w:t>lisation. Dans ce cas, les caractères mentaux communs sont assurément les plus fondamentaux, mais les caractères seconda</w:t>
      </w:r>
      <w:r w:rsidRPr="00DE0D46">
        <w:rPr>
          <w:color w:val="0D0D0D"/>
          <w:szCs w:val="24"/>
        </w:rPr>
        <w:t>i</w:t>
      </w:r>
      <w:r w:rsidRPr="00DE0D46">
        <w:rPr>
          <w:color w:val="0D0D0D"/>
          <w:szCs w:val="24"/>
        </w:rPr>
        <w:t>res qui s'y superposent peuvent donner lieu à des variations qui sont encore fort appréciables ; et l'on pourrait même se demander si, parmi les individus qui parlent une même la</w:t>
      </w:r>
      <w:r w:rsidRPr="00DE0D46">
        <w:rPr>
          <w:color w:val="0D0D0D"/>
          <w:szCs w:val="24"/>
        </w:rPr>
        <w:t>n</w:t>
      </w:r>
      <w:r w:rsidRPr="00DE0D46">
        <w:rPr>
          <w:color w:val="0D0D0D"/>
          <w:szCs w:val="24"/>
        </w:rPr>
        <w:t>gue, dans les limites d'une nation qui comprend des éléments ethn</w:t>
      </w:r>
      <w:r w:rsidRPr="00DE0D46">
        <w:rPr>
          <w:color w:val="0D0D0D"/>
          <w:szCs w:val="24"/>
        </w:rPr>
        <w:t>i</w:t>
      </w:r>
      <w:r w:rsidRPr="00DE0D46">
        <w:rPr>
          <w:color w:val="0D0D0D"/>
          <w:szCs w:val="24"/>
        </w:rPr>
        <w:t>ques divers, le sens des mots de cette langue ne se nuance pas plus ou moins d'une région à l'autre, d'autant plus que l'unification nationale et linguistique est souvent récente et quelque peu artificielle : il n'y a</w:t>
      </w:r>
      <w:r w:rsidRPr="00DE0D46">
        <w:rPr>
          <w:color w:val="0D0D0D"/>
          <w:szCs w:val="24"/>
        </w:rPr>
        <w:t>u</w:t>
      </w:r>
      <w:r w:rsidRPr="00DE0D46">
        <w:rPr>
          <w:color w:val="0D0D0D"/>
          <w:szCs w:val="24"/>
        </w:rPr>
        <w:t>rait rien d'étonnant, par exemple, à ce que la langue commune h</w:t>
      </w:r>
      <w:r w:rsidRPr="00DE0D46">
        <w:rPr>
          <w:color w:val="0D0D0D"/>
          <w:szCs w:val="24"/>
        </w:rPr>
        <w:t>é</w:t>
      </w:r>
      <w:r w:rsidRPr="00DE0D46">
        <w:rPr>
          <w:color w:val="0D0D0D"/>
          <w:szCs w:val="24"/>
        </w:rPr>
        <w:t>ritât dans chaque province, pour le fond tout autant que pour la forme, de que</w:t>
      </w:r>
      <w:r w:rsidRPr="00DE0D46">
        <w:rPr>
          <w:color w:val="0D0D0D"/>
          <w:szCs w:val="24"/>
        </w:rPr>
        <w:t>l</w:t>
      </w:r>
      <w:r w:rsidRPr="00DE0D46">
        <w:rPr>
          <w:color w:val="0D0D0D"/>
          <w:szCs w:val="24"/>
        </w:rPr>
        <w:t>ques particularités de l'ancien dialecte auquel elle est venue se superposer et qu'e</w:t>
      </w:r>
      <w:r w:rsidRPr="00DE0D46">
        <w:rPr>
          <w:color w:val="0D0D0D"/>
          <w:szCs w:val="24"/>
        </w:rPr>
        <w:t>l</w:t>
      </w:r>
      <w:r w:rsidRPr="00DE0D46">
        <w:rPr>
          <w:color w:val="0D0D0D"/>
          <w:szCs w:val="24"/>
        </w:rPr>
        <w:t>le a remplacé plus ou moins complètement. Quoi qu'il en soit, les différe</w:t>
      </w:r>
      <w:r w:rsidRPr="00DE0D46">
        <w:rPr>
          <w:color w:val="0D0D0D"/>
          <w:szCs w:val="24"/>
        </w:rPr>
        <w:t>n</w:t>
      </w:r>
      <w:r w:rsidRPr="00DE0D46">
        <w:rPr>
          <w:color w:val="0D0D0D"/>
          <w:szCs w:val="24"/>
        </w:rPr>
        <w:t>ces dont nous parlons sont naturellement beaucoup plus sensibles d'un peuple à un autre : s'il peut y avoir pl</w:t>
      </w:r>
      <w:r w:rsidRPr="00DE0D46">
        <w:rPr>
          <w:color w:val="0D0D0D"/>
          <w:szCs w:val="24"/>
        </w:rPr>
        <w:t>u</w:t>
      </w:r>
      <w:r w:rsidRPr="00DE0D46">
        <w:rPr>
          <w:color w:val="0D0D0D"/>
          <w:szCs w:val="24"/>
        </w:rPr>
        <w:t>sieurs façons de parler une la</w:t>
      </w:r>
      <w:r w:rsidRPr="00DE0D46">
        <w:rPr>
          <w:color w:val="0D0D0D"/>
          <w:szCs w:val="24"/>
        </w:rPr>
        <w:t>n</w:t>
      </w:r>
      <w:r w:rsidRPr="00DE0D46">
        <w:rPr>
          <w:color w:val="0D0D0D"/>
          <w:szCs w:val="24"/>
        </w:rPr>
        <w:t>gue, c'est-à-dire, au fond, de penser en se servant de cette langue, il y a sûrement une façon de penser spéci</w:t>
      </w:r>
      <w:r w:rsidRPr="00DE0D46">
        <w:rPr>
          <w:color w:val="0D0D0D"/>
          <w:szCs w:val="24"/>
        </w:rPr>
        <w:t>a</w:t>
      </w:r>
      <w:r w:rsidRPr="00DE0D46">
        <w:rPr>
          <w:color w:val="0D0D0D"/>
          <w:szCs w:val="24"/>
        </w:rPr>
        <w:t>le qui s'exprime normalement dans chaque langue distincte ; et la di</w:t>
      </w:r>
      <w:r w:rsidRPr="00DE0D46">
        <w:rPr>
          <w:color w:val="0D0D0D"/>
          <w:szCs w:val="24"/>
        </w:rPr>
        <w:t>f</w:t>
      </w:r>
      <w:r w:rsidRPr="00DE0D46">
        <w:rPr>
          <w:color w:val="0D0D0D"/>
          <w:szCs w:val="24"/>
        </w:rPr>
        <w:t>férence atteint en quelque sorte son maximum pour des langues très différentes les unes des autres à tous égards, ou même pour des la</w:t>
      </w:r>
      <w:r w:rsidRPr="00DE0D46">
        <w:rPr>
          <w:color w:val="0D0D0D"/>
          <w:szCs w:val="24"/>
        </w:rPr>
        <w:t>n</w:t>
      </w:r>
      <w:r w:rsidRPr="00DE0D46">
        <w:rPr>
          <w:color w:val="0D0D0D"/>
          <w:szCs w:val="24"/>
        </w:rPr>
        <w:t>gues apparentées philologiquement, mais adaptées à des mentalités et à des civilisations très diverses, car les rapprochements philologiques permettent beaucoup moins sûrement que les rapprochements me</w:t>
      </w:r>
      <w:r w:rsidRPr="00DE0D46">
        <w:rPr>
          <w:color w:val="0D0D0D"/>
          <w:szCs w:val="24"/>
        </w:rPr>
        <w:t>n</w:t>
      </w:r>
      <w:r w:rsidRPr="00DE0D46">
        <w:rPr>
          <w:color w:val="0D0D0D"/>
          <w:szCs w:val="24"/>
        </w:rPr>
        <w:t>taux l'établissement d'équivalences véritables. C'est pour ces raisons que, comme nous le disions dès le début, la traduction la plus littérale n'est pas to</w:t>
      </w:r>
      <w:r w:rsidRPr="00DE0D46">
        <w:rPr>
          <w:color w:val="0D0D0D"/>
          <w:szCs w:val="24"/>
        </w:rPr>
        <w:t>u</w:t>
      </w:r>
      <w:r w:rsidRPr="00DE0D46">
        <w:rPr>
          <w:color w:val="0D0D0D"/>
          <w:szCs w:val="24"/>
        </w:rPr>
        <w:t>jours la plus exacte au point de vue des idées, bien loin de là, et c'est aussi pou</w:t>
      </w:r>
      <w:r w:rsidRPr="00DE0D46">
        <w:rPr>
          <w:color w:val="0D0D0D"/>
          <w:szCs w:val="24"/>
        </w:rPr>
        <w:t>r</w:t>
      </w:r>
      <w:r w:rsidRPr="00DE0D46">
        <w:rPr>
          <w:color w:val="0D0D0D"/>
          <w:szCs w:val="24"/>
        </w:rPr>
        <w:t>quoi la connaissance purement grammaticale d'une langue est tout à fait insuffisante pour en donner la compréhe</w:t>
      </w:r>
      <w:r w:rsidRPr="00DE0D46">
        <w:rPr>
          <w:color w:val="0D0D0D"/>
          <w:szCs w:val="24"/>
        </w:rPr>
        <w:t>n</w:t>
      </w:r>
      <w:r w:rsidRPr="00DE0D46">
        <w:rPr>
          <w:color w:val="0D0D0D"/>
          <w:szCs w:val="24"/>
        </w:rPr>
        <w:t>sion.</w:t>
      </w:r>
    </w:p>
    <w:p w:rsidR="00506E7C" w:rsidRPr="00DE0D46" w:rsidRDefault="00506E7C" w:rsidP="00506E7C">
      <w:pPr>
        <w:jc w:val="both"/>
        <w:rPr>
          <w:color w:val="0D0D0D"/>
          <w:szCs w:val="24"/>
        </w:rPr>
      </w:pPr>
      <w:r w:rsidRPr="00DE0D46">
        <w:rPr>
          <w:color w:val="0D0D0D"/>
          <w:szCs w:val="24"/>
        </w:rPr>
        <w:t>Quand nous parlons de l'éloignement des peuples et, par suite, de leurs langues, il faut d'ailleurs remarquer que ce peut être un éloign</w:t>
      </w:r>
      <w:r w:rsidRPr="00DE0D46">
        <w:rPr>
          <w:color w:val="0D0D0D"/>
          <w:szCs w:val="24"/>
        </w:rPr>
        <w:t>e</w:t>
      </w:r>
      <w:r w:rsidRPr="00DE0D46">
        <w:rPr>
          <w:color w:val="0D0D0D"/>
          <w:szCs w:val="24"/>
        </w:rPr>
        <w:t>ment dans le temps aussi bien que dans</w:t>
      </w:r>
      <w:r>
        <w:rPr>
          <w:color w:val="0D0D0D"/>
          <w:szCs w:val="24"/>
        </w:rPr>
        <w:t xml:space="preserve"> [47] </w:t>
      </w:r>
      <w:r w:rsidRPr="00DE0D46">
        <w:rPr>
          <w:color w:val="0D0D0D"/>
          <w:szCs w:val="24"/>
        </w:rPr>
        <w:t>l'espace, de sorte que ce que nous venons de dire s'applique également à la co</w:t>
      </w:r>
      <w:r w:rsidRPr="00DE0D46">
        <w:rPr>
          <w:color w:val="0D0D0D"/>
          <w:szCs w:val="24"/>
        </w:rPr>
        <w:t>m</w:t>
      </w:r>
      <w:r w:rsidRPr="00DE0D46">
        <w:rPr>
          <w:color w:val="0D0D0D"/>
          <w:szCs w:val="24"/>
        </w:rPr>
        <w:t>préhension des langues anciennes. Bien plus, pour un même peuple, s'il arrive que sa mentalité subisse au cours de son exi</w:t>
      </w:r>
      <w:r w:rsidRPr="00DE0D46">
        <w:rPr>
          <w:color w:val="0D0D0D"/>
          <w:szCs w:val="24"/>
        </w:rPr>
        <w:t>s</w:t>
      </w:r>
      <w:r w:rsidRPr="00DE0D46">
        <w:rPr>
          <w:color w:val="0D0D0D"/>
          <w:szCs w:val="24"/>
        </w:rPr>
        <w:t>tence de notables modifications, non se</w:t>
      </w:r>
      <w:r w:rsidRPr="00DE0D46">
        <w:rPr>
          <w:color w:val="0D0D0D"/>
          <w:szCs w:val="24"/>
        </w:rPr>
        <w:t>u</w:t>
      </w:r>
      <w:r w:rsidRPr="00DE0D46">
        <w:rPr>
          <w:color w:val="0D0D0D"/>
          <w:szCs w:val="24"/>
        </w:rPr>
        <w:t>lement des termes nouveaux se substituent dans sa langue à des termes anciens, mais aussi le sens des termes qui se maintiennent varie corrélativement aux cha</w:t>
      </w:r>
      <w:r w:rsidRPr="00DE0D46">
        <w:rPr>
          <w:color w:val="0D0D0D"/>
          <w:szCs w:val="24"/>
        </w:rPr>
        <w:t>n</w:t>
      </w:r>
      <w:r w:rsidRPr="00DE0D46">
        <w:rPr>
          <w:color w:val="0D0D0D"/>
          <w:szCs w:val="24"/>
        </w:rPr>
        <w:t>gements mentaux, à tel point que, dans une langue qui est demeurée à peu près identique dans sa forme ext</w:t>
      </w:r>
      <w:r w:rsidRPr="00DE0D46">
        <w:rPr>
          <w:color w:val="0D0D0D"/>
          <w:szCs w:val="24"/>
        </w:rPr>
        <w:t>é</w:t>
      </w:r>
      <w:r w:rsidRPr="00DE0D46">
        <w:rPr>
          <w:color w:val="0D0D0D"/>
          <w:szCs w:val="24"/>
        </w:rPr>
        <w:t>rieure, les mêmes mots en arrivent à ne plus répondre en réalité aux mêmes conceptions, et qu'il faudrait alors, pour en rétablir le sens, une véritable traduction, remplaçant des mots qui sont cependant encore en usage par d'autres mots tout différents ; la comparaison de la la</w:t>
      </w:r>
      <w:r w:rsidRPr="00DE0D46">
        <w:rPr>
          <w:color w:val="0D0D0D"/>
          <w:szCs w:val="24"/>
        </w:rPr>
        <w:t>n</w:t>
      </w:r>
      <w:r w:rsidRPr="00DE0D46">
        <w:rPr>
          <w:color w:val="0D0D0D"/>
          <w:szCs w:val="24"/>
        </w:rPr>
        <w:t>gue française du XVIIème siècle et de celle de nos jours en fournirait de nombreux exemples. Nous devons ajo</w:t>
      </w:r>
      <w:r w:rsidRPr="00DE0D46">
        <w:rPr>
          <w:color w:val="0D0D0D"/>
          <w:szCs w:val="24"/>
        </w:rPr>
        <w:t>u</w:t>
      </w:r>
      <w:r w:rsidRPr="00DE0D46">
        <w:rPr>
          <w:color w:val="0D0D0D"/>
          <w:szCs w:val="24"/>
        </w:rPr>
        <w:t>ter que cela est vrai surtout des peuples occidentaux, dont la mentalité, ainsi que nous l'indiquions précédemment, est extrêmement instable et changeante ; et d'ailleurs il y a encore une raison décisive pour qu'un tel inconvénient ne se pr</w:t>
      </w:r>
      <w:r w:rsidRPr="00DE0D46">
        <w:rPr>
          <w:color w:val="0D0D0D"/>
          <w:szCs w:val="24"/>
        </w:rPr>
        <w:t>é</w:t>
      </w:r>
      <w:r w:rsidRPr="00DE0D46">
        <w:rPr>
          <w:color w:val="0D0D0D"/>
          <w:szCs w:val="24"/>
        </w:rPr>
        <w:t>sente pas en Orient, ou du moins y soit réduit à son strict min</w:t>
      </w:r>
      <w:r w:rsidRPr="00DE0D46">
        <w:rPr>
          <w:color w:val="0D0D0D"/>
          <w:szCs w:val="24"/>
        </w:rPr>
        <w:t>i</w:t>
      </w:r>
      <w:r w:rsidRPr="00DE0D46">
        <w:rPr>
          <w:color w:val="0D0D0D"/>
          <w:szCs w:val="24"/>
        </w:rPr>
        <w:t>mum : c'est qu'une démarcation très nette y est établie entre les langues vu</w:t>
      </w:r>
      <w:r w:rsidRPr="00DE0D46">
        <w:rPr>
          <w:color w:val="0D0D0D"/>
          <w:szCs w:val="24"/>
        </w:rPr>
        <w:t>l</w:t>
      </w:r>
      <w:r w:rsidRPr="00DE0D46">
        <w:rPr>
          <w:color w:val="0D0D0D"/>
          <w:szCs w:val="24"/>
        </w:rPr>
        <w:t>gaires, qui varient forcément dans une ce</w:t>
      </w:r>
      <w:r w:rsidRPr="00DE0D46">
        <w:rPr>
          <w:color w:val="0D0D0D"/>
          <w:szCs w:val="24"/>
        </w:rPr>
        <w:t>r</w:t>
      </w:r>
      <w:r w:rsidRPr="00DE0D46">
        <w:rPr>
          <w:color w:val="0D0D0D"/>
          <w:szCs w:val="24"/>
        </w:rPr>
        <w:t>taine mesure pour répondre aux nécessités de l'usage courant, et les langues qui servent à l'expos</w:t>
      </w:r>
      <w:r w:rsidRPr="00DE0D46">
        <w:rPr>
          <w:color w:val="0D0D0D"/>
          <w:szCs w:val="24"/>
        </w:rPr>
        <w:t>i</w:t>
      </w:r>
      <w:r w:rsidRPr="00DE0D46">
        <w:rPr>
          <w:color w:val="0D0D0D"/>
          <w:szCs w:val="24"/>
        </w:rPr>
        <w:t>tion des doctrines, langues qui sont immuablement fixées, et que leur destination met à l'abri de toutes les variations contingentes, ce qui, du reste, diminue encore l'importance des considérations chronologiques. On aurait pu, jusqu'à un certain point, trouver quelque chose d'anal</w:t>
      </w:r>
      <w:r w:rsidRPr="00DE0D46">
        <w:rPr>
          <w:color w:val="0D0D0D"/>
          <w:szCs w:val="24"/>
        </w:rPr>
        <w:t>o</w:t>
      </w:r>
      <w:r w:rsidRPr="00DE0D46">
        <w:rPr>
          <w:color w:val="0D0D0D"/>
          <w:szCs w:val="24"/>
        </w:rPr>
        <w:t>gue en Europe à l'époque où le latin y était employé généralement pour l'enseignement et pour les échanges inte</w:t>
      </w:r>
      <w:r w:rsidRPr="00DE0D46">
        <w:rPr>
          <w:color w:val="0D0D0D"/>
          <w:szCs w:val="24"/>
        </w:rPr>
        <w:t>l</w:t>
      </w:r>
      <w:r w:rsidRPr="00DE0D46">
        <w:rPr>
          <w:color w:val="0D0D0D"/>
          <w:szCs w:val="24"/>
        </w:rPr>
        <w:t xml:space="preserve">lectuels ; une langue qui sert à un tel </w:t>
      </w:r>
      <w:r>
        <w:rPr>
          <w:color w:val="0D0D0D"/>
          <w:szCs w:val="24"/>
        </w:rPr>
        <w:t xml:space="preserve">[48] </w:t>
      </w:r>
      <w:r w:rsidRPr="00DE0D46">
        <w:rPr>
          <w:color w:val="0D0D0D"/>
          <w:szCs w:val="24"/>
        </w:rPr>
        <w:t>usage ne peut être appelée proprement une langue morte, mais elle est une langue fixée, et c'est précisément là ce qui fait son grand ava</w:t>
      </w:r>
      <w:r w:rsidRPr="00DE0D46">
        <w:rPr>
          <w:color w:val="0D0D0D"/>
          <w:szCs w:val="24"/>
        </w:rPr>
        <w:t>n</w:t>
      </w:r>
      <w:r w:rsidRPr="00DE0D46">
        <w:rPr>
          <w:color w:val="0D0D0D"/>
          <w:szCs w:val="24"/>
        </w:rPr>
        <w:t>tage, sans parler de sa commodité pour les relations internationales, où les « langues auxiliaires » artificielles que précon</w:t>
      </w:r>
      <w:r w:rsidRPr="00DE0D46">
        <w:rPr>
          <w:color w:val="0D0D0D"/>
          <w:szCs w:val="24"/>
        </w:rPr>
        <w:t>i</w:t>
      </w:r>
      <w:r w:rsidRPr="00DE0D46">
        <w:rPr>
          <w:color w:val="0D0D0D"/>
          <w:szCs w:val="24"/>
        </w:rPr>
        <w:t>sent les modernes échoueront toujours fatalement. Si nous pouvons parler d'une fixité immuable, surtout en Orient, et pour l'exposition de doctrines dont l'essence est purement métaphysique, c'est qu'en effet ces doctrines n’« évoluent » point au sens occidental de ce mot, ce qui rend parfa</w:t>
      </w:r>
      <w:r w:rsidRPr="00DE0D46">
        <w:rPr>
          <w:color w:val="0D0D0D"/>
          <w:szCs w:val="24"/>
        </w:rPr>
        <w:t>i</w:t>
      </w:r>
      <w:r w:rsidRPr="00DE0D46">
        <w:rPr>
          <w:color w:val="0D0D0D"/>
          <w:szCs w:val="24"/>
        </w:rPr>
        <w:t>tement inapplicable pour elles l'emploi de toute « méthode histor</w:t>
      </w:r>
      <w:r w:rsidRPr="00DE0D46">
        <w:rPr>
          <w:color w:val="0D0D0D"/>
          <w:szCs w:val="24"/>
        </w:rPr>
        <w:t>i</w:t>
      </w:r>
      <w:r w:rsidRPr="00DE0D46">
        <w:rPr>
          <w:color w:val="0D0D0D"/>
          <w:szCs w:val="24"/>
        </w:rPr>
        <w:t>que » ; si étrange et si incompréhensible même que cela puisse par</w:t>
      </w:r>
      <w:r w:rsidRPr="00DE0D46">
        <w:rPr>
          <w:color w:val="0D0D0D"/>
          <w:szCs w:val="24"/>
        </w:rPr>
        <w:t>a</w:t>
      </w:r>
      <w:r w:rsidRPr="00DE0D46">
        <w:rPr>
          <w:color w:val="0D0D0D"/>
          <w:szCs w:val="24"/>
        </w:rPr>
        <w:t xml:space="preserve">ître à des Occidentaux modernes, qui voudraient à toute force croire au « progrès » dans tous </w:t>
      </w:r>
      <w:r w:rsidRPr="00DE0D46">
        <w:rPr>
          <w:color w:val="0D0D0D"/>
          <w:szCs w:val="24"/>
          <w:lang w:eastAsia="es-ES_tradnl"/>
        </w:rPr>
        <w:t xml:space="preserve">íes </w:t>
      </w:r>
      <w:r w:rsidRPr="00DE0D46">
        <w:rPr>
          <w:color w:val="0D0D0D"/>
          <w:szCs w:val="24"/>
        </w:rPr>
        <w:t>domaines, c'est pou</w:t>
      </w:r>
      <w:r w:rsidRPr="00DE0D46">
        <w:rPr>
          <w:color w:val="0D0D0D"/>
          <w:szCs w:val="24"/>
        </w:rPr>
        <w:t>r</w:t>
      </w:r>
      <w:r w:rsidRPr="00DE0D46">
        <w:rPr>
          <w:color w:val="0D0D0D"/>
          <w:szCs w:val="24"/>
        </w:rPr>
        <w:t>tant ainsi, et, faute de le reconnaître, on se condamne à ne jamais rien comprendre de l'Orient. Les doctrines métaphysiques n'ont pas à changer dans leur fond ni même à se perfectionner ; elles peuvent seulement se dévelo</w:t>
      </w:r>
      <w:r w:rsidRPr="00DE0D46">
        <w:rPr>
          <w:color w:val="0D0D0D"/>
          <w:szCs w:val="24"/>
        </w:rPr>
        <w:t>p</w:t>
      </w:r>
      <w:r w:rsidRPr="00DE0D46">
        <w:rPr>
          <w:color w:val="0D0D0D"/>
          <w:szCs w:val="24"/>
        </w:rPr>
        <w:t>per sous certains points de vue, en recevant des expressions qui sont plus particulièrement appr</w:t>
      </w:r>
      <w:r w:rsidRPr="00DE0D46">
        <w:rPr>
          <w:color w:val="0D0D0D"/>
          <w:szCs w:val="24"/>
        </w:rPr>
        <w:t>o</w:t>
      </w:r>
      <w:r w:rsidRPr="00DE0D46">
        <w:rPr>
          <w:color w:val="0D0D0D"/>
          <w:szCs w:val="24"/>
        </w:rPr>
        <w:t>priées à chacun de ces points de vue, mais qui se maintiennent toujours dans un esprit rigoureusement traditio</w:t>
      </w:r>
      <w:r w:rsidRPr="00DE0D46">
        <w:rPr>
          <w:color w:val="0D0D0D"/>
          <w:szCs w:val="24"/>
        </w:rPr>
        <w:t>n</w:t>
      </w:r>
      <w:r w:rsidRPr="00DE0D46">
        <w:rPr>
          <w:color w:val="0D0D0D"/>
          <w:szCs w:val="24"/>
        </w:rPr>
        <w:t>nel</w:t>
      </w:r>
      <w:r>
        <w:rPr>
          <w:color w:val="0D0D0D"/>
          <w:szCs w:val="24"/>
        </w:rPr>
        <w:t>.</w:t>
      </w:r>
      <w:r w:rsidRPr="00DE0D46">
        <w:rPr>
          <w:color w:val="0D0D0D"/>
          <w:szCs w:val="24"/>
        </w:rPr>
        <w:t xml:space="preserve"> S'il arrive par exception qu'il en soit autrement et qu'une déviation intellectuelle vienne à se produire dans un milieu plus ou moins re</w:t>
      </w:r>
      <w:r w:rsidRPr="00DE0D46">
        <w:rPr>
          <w:color w:val="0D0D0D"/>
          <w:szCs w:val="24"/>
        </w:rPr>
        <w:t>s</w:t>
      </w:r>
      <w:r w:rsidRPr="00DE0D46">
        <w:rPr>
          <w:color w:val="0D0D0D"/>
          <w:szCs w:val="24"/>
        </w:rPr>
        <w:t>treint, cette déviation, si elle est vraiment grave, ne tarde pas à avoir pour conséquence l'abandon de la langue traditionnelle dans le milieu en question, où elle est remplacée par un idiome d'origine vulgaire, mais qui en acquiert à son tour une certaine fixité relative, parce que la doctrine dissidente tend spontanément à se poser en tradition ind</w:t>
      </w:r>
      <w:r w:rsidRPr="00DE0D46">
        <w:rPr>
          <w:color w:val="0D0D0D"/>
          <w:szCs w:val="24"/>
        </w:rPr>
        <w:t>é</w:t>
      </w:r>
      <w:r w:rsidRPr="00DE0D46">
        <w:rPr>
          <w:color w:val="0D0D0D"/>
          <w:szCs w:val="24"/>
        </w:rPr>
        <w:t>pendante, bien qu'évidemment dépourvue de to</w:t>
      </w:r>
      <w:r w:rsidRPr="00DE0D46">
        <w:rPr>
          <w:color w:val="0D0D0D"/>
          <w:szCs w:val="24"/>
        </w:rPr>
        <w:t>u</w:t>
      </w:r>
      <w:r w:rsidRPr="00DE0D46">
        <w:rPr>
          <w:color w:val="0D0D0D"/>
          <w:szCs w:val="24"/>
        </w:rPr>
        <w:t>te autorité régulière. L'Oriental, même sorti des voies normales de son intellectu</w:t>
      </w:r>
      <w:r w:rsidRPr="00DE0D46">
        <w:rPr>
          <w:color w:val="0D0D0D"/>
          <w:szCs w:val="24"/>
        </w:rPr>
        <w:t>a</w:t>
      </w:r>
      <w:r w:rsidRPr="00DE0D46">
        <w:rPr>
          <w:color w:val="0D0D0D"/>
          <w:szCs w:val="24"/>
        </w:rPr>
        <w:t>lité, ne peut vivre sans une tradition ou quelque chose qui lui en tienne lieu, et nous essaierons de faire comprendre par la suite tout ce qu'est pour lui</w:t>
      </w:r>
      <w:r>
        <w:rPr>
          <w:color w:val="0D0D0D"/>
          <w:szCs w:val="24"/>
        </w:rPr>
        <w:t xml:space="preserve"> [49] </w:t>
      </w:r>
      <w:r w:rsidRPr="00DE0D46">
        <w:rPr>
          <w:color w:val="0D0D0D"/>
          <w:szCs w:val="24"/>
        </w:rPr>
        <w:t>la tradition sous ses divers aspects ; il y a là, d'ailleurs, une des causes profo</w:t>
      </w:r>
      <w:r w:rsidRPr="00DE0D46">
        <w:rPr>
          <w:color w:val="0D0D0D"/>
          <w:szCs w:val="24"/>
        </w:rPr>
        <w:t>n</w:t>
      </w:r>
      <w:r w:rsidRPr="00DE0D46">
        <w:rPr>
          <w:color w:val="0D0D0D"/>
          <w:szCs w:val="24"/>
        </w:rPr>
        <w:t>des de son mépris pour l'Occidental, qui se présente trop souvent à lui comme un être dépourvu de toute attache traditionnelle.</w:t>
      </w:r>
    </w:p>
    <w:p w:rsidR="00506E7C" w:rsidRPr="00DE0D46" w:rsidRDefault="00506E7C" w:rsidP="00506E7C">
      <w:pPr>
        <w:jc w:val="both"/>
        <w:rPr>
          <w:color w:val="0D0D0D"/>
          <w:szCs w:val="24"/>
        </w:rPr>
      </w:pPr>
      <w:r w:rsidRPr="00DE0D46">
        <w:rPr>
          <w:color w:val="0D0D0D"/>
          <w:szCs w:val="24"/>
        </w:rPr>
        <w:t>Pour prendre maintenant sous un autre point de vue, et comme dans leur pri</w:t>
      </w:r>
      <w:r w:rsidRPr="00DE0D46">
        <w:rPr>
          <w:color w:val="0D0D0D"/>
          <w:szCs w:val="24"/>
        </w:rPr>
        <w:t>n</w:t>
      </w:r>
      <w:r w:rsidRPr="00DE0D46">
        <w:rPr>
          <w:color w:val="0D0D0D"/>
          <w:szCs w:val="24"/>
        </w:rPr>
        <w:t>cipe même, les difficultés que nous voulions signaler spécialement dans le présent chapitre nous pouvons dire que toute e</w:t>
      </w:r>
      <w:r w:rsidRPr="00DE0D46">
        <w:rPr>
          <w:color w:val="0D0D0D"/>
          <w:szCs w:val="24"/>
        </w:rPr>
        <w:t>x</w:t>
      </w:r>
      <w:r w:rsidRPr="00DE0D46">
        <w:rPr>
          <w:color w:val="0D0D0D"/>
          <w:szCs w:val="24"/>
        </w:rPr>
        <w:t>pression d'une pensée quelconque est n</w:t>
      </w:r>
      <w:r w:rsidRPr="00DE0D46">
        <w:rPr>
          <w:color w:val="0D0D0D"/>
          <w:szCs w:val="24"/>
        </w:rPr>
        <w:t>é</w:t>
      </w:r>
      <w:r w:rsidRPr="00DE0D46">
        <w:rPr>
          <w:color w:val="0D0D0D"/>
          <w:szCs w:val="24"/>
        </w:rPr>
        <w:t>cessairement imparfaite en elle-même, parce qu'elle limite et restreint les conce</w:t>
      </w:r>
      <w:r w:rsidRPr="00DE0D46">
        <w:rPr>
          <w:color w:val="0D0D0D"/>
          <w:szCs w:val="24"/>
        </w:rPr>
        <w:t>p</w:t>
      </w:r>
      <w:r w:rsidRPr="00DE0D46">
        <w:rPr>
          <w:color w:val="0D0D0D"/>
          <w:szCs w:val="24"/>
        </w:rPr>
        <w:t>tions pour les enfermer dans une forme définie qui ne peut jamais leur être compl</w:t>
      </w:r>
      <w:r w:rsidRPr="00DE0D46">
        <w:rPr>
          <w:color w:val="0D0D0D"/>
          <w:szCs w:val="24"/>
        </w:rPr>
        <w:t>è</w:t>
      </w:r>
      <w:r w:rsidRPr="00DE0D46">
        <w:rPr>
          <w:color w:val="0D0D0D"/>
          <w:szCs w:val="24"/>
        </w:rPr>
        <w:t xml:space="preserve">tement adéquate, la </w:t>
      </w:r>
      <w:r w:rsidRPr="00DE0D46">
        <w:rPr>
          <w:color w:val="0D0D0D"/>
          <w:szCs w:val="24"/>
          <w:lang w:eastAsia="en-US"/>
        </w:rPr>
        <w:t>conce</w:t>
      </w:r>
      <w:r w:rsidRPr="00DE0D46">
        <w:rPr>
          <w:color w:val="0D0D0D"/>
          <w:szCs w:val="24"/>
        </w:rPr>
        <w:t>ption contenant toujours quelque chose de plus que son expression, et même immensément plus lorsqu'il s’agit de conceptions mét</w:t>
      </w:r>
      <w:r w:rsidRPr="00DE0D46">
        <w:rPr>
          <w:color w:val="0D0D0D"/>
          <w:szCs w:val="24"/>
        </w:rPr>
        <w:t>a</w:t>
      </w:r>
      <w:r w:rsidRPr="00DE0D46">
        <w:rPr>
          <w:color w:val="0D0D0D"/>
          <w:szCs w:val="24"/>
        </w:rPr>
        <w:t>physiques, qui doivent toujours faire la part de l'inexprimable, parce qu'il est de leur essence même de s'ouvrir sur des possibilités illimitées. Le passage d'une langue à une autre, forcément moins bien adaptée que la première, ne fait en somme qu'aggraver ce</w:t>
      </w:r>
      <w:r w:rsidRPr="00DE0D46">
        <w:rPr>
          <w:color w:val="0D0D0D"/>
          <w:szCs w:val="24"/>
        </w:rPr>
        <w:t>t</w:t>
      </w:r>
      <w:r w:rsidRPr="00DE0D46">
        <w:rPr>
          <w:color w:val="0D0D0D"/>
          <w:szCs w:val="24"/>
        </w:rPr>
        <w:t xml:space="preserve">te imperfection originelle et inévitable ; mais, lorsqu'on est parvenu à saisir en quelque sorte la </w:t>
      </w:r>
      <w:r w:rsidRPr="00DE0D46">
        <w:rPr>
          <w:color w:val="0D0D0D"/>
          <w:szCs w:val="24"/>
          <w:lang w:eastAsia="en-US"/>
        </w:rPr>
        <w:t>concept</w:t>
      </w:r>
      <w:r w:rsidRPr="00DE0D46">
        <w:rPr>
          <w:color w:val="0D0D0D"/>
          <w:szCs w:val="24"/>
        </w:rPr>
        <w:t>ion elle-même à travers son expre</w:t>
      </w:r>
      <w:r w:rsidRPr="00DE0D46">
        <w:rPr>
          <w:color w:val="0D0D0D"/>
          <w:szCs w:val="24"/>
        </w:rPr>
        <w:t>s</w:t>
      </w:r>
      <w:r w:rsidRPr="00DE0D46">
        <w:rPr>
          <w:color w:val="0D0D0D"/>
          <w:szCs w:val="24"/>
        </w:rPr>
        <w:t xml:space="preserve">sion primitive, en </w:t>
      </w:r>
      <w:r>
        <w:rPr>
          <w:color w:val="0D0D0D"/>
          <w:szCs w:val="24"/>
        </w:rPr>
        <w:t>s’</w:t>
      </w:r>
      <w:r w:rsidRPr="00DE0D46">
        <w:rPr>
          <w:color w:val="0D0D0D"/>
          <w:szCs w:val="24"/>
        </w:rPr>
        <w:t>identifiant autant qu'il est possible à la mentalité de celui ou de ceux qui l'ont pensée, il est clair qu'on peut toujours rem</w:t>
      </w:r>
      <w:r w:rsidRPr="00DE0D46">
        <w:rPr>
          <w:color w:val="0D0D0D"/>
          <w:szCs w:val="24"/>
        </w:rPr>
        <w:t>é</w:t>
      </w:r>
      <w:r w:rsidRPr="00DE0D46">
        <w:rPr>
          <w:color w:val="0D0D0D"/>
          <w:szCs w:val="24"/>
        </w:rPr>
        <w:t>dier dans une large mesure à cet inconvénient, en donnant une inte</w:t>
      </w:r>
      <w:r w:rsidRPr="00DE0D46">
        <w:rPr>
          <w:color w:val="0D0D0D"/>
          <w:szCs w:val="24"/>
        </w:rPr>
        <w:t>r</w:t>
      </w:r>
      <w:r w:rsidRPr="00DE0D46">
        <w:rPr>
          <w:color w:val="0D0D0D"/>
          <w:szCs w:val="24"/>
        </w:rPr>
        <w:t>prétation qui, pour être intelligible, devra être un commentaire beaucoup plus qu'une traduction littérale pure et simple. Toute la di</w:t>
      </w:r>
      <w:r w:rsidRPr="00DE0D46">
        <w:rPr>
          <w:color w:val="0D0D0D"/>
          <w:szCs w:val="24"/>
        </w:rPr>
        <w:t>f</w:t>
      </w:r>
      <w:r w:rsidRPr="00DE0D46">
        <w:rPr>
          <w:color w:val="0D0D0D"/>
          <w:szCs w:val="24"/>
        </w:rPr>
        <w:t>ficulté réelle réside donc, au fond, dans l'identification mentale qui est requ</w:t>
      </w:r>
      <w:r w:rsidRPr="00DE0D46">
        <w:rPr>
          <w:color w:val="0D0D0D"/>
          <w:szCs w:val="24"/>
        </w:rPr>
        <w:t>i</w:t>
      </w:r>
      <w:r w:rsidRPr="00DE0D46">
        <w:rPr>
          <w:color w:val="0D0D0D"/>
          <w:szCs w:val="24"/>
        </w:rPr>
        <w:t>se pour parvenir à ce résultat ; il en est, très certainement, qui y sont compl</w:t>
      </w:r>
      <w:r w:rsidRPr="00DE0D46">
        <w:rPr>
          <w:color w:val="0D0D0D"/>
          <w:szCs w:val="24"/>
        </w:rPr>
        <w:t>è</w:t>
      </w:r>
      <w:r w:rsidRPr="00DE0D46">
        <w:rPr>
          <w:color w:val="0D0D0D"/>
          <w:szCs w:val="24"/>
        </w:rPr>
        <w:t>tement inaptes, et l'on voit combien cela dépasse la portée des travaux de simple érudition. C'est là la seule façon d'étudier les do</w:t>
      </w:r>
      <w:r w:rsidRPr="00DE0D46">
        <w:rPr>
          <w:color w:val="0D0D0D"/>
          <w:szCs w:val="24"/>
        </w:rPr>
        <w:t>c</w:t>
      </w:r>
      <w:r w:rsidRPr="00DE0D46">
        <w:rPr>
          <w:color w:val="0D0D0D"/>
          <w:szCs w:val="24"/>
        </w:rPr>
        <w:t>trines qui puisse être vraiment profitable ; pour les comprendre, il faut pour ainsi dire les étudier « du dedans », tandis que les orientali</w:t>
      </w:r>
      <w:r w:rsidRPr="00DE0D46">
        <w:rPr>
          <w:color w:val="0D0D0D"/>
          <w:szCs w:val="24"/>
        </w:rPr>
        <w:t>s</w:t>
      </w:r>
      <w:r w:rsidRPr="00DE0D46">
        <w:rPr>
          <w:color w:val="0D0D0D"/>
          <w:szCs w:val="24"/>
        </w:rPr>
        <w:t>tes se sont toujours bornés à les considérer « du dehors ».</w:t>
      </w:r>
    </w:p>
    <w:p w:rsidR="00506E7C" w:rsidRPr="00DE0D46" w:rsidRDefault="00506E7C" w:rsidP="00506E7C">
      <w:pPr>
        <w:jc w:val="both"/>
        <w:rPr>
          <w:color w:val="0D0D0D"/>
          <w:szCs w:val="24"/>
        </w:rPr>
      </w:pPr>
      <w:r>
        <w:rPr>
          <w:color w:val="0D0D0D"/>
          <w:szCs w:val="24"/>
        </w:rPr>
        <w:t>[50]</w:t>
      </w:r>
    </w:p>
    <w:p w:rsidR="00506E7C" w:rsidRPr="00DE0D46" w:rsidRDefault="00506E7C" w:rsidP="00506E7C">
      <w:pPr>
        <w:jc w:val="both"/>
        <w:rPr>
          <w:color w:val="0D0D0D"/>
          <w:szCs w:val="24"/>
        </w:rPr>
      </w:pPr>
      <w:r w:rsidRPr="00DE0D46">
        <w:rPr>
          <w:color w:val="0D0D0D"/>
          <w:szCs w:val="24"/>
        </w:rPr>
        <w:t>Le genre de travail dont il s'agit ici est relativement plus facile pour les doctr</w:t>
      </w:r>
      <w:r w:rsidRPr="00DE0D46">
        <w:rPr>
          <w:color w:val="0D0D0D"/>
          <w:szCs w:val="24"/>
        </w:rPr>
        <w:t>i</w:t>
      </w:r>
      <w:r w:rsidRPr="00DE0D46">
        <w:rPr>
          <w:color w:val="0D0D0D"/>
          <w:szCs w:val="24"/>
        </w:rPr>
        <w:t>nes qui se sont transmises régulièrement jusqu'à notre époque, et qui ont encore des interprètes autorisés, que pour celles dont l'expression écrite ou figurée nous est seule parvenue, sans être accompagnée de la tradition orale depuis longtemps éteinte. Il est d'autant plus fâcheux que les orientalistes se soient toujours obstinés à négliger, avec un parti pris peut-être involontaire pour une part, mais par là m</w:t>
      </w:r>
      <w:r w:rsidRPr="00DE0D46">
        <w:rPr>
          <w:color w:val="0D0D0D"/>
          <w:szCs w:val="24"/>
        </w:rPr>
        <w:t>ê</w:t>
      </w:r>
      <w:r w:rsidRPr="00DE0D46">
        <w:rPr>
          <w:color w:val="0D0D0D"/>
          <w:szCs w:val="24"/>
        </w:rPr>
        <w:t>me plus invincible, cet avantage qui leur était offert, à eux qui se proposent d'ét</w:t>
      </w:r>
      <w:r w:rsidRPr="00DE0D46">
        <w:rPr>
          <w:color w:val="0D0D0D"/>
          <w:szCs w:val="24"/>
        </w:rPr>
        <w:t>u</w:t>
      </w:r>
      <w:r w:rsidRPr="00DE0D46">
        <w:rPr>
          <w:color w:val="0D0D0D"/>
          <w:szCs w:val="24"/>
        </w:rPr>
        <w:t>dier des civilisations qui subsistent encore, à l'exclusion de ceux dont les reche</w:t>
      </w:r>
      <w:r w:rsidRPr="00DE0D46">
        <w:rPr>
          <w:color w:val="0D0D0D"/>
          <w:szCs w:val="24"/>
        </w:rPr>
        <w:t>r</w:t>
      </w:r>
      <w:r w:rsidRPr="00DE0D46">
        <w:rPr>
          <w:color w:val="0D0D0D"/>
          <w:szCs w:val="24"/>
        </w:rPr>
        <w:t>ches portent sur des civilisations disparues. Pourtant, comme nous l'indiquions déjà plus haut, ces de</w:t>
      </w:r>
      <w:r w:rsidRPr="00DE0D46">
        <w:rPr>
          <w:color w:val="0D0D0D"/>
          <w:szCs w:val="24"/>
        </w:rPr>
        <w:t>r</w:t>
      </w:r>
      <w:r w:rsidRPr="00DE0D46">
        <w:rPr>
          <w:color w:val="0D0D0D"/>
          <w:szCs w:val="24"/>
        </w:rPr>
        <w:t>niers eux-mêmes, les égyptologues et les assyriologues par exemple, pourraient certainement s'éviter bien des méprises s'ils avaient une connaissance plus étendue de la mentalité humaine et des diverses modalités dont elle est susceptible ; mais une telle connaissance ne serait précisément possible que par l'étude vraie des doctrines orient</w:t>
      </w:r>
      <w:r w:rsidRPr="00DE0D46">
        <w:rPr>
          <w:color w:val="0D0D0D"/>
          <w:szCs w:val="24"/>
        </w:rPr>
        <w:t>a</w:t>
      </w:r>
      <w:r w:rsidRPr="00DE0D46">
        <w:rPr>
          <w:color w:val="0D0D0D"/>
          <w:szCs w:val="24"/>
        </w:rPr>
        <w:t>les, qui rendrait ainsi, indirectement tout au moins, d'immenses serv</w:t>
      </w:r>
      <w:r w:rsidRPr="00DE0D46">
        <w:rPr>
          <w:color w:val="0D0D0D"/>
          <w:szCs w:val="24"/>
        </w:rPr>
        <w:t>i</w:t>
      </w:r>
      <w:r w:rsidRPr="00DE0D46">
        <w:rPr>
          <w:color w:val="0D0D0D"/>
          <w:szCs w:val="24"/>
        </w:rPr>
        <w:t>ces à toutes les branches de l'étude de l'antiquité. Se</w:t>
      </w:r>
      <w:r w:rsidRPr="00DE0D46">
        <w:rPr>
          <w:color w:val="0D0D0D"/>
          <w:szCs w:val="24"/>
        </w:rPr>
        <w:t>u</w:t>
      </w:r>
      <w:r w:rsidRPr="00DE0D46">
        <w:rPr>
          <w:color w:val="0D0D0D"/>
          <w:szCs w:val="24"/>
        </w:rPr>
        <w:t>lement, même pour cet objet qui est loin d'être le plus important à nos yeux, il ne faudrait pas s'enfermer dans une érudition qui n'a par elle-même qu'un fort médiocre intérêt, mais qui est sans doute le seul domaine où pui</w:t>
      </w:r>
      <w:r w:rsidRPr="00DE0D46">
        <w:rPr>
          <w:color w:val="0D0D0D"/>
          <w:szCs w:val="24"/>
        </w:rPr>
        <w:t>s</w:t>
      </w:r>
      <w:r w:rsidRPr="00DE0D46">
        <w:rPr>
          <w:color w:val="0D0D0D"/>
          <w:szCs w:val="24"/>
        </w:rPr>
        <w:t>se s'exercer sans trop d'inconvénients l'activité de ceux qui ne veulent pas ou ne peuvent pas sortir des étroites limites de la mentalité occ</w:t>
      </w:r>
      <w:r w:rsidRPr="00DE0D46">
        <w:rPr>
          <w:color w:val="0D0D0D"/>
          <w:szCs w:val="24"/>
        </w:rPr>
        <w:t>i</w:t>
      </w:r>
      <w:r w:rsidRPr="00DE0D46">
        <w:rPr>
          <w:color w:val="0D0D0D"/>
          <w:szCs w:val="24"/>
        </w:rPr>
        <w:t>dentale moderne. C'est là, nous le répétons encore une fois, la raison essentielle qui rend les travaux des orientalistes absolument insuff</w:t>
      </w:r>
      <w:r w:rsidRPr="00DE0D46">
        <w:rPr>
          <w:color w:val="0D0D0D"/>
          <w:szCs w:val="24"/>
        </w:rPr>
        <w:t>i</w:t>
      </w:r>
      <w:r w:rsidRPr="00DE0D46">
        <w:rPr>
          <w:color w:val="0D0D0D"/>
          <w:szCs w:val="24"/>
        </w:rPr>
        <w:t>sants pour permettre la compréhension d'une idée quelconque, et en même temps complètement inutiles, sinon même nuisibles en certains cas, pour un rapprochement intellectuel entre l'Orient et l'Occident.</w:t>
      </w:r>
    </w:p>
    <w:p w:rsidR="00506E7C" w:rsidRPr="00DE0D46" w:rsidRDefault="00506E7C" w:rsidP="00506E7C">
      <w:pPr>
        <w:pStyle w:val="P"/>
      </w:pPr>
      <w:r w:rsidRPr="00DE0D46">
        <w:br w:type="page"/>
      </w:r>
      <w:r>
        <w:t>[51]</w:t>
      </w: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firstLine="0"/>
        <w:jc w:val="center"/>
        <w:rPr>
          <w:b/>
          <w:color w:val="008000"/>
        </w:rPr>
      </w:pPr>
      <w:bookmarkStart w:id="9" w:name="doctrines_hindoues_pt_2"/>
      <w:r w:rsidRPr="00DE0D46">
        <w:rPr>
          <w:b/>
          <w:color w:val="008000"/>
        </w:rPr>
        <w:t>INTRODUCTION GÉNÉRALE</w:t>
      </w:r>
      <w:r w:rsidRPr="00DE0D46">
        <w:rPr>
          <w:b/>
          <w:color w:val="008000"/>
        </w:rPr>
        <w:br/>
        <w:t>À L’ÉTUDE DES DOCTRINES HINDOUES.</w:t>
      </w:r>
    </w:p>
    <w:p w:rsidR="00506E7C" w:rsidRPr="00DE0D46" w:rsidRDefault="00506E7C" w:rsidP="00506E7C">
      <w:pPr>
        <w:jc w:val="both"/>
      </w:pPr>
    </w:p>
    <w:p w:rsidR="00506E7C" w:rsidRPr="00DE0D46" w:rsidRDefault="00506E7C" w:rsidP="00506E7C">
      <w:pPr>
        <w:pStyle w:val="partie"/>
      </w:pPr>
      <w:r>
        <w:t>DEUXIÈME</w:t>
      </w:r>
      <w:r w:rsidRPr="00DE0D46">
        <w:t xml:space="preserve"> PARTIE</w:t>
      </w:r>
    </w:p>
    <w:p w:rsidR="00506E7C" w:rsidRPr="00DE0D46" w:rsidRDefault="00506E7C" w:rsidP="00506E7C">
      <w:pPr>
        <w:jc w:val="both"/>
      </w:pPr>
    </w:p>
    <w:p w:rsidR="00506E7C" w:rsidRPr="00DE0D46" w:rsidRDefault="00506E7C" w:rsidP="00506E7C">
      <w:pPr>
        <w:pStyle w:val="partiest"/>
      </w:pPr>
      <w:r>
        <w:t>Les modes généraux</w:t>
      </w:r>
      <w:r>
        <w:br/>
        <w:t>de la pensée</w:t>
      </w:r>
      <w:r>
        <w:br/>
        <w:t>orientale</w:t>
      </w:r>
    </w:p>
    <w:bookmarkEnd w:id="9"/>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rPr>
          <w:color w:val="0D0D0D"/>
          <w:szCs w:val="24"/>
        </w:rPr>
      </w:pPr>
      <w:hyperlink w:anchor="tdm" w:history="1">
        <w:r w:rsidRPr="00DE0D46">
          <w:rPr>
            <w:rStyle w:val="Lienhypertexte"/>
            <w:sz w:val="20"/>
          </w:rPr>
          <w:t>Retour à la table des matières</w:t>
        </w:r>
      </w:hyperlink>
    </w:p>
    <w:p w:rsidR="00506E7C" w:rsidRPr="00DE0D46" w:rsidRDefault="00506E7C" w:rsidP="00506E7C">
      <w:pPr>
        <w:pStyle w:val="P"/>
      </w:pPr>
      <w:r w:rsidRPr="00DE0D46">
        <w:rPr>
          <w:color w:val="0D0D0D"/>
          <w:szCs w:val="24"/>
        </w:rPr>
        <w:br w:type="page"/>
      </w:r>
      <w:r w:rsidRPr="00DE0D46">
        <w:t>[</w:t>
      </w:r>
      <w:r>
        <w:t>53</w:t>
      </w:r>
      <w:r w:rsidRPr="00DE0D46">
        <w:t>]</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0" w:name="doctrines_hindoues_pt_2_chap_I"/>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rsidRPr="00DE0D46">
        <w:t>Chapitre I</w:t>
      </w:r>
    </w:p>
    <w:p w:rsidR="00506E7C" w:rsidRPr="00DE0D46" w:rsidRDefault="00506E7C" w:rsidP="00506E7C">
      <w:pPr>
        <w:jc w:val="both"/>
      </w:pPr>
    </w:p>
    <w:p w:rsidR="00506E7C" w:rsidRPr="00DE0D46" w:rsidRDefault="00506E7C" w:rsidP="00506E7C">
      <w:pPr>
        <w:pStyle w:val="Titreniveau2"/>
      </w:pPr>
      <w:r>
        <w:t>LES GRANDES DIVISIONS</w:t>
      </w:r>
      <w:r>
        <w:br/>
        <w:t>DE L’ORIENT</w:t>
      </w:r>
    </w:p>
    <w:bookmarkEnd w:id="10"/>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Nous avons dit déjà que, bien qu'on puisse opposer la mentalité orientale dans son ensemble à la mentalité occidentale, on ne peut c</w:t>
      </w:r>
      <w:r w:rsidRPr="00DE0D46">
        <w:rPr>
          <w:color w:val="0D0D0D"/>
          <w:szCs w:val="24"/>
        </w:rPr>
        <w:t>e</w:t>
      </w:r>
      <w:r w:rsidRPr="00DE0D46">
        <w:rPr>
          <w:color w:val="0D0D0D"/>
          <w:szCs w:val="24"/>
        </w:rPr>
        <w:t>pendant pas parler d'une civilisation orientale comme on parle d'une civilisation occidentale. Il y a plusieurs civilisations orientales nett</w:t>
      </w:r>
      <w:r w:rsidRPr="00DE0D46">
        <w:rPr>
          <w:color w:val="0D0D0D"/>
          <w:szCs w:val="24"/>
        </w:rPr>
        <w:t>e</w:t>
      </w:r>
      <w:r w:rsidRPr="00DE0D46">
        <w:rPr>
          <w:color w:val="0D0D0D"/>
          <w:szCs w:val="24"/>
        </w:rPr>
        <w:t>ment distinctes, et dont chacune possède, co</w:t>
      </w:r>
      <w:r w:rsidRPr="00DE0D46">
        <w:rPr>
          <w:color w:val="0D0D0D"/>
          <w:szCs w:val="24"/>
        </w:rPr>
        <w:t>m</w:t>
      </w:r>
      <w:r w:rsidRPr="00DE0D46">
        <w:rPr>
          <w:color w:val="0D0D0D"/>
          <w:szCs w:val="24"/>
        </w:rPr>
        <w:t>me nous le verrons par la suite, un principe d'unité qui lui est propre, et qui diffère essentie</w:t>
      </w:r>
      <w:r w:rsidRPr="00DE0D46">
        <w:rPr>
          <w:color w:val="0D0D0D"/>
          <w:szCs w:val="24"/>
        </w:rPr>
        <w:t>l</w:t>
      </w:r>
      <w:r w:rsidRPr="00DE0D46">
        <w:rPr>
          <w:color w:val="0D0D0D"/>
          <w:szCs w:val="24"/>
        </w:rPr>
        <w:t xml:space="preserve">lement de l'une à l'autre de ces civilisations ; mais, si diverses qu'elles soient, toutes ont pourtant certains traits communs, principalement sous </w:t>
      </w:r>
      <w:r w:rsidRPr="00DE0D46">
        <w:rPr>
          <w:color w:val="0D0D0D"/>
          <w:szCs w:val="24"/>
          <w:lang w:eastAsia="it-IT"/>
        </w:rPr>
        <w:t xml:space="preserve">le </w:t>
      </w:r>
      <w:r w:rsidRPr="00DE0D46">
        <w:rPr>
          <w:color w:val="0D0D0D"/>
          <w:szCs w:val="24"/>
        </w:rPr>
        <w:t>rapport des modes de la pensée, et c'est là ce qui permet préc</w:t>
      </w:r>
      <w:r w:rsidRPr="00DE0D46">
        <w:rPr>
          <w:color w:val="0D0D0D"/>
          <w:szCs w:val="24"/>
        </w:rPr>
        <w:t>i</w:t>
      </w:r>
      <w:r w:rsidRPr="00DE0D46">
        <w:rPr>
          <w:color w:val="0D0D0D"/>
          <w:szCs w:val="24"/>
        </w:rPr>
        <w:t xml:space="preserve">sément de dire qu'il existe, d'une façon </w:t>
      </w:r>
      <w:r w:rsidRPr="00DE0D46">
        <w:rPr>
          <w:color w:val="0D0D0D"/>
          <w:szCs w:val="24"/>
          <w:lang w:eastAsia="es-ES_tradnl"/>
        </w:rPr>
        <w:t xml:space="preserve">générale, </w:t>
      </w:r>
      <w:r w:rsidRPr="00DE0D46">
        <w:rPr>
          <w:color w:val="0D0D0D"/>
          <w:szCs w:val="24"/>
        </w:rPr>
        <w:t>une mentalité spéc</w:t>
      </w:r>
      <w:r w:rsidRPr="00DE0D46">
        <w:rPr>
          <w:color w:val="0D0D0D"/>
          <w:szCs w:val="24"/>
        </w:rPr>
        <w:t>i</w:t>
      </w:r>
      <w:r w:rsidRPr="00DE0D46">
        <w:rPr>
          <w:color w:val="0D0D0D"/>
          <w:szCs w:val="24"/>
        </w:rPr>
        <w:t>fiquement orientale.</w:t>
      </w:r>
    </w:p>
    <w:p w:rsidR="00506E7C" w:rsidRPr="00DE0D46" w:rsidRDefault="00506E7C" w:rsidP="00506E7C">
      <w:pPr>
        <w:jc w:val="both"/>
        <w:rPr>
          <w:color w:val="0D0D0D"/>
          <w:szCs w:val="24"/>
        </w:rPr>
      </w:pPr>
      <w:r w:rsidRPr="00DE0D46">
        <w:rPr>
          <w:color w:val="0D0D0D"/>
          <w:szCs w:val="24"/>
        </w:rPr>
        <w:t>Quand on veut entreprendre une étude quelconque, il est toujours à propos, pour y mettre de l'ordre, de commencer par établir une class</w:t>
      </w:r>
      <w:r w:rsidRPr="00DE0D46">
        <w:rPr>
          <w:color w:val="0D0D0D"/>
          <w:szCs w:val="24"/>
        </w:rPr>
        <w:t>i</w:t>
      </w:r>
      <w:r w:rsidRPr="00DE0D46">
        <w:rPr>
          <w:color w:val="0D0D0D"/>
          <w:szCs w:val="24"/>
        </w:rPr>
        <w:t xml:space="preserve">fication basée sur les </w:t>
      </w:r>
      <w:r w:rsidRPr="00DE0D46">
        <w:rPr>
          <w:color w:val="0D0D0D"/>
          <w:szCs w:val="24"/>
          <w:lang w:eastAsia="it-IT"/>
        </w:rPr>
        <w:t>di</w:t>
      </w:r>
      <w:r w:rsidRPr="00DE0D46">
        <w:rPr>
          <w:color w:val="0D0D0D"/>
          <w:szCs w:val="24"/>
        </w:rPr>
        <w:t>visions naturelles de l'objet que l'on se propose d’étudier. C'est pourquoi, avant toute autre considération, il est néce</w:t>
      </w:r>
      <w:r w:rsidRPr="00DE0D46">
        <w:rPr>
          <w:color w:val="0D0D0D"/>
          <w:szCs w:val="24"/>
        </w:rPr>
        <w:t>s</w:t>
      </w:r>
      <w:r w:rsidRPr="00DE0D46">
        <w:rPr>
          <w:color w:val="0D0D0D"/>
          <w:szCs w:val="24"/>
        </w:rPr>
        <w:t>saire de situer les unes par rapport aux autres les différentes civilis</w:t>
      </w:r>
      <w:r w:rsidRPr="00DE0D46">
        <w:rPr>
          <w:color w:val="0D0D0D"/>
          <w:szCs w:val="24"/>
        </w:rPr>
        <w:t>a</w:t>
      </w:r>
      <w:r w:rsidRPr="00DE0D46">
        <w:rPr>
          <w:color w:val="0D0D0D"/>
          <w:szCs w:val="24"/>
        </w:rPr>
        <w:t>tions orientales, en nous en tenant d’ailleurs aux grandes lignes et aux divisions les plus générales, suff</w:t>
      </w:r>
      <w:r w:rsidRPr="00DE0D46">
        <w:rPr>
          <w:color w:val="0D0D0D"/>
          <w:szCs w:val="24"/>
        </w:rPr>
        <w:t>i</w:t>
      </w:r>
      <w:r w:rsidRPr="00DE0D46">
        <w:rPr>
          <w:color w:val="0D0D0D"/>
          <w:szCs w:val="24"/>
        </w:rPr>
        <w:t xml:space="preserve">santes au moins pour une première approximation, puisque notre intention n'est pas d’entrer </w:t>
      </w:r>
      <w:r>
        <w:rPr>
          <w:color w:val="0D0D0D"/>
          <w:szCs w:val="24"/>
        </w:rPr>
        <w:t xml:space="preserve">[54] </w:t>
      </w:r>
      <w:r w:rsidRPr="00DE0D46">
        <w:rPr>
          <w:color w:val="0D0D0D"/>
          <w:szCs w:val="24"/>
        </w:rPr>
        <w:t>ici dans un examen détaillé de chacune de ces civilisations prise à part.</w:t>
      </w:r>
    </w:p>
    <w:p w:rsidR="00506E7C" w:rsidRPr="00DE0D46" w:rsidRDefault="00506E7C" w:rsidP="00506E7C">
      <w:pPr>
        <w:jc w:val="both"/>
        <w:rPr>
          <w:color w:val="0D0D0D"/>
          <w:szCs w:val="24"/>
        </w:rPr>
      </w:pPr>
      <w:r w:rsidRPr="00DE0D46">
        <w:rPr>
          <w:color w:val="0D0D0D"/>
          <w:szCs w:val="24"/>
        </w:rPr>
        <w:t>Dans ces conditions, nous pouvons diviser l’Orient en trois grandes régions, que nous désignerons, suivant leur situation géographique par rapport à l'Europe, comme l'Orient proche, l'Orient moyen et l'Extr</w:t>
      </w:r>
      <w:r w:rsidRPr="00DE0D46">
        <w:rPr>
          <w:color w:val="0D0D0D"/>
          <w:szCs w:val="24"/>
        </w:rPr>
        <w:t>ê</w:t>
      </w:r>
      <w:r w:rsidRPr="00DE0D46">
        <w:rPr>
          <w:color w:val="0D0D0D"/>
          <w:szCs w:val="24"/>
        </w:rPr>
        <w:t>me Orient. L'Orient proche, pour nous, comprend tout l'ensemble du monde musulman ; l'Orient moyen est esse</w:t>
      </w:r>
      <w:r w:rsidRPr="00DE0D46">
        <w:rPr>
          <w:color w:val="0D0D0D"/>
          <w:szCs w:val="24"/>
        </w:rPr>
        <w:t>n</w:t>
      </w:r>
      <w:r w:rsidRPr="00DE0D46">
        <w:rPr>
          <w:color w:val="0D0D0D"/>
          <w:szCs w:val="24"/>
        </w:rPr>
        <w:t>tiellement constitué par l'Inde ; quant à l'Extrême-Orient, c'est ce qu'on désigne habituellement sous ce nom, c'est-à-dire la Chine et l'Indo-Chine. Il est facile de voir, dès le premier abord, que ces trois divisions générales correspondent bien à trois grandes civilisations complètement distinctes et indépe</w:t>
      </w:r>
      <w:r w:rsidRPr="00DE0D46">
        <w:rPr>
          <w:color w:val="0D0D0D"/>
          <w:szCs w:val="24"/>
        </w:rPr>
        <w:t>n</w:t>
      </w:r>
      <w:r w:rsidRPr="00DE0D46">
        <w:rPr>
          <w:color w:val="0D0D0D"/>
          <w:szCs w:val="24"/>
        </w:rPr>
        <w:t>dantes, qui sont, sinon les seules qui existent dans tout l'Orient, du moins les plus importantes et celles dont le domaine est de beaucoup le plus étendu. A l'intérieur de chacune de ces civilisations, on pou</w:t>
      </w:r>
      <w:r w:rsidRPr="00DE0D46">
        <w:rPr>
          <w:color w:val="0D0D0D"/>
          <w:szCs w:val="24"/>
        </w:rPr>
        <w:t>r</w:t>
      </w:r>
      <w:r>
        <w:rPr>
          <w:color w:val="0D0D0D"/>
          <w:szCs w:val="24"/>
        </w:rPr>
        <w:t>rait d'ail</w:t>
      </w:r>
      <w:r w:rsidRPr="00DE0D46">
        <w:rPr>
          <w:color w:val="0D0D0D"/>
          <w:szCs w:val="24"/>
        </w:rPr>
        <w:t>leurs marquer ensuite des subdivisions, offrant des variations à peu près du même ordre que celles qui, dans la civilisation eur</w:t>
      </w:r>
      <w:r w:rsidRPr="00DE0D46">
        <w:rPr>
          <w:color w:val="0D0D0D"/>
          <w:szCs w:val="24"/>
        </w:rPr>
        <w:t>o</w:t>
      </w:r>
      <w:r w:rsidRPr="00DE0D46">
        <w:rPr>
          <w:color w:val="0D0D0D"/>
          <w:szCs w:val="24"/>
        </w:rPr>
        <w:t>péenne, existent entre des pays différents ; seulement, ici, on ne sa</w:t>
      </w:r>
      <w:r w:rsidRPr="00DE0D46">
        <w:rPr>
          <w:color w:val="0D0D0D"/>
          <w:szCs w:val="24"/>
        </w:rPr>
        <w:t>u</w:t>
      </w:r>
      <w:r w:rsidRPr="00DE0D46">
        <w:rPr>
          <w:color w:val="0D0D0D"/>
          <w:szCs w:val="24"/>
        </w:rPr>
        <w:t>rait assigner à ces subdivisions des limites qui soient celles de nati</w:t>
      </w:r>
      <w:r w:rsidRPr="00DE0D46">
        <w:rPr>
          <w:color w:val="0D0D0D"/>
          <w:szCs w:val="24"/>
        </w:rPr>
        <w:t>o</w:t>
      </w:r>
      <w:r w:rsidRPr="00DE0D46">
        <w:rPr>
          <w:color w:val="0D0D0D"/>
          <w:szCs w:val="24"/>
        </w:rPr>
        <w:t>nalités, dont la notion même répond à une conception qui est, en gén</w:t>
      </w:r>
      <w:r w:rsidRPr="00DE0D46">
        <w:rPr>
          <w:color w:val="0D0D0D"/>
          <w:szCs w:val="24"/>
        </w:rPr>
        <w:t>é</w:t>
      </w:r>
      <w:r w:rsidRPr="00DE0D46">
        <w:rPr>
          <w:color w:val="0D0D0D"/>
          <w:szCs w:val="24"/>
        </w:rPr>
        <w:t>ral, étrangère à l'Orient.</w:t>
      </w:r>
    </w:p>
    <w:p w:rsidR="00506E7C" w:rsidRPr="00DE0D46" w:rsidRDefault="00506E7C" w:rsidP="00506E7C">
      <w:pPr>
        <w:jc w:val="both"/>
        <w:rPr>
          <w:color w:val="0D0D0D"/>
          <w:szCs w:val="24"/>
        </w:rPr>
      </w:pPr>
      <w:r w:rsidRPr="00DE0D46">
        <w:rPr>
          <w:color w:val="0D0D0D"/>
          <w:szCs w:val="24"/>
        </w:rPr>
        <w:t>L'Orient proche, qui commence aux confins de l'Europe, s'étend, non seul</w:t>
      </w:r>
      <w:r w:rsidRPr="00DE0D46">
        <w:rPr>
          <w:color w:val="0D0D0D"/>
          <w:szCs w:val="24"/>
        </w:rPr>
        <w:t>e</w:t>
      </w:r>
      <w:r w:rsidRPr="00DE0D46">
        <w:rPr>
          <w:color w:val="0D0D0D"/>
          <w:szCs w:val="24"/>
        </w:rPr>
        <w:t>ment sur la partie de l'Asie qui est la plus voisine de celle-ci, mais auss</w:t>
      </w:r>
      <w:r>
        <w:rPr>
          <w:color w:val="0D0D0D"/>
          <w:szCs w:val="24"/>
        </w:rPr>
        <w:t>i, en même temps, sur toute l'A</w:t>
      </w:r>
      <w:r w:rsidRPr="00DE0D46">
        <w:rPr>
          <w:color w:val="0D0D0D"/>
          <w:szCs w:val="24"/>
        </w:rPr>
        <w:t>frique du Nord ; il comprend donc, à vrai dire, des pays qui, géographiquement, sont tout aussi o</w:t>
      </w:r>
      <w:r w:rsidRPr="00DE0D46">
        <w:rPr>
          <w:color w:val="0D0D0D"/>
          <w:szCs w:val="24"/>
        </w:rPr>
        <w:t>c</w:t>
      </w:r>
      <w:r w:rsidRPr="00DE0D46">
        <w:rPr>
          <w:color w:val="0D0D0D"/>
          <w:szCs w:val="24"/>
        </w:rPr>
        <w:t xml:space="preserve">cidentaux que l'Europe elle-même. Mais la civilisation musulmane, dans toutes les directions qu'a prises son expansion, n'en a pas moins gardé les caractères essentiels qu'elle tient de son point de départ oriental ; et elle a imprimé </w:t>
      </w:r>
      <w:r>
        <w:rPr>
          <w:color w:val="0D0D0D"/>
          <w:szCs w:val="24"/>
        </w:rPr>
        <w:t>ces caractères à des peuples ex</w:t>
      </w:r>
      <w:r w:rsidRPr="00DE0D46">
        <w:rPr>
          <w:color w:val="0D0D0D"/>
          <w:szCs w:val="24"/>
        </w:rPr>
        <w:t>trêmement divers, leur formant ainsi une mentalité commune, mais non pas, c</w:t>
      </w:r>
      <w:r w:rsidRPr="00DE0D46">
        <w:rPr>
          <w:color w:val="0D0D0D"/>
          <w:szCs w:val="24"/>
        </w:rPr>
        <w:t>e</w:t>
      </w:r>
      <w:r w:rsidRPr="00DE0D46">
        <w:rPr>
          <w:color w:val="0D0D0D"/>
          <w:szCs w:val="24"/>
        </w:rPr>
        <w:t xml:space="preserve">pendant, au point de leur enlever toute originalité. Les populations berbères de l'Afrique du Nord </w:t>
      </w:r>
      <w:r>
        <w:rPr>
          <w:color w:val="0D0D0D"/>
          <w:szCs w:val="24"/>
        </w:rPr>
        <w:t xml:space="preserve">[55] </w:t>
      </w:r>
      <w:r w:rsidRPr="00DE0D46">
        <w:rPr>
          <w:color w:val="0D0D0D"/>
          <w:szCs w:val="24"/>
        </w:rPr>
        <w:t xml:space="preserve">ne sont jamais confondues avec les Arabes vivant sur </w:t>
      </w:r>
      <w:r w:rsidRPr="00DE0D46">
        <w:rPr>
          <w:color w:val="0D0D0D"/>
          <w:szCs w:val="24"/>
          <w:lang w:eastAsia="de-DE"/>
        </w:rPr>
        <w:t xml:space="preserve">le </w:t>
      </w:r>
      <w:r w:rsidRPr="00DE0D46">
        <w:rPr>
          <w:color w:val="0D0D0D"/>
          <w:szCs w:val="24"/>
        </w:rPr>
        <w:t>même sol, et il est aisé de les en distinguer, non seulement par les coutumes spéciales qu'elles ont conse</w:t>
      </w:r>
      <w:r w:rsidRPr="00DE0D46">
        <w:rPr>
          <w:color w:val="0D0D0D"/>
          <w:szCs w:val="24"/>
        </w:rPr>
        <w:t>r</w:t>
      </w:r>
      <w:r w:rsidRPr="00DE0D46">
        <w:rPr>
          <w:color w:val="0D0D0D"/>
          <w:szCs w:val="24"/>
        </w:rPr>
        <w:t xml:space="preserve">vées ou par leur type physique, mais encore par une sorte de physionomie mentale qui leur est propre ; il est bien certain, par exemple, que le Kabyle est </w:t>
      </w:r>
      <w:r w:rsidRPr="00DE0D46">
        <w:rPr>
          <w:color w:val="0D0D0D"/>
          <w:szCs w:val="24"/>
          <w:lang w:eastAsia="en-US"/>
        </w:rPr>
        <w:t>beaucoup</w:t>
      </w:r>
      <w:r w:rsidRPr="00DE0D46">
        <w:rPr>
          <w:color w:val="0D0D0D"/>
          <w:szCs w:val="24"/>
        </w:rPr>
        <w:t xml:space="preserve"> plus près de l'Eur</w:t>
      </w:r>
      <w:r w:rsidRPr="00DE0D46">
        <w:rPr>
          <w:color w:val="0D0D0D"/>
          <w:szCs w:val="24"/>
        </w:rPr>
        <w:t>o</w:t>
      </w:r>
      <w:r w:rsidRPr="00DE0D46">
        <w:rPr>
          <w:color w:val="0D0D0D"/>
          <w:szCs w:val="24"/>
        </w:rPr>
        <w:t>péen, par certains côtés, que ne l'est l'Arabe. Il n'en est pas moins vrai que la civilisation de l'Afrique du Nord, en tant qu'elle a une unité, est, non seulement musulmane, mais même arabe dans son essence ; et d'ailleurs ce qu'on peut appeler le groupe arabe est, dans le monde islamique, celui dont l'i</w:t>
      </w:r>
      <w:r w:rsidRPr="00DE0D46">
        <w:rPr>
          <w:color w:val="0D0D0D"/>
          <w:szCs w:val="24"/>
        </w:rPr>
        <w:t>m</w:t>
      </w:r>
      <w:r w:rsidRPr="00DE0D46">
        <w:rPr>
          <w:color w:val="0D0D0D"/>
          <w:szCs w:val="24"/>
        </w:rPr>
        <w:t>portance est vraiment primordiale, puisque c'est chez lui que l'Islam a pris naissa</w:t>
      </w:r>
      <w:r w:rsidRPr="00DE0D46">
        <w:rPr>
          <w:color w:val="0D0D0D"/>
          <w:szCs w:val="24"/>
        </w:rPr>
        <w:t>n</w:t>
      </w:r>
      <w:r w:rsidRPr="00DE0D46">
        <w:rPr>
          <w:color w:val="0D0D0D"/>
          <w:szCs w:val="24"/>
        </w:rPr>
        <w:t xml:space="preserve">ce, et que c'est sa langue propre qui est la langue traditionnelle de tous les peuples musulmans, quelles que soient leur origine et leur race. </w:t>
      </w:r>
      <w:r>
        <w:rPr>
          <w:color w:val="0D0D0D"/>
          <w:szCs w:val="24"/>
        </w:rPr>
        <w:t>À</w:t>
      </w:r>
      <w:r w:rsidRPr="00DE0D46">
        <w:rPr>
          <w:color w:val="0D0D0D"/>
          <w:szCs w:val="24"/>
        </w:rPr>
        <w:t xml:space="preserve"> côté de ce groupe arabe, nous en distinguerons deux autres principaux, que nous pouvons appeler le groupe turc et le groupe persan, bien que ces dénominations ne soient peut-être pas d'une exactitude rigoureuse. Le premier de ces groupes comprend surtout des peuples de race mongole, comme les Turcs et les Tartares ; ses traits mentaux le diff</w:t>
      </w:r>
      <w:r w:rsidRPr="00DE0D46">
        <w:rPr>
          <w:color w:val="0D0D0D"/>
          <w:szCs w:val="24"/>
        </w:rPr>
        <w:t>é</w:t>
      </w:r>
      <w:r w:rsidRPr="00DE0D46">
        <w:rPr>
          <w:color w:val="0D0D0D"/>
          <w:szCs w:val="24"/>
        </w:rPr>
        <w:t>rencient grandement des Arabes, aussi bien que ses traits phys</w:t>
      </w:r>
      <w:r w:rsidRPr="00DE0D46">
        <w:rPr>
          <w:color w:val="0D0D0D"/>
          <w:szCs w:val="24"/>
        </w:rPr>
        <w:t>i</w:t>
      </w:r>
      <w:r w:rsidRPr="00DE0D46">
        <w:rPr>
          <w:color w:val="0D0D0D"/>
          <w:szCs w:val="24"/>
        </w:rPr>
        <w:t>ques, mais, ayant peu d'originalité intellectuelle, il dépend au fond de l'inte</w:t>
      </w:r>
      <w:r w:rsidRPr="00DE0D46">
        <w:rPr>
          <w:color w:val="0D0D0D"/>
          <w:szCs w:val="24"/>
        </w:rPr>
        <w:t>l</w:t>
      </w:r>
      <w:r w:rsidRPr="00DE0D46">
        <w:rPr>
          <w:color w:val="0D0D0D"/>
          <w:szCs w:val="24"/>
        </w:rPr>
        <w:t>lectualité arabe ; et d'ai</w:t>
      </w:r>
      <w:r w:rsidRPr="00DE0D46">
        <w:rPr>
          <w:color w:val="0D0D0D"/>
          <w:szCs w:val="24"/>
        </w:rPr>
        <w:t>l</w:t>
      </w:r>
      <w:r w:rsidRPr="00DE0D46">
        <w:rPr>
          <w:color w:val="0D0D0D"/>
          <w:szCs w:val="24"/>
        </w:rPr>
        <w:t>leurs, au point de vue religieux même, ces deux groupes arabe et turc, en dépit de quelques différences rituelles et légales, forment un e</w:t>
      </w:r>
      <w:r w:rsidRPr="00DE0D46">
        <w:rPr>
          <w:color w:val="0D0D0D"/>
          <w:szCs w:val="24"/>
        </w:rPr>
        <w:t>n</w:t>
      </w:r>
      <w:r w:rsidRPr="00DE0D46">
        <w:rPr>
          <w:color w:val="0D0D0D"/>
          <w:szCs w:val="24"/>
        </w:rPr>
        <w:t>semble unique qui s'oppose au groupe persan. Nous arrivons donc ici à la séparation la plus profonde qui existe dans le monde musulman, séparation que l'on exprime d'ordinaire en disant que les Arabes et les Turcs sont « sunnites », tandis que les Persans sont « shiites » ; ces désignations appelleraient bien quelques rése</w:t>
      </w:r>
      <w:r w:rsidRPr="00DE0D46">
        <w:rPr>
          <w:color w:val="0D0D0D"/>
          <w:szCs w:val="24"/>
        </w:rPr>
        <w:t>r</w:t>
      </w:r>
      <w:r w:rsidRPr="00DE0D46">
        <w:rPr>
          <w:color w:val="0D0D0D"/>
          <w:szCs w:val="24"/>
        </w:rPr>
        <w:t>ves, mais nous n'avons pas à entrer ici dans ces considérations.</w:t>
      </w:r>
    </w:p>
    <w:p w:rsidR="00506E7C" w:rsidRPr="00DE0D46" w:rsidRDefault="00506E7C" w:rsidP="00506E7C">
      <w:pPr>
        <w:jc w:val="both"/>
        <w:rPr>
          <w:color w:val="0D0D0D"/>
          <w:szCs w:val="24"/>
        </w:rPr>
      </w:pPr>
      <w:r w:rsidRPr="00DE0D46">
        <w:rPr>
          <w:color w:val="0D0D0D"/>
          <w:szCs w:val="24"/>
        </w:rPr>
        <w:t>D'après ce que nous venons de dire, on peut voir que les divisions géograph</w:t>
      </w:r>
      <w:r>
        <w:rPr>
          <w:color w:val="0D0D0D"/>
          <w:szCs w:val="24"/>
        </w:rPr>
        <w:t>iques ne coïncident pas tou</w:t>
      </w:r>
      <w:r w:rsidRPr="00DE0D46">
        <w:rPr>
          <w:color w:val="0D0D0D"/>
          <w:szCs w:val="24"/>
        </w:rPr>
        <w:t xml:space="preserve">jours </w:t>
      </w:r>
      <w:r>
        <w:rPr>
          <w:color w:val="0D0D0D"/>
          <w:szCs w:val="24"/>
        </w:rPr>
        <w:t xml:space="preserve">[56] </w:t>
      </w:r>
      <w:r w:rsidRPr="00DE0D46">
        <w:rPr>
          <w:color w:val="0D0D0D"/>
          <w:szCs w:val="24"/>
        </w:rPr>
        <w:t>strictement avec le champ d'expansion des civilisations co</w:t>
      </w:r>
      <w:r w:rsidRPr="00DE0D46">
        <w:rPr>
          <w:color w:val="0D0D0D"/>
          <w:szCs w:val="24"/>
        </w:rPr>
        <w:t>r</w:t>
      </w:r>
      <w:r w:rsidRPr="00DE0D46">
        <w:rPr>
          <w:color w:val="0D0D0D"/>
          <w:szCs w:val="24"/>
        </w:rPr>
        <w:t>respondantes, mais seulement avec le point de départ et le centre pri</w:t>
      </w:r>
      <w:r w:rsidRPr="00DE0D46">
        <w:rPr>
          <w:color w:val="0D0D0D"/>
          <w:szCs w:val="24"/>
        </w:rPr>
        <w:t>n</w:t>
      </w:r>
      <w:r w:rsidRPr="00DE0D46">
        <w:rPr>
          <w:color w:val="0D0D0D"/>
          <w:szCs w:val="24"/>
        </w:rPr>
        <w:t>cipal de ces civilisations. Dans l'Inde, des éléments musulmans se re</w:t>
      </w:r>
      <w:r w:rsidRPr="00DE0D46">
        <w:rPr>
          <w:color w:val="0D0D0D"/>
          <w:szCs w:val="24"/>
        </w:rPr>
        <w:t>n</w:t>
      </w:r>
      <w:r w:rsidRPr="00DE0D46">
        <w:rPr>
          <w:color w:val="0D0D0D"/>
          <w:szCs w:val="24"/>
        </w:rPr>
        <w:t>contrent un peu partout, et il y en a même en Chine ; mais nous n'avons pas à nous en préoccuper quand nous parlons des civilisations de ces deux contrées, parce que la civilisation islamique n'y est point autochtone. D'autre part, la Perse devrait se rattacher, ethniquement et m</w:t>
      </w:r>
      <w:r w:rsidRPr="00DE0D46">
        <w:rPr>
          <w:color w:val="0D0D0D"/>
          <w:szCs w:val="24"/>
        </w:rPr>
        <w:t>ê</w:t>
      </w:r>
      <w:r>
        <w:rPr>
          <w:color w:val="0D0D0D"/>
          <w:szCs w:val="24"/>
        </w:rPr>
        <w:t>me géogra</w:t>
      </w:r>
      <w:r w:rsidRPr="00DE0D46">
        <w:rPr>
          <w:color w:val="0D0D0D"/>
          <w:szCs w:val="24"/>
        </w:rPr>
        <w:t>phiquement, à ce que nous avons appelé l'Orient moyen ; si nous ne l'y faisons pas re</w:t>
      </w:r>
      <w:r w:rsidRPr="00DE0D46">
        <w:rPr>
          <w:color w:val="0D0D0D"/>
          <w:szCs w:val="24"/>
        </w:rPr>
        <w:t>n</w:t>
      </w:r>
      <w:r w:rsidRPr="00DE0D46">
        <w:rPr>
          <w:color w:val="0D0D0D"/>
          <w:szCs w:val="24"/>
        </w:rPr>
        <w:t>trer, c'est que sa population a</w:t>
      </w:r>
      <w:r w:rsidRPr="00DE0D46">
        <w:rPr>
          <w:color w:val="0D0D0D"/>
          <w:szCs w:val="24"/>
        </w:rPr>
        <w:t>c</w:t>
      </w:r>
      <w:r w:rsidRPr="00DE0D46">
        <w:rPr>
          <w:color w:val="0D0D0D"/>
          <w:szCs w:val="24"/>
        </w:rPr>
        <w:t>tuelle est entièrement musulmane. Il faudrait considérer en réalité, dans cet Orient moyen, deux civilis</w:t>
      </w:r>
      <w:r w:rsidRPr="00DE0D46">
        <w:rPr>
          <w:color w:val="0D0D0D"/>
          <w:szCs w:val="24"/>
        </w:rPr>
        <w:t>a</w:t>
      </w:r>
      <w:r w:rsidRPr="00DE0D46">
        <w:rPr>
          <w:color w:val="0D0D0D"/>
          <w:szCs w:val="24"/>
        </w:rPr>
        <w:t>tions distinctes, bien qu'ayant manifestement une souche commune : l'une est celle de l'Inde, et l'a</w:t>
      </w:r>
      <w:r w:rsidRPr="00DE0D46">
        <w:rPr>
          <w:color w:val="0D0D0D"/>
          <w:szCs w:val="24"/>
        </w:rPr>
        <w:t>u</w:t>
      </w:r>
      <w:r w:rsidRPr="00DE0D46">
        <w:rPr>
          <w:color w:val="0D0D0D"/>
          <w:szCs w:val="24"/>
        </w:rPr>
        <w:t>tre celle des anciens Perses ; mais cette dernière n'a plus aujourd'hui comme représentants que les Parsis, fo</w:t>
      </w:r>
      <w:r w:rsidRPr="00DE0D46">
        <w:rPr>
          <w:color w:val="0D0D0D"/>
          <w:szCs w:val="24"/>
        </w:rPr>
        <w:t>r</w:t>
      </w:r>
      <w:r w:rsidRPr="00DE0D46">
        <w:rPr>
          <w:color w:val="0D0D0D"/>
          <w:szCs w:val="24"/>
        </w:rPr>
        <w:t>mant des groupements peu nombreux et dispersés, les uns dans l'Inde, à Bombay principalement, les autres au Caucase ; il nous su</w:t>
      </w:r>
      <w:r w:rsidRPr="00DE0D46">
        <w:rPr>
          <w:color w:val="0D0D0D"/>
          <w:szCs w:val="24"/>
        </w:rPr>
        <w:t>f</w:t>
      </w:r>
      <w:r w:rsidRPr="00DE0D46">
        <w:rPr>
          <w:color w:val="0D0D0D"/>
          <w:szCs w:val="24"/>
        </w:rPr>
        <w:t>fit ici de signaler leur existence. Il ne reste donc plus à envisager, dans la s</w:t>
      </w:r>
      <w:r w:rsidRPr="00DE0D46">
        <w:rPr>
          <w:color w:val="0D0D0D"/>
          <w:szCs w:val="24"/>
        </w:rPr>
        <w:t>e</w:t>
      </w:r>
      <w:r w:rsidRPr="00DE0D46">
        <w:rPr>
          <w:color w:val="0D0D0D"/>
          <w:szCs w:val="24"/>
        </w:rPr>
        <w:t>conde de nos grandes divisions, que la civilisation proprement indie</w:t>
      </w:r>
      <w:r w:rsidRPr="00DE0D46">
        <w:rPr>
          <w:color w:val="0D0D0D"/>
          <w:szCs w:val="24"/>
        </w:rPr>
        <w:t>n</w:t>
      </w:r>
      <w:r w:rsidRPr="00DE0D46">
        <w:rPr>
          <w:color w:val="0D0D0D"/>
          <w:szCs w:val="24"/>
        </w:rPr>
        <w:t>ne, ou plus précisément hindoue, embrassant dans son unité des pe</w:t>
      </w:r>
      <w:r w:rsidRPr="00DE0D46">
        <w:rPr>
          <w:color w:val="0D0D0D"/>
          <w:szCs w:val="24"/>
        </w:rPr>
        <w:t>u</w:t>
      </w:r>
      <w:r w:rsidRPr="00DE0D46">
        <w:rPr>
          <w:color w:val="0D0D0D"/>
          <w:szCs w:val="24"/>
        </w:rPr>
        <w:t>ples de races fort dive</w:t>
      </w:r>
      <w:r w:rsidRPr="00DE0D46">
        <w:rPr>
          <w:color w:val="0D0D0D"/>
          <w:szCs w:val="24"/>
        </w:rPr>
        <w:t>r</w:t>
      </w:r>
      <w:r w:rsidRPr="00DE0D46">
        <w:rPr>
          <w:color w:val="0D0D0D"/>
          <w:szCs w:val="24"/>
        </w:rPr>
        <w:t>ses : entre les multiples régions de l'Inde, et surtout entre le Nord et le Sud, il y a des différences ethniques au moins aussi grandes que celles qu’on peut trouver dans toute l'étendue de l'Europe</w:t>
      </w:r>
      <w:r>
        <w:rPr>
          <w:color w:val="0D0D0D"/>
          <w:szCs w:val="24"/>
        </w:rPr>
        <w:t> ;</w:t>
      </w:r>
      <w:r w:rsidRPr="00DE0D46">
        <w:rPr>
          <w:color w:val="0D0D0D"/>
          <w:szCs w:val="24"/>
        </w:rPr>
        <w:t xml:space="preserve"> mais tous ces peuples ont pourtant une civilisation co</w:t>
      </w:r>
      <w:r w:rsidRPr="00DE0D46">
        <w:rPr>
          <w:color w:val="0D0D0D"/>
          <w:szCs w:val="24"/>
        </w:rPr>
        <w:t>m</w:t>
      </w:r>
      <w:r w:rsidRPr="00DE0D46">
        <w:rPr>
          <w:color w:val="0D0D0D"/>
          <w:szCs w:val="24"/>
        </w:rPr>
        <w:t>mune, et aussi une langue trad</w:t>
      </w:r>
      <w:r w:rsidRPr="00DE0D46">
        <w:rPr>
          <w:color w:val="0D0D0D"/>
          <w:szCs w:val="24"/>
        </w:rPr>
        <w:t>i</w:t>
      </w:r>
      <w:r w:rsidRPr="00DE0D46">
        <w:rPr>
          <w:color w:val="0D0D0D"/>
          <w:szCs w:val="24"/>
        </w:rPr>
        <w:t>tionnelle commune, qui est le sanskrit. La civ</w:t>
      </w:r>
      <w:r w:rsidRPr="00DE0D46">
        <w:rPr>
          <w:color w:val="0D0D0D"/>
          <w:szCs w:val="24"/>
        </w:rPr>
        <w:t>i</w:t>
      </w:r>
      <w:r w:rsidRPr="00DE0D46">
        <w:rPr>
          <w:color w:val="0D0D0D"/>
          <w:szCs w:val="24"/>
        </w:rPr>
        <w:t>lisation de l'Inde s'est, à certaines époques, répandue plus à l'Est, et elle a laissé des traces év</w:t>
      </w:r>
      <w:r w:rsidRPr="00DE0D46">
        <w:rPr>
          <w:color w:val="0D0D0D"/>
          <w:szCs w:val="24"/>
        </w:rPr>
        <w:t>i</w:t>
      </w:r>
      <w:r w:rsidRPr="00DE0D46">
        <w:rPr>
          <w:color w:val="0D0D0D"/>
          <w:szCs w:val="24"/>
        </w:rPr>
        <w:t>dentes dans certaines régions de l'Indo-Chine, comme la Birmanie, le Siam et le Cambodge, et même dans que</w:t>
      </w:r>
      <w:r w:rsidRPr="00DE0D46">
        <w:rPr>
          <w:color w:val="0D0D0D"/>
          <w:szCs w:val="24"/>
        </w:rPr>
        <w:t>l</w:t>
      </w:r>
      <w:r w:rsidRPr="00DE0D46">
        <w:rPr>
          <w:color w:val="0D0D0D"/>
          <w:szCs w:val="24"/>
        </w:rPr>
        <w:t xml:space="preserve">ques îles de l'Océanie, à Java notamment. D'autre part, de cette même civilisation hindoue est sortie la civilisation bouddhique, qui s'est répandue, sous des formes diverses, sur une grande partie </w:t>
      </w:r>
      <w:r>
        <w:rPr>
          <w:color w:val="0D0D0D"/>
          <w:szCs w:val="24"/>
        </w:rPr>
        <w:t xml:space="preserve">[57] </w:t>
      </w:r>
      <w:r w:rsidRPr="00DE0D46">
        <w:rPr>
          <w:color w:val="0D0D0D"/>
          <w:szCs w:val="24"/>
        </w:rPr>
        <w:t>de l'Asie centrale et orientale ; mais la question du Bouddhisme appelle que</w:t>
      </w:r>
      <w:r w:rsidRPr="00DE0D46">
        <w:rPr>
          <w:color w:val="0D0D0D"/>
          <w:szCs w:val="24"/>
        </w:rPr>
        <w:t>l</w:t>
      </w:r>
      <w:r w:rsidRPr="00DE0D46">
        <w:rPr>
          <w:color w:val="0D0D0D"/>
          <w:szCs w:val="24"/>
        </w:rPr>
        <w:t>ques explications que nous donnerons par la suite.</w:t>
      </w:r>
    </w:p>
    <w:p w:rsidR="00506E7C" w:rsidRPr="00DE0D46" w:rsidRDefault="00506E7C" w:rsidP="00506E7C">
      <w:pPr>
        <w:jc w:val="both"/>
        <w:rPr>
          <w:color w:val="0D0D0D"/>
          <w:szCs w:val="24"/>
        </w:rPr>
      </w:pPr>
      <w:r w:rsidRPr="00DE0D46">
        <w:rPr>
          <w:color w:val="0D0D0D"/>
          <w:szCs w:val="24"/>
        </w:rPr>
        <w:t>Pour ce qui est de la civilisation de l'Extrême-Orient, qui est la se</w:t>
      </w:r>
      <w:r w:rsidRPr="00DE0D46">
        <w:rPr>
          <w:color w:val="0D0D0D"/>
          <w:szCs w:val="24"/>
        </w:rPr>
        <w:t>u</w:t>
      </w:r>
      <w:r w:rsidRPr="00DE0D46">
        <w:rPr>
          <w:color w:val="0D0D0D"/>
          <w:szCs w:val="24"/>
        </w:rPr>
        <w:t>le dont tous les représentants appartiennent vraiment à une race un</w:t>
      </w:r>
      <w:r w:rsidRPr="00DE0D46">
        <w:rPr>
          <w:color w:val="0D0D0D"/>
          <w:szCs w:val="24"/>
        </w:rPr>
        <w:t>i</w:t>
      </w:r>
      <w:r w:rsidRPr="00DE0D46">
        <w:rPr>
          <w:color w:val="0D0D0D"/>
          <w:szCs w:val="24"/>
        </w:rPr>
        <w:t>que, elle est proprement la civilisation chinoise ; elle s'étend, comme nous l'avons dit, à l'Indo-Chine, et plus spécialement au Tonkin et à l'Annam, mais les habitants de ces régions sont de race chinoise, ou bien pure, ou bien mélangée de quelques éléments d'origine m</w:t>
      </w:r>
      <w:r w:rsidRPr="00DE0D46">
        <w:rPr>
          <w:color w:val="0D0D0D"/>
          <w:szCs w:val="24"/>
        </w:rPr>
        <w:t>a</w:t>
      </w:r>
      <w:r w:rsidRPr="00DE0D46">
        <w:rPr>
          <w:color w:val="0D0D0D"/>
          <w:szCs w:val="24"/>
        </w:rPr>
        <w:t>laise, mais qui sont loin d'y être prépondérants. Il y a lieu d'insister sur le fait que la langue traditionnelle inhérente à cette civilisation est esse</w:t>
      </w:r>
      <w:r w:rsidRPr="00DE0D46">
        <w:rPr>
          <w:color w:val="0D0D0D"/>
          <w:szCs w:val="24"/>
        </w:rPr>
        <w:t>n</w:t>
      </w:r>
      <w:r w:rsidRPr="00DE0D46">
        <w:rPr>
          <w:color w:val="0D0D0D"/>
          <w:szCs w:val="24"/>
        </w:rPr>
        <w:t>tiellement la langue chinoise écrite, qui ne participe pas aux variations de la langue parlée, qu'il s'agi</w:t>
      </w:r>
      <w:r w:rsidRPr="00DE0D46">
        <w:rPr>
          <w:color w:val="0D0D0D"/>
          <w:szCs w:val="24"/>
        </w:rPr>
        <w:t>s</w:t>
      </w:r>
      <w:r w:rsidRPr="00DE0D46">
        <w:rPr>
          <w:color w:val="0D0D0D"/>
          <w:szCs w:val="24"/>
        </w:rPr>
        <w:t>se d'ailleurs de variatio</w:t>
      </w:r>
      <w:r>
        <w:rPr>
          <w:color w:val="0D0D0D"/>
          <w:szCs w:val="24"/>
        </w:rPr>
        <w:t>ns dans le temps ou dans l'espa</w:t>
      </w:r>
      <w:r w:rsidRPr="00DE0D46">
        <w:rPr>
          <w:color w:val="0D0D0D"/>
          <w:szCs w:val="24"/>
        </w:rPr>
        <w:t>ce ; un Chinois du Nord, un Chinois du Sud et un A</w:t>
      </w:r>
      <w:r w:rsidRPr="00DE0D46">
        <w:rPr>
          <w:color w:val="0D0D0D"/>
          <w:szCs w:val="24"/>
        </w:rPr>
        <w:t>n</w:t>
      </w:r>
      <w:r w:rsidRPr="00DE0D46">
        <w:rPr>
          <w:color w:val="0D0D0D"/>
          <w:szCs w:val="24"/>
        </w:rPr>
        <w:t>namite peuvent ne pas se comprendre en parlant, mais l'usage des mêmes caractères idéographique</w:t>
      </w:r>
      <w:r>
        <w:rPr>
          <w:color w:val="0D0D0D"/>
          <w:szCs w:val="24"/>
        </w:rPr>
        <w:t>s</w:t>
      </w:r>
      <w:r w:rsidRPr="00DE0D46">
        <w:rPr>
          <w:color w:val="0D0D0D"/>
          <w:szCs w:val="24"/>
        </w:rPr>
        <w:t>, avec tout ce qu'il implique en réal</w:t>
      </w:r>
      <w:r w:rsidRPr="00DE0D46">
        <w:rPr>
          <w:color w:val="0D0D0D"/>
          <w:szCs w:val="24"/>
        </w:rPr>
        <w:t>i</w:t>
      </w:r>
      <w:r w:rsidRPr="00DE0D46">
        <w:rPr>
          <w:color w:val="0D0D0D"/>
          <w:szCs w:val="24"/>
        </w:rPr>
        <w:t>té, n'en établit pas moins entre eux un lien dont la puissance est tot</w:t>
      </w:r>
      <w:r w:rsidRPr="00DE0D46">
        <w:rPr>
          <w:color w:val="0D0D0D"/>
          <w:szCs w:val="24"/>
        </w:rPr>
        <w:t>a</w:t>
      </w:r>
      <w:r w:rsidRPr="00DE0D46">
        <w:rPr>
          <w:color w:val="0D0D0D"/>
          <w:szCs w:val="24"/>
        </w:rPr>
        <w:t>lement insou</w:t>
      </w:r>
      <w:r w:rsidRPr="00DE0D46">
        <w:rPr>
          <w:color w:val="0D0D0D"/>
          <w:szCs w:val="24"/>
        </w:rPr>
        <w:t>p</w:t>
      </w:r>
      <w:r w:rsidRPr="00DE0D46">
        <w:rPr>
          <w:color w:val="0D0D0D"/>
          <w:szCs w:val="24"/>
        </w:rPr>
        <w:t>çonnée des Européens.</w:t>
      </w:r>
    </w:p>
    <w:p w:rsidR="00506E7C" w:rsidRPr="00DE0D46" w:rsidRDefault="00506E7C" w:rsidP="00506E7C">
      <w:pPr>
        <w:jc w:val="both"/>
        <w:rPr>
          <w:color w:val="0D0D0D"/>
          <w:szCs w:val="24"/>
        </w:rPr>
      </w:pPr>
      <w:r w:rsidRPr="00DE0D46">
        <w:rPr>
          <w:color w:val="0D0D0D"/>
          <w:szCs w:val="24"/>
        </w:rPr>
        <w:t xml:space="preserve">Quant au Japon, que nous avons laissé de côté dans notre division générale, il se rattache à l'Extrême-Orient dans la mesure où il a subi l'influence chinoise, bien qu'il possède aussi par ailleurs, avec le </w:t>
      </w:r>
      <w:r w:rsidRPr="00DE0D46">
        <w:rPr>
          <w:i/>
          <w:color w:val="0D0D0D"/>
          <w:szCs w:val="24"/>
        </w:rPr>
        <w:t>Shi</w:t>
      </w:r>
      <w:r w:rsidRPr="00DE0D46">
        <w:rPr>
          <w:i/>
          <w:color w:val="0D0D0D"/>
          <w:szCs w:val="24"/>
        </w:rPr>
        <w:t>n</w:t>
      </w:r>
      <w:r w:rsidRPr="00DE0D46">
        <w:rPr>
          <w:i/>
          <w:color w:val="0D0D0D"/>
          <w:szCs w:val="24"/>
        </w:rPr>
        <w:t xml:space="preserve">to, </w:t>
      </w:r>
      <w:r w:rsidRPr="00DE0D46">
        <w:rPr>
          <w:color w:val="0D0D0D"/>
          <w:szCs w:val="24"/>
        </w:rPr>
        <w:t>une tradition propre d'un c</w:t>
      </w:r>
      <w:r w:rsidRPr="00DE0D46">
        <w:rPr>
          <w:color w:val="0D0D0D"/>
          <w:szCs w:val="24"/>
        </w:rPr>
        <w:t>a</w:t>
      </w:r>
      <w:r w:rsidRPr="00DE0D46">
        <w:rPr>
          <w:color w:val="0D0D0D"/>
          <w:szCs w:val="24"/>
        </w:rPr>
        <w:t>ractère très différent. Il y aurait lieu de se demander jusqu'à quel point ces divers éléments ont p</w:t>
      </w:r>
      <w:r>
        <w:rPr>
          <w:color w:val="0D0D0D"/>
          <w:szCs w:val="24"/>
        </w:rPr>
        <w:t>u</w:t>
      </w:r>
      <w:r w:rsidRPr="00DE0D46">
        <w:rPr>
          <w:color w:val="0D0D0D"/>
          <w:szCs w:val="24"/>
        </w:rPr>
        <w:t xml:space="preserve"> se maint</w:t>
      </w:r>
      <w:r w:rsidRPr="00DE0D46">
        <w:rPr>
          <w:color w:val="0D0D0D"/>
          <w:szCs w:val="24"/>
        </w:rPr>
        <w:t>e</w:t>
      </w:r>
      <w:r w:rsidRPr="00DE0D46">
        <w:rPr>
          <w:color w:val="0D0D0D"/>
          <w:szCs w:val="24"/>
        </w:rPr>
        <w:t>nir en dépit de la modernisation, c'est-à-dire en somme de l'occident</w:t>
      </w:r>
      <w:r w:rsidRPr="00DE0D46">
        <w:rPr>
          <w:color w:val="0D0D0D"/>
          <w:szCs w:val="24"/>
        </w:rPr>
        <w:t>a</w:t>
      </w:r>
      <w:r w:rsidRPr="00DE0D46">
        <w:rPr>
          <w:color w:val="0D0D0D"/>
          <w:szCs w:val="24"/>
        </w:rPr>
        <w:t>lisation, qui a été imposée à ce peuple par ses dirigeants ; mais c'est là une question trop particulière pour que nous puissions nous y arrêter ici.</w:t>
      </w:r>
    </w:p>
    <w:p w:rsidR="00506E7C" w:rsidRPr="00DE0D46" w:rsidRDefault="00506E7C" w:rsidP="00506E7C">
      <w:pPr>
        <w:jc w:val="both"/>
        <w:rPr>
          <w:color w:val="0D0D0D"/>
          <w:szCs w:val="24"/>
        </w:rPr>
      </w:pPr>
      <w:r w:rsidRPr="00DE0D46">
        <w:rPr>
          <w:color w:val="0D0D0D"/>
          <w:szCs w:val="24"/>
        </w:rPr>
        <w:t>D'un autre côté, c'est avec intention que nous avons omis, dans ce qui précède, de parler de la civilisation thibétaine, qui est pourtant fort loin d'être négligeable, surtout au point de v</w:t>
      </w:r>
      <w:r>
        <w:rPr>
          <w:color w:val="0D0D0D"/>
          <w:szCs w:val="24"/>
        </w:rPr>
        <w:t>ue qui nous occupe plus particu</w:t>
      </w:r>
      <w:r w:rsidRPr="00DE0D46">
        <w:rPr>
          <w:color w:val="0D0D0D"/>
          <w:szCs w:val="24"/>
        </w:rPr>
        <w:t xml:space="preserve">lièrement. </w:t>
      </w:r>
      <w:r>
        <w:rPr>
          <w:color w:val="0D0D0D"/>
          <w:szCs w:val="24"/>
        </w:rPr>
        <w:t xml:space="preserve">[58] </w:t>
      </w:r>
      <w:r w:rsidRPr="00DE0D46">
        <w:rPr>
          <w:color w:val="0D0D0D"/>
          <w:szCs w:val="24"/>
        </w:rPr>
        <w:t>Cette civilisation, à certains égards, participe à la fois de celle de l'Inde et de celle de la Chine, tout on présentant des caractères qui lui sont abs</w:t>
      </w:r>
      <w:r w:rsidRPr="00DE0D46">
        <w:rPr>
          <w:color w:val="0D0D0D"/>
          <w:szCs w:val="24"/>
        </w:rPr>
        <w:t>o</w:t>
      </w:r>
      <w:r w:rsidRPr="00DE0D46">
        <w:rPr>
          <w:color w:val="0D0D0D"/>
          <w:szCs w:val="24"/>
        </w:rPr>
        <w:t>lument spéciaux ; mais, comme elle est encore plus complètement ignorée des Européens que toute autre civ</w:t>
      </w:r>
      <w:r w:rsidRPr="00DE0D46">
        <w:rPr>
          <w:color w:val="0D0D0D"/>
          <w:szCs w:val="24"/>
        </w:rPr>
        <w:t>i</w:t>
      </w:r>
      <w:r w:rsidRPr="00DE0D46">
        <w:rPr>
          <w:color w:val="0D0D0D"/>
          <w:szCs w:val="24"/>
        </w:rPr>
        <w:t>lisation orientale, on ne pourrait en parler utilement sans entrer dans des dév</w:t>
      </w:r>
      <w:r w:rsidRPr="00DE0D46">
        <w:rPr>
          <w:color w:val="0D0D0D"/>
          <w:szCs w:val="24"/>
        </w:rPr>
        <w:t>e</w:t>
      </w:r>
      <w:r w:rsidRPr="00DE0D46">
        <w:rPr>
          <w:color w:val="0D0D0D"/>
          <w:szCs w:val="24"/>
        </w:rPr>
        <w:t>loppements qui seraient ici tout à fait hors de propos.</w:t>
      </w:r>
    </w:p>
    <w:p w:rsidR="00506E7C" w:rsidRPr="00DE0D46" w:rsidRDefault="00506E7C" w:rsidP="00506E7C">
      <w:pPr>
        <w:jc w:val="both"/>
        <w:rPr>
          <w:color w:val="0D0D0D"/>
          <w:szCs w:val="24"/>
        </w:rPr>
      </w:pPr>
      <w:r w:rsidRPr="00DE0D46">
        <w:rPr>
          <w:color w:val="0D0D0D"/>
          <w:szCs w:val="24"/>
        </w:rPr>
        <w:t>Nous n'avons donc à envisager, en tenant compte des restrictions que nous avons indiquées, que trois grandes civilisations orientales, qui correspondent re</w:t>
      </w:r>
      <w:r w:rsidRPr="00DE0D46">
        <w:rPr>
          <w:color w:val="0D0D0D"/>
          <w:szCs w:val="24"/>
        </w:rPr>
        <w:t>s</w:t>
      </w:r>
      <w:r w:rsidRPr="00DE0D46">
        <w:rPr>
          <w:color w:val="0D0D0D"/>
          <w:szCs w:val="24"/>
        </w:rPr>
        <w:t>pectivement aux trois divisions géographiques que nous avons marquées tout d'abord, et qui sont les civilisations musulmane, hindoue et chinoise. Pour faire comprendre les caractères qui différencient le plus essentiellement ces civilis</w:t>
      </w:r>
      <w:r w:rsidRPr="00DE0D46">
        <w:rPr>
          <w:color w:val="0D0D0D"/>
          <w:szCs w:val="24"/>
        </w:rPr>
        <w:t>a</w:t>
      </w:r>
      <w:r w:rsidRPr="00DE0D46">
        <w:rPr>
          <w:color w:val="0D0D0D"/>
          <w:szCs w:val="24"/>
        </w:rPr>
        <w:t>tions les unes par rapport aux autres, sans toutefois entrer dans trop de détails à cet égard, le mieux que nous puissions faire est d'exposer aussi nettement que possible les principes sur lesquels repose l'unité fondamentale de chacune d'elles.</w:t>
      </w:r>
    </w:p>
    <w:p w:rsidR="00506E7C" w:rsidRPr="00DE0D46" w:rsidRDefault="00506E7C" w:rsidP="00506E7C">
      <w:pPr>
        <w:pStyle w:val="P"/>
      </w:pPr>
      <w:r w:rsidRPr="00DE0D46">
        <w:rPr>
          <w:color w:val="0D0D0D"/>
          <w:szCs w:val="24"/>
        </w:rPr>
        <w:br w:type="page"/>
      </w:r>
      <w:r w:rsidRPr="00DE0D46">
        <w:t>[</w:t>
      </w:r>
      <w:r>
        <w:t>5</w:t>
      </w:r>
      <w:r w:rsidRPr="00DE0D46">
        <w:t>9]</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1" w:name="doctrines_hindoues_pt_2_chap_II"/>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rsidRPr="00DE0D46">
        <w:t>Chapitre I</w:t>
      </w:r>
      <w:r>
        <w:t>I</w:t>
      </w:r>
    </w:p>
    <w:p w:rsidR="00506E7C" w:rsidRPr="00DE0D46" w:rsidRDefault="00506E7C" w:rsidP="00506E7C">
      <w:pPr>
        <w:jc w:val="both"/>
      </w:pPr>
    </w:p>
    <w:p w:rsidR="00506E7C" w:rsidRPr="00DE0D46" w:rsidRDefault="00506E7C" w:rsidP="00506E7C">
      <w:pPr>
        <w:pStyle w:val="Titreniveau2"/>
      </w:pPr>
      <w:r>
        <w:t>PRINCIPES D’UNITÉ</w:t>
      </w:r>
      <w:r>
        <w:br/>
        <w:t>DES CIVILISATION</w:t>
      </w:r>
      <w:r>
        <w:br/>
        <w:t>ORIENTALES</w:t>
      </w:r>
    </w:p>
    <w:bookmarkEnd w:id="11"/>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Il est fort difficile de trouver actuellement un principe d'unité à la civilisation occidentale ; on pourrait même dire que son unité, qui r</w:t>
      </w:r>
      <w:r w:rsidRPr="00DE0D46">
        <w:rPr>
          <w:color w:val="0D0D0D"/>
          <w:szCs w:val="24"/>
        </w:rPr>
        <w:t>e</w:t>
      </w:r>
      <w:r w:rsidRPr="00DE0D46">
        <w:rPr>
          <w:color w:val="0D0D0D"/>
          <w:szCs w:val="24"/>
        </w:rPr>
        <w:t>pose toujours naturell</w:t>
      </w:r>
      <w:r w:rsidRPr="00DE0D46">
        <w:rPr>
          <w:color w:val="0D0D0D"/>
          <w:szCs w:val="24"/>
        </w:rPr>
        <w:t>e</w:t>
      </w:r>
      <w:r w:rsidRPr="00DE0D46">
        <w:rPr>
          <w:color w:val="0D0D0D"/>
          <w:szCs w:val="24"/>
        </w:rPr>
        <w:t>ment sur un ensemble de tendances constituant une certaine conformité mentale, n'est plus véritablement qu'une si</w:t>
      </w:r>
      <w:r w:rsidRPr="00DE0D46">
        <w:rPr>
          <w:color w:val="0D0D0D"/>
          <w:szCs w:val="24"/>
        </w:rPr>
        <w:t>m</w:t>
      </w:r>
      <w:r w:rsidRPr="00DE0D46">
        <w:rPr>
          <w:color w:val="0D0D0D"/>
          <w:szCs w:val="24"/>
        </w:rPr>
        <w:t>ple unité de fait, qui manque de principe comme en manque cette civ</w:t>
      </w:r>
      <w:r w:rsidRPr="00DE0D46">
        <w:rPr>
          <w:color w:val="0D0D0D"/>
          <w:szCs w:val="24"/>
        </w:rPr>
        <w:t>i</w:t>
      </w:r>
      <w:r w:rsidRPr="00DE0D46">
        <w:rPr>
          <w:color w:val="0D0D0D"/>
          <w:szCs w:val="24"/>
        </w:rPr>
        <w:t>lisation elle-même, depuis que s'est rompu, à l'époque de la Renai</w:t>
      </w:r>
      <w:r w:rsidRPr="00DE0D46">
        <w:rPr>
          <w:color w:val="0D0D0D"/>
          <w:szCs w:val="24"/>
        </w:rPr>
        <w:t>s</w:t>
      </w:r>
      <w:r w:rsidRPr="00DE0D46">
        <w:rPr>
          <w:color w:val="0D0D0D"/>
          <w:szCs w:val="24"/>
        </w:rPr>
        <w:t>sance et de la Réforme, le lien traditionnel d'ordre religieux qui était précisément pour elle le principe essentiel, et qui en faisait, au moyen âge, ce qu'on appelait la « Chrétienté ». L'intellectualité occidentale ne pouvait avoir à sa disposition, dans les limites où s'exerce son activité spécifiquement restreinte, aucun élément traditionnel d'un autre ordre qui fût susceptible de se substituer à celui-là ; nous entendons qu'un tel élément ne pouvait, hors des exceptions incapables de se général</w:t>
      </w:r>
      <w:r w:rsidRPr="00DE0D46">
        <w:rPr>
          <w:color w:val="0D0D0D"/>
          <w:szCs w:val="24"/>
        </w:rPr>
        <w:t>i</w:t>
      </w:r>
      <w:r w:rsidRPr="00DE0D46">
        <w:rPr>
          <w:color w:val="0D0D0D"/>
          <w:szCs w:val="24"/>
        </w:rPr>
        <w:t>ser dans ce milieu, y être conçu autrement qu'en mode rel</w:t>
      </w:r>
      <w:r w:rsidRPr="00DE0D46">
        <w:rPr>
          <w:color w:val="0D0D0D"/>
          <w:szCs w:val="24"/>
        </w:rPr>
        <w:t>i</w:t>
      </w:r>
      <w:r w:rsidRPr="00DE0D46">
        <w:rPr>
          <w:color w:val="0D0D0D"/>
          <w:szCs w:val="24"/>
        </w:rPr>
        <w:t>gieux. Quant à l'unité de la race européenne, en tant que race, elle est, co</w:t>
      </w:r>
      <w:r w:rsidRPr="00DE0D46">
        <w:rPr>
          <w:color w:val="0D0D0D"/>
          <w:szCs w:val="24"/>
        </w:rPr>
        <w:t>m</w:t>
      </w:r>
      <w:r w:rsidRPr="00DE0D46">
        <w:rPr>
          <w:color w:val="0D0D0D"/>
          <w:szCs w:val="24"/>
        </w:rPr>
        <w:t>me nous l'avons indiqué, trop relative et trop faible pour pouvoir se</w:t>
      </w:r>
      <w:r w:rsidRPr="00DE0D46">
        <w:rPr>
          <w:color w:val="0D0D0D"/>
          <w:szCs w:val="24"/>
        </w:rPr>
        <w:t>r</w:t>
      </w:r>
      <w:r w:rsidRPr="00DE0D46">
        <w:rPr>
          <w:color w:val="0D0D0D"/>
          <w:szCs w:val="24"/>
        </w:rPr>
        <w:t>vir de base à l'unité d'une civilisation. Il risquait donc d'y avoir dès lors des civilisations eur</w:t>
      </w:r>
      <w:r w:rsidRPr="00DE0D46">
        <w:rPr>
          <w:color w:val="0D0D0D"/>
          <w:szCs w:val="24"/>
        </w:rPr>
        <w:t>o</w:t>
      </w:r>
      <w:r w:rsidRPr="00DE0D46">
        <w:rPr>
          <w:color w:val="0D0D0D"/>
          <w:szCs w:val="24"/>
        </w:rPr>
        <w:t>péennes multiples, sans aucun lien effectif et conscient ; et, en fait, c'est à partir du moment où fut brisée l'unité fondamentale de la « Chrétienté » qu'on vit se constituer à sa pl</w:t>
      </w:r>
      <w:r>
        <w:rPr>
          <w:color w:val="0D0D0D"/>
          <w:szCs w:val="24"/>
        </w:rPr>
        <w:t>ace, à travers bien des vicissi</w:t>
      </w:r>
      <w:r w:rsidRPr="00DE0D46">
        <w:rPr>
          <w:color w:val="0D0D0D"/>
          <w:szCs w:val="24"/>
        </w:rPr>
        <w:t xml:space="preserve">tudes </w:t>
      </w:r>
      <w:r>
        <w:rPr>
          <w:color w:val="0D0D0D"/>
          <w:szCs w:val="24"/>
        </w:rPr>
        <w:t xml:space="preserve">[60] </w:t>
      </w:r>
      <w:r w:rsidRPr="00DE0D46">
        <w:rPr>
          <w:color w:val="0D0D0D"/>
          <w:szCs w:val="24"/>
        </w:rPr>
        <w:t>et des efforts incertains, les unités secondaires, fragmentaires et amoi</w:t>
      </w:r>
      <w:r w:rsidRPr="00DE0D46">
        <w:rPr>
          <w:color w:val="0D0D0D"/>
          <w:szCs w:val="24"/>
        </w:rPr>
        <w:t>n</w:t>
      </w:r>
      <w:r w:rsidRPr="00DE0D46">
        <w:rPr>
          <w:color w:val="0D0D0D"/>
          <w:szCs w:val="24"/>
        </w:rPr>
        <w:t>dries des « nationalités ». Mais l'Europe conservait pourtant jusque dans sa dévi</w:t>
      </w:r>
      <w:r w:rsidRPr="00DE0D46">
        <w:rPr>
          <w:color w:val="0D0D0D"/>
          <w:szCs w:val="24"/>
        </w:rPr>
        <w:t>a</w:t>
      </w:r>
      <w:r w:rsidRPr="00DE0D46">
        <w:rPr>
          <w:color w:val="0D0D0D"/>
          <w:szCs w:val="24"/>
        </w:rPr>
        <w:t>tion mentale, et comme malgré elle, l'empreinte de la formation unique qu'elle avait reçue au coûts des siècles préc</w:t>
      </w:r>
      <w:r w:rsidRPr="00DE0D46">
        <w:rPr>
          <w:color w:val="0D0D0D"/>
          <w:szCs w:val="24"/>
        </w:rPr>
        <w:t>é</w:t>
      </w:r>
      <w:r w:rsidRPr="00DE0D46">
        <w:rPr>
          <w:color w:val="0D0D0D"/>
          <w:szCs w:val="24"/>
        </w:rPr>
        <w:t>dents ; les influences mêmes qui avaient amené la déviation s'étaient exercées partout semblablement, bien qu'à des degrés divers ; le résultat fut encore une mentalité co</w:t>
      </w:r>
      <w:r w:rsidRPr="00DE0D46">
        <w:rPr>
          <w:color w:val="0D0D0D"/>
          <w:szCs w:val="24"/>
        </w:rPr>
        <w:t>m</w:t>
      </w:r>
      <w:r w:rsidRPr="00DE0D46">
        <w:rPr>
          <w:color w:val="0D0D0D"/>
          <w:szCs w:val="24"/>
        </w:rPr>
        <w:t>mune, d'où une civilisation d</w:t>
      </w:r>
      <w:r w:rsidRPr="00DE0D46">
        <w:rPr>
          <w:color w:val="0D0D0D"/>
          <w:szCs w:val="24"/>
        </w:rPr>
        <w:t>e</w:t>
      </w:r>
      <w:r w:rsidRPr="00DE0D46">
        <w:rPr>
          <w:color w:val="0D0D0D"/>
          <w:szCs w:val="24"/>
        </w:rPr>
        <w:t>meurant commune en dépit de toutes les divisions, mais qui, au lieu de dépe</w:t>
      </w:r>
      <w:r w:rsidRPr="00DE0D46">
        <w:rPr>
          <w:color w:val="0D0D0D"/>
          <w:szCs w:val="24"/>
        </w:rPr>
        <w:t>n</w:t>
      </w:r>
      <w:r w:rsidRPr="00DE0D46">
        <w:rPr>
          <w:color w:val="0D0D0D"/>
          <w:szCs w:val="24"/>
        </w:rPr>
        <w:t>dre légitimement d'un principe, quel qu'il fût d'ailleurs, allait être désormais, si l'on peut dire, au serv</w:t>
      </w:r>
      <w:r w:rsidRPr="00DE0D46">
        <w:rPr>
          <w:color w:val="0D0D0D"/>
          <w:szCs w:val="24"/>
        </w:rPr>
        <w:t>i</w:t>
      </w:r>
      <w:r w:rsidRPr="00DE0D46">
        <w:rPr>
          <w:color w:val="0D0D0D"/>
          <w:szCs w:val="24"/>
        </w:rPr>
        <w:t>ce d'une « absence de principe » la condamnant à une déchéance inte</w:t>
      </w:r>
      <w:r w:rsidRPr="00DE0D46">
        <w:rPr>
          <w:color w:val="0D0D0D"/>
          <w:szCs w:val="24"/>
        </w:rPr>
        <w:t>l</w:t>
      </w:r>
      <w:r w:rsidRPr="00DE0D46">
        <w:rPr>
          <w:color w:val="0D0D0D"/>
          <w:szCs w:val="24"/>
        </w:rPr>
        <w:t>lectuelle irrémédiable. On peut a</w:t>
      </w:r>
      <w:r w:rsidRPr="00DE0D46">
        <w:rPr>
          <w:color w:val="0D0D0D"/>
          <w:szCs w:val="24"/>
        </w:rPr>
        <w:t>s</w:t>
      </w:r>
      <w:r w:rsidRPr="00DE0D46">
        <w:rPr>
          <w:color w:val="0D0D0D"/>
          <w:szCs w:val="24"/>
        </w:rPr>
        <w:t>surément soutenir que c'était là la rançon du progrès matériel vers l</w:t>
      </w:r>
      <w:r w:rsidRPr="00DE0D46">
        <w:rPr>
          <w:color w:val="0D0D0D"/>
          <w:szCs w:val="24"/>
        </w:rPr>
        <w:t>e</w:t>
      </w:r>
      <w:r w:rsidRPr="00DE0D46">
        <w:rPr>
          <w:color w:val="0D0D0D"/>
          <w:szCs w:val="24"/>
        </w:rPr>
        <w:t>quel le monde occidental a tendu exclusivement depuis lors, car il est des voies de développement qui sont inconciliables ; mais, quoi qu'il en soit, c'était vraiment, à notre avis, payer bien cher ce progrès trop vanté.</w:t>
      </w:r>
    </w:p>
    <w:p w:rsidR="00506E7C" w:rsidRPr="00DE0D46" w:rsidRDefault="00506E7C" w:rsidP="00506E7C">
      <w:pPr>
        <w:jc w:val="both"/>
        <w:rPr>
          <w:color w:val="0D0D0D"/>
          <w:szCs w:val="24"/>
        </w:rPr>
      </w:pPr>
      <w:r w:rsidRPr="00DE0D46">
        <w:rPr>
          <w:color w:val="0D0D0D"/>
          <w:szCs w:val="24"/>
        </w:rPr>
        <w:t>Cet aperçu très sommaire permet de comprendre, en premier lieu, comment il ne peut y avoir en Orient rien qui soit comparable à ce que sont les nations occ</w:t>
      </w:r>
      <w:r w:rsidRPr="00DE0D46">
        <w:rPr>
          <w:color w:val="0D0D0D"/>
          <w:szCs w:val="24"/>
        </w:rPr>
        <w:t>i</w:t>
      </w:r>
      <w:r w:rsidRPr="00DE0D46">
        <w:rPr>
          <w:color w:val="0D0D0D"/>
          <w:szCs w:val="24"/>
        </w:rPr>
        <w:t>dentales : c'est que l'application des nationalités est en somme, dans une civilisation, le signe d'une dissolution partie</w:t>
      </w:r>
      <w:r w:rsidRPr="00DE0D46">
        <w:rPr>
          <w:color w:val="0D0D0D"/>
          <w:szCs w:val="24"/>
        </w:rPr>
        <w:t>l</w:t>
      </w:r>
      <w:r w:rsidRPr="00DE0D46">
        <w:rPr>
          <w:color w:val="0D0D0D"/>
          <w:szCs w:val="24"/>
        </w:rPr>
        <w:t>le résultant de la perte de ce qui faisait son unité profonde. En Occ</w:t>
      </w:r>
      <w:r w:rsidRPr="00DE0D46">
        <w:rPr>
          <w:color w:val="0D0D0D"/>
          <w:szCs w:val="24"/>
        </w:rPr>
        <w:t>i</w:t>
      </w:r>
      <w:r w:rsidRPr="00DE0D46">
        <w:rPr>
          <w:color w:val="0D0D0D"/>
          <w:szCs w:val="24"/>
        </w:rPr>
        <w:t>dent même, nous le répétons, la conception de la nation</w:t>
      </w:r>
      <w:r w:rsidRPr="00DE0D46">
        <w:rPr>
          <w:color w:val="0D0D0D"/>
          <w:szCs w:val="24"/>
        </w:rPr>
        <w:t>a</w:t>
      </w:r>
      <w:r w:rsidRPr="00DE0D46">
        <w:rPr>
          <w:color w:val="0D0D0D"/>
          <w:szCs w:val="24"/>
        </w:rPr>
        <w:t>lité est chose essentiellement moderne ; on ne saurait rien trouver d'analogue dans tout ce qui avait existé auparavant, ni les cités grecques, ni l'empire romain, sorti d'ailleurs des extensions successives de la cité originelle, ou ses prolongements médiévaux plus ou moins indirects, ni les confédérations ou les ligues de peuples à la manière celtique, ni même les États organisés hiérarchiquement suivant le type féodal.</w:t>
      </w:r>
    </w:p>
    <w:p w:rsidR="00506E7C" w:rsidRPr="00DE0D46" w:rsidRDefault="00506E7C" w:rsidP="00506E7C">
      <w:pPr>
        <w:jc w:val="both"/>
        <w:rPr>
          <w:color w:val="0D0D0D"/>
          <w:szCs w:val="24"/>
        </w:rPr>
      </w:pPr>
      <w:r w:rsidRPr="00DE0D46">
        <w:rPr>
          <w:color w:val="0D0D0D"/>
          <w:szCs w:val="24"/>
        </w:rPr>
        <w:t>D'autre part, ce que nous avons dit de l'unité ancienne de la « Chrétienté », un</w:t>
      </w:r>
      <w:r w:rsidRPr="00DE0D46">
        <w:rPr>
          <w:color w:val="0D0D0D"/>
          <w:szCs w:val="24"/>
        </w:rPr>
        <w:t>i</w:t>
      </w:r>
      <w:r w:rsidRPr="00DE0D46">
        <w:rPr>
          <w:color w:val="0D0D0D"/>
          <w:szCs w:val="24"/>
        </w:rPr>
        <w:t>t</w:t>
      </w:r>
      <w:r>
        <w:rPr>
          <w:color w:val="0D0D0D"/>
          <w:szCs w:val="24"/>
        </w:rPr>
        <w:t>é de nature essentiellement tra</w:t>
      </w:r>
      <w:r w:rsidRPr="00DE0D46">
        <w:rPr>
          <w:color w:val="0D0D0D"/>
          <w:szCs w:val="24"/>
        </w:rPr>
        <w:t xml:space="preserve">ditionnelle, </w:t>
      </w:r>
      <w:r>
        <w:rPr>
          <w:color w:val="0D0D0D"/>
          <w:szCs w:val="24"/>
        </w:rPr>
        <w:t xml:space="preserve">[61] </w:t>
      </w:r>
      <w:r w:rsidRPr="00DE0D46">
        <w:rPr>
          <w:color w:val="0D0D0D"/>
          <w:szCs w:val="24"/>
        </w:rPr>
        <w:t>et d'ailleurs conçue suivant un mode spécial qui est le mode religieux, peut s'appliquer à peu de chose près à la conce</w:t>
      </w:r>
      <w:r w:rsidRPr="00DE0D46">
        <w:rPr>
          <w:color w:val="0D0D0D"/>
          <w:szCs w:val="24"/>
        </w:rPr>
        <w:t>p</w:t>
      </w:r>
      <w:r w:rsidRPr="00DE0D46">
        <w:rPr>
          <w:color w:val="0D0D0D"/>
          <w:szCs w:val="24"/>
        </w:rPr>
        <w:t>tion de l'unité du monde musulman. La civilisation islamique est en effet, parmi les c</w:t>
      </w:r>
      <w:r w:rsidRPr="00DE0D46">
        <w:rPr>
          <w:color w:val="0D0D0D"/>
          <w:szCs w:val="24"/>
        </w:rPr>
        <w:t>i</w:t>
      </w:r>
      <w:r w:rsidRPr="00DE0D46">
        <w:rPr>
          <w:color w:val="0D0D0D"/>
          <w:szCs w:val="24"/>
        </w:rPr>
        <w:t>vilisations orientales, celle qui est la plus proche de l'Occident, et l'on pourrait même dire que, par ses cara</w:t>
      </w:r>
      <w:r w:rsidRPr="00DE0D46">
        <w:rPr>
          <w:color w:val="0D0D0D"/>
          <w:szCs w:val="24"/>
        </w:rPr>
        <w:t>c</w:t>
      </w:r>
      <w:r w:rsidRPr="00DE0D46">
        <w:rPr>
          <w:color w:val="0D0D0D"/>
          <w:szCs w:val="24"/>
        </w:rPr>
        <w:t>tères comme par sa situation géographique, elle est, à divers égards, inte</w:t>
      </w:r>
      <w:r w:rsidRPr="00DE0D46">
        <w:rPr>
          <w:color w:val="0D0D0D"/>
          <w:szCs w:val="24"/>
        </w:rPr>
        <w:t>r</w:t>
      </w:r>
      <w:r w:rsidRPr="00DE0D46">
        <w:rPr>
          <w:color w:val="0D0D0D"/>
          <w:szCs w:val="24"/>
        </w:rPr>
        <w:t>médiaire entre l'Orient et l'Occident ; aussi la tradition nous apparaît-elle co</w:t>
      </w:r>
      <w:r w:rsidRPr="00DE0D46">
        <w:rPr>
          <w:color w:val="0D0D0D"/>
          <w:szCs w:val="24"/>
        </w:rPr>
        <w:t>m</w:t>
      </w:r>
      <w:r w:rsidRPr="00DE0D46">
        <w:rPr>
          <w:color w:val="0D0D0D"/>
          <w:szCs w:val="24"/>
        </w:rPr>
        <w:t>me pouvant être envisagée sous deux modes profondément distincts, dont l'un est p</w:t>
      </w:r>
      <w:r w:rsidRPr="00DE0D46">
        <w:rPr>
          <w:color w:val="0D0D0D"/>
          <w:szCs w:val="24"/>
        </w:rPr>
        <w:t>u</w:t>
      </w:r>
      <w:r w:rsidRPr="00DE0D46">
        <w:rPr>
          <w:color w:val="0D0D0D"/>
          <w:szCs w:val="24"/>
        </w:rPr>
        <w:t>rement oriental, mais dont l'autre, qui est le mode proprement rel</w:t>
      </w:r>
      <w:r w:rsidRPr="00DE0D46">
        <w:rPr>
          <w:color w:val="0D0D0D"/>
          <w:szCs w:val="24"/>
        </w:rPr>
        <w:t>i</w:t>
      </w:r>
      <w:r w:rsidRPr="00DE0D46">
        <w:rPr>
          <w:color w:val="0D0D0D"/>
          <w:szCs w:val="24"/>
        </w:rPr>
        <w:t>gieux, lui est commun avec la civilisation occidentale. Du reste, J</w:t>
      </w:r>
      <w:r w:rsidRPr="00DE0D46">
        <w:rPr>
          <w:color w:val="0D0D0D"/>
          <w:szCs w:val="24"/>
        </w:rPr>
        <w:t>u</w:t>
      </w:r>
      <w:r w:rsidRPr="00DE0D46">
        <w:rPr>
          <w:color w:val="0D0D0D"/>
          <w:szCs w:val="24"/>
        </w:rPr>
        <w:t>daïsme, Christianisme et Islamisme se présentent comme les trois éléments d'un même ensemble, en dehors duquel, disons-le dès mai</w:t>
      </w:r>
      <w:r w:rsidRPr="00DE0D46">
        <w:rPr>
          <w:color w:val="0D0D0D"/>
          <w:szCs w:val="24"/>
        </w:rPr>
        <w:t>n</w:t>
      </w:r>
      <w:r w:rsidRPr="00DE0D46">
        <w:rPr>
          <w:color w:val="0D0D0D"/>
          <w:szCs w:val="24"/>
        </w:rPr>
        <w:t>tenant, il est le plus souvent difficile d'appliquer pr</w:t>
      </w:r>
      <w:r w:rsidRPr="00DE0D46">
        <w:rPr>
          <w:color w:val="0D0D0D"/>
          <w:szCs w:val="24"/>
        </w:rPr>
        <w:t>o</w:t>
      </w:r>
      <w:r w:rsidRPr="00DE0D46">
        <w:rPr>
          <w:color w:val="0D0D0D"/>
          <w:szCs w:val="24"/>
        </w:rPr>
        <w:t>prement le terme même de « religion », pour peu qu'on tienne à lui conserver un sens précis et nettement défini ; mais, dans l'Islamisme, ce côté stri</w:t>
      </w:r>
      <w:r w:rsidRPr="00DE0D46">
        <w:rPr>
          <w:color w:val="0D0D0D"/>
          <w:szCs w:val="24"/>
        </w:rPr>
        <w:t>c</w:t>
      </w:r>
      <w:r w:rsidRPr="00DE0D46">
        <w:rPr>
          <w:color w:val="0D0D0D"/>
          <w:szCs w:val="24"/>
        </w:rPr>
        <w:t>tement rel</w:t>
      </w:r>
      <w:r w:rsidRPr="00DE0D46">
        <w:rPr>
          <w:color w:val="0D0D0D"/>
          <w:szCs w:val="24"/>
        </w:rPr>
        <w:t>i</w:t>
      </w:r>
      <w:r w:rsidRPr="00DE0D46">
        <w:rPr>
          <w:color w:val="0D0D0D"/>
          <w:szCs w:val="24"/>
        </w:rPr>
        <w:t>gieux n'est en réalité que l'aspect le plus extérieur ; ce sont là des points sur le</w:t>
      </w:r>
      <w:r w:rsidRPr="00DE0D46">
        <w:rPr>
          <w:color w:val="0D0D0D"/>
          <w:szCs w:val="24"/>
        </w:rPr>
        <w:t>s</w:t>
      </w:r>
      <w:r w:rsidRPr="00DE0D46">
        <w:rPr>
          <w:color w:val="0D0D0D"/>
          <w:szCs w:val="24"/>
        </w:rPr>
        <w:t>quels nous aurons à revenir dans la suite. Quoi qu'il en soit, à ne considérer pour le moment que le côté extérieur, c'est sur une tradition que l'on peut qualifier de religieuse que repose toute l'o</w:t>
      </w:r>
      <w:r w:rsidRPr="00DE0D46">
        <w:rPr>
          <w:color w:val="0D0D0D"/>
          <w:szCs w:val="24"/>
        </w:rPr>
        <w:t>r</w:t>
      </w:r>
      <w:r w:rsidRPr="00DE0D46">
        <w:rPr>
          <w:color w:val="0D0D0D"/>
          <w:szCs w:val="24"/>
        </w:rPr>
        <w:t>ganisation du monde musulman : ce n'est pas, comme dans l'Europe actuelle, la religion qui est un élément de l'ordre social, c'est au contraire l'ordre social tout entier qui s'intègre dans la religion, dont la législ</w:t>
      </w:r>
      <w:r w:rsidRPr="00DE0D46">
        <w:rPr>
          <w:color w:val="0D0D0D"/>
          <w:szCs w:val="24"/>
        </w:rPr>
        <w:t>a</w:t>
      </w:r>
      <w:r w:rsidRPr="00DE0D46">
        <w:rPr>
          <w:color w:val="0D0D0D"/>
          <w:szCs w:val="24"/>
        </w:rPr>
        <w:t>tion est inséparable, y trouvant son principe et sa raison d'être. C'est là ce que n'ont jamais bien co</w:t>
      </w:r>
      <w:r w:rsidRPr="00DE0D46">
        <w:rPr>
          <w:color w:val="0D0D0D"/>
          <w:szCs w:val="24"/>
        </w:rPr>
        <w:t>m</w:t>
      </w:r>
      <w:r w:rsidRPr="00DE0D46">
        <w:rPr>
          <w:color w:val="0D0D0D"/>
          <w:szCs w:val="24"/>
        </w:rPr>
        <w:t>pris, malheureusement pour eux, les Européens qui ont eu affaire à des peuples musulmans, et que cette méconnaissance a entraînés dans les erreurs politiques les plus gro</w:t>
      </w:r>
      <w:r w:rsidRPr="00DE0D46">
        <w:rPr>
          <w:color w:val="0D0D0D"/>
          <w:szCs w:val="24"/>
        </w:rPr>
        <w:t>s</w:t>
      </w:r>
      <w:r w:rsidRPr="00DE0D46">
        <w:rPr>
          <w:color w:val="0D0D0D"/>
          <w:szCs w:val="24"/>
        </w:rPr>
        <w:t>sières et les plus inextricables ; mais nous ne voulons point nous arr</w:t>
      </w:r>
      <w:r w:rsidRPr="00DE0D46">
        <w:rPr>
          <w:color w:val="0D0D0D"/>
          <w:szCs w:val="24"/>
        </w:rPr>
        <w:t>ê</w:t>
      </w:r>
      <w:r w:rsidRPr="00DE0D46">
        <w:rPr>
          <w:color w:val="0D0D0D"/>
          <w:szCs w:val="24"/>
        </w:rPr>
        <w:t>ter ici sur ces considérations, nous ne faisons que les indiquer en pa</w:t>
      </w:r>
      <w:r w:rsidRPr="00DE0D46">
        <w:rPr>
          <w:color w:val="0D0D0D"/>
          <w:szCs w:val="24"/>
        </w:rPr>
        <w:t>s</w:t>
      </w:r>
      <w:r w:rsidRPr="00DE0D46">
        <w:rPr>
          <w:color w:val="0D0D0D"/>
          <w:szCs w:val="24"/>
        </w:rPr>
        <w:t>sant. Nous ajout</w:t>
      </w:r>
      <w:r w:rsidRPr="00DE0D46">
        <w:rPr>
          <w:color w:val="0D0D0D"/>
          <w:szCs w:val="24"/>
        </w:rPr>
        <w:t>e</w:t>
      </w:r>
      <w:r w:rsidRPr="00DE0D46">
        <w:rPr>
          <w:color w:val="0D0D0D"/>
          <w:szCs w:val="24"/>
        </w:rPr>
        <w:t xml:space="preserve">rons seulement à ce propos deux remarques qui ont leur intérêt : la première, c'est que </w:t>
      </w:r>
      <w:r>
        <w:rPr>
          <w:color w:val="0D0D0D"/>
          <w:szCs w:val="24"/>
        </w:rPr>
        <w:t xml:space="preserve">[62] </w:t>
      </w:r>
      <w:r w:rsidRPr="00DE0D46">
        <w:rPr>
          <w:color w:val="0D0D0D"/>
          <w:szCs w:val="24"/>
        </w:rPr>
        <w:t>la conception du « Khalifat », seule base possible de tout « panislamisme » vra</w:t>
      </w:r>
      <w:r w:rsidRPr="00DE0D46">
        <w:rPr>
          <w:color w:val="0D0D0D"/>
          <w:szCs w:val="24"/>
        </w:rPr>
        <w:t>i</w:t>
      </w:r>
      <w:r w:rsidRPr="00DE0D46">
        <w:rPr>
          <w:color w:val="0D0D0D"/>
          <w:szCs w:val="24"/>
        </w:rPr>
        <w:t>ment sérieux, n'est à aucun degré assimilable à celle d'une forme quelconque de gouvern</w:t>
      </w:r>
      <w:r w:rsidRPr="00DE0D46">
        <w:rPr>
          <w:color w:val="0D0D0D"/>
          <w:szCs w:val="24"/>
        </w:rPr>
        <w:t>e</w:t>
      </w:r>
      <w:r w:rsidRPr="00DE0D46">
        <w:rPr>
          <w:color w:val="0D0D0D"/>
          <w:szCs w:val="24"/>
        </w:rPr>
        <w:t>ment national, et qu'elle a d'ailleurs tout ce qu'il faut pour dérouter des Européens, habitués à envisager une séparation absolue, et même une oppos</w:t>
      </w:r>
      <w:r w:rsidRPr="00DE0D46">
        <w:rPr>
          <w:color w:val="0D0D0D"/>
          <w:szCs w:val="24"/>
        </w:rPr>
        <w:t>i</w:t>
      </w:r>
      <w:r w:rsidRPr="00DE0D46">
        <w:rPr>
          <w:color w:val="0D0D0D"/>
          <w:szCs w:val="24"/>
        </w:rPr>
        <w:t>tion, entre le « pouvoir spirituel » et le « pouvoir temporel » ; la se</w:t>
      </w:r>
      <w:r w:rsidRPr="00DE0D46">
        <w:rPr>
          <w:color w:val="0D0D0D"/>
          <w:szCs w:val="24"/>
          <w:lang w:eastAsia="es-ES_tradnl"/>
        </w:rPr>
        <w:t xml:space="preserve">conde, </w:t>
      </w:r>
      <w:r w:rsidRPr="00DE0D46">
        <w:rPr>
          <w:color w:val="0D0D0D"/>
          <w:szCs w:val="24"/>
        </w:rPr>
        <w:t>c'est que, pour prétendre instaurer dans l'Islam des « nationalismes » divers, il faut toute l'ignorant</w:t>
      </w:r>
      <w:r>
        <w:rPr>
          <w:color w:val="0D0D0D"/>
          <w:szCs w:val="24"/>
        </w:rPr>
        <w:t xml:space="preserve"> </w:t>
      </w:r>
      <w:r w:rsidRPr="00DE0D46">
        <w:rPr>
          <w:color w:val="0D0D0D"/>
          <w:szCs w:val="24"/>
        </w:rPr>
        <w:t>« suffisance de que</w:t>
      </w:r>
      <w:r w:rsidRPr="00DE0D46">
        <w:rPr>
          <w:color w:val="0D0D0D"/>
          <w:szCs w:val="24"/>
        </w:rPr>
        <w:t>l</w:t>
      </w:r>
      <w:r w:rsidRPr="00DE0D46">
        <w:rPr>
          <w:color w:val="0D0D0D"/>
          <w:szCs w:val="24"/>
        </w:rPr>
        <w:t>ques « jeunes » Musulmans, qui se qualifient ainsi eux-mêmes pour afficher leur « modernisme », et chez qui l'enseignement des Univers</w:t>
      </w:r>
      <w:r w:rsidRPr="00DE0D46">
        <w:rPr>
          <w:color w:val="0D0D0D"/>
          <w:szCs w:val="24"/>
        </w:rPr>
        <w:t>i</w:t>
      </w:r>
      <w:r w:rsidRPr="00DE0D46">
        <w:rPr>
          <w:color w:val="0D0D0D"/>
          <w:szCs w:val="24"/>
        </w:rPr>
        <w:t>té</w:t>
      </w:r>
      <w:r>
        <w:rPr>
          <w:color w:val="0D0D0D"/>
          <w:szCs w:val="24"/>
        </w:rPr>
        <w:t>s</w:t>
      </w:r>
      <w:r w:rsidRPr="00DE0D46">
        <w:rPr>
          <w:color w:val="0D0D0D"/>
          <w:szCs w:val="24"/>
        </w:rPr>
        <w:t xml:space="preserve"> occidentales a complèt</w:t>
      </w:r>
      <w:r w:rsidRPr="00DE0D46">
        <w:rPr>
          <w:color w:val="0D0D0D"/>
          <w:szCs w:val="24"/>
        </w:rPr>
        <w:t>e</w:t>
      </w:r>
      <w:r w:rsidRPr="00DE0D46">
        <w:rPr>
          <w:color w:val="0D0D0D"/>
          <w:szCs w:val="24"/>
        </w:rPr>
        <w:t>ment oblitéré le sens traditionnel.</w:t>
      </w:r>
    </w:p>
    <w:p w:rsidR="00506E7C" w:rsidRPr="00DE0D46" w:rsidRDefault="00506E7C" w:rsidP="00506E7C">
      <w:pPr>
        <w:jc w:val="both"/>
        <w:rPr>
          <w:color w:val="0D0D0D"/>
          <w:szCs w:val="24"/>
        </w:rPr>
      </w:pPr>
      <w:r w:rsidRPr="00DE0D46">
        <w:rPr>
          <w:color w:val="0D0D0D"/>
          <w:szCs w:val="24"/>
        </w:rPr>
        <w:t>Il nous faut encore, en ce qui concerne l'Islam, insister ici sur un autre point, qui est l'unité de sa langue traditionnelle : nous avons dit que cette langue est l'arabe, mais nous devons préciser que c'est l'ar</w:t>
      </w:r>
      <w:r w:rsidRPr="00DE0D46">
        <w:rPr>
          <w:color w:val="0D0D0D"/>
          <w:szCs w:val="24"/>
        </w:rPr>
        <w:t>a</w:t>
      </w:r>
      <w:r w:rsidRPr="00DE0D46">
        <w:rPr>
          <w:color w:val="0D0D0D"/>
          <w:szCs w:val="24"/>
        </w:rPr>
        <w:t>be littéral, distinct dans une ce</w:t>
      </w:r>
      <w:r w:rsidRPr="00DE0D46">
        <w:rPr>
          <w:color w:val="0D0D0D"/>
          <w:szCs w:val="24"/>
        </w:rPr>
        <w:t>r</w:t>
      </w:r>
      <w:r w:rsidRPr="00DE0D46">
        <w:rPr>
          <w:color w:val="0D0D0D"/>
          <w:szCs w:val="24"/>
        </w:rPr>
        <w:t>taine mesure de l'arabe vulgaire qui en est une altération et, grammaticalement, une simplification. Il y a là une différence qui est un peu du même genre que celle que nous avons signalée, pour la Chine, entre la langue écrite et la langue parlée : l'arabe littéral seul peut présenter toute la fixité qui est requise pour remplir le rôle de langue traditionnelle, tandis que l'arabe vulgaire, comme toute autre langue servant à l'usage courant, subit naturell</w:t>
      </w:r>
      <w:r w:rsidRPr="00DE0D46">
        <w:rPr>
          <w:color w:val="0D0D0D"/>
          <w:szCs w:val="24"/>
        </w:rPr>
        <w:t>e</w:t>
      </w:r>
      <w:r w:rsidRPr="00DE0D46">
        <w:rPr>
          <w:color w:val="0D0D0D"/>
          <w:szCs w:val="24"/>
        </w:rPr>
        <w:t>ment certaines variations suivant les ép</w:t>
      </w:r>
      <w:r w:rsidRPr="00DE0D46">
        <w:rPr>
          <w:color w:val="0D0D0D"/>
          <w:szCs w:val="24"/>
        </w:rPr>
        <w:t>o</w:t>
      </w:r>
      <w:r w:rsidRPr="00DE0D46">
        <w:rPr>
          <w:color w:val="0D0D0D"/>
          <w:szCs w:val="24"/>
        </w:rPr>
        <w:t>ques et suivant les régions. Cependant, ces variations sont loin d'être aussi cons</w:t>
      </w:r>
      <w:r w:rsidRPr="00DE0D46">
        <w:rPr>
          <w:color w:val="0D0D0D"/>
          <w:szCs w:val="24"/>
        </w:rPr>
        <w:t>i</w:t>
      </w:r>
      <w:r w:rsidRPr="00DE0D46">
        <w:rPr>
          <w:color w:val="0D0D0D"/>
          <w:szCs w:val="24"/>
        </w:rPr>
        <w:t>dérables qu'on le croit d'ordinaire en Europe : elles portent surtout sur la prono</w:t>
      </w:r>
      <w:r w:rsidRPr="00DE0D46">
        <w:rPr>
          <w:color w:val="0D0D0D"/>
          <w:szCs w:val="24"/>
        </w:rPr>
        <w:t>n</w:t>
      </w:r>
      <w:r w:rsidRPr="00DE0D46">
        <w:rPr>
          <w:color w:val="0D0D0D"/>
          <w:szCs w:val="24"/>
        </w:rPr>
        <w:t>ciation et sur l'emploi de quelques termes plus ou moins spéciaux, et elles sont insuffisantes pour constituer même une pluralité de dialectes, car tous les hommes qui parlent l'arabe sont parfaitement cap</w:t>
      </w:r>
      <w:r w:rsidRPr="00DE0D46">
        <w:rPr>
          <w:color w:val="0D0D0D"/>
          <w:szCs w:val="24"/>
        </w:rPr>
        <w:t>a</w:t>
      </w:r>
      <w:r w:rsidRPr="00DE0D46">
        <w:rPr>
          <w:color w:val="0D0D0D"/>
          <w:szCs w:val="24"/>
        </w:rPr>
        <w:t>bles de se comprendre ; il n'y a en somme, même pour ce qui est de l'arabe vu</w:t>
      </w:r>
      <w:r w:rsidRPr="00DE0D46">
        <w:rPr>
          <w:color w:val="0D0D0D"/>
          <w:szCs w:val="24"/>
        </w:rPr>
        <w:t>l</w:t>
      </w:r>
      <w:r w:rsidRPr="00DE0D46">
        <w:rPr>
          <w:color w:val="0D0D0D"/>
          <w:szCs w:val="24"/>
        </w:rPr>
        <w:t>gaire, qu'une langue unique, qui est parlée depuis le Maroc jusqu'au Golfe Persique, et les soi-disant di</w:t>
      </w:r>
      <w:r w:rsidRPr="00DE0D46">
        <w:rPr>
          <w:color w:val="0D0D0D"/>
          <w:szCs w:val="24"/>
        </w:rPr>
        <w:t>a</w:t>
      </w:r>
      <w:r w:rsidRPr="00DE0D46">
        <w:rPr>
          <w:color w:val="0D0D0D"/>
          <w:szCs w:val="24"/>
        </w:rPr>
        <w:t xml:space="preserve">lectes arabes plus ou moins variés sont </w:t>
      </w:r>
      <w:r>
        <w:rPr>
          <w:color w:val="0D0D0D"/>
          <w:szCs w:val="24"/>
        </w:rPr>
        <w:t xml:space="preserve">[63] </w:t>
      </w:r>
      <w:r w:rsidRPr="00DE0D46">
        <w:rPr>
          <w:color w:val="0D0D0D"/>
          <w:szCs w:val="24"/>
        </w:rPr>
        <w:t>une pure invention des orientalistes. Quant à la langue pe</w:t>
      </w:r>
      <w:r w:rsidRPr="00DE0D46">
        <w:rPr>
          <w:color w:val="0D0D0D"/>
          <w:szCs w:val="24"/>
        </w:rPr>
        <w:t>r</w:t>
      </w:r>
      <w:r w:rsidRPr="00DE0D46">
        <w:rPr>
          <w:color w:val="0D0D0D"/>
          <w:szCs w:val="24"/>
        </w:rPr>
        <w:t>sane, bien qu'elle ne soit point fondamentale au point de vue de la tr</w:t>
      </w:r>
      <w:r w:rsidRPr="00DE0D46">
        <w:rPr>
          <w:color w:val="0D0D0D"/>
          <w:szCs w:val="24"/>
        </w:rPr>
        <w:t>a</w:t>
      </w:r>
      <w:r w:rsidRPr="00DE0D46">
        <w:rPr>
          <w:color w:val="0D0D0D"/>
          <w:szCs w:val="24"/>
        </w:rPr>
        <w:t>dition musulmane, son emploi dans les nombreux écrits relatifs au « Çufisme » lui donne néanmoins pour la pa</w:t>
      </w:r>
      <w:r w:rsidRPr="00DE0D46">
        <w:rPr>
          <w:color w:val="0D0D0D"/>
          <w:szCs w:val="24"/>
        </w:rPr>
        <w:t>r</w:t>
      </w:r>
      <w:r w:rsidRPr="00DE0D46">
        <w:rPr>
          <w:color w:val="0D0D0D"/>
          <w:szCs w:val="24"/>
        </w:rPr>
        <w:t>tie la plus orientale de l'Islam, une importance intellectuelle i</w:t>
      </w:r>
      <w:r w:rsidRPr="00DE0D46">
        <w:rPr>
          <w:color w:val="0D0D0D"/>
          <w:szCs w:val="24"/>
        </w:rPr>
        <w:t>n</w:t>
      </w:r>
      <w:r w:rsidRPr="00DE0D46">
        <w:rPr>
          <w:color w:val="0D0D0D"/>
          <w:szCs w:val="24"/>
        </w:rPr>
        <w:t>contestable.</w:t>
      </w:r>
    </w:p>
    <w:p w:rsidR="00506E7C" w:rsidRPr="00DE0D46" w:rsidRDefault="00506E7C" w:rsidP="00506E7C">
      <w:pPr>
        <w:jc w:val="both"/>
        <w:rPr>
          <w:color w:val="0D0D0D"/>
          <w:szCs w:val="24"/>
        </w:rPr>
      </w:pPr>
      <w:r w:rsidRPr="00DE0D46">
        <w:rPr>
          <w:color w:val="0D0D0D"/>
          <w:szCs w:val="24"/>
        </w:rPr>
        <w:t>Si maintenant nous passons à la civilisation hindoue, son unité est encore d'o</w:t>
      </w:r>
      <w:r w:rsidRPr="00DE0D46">
        <w:rPr>
          <w:color w:val="0D0D0D"/>
          <w:szCs w:val="24"/>
        </w:rPr>
        <w:t>r</w:t>
      </w:r>
      <w:r w:rsidRPr="00DE0D46">
        <w:rPr>
          <w:color w:val="0D0D0D"/>
          <w:szCs w:val="24"/>
        </w:rPr>
        <w:t>dre purement et exclusivement traditionnel : elle comprend en effet des él</w:t>
      </w:r>
      <w:r w:rsidRPr="00DE0D46">
        <w:rPr>
          <w:color w:val="0D0D0D"/>
          <w:szCs w:val="24"/>
        </w:rPr>
        <w:t>é</w:t>
      </w:r>
      <w:r w:rsidRPr="00DE0D46">
        <w:rPr>
          <w:color w:val="0D0D0D"/>
          <w:szCs w:val="24"/>
        </w:rPr>
        <w:t>ments appartenant à des races ou à des groupements ethniques très divers, et qui peuvent tous être dits également « hindous » au sens strict du mot, à l'exclusion d'autres éléments a</w:t>
      </w:r>
      <w:r w:rsidRPr="00DE0D46">
        <w:rPr>
          <w:color w:val="0D0D0D"/>
          <w:szCs w:val="24"/>
        </w:rPr>
        <w:t>p</w:t>
      </w:r>
      <w:r w:rsidRPr="00DE0D46">
        <w:rPr>
          <w:color w:val="0D0D0D"/>
          <w:szCs w:val="24"/>
        </w:rPr>
        <w:t>partenant à ces mêmes races, ou tout au moins à quelques-unes d'entre elles. Certains voudraient qu'il n’en eût pas été ainsi à l'origine, mais leur opinion ne se fonde sur rien de plus que sur la supposition d'une prétendue « race ârye</w:t>
      </w:r>
      <w:r w:rsidRPr="00DE0D46">
        <w:rPr>
          <w:color w:val="0D0D0D"/>
          <w:szCs w:val="24"/>
        </w:rPr>
        <w:t>n</w:t>
      </w:r>
      <w:r w:rsidRPr="00DE0D46">
        <w:rPr>
          <w:color w:val="0D0D0D"/>
          <w:szCs w:val="24"/>
        </w:rPr>
        <w:t>ne », qui est simplement due à l’imagination trop fertile des orient</w:t>
      </w:r>
      <w:r w:rsidRPr="00DE0D46">
        <w:rPr>
          <w:color w:val="0D0D0D"/>
          <w:szCs w:val="24"/>
        </w:rPr>
        <w:t>a</w:t>
      </w:r>
      <w:r w:rsidRPr="00DE0D46">
        <w:rPr>
          <w:color w:val="0D0D0D"/>
          <w:szCs w:val="24"/>
        </w:rPr>
        <w:t xml:space="preserve">listes ; le terme sanskrit </w:t>
      </w:r>
      <w:r w:rsidRPr="00DE0D46">
        <w:rPr>
          <w:i/>
          <w:color w:val="0D0D0D"/>
          <w:szCs w:val="24"/>
        </w:rPr>
        <w:t>ârya</w:t>
      </w:r>
      <w:r w:rsidRPr="00DE0D46">
        <w:rPr>
          <w:color w:val="0D0D0D"/>
          <w:szCs w:val="24"/>
        </w:rPr>
        <w:t>, dont on a tiré le nom de cette race hypothétique, n'a jamais été en réalité qu'une épith</w:t>
      </w:r>
      <w:r w:rsidRPr="00DE0D46">
        <w:rPr>
          <w:color w:val="0D0D0D"/>
          <w:szCs w:val="24"/>
        </w:rPr>
        <w:t>è</w:t>
      </w:r>
      <w:r w:rsidRPr="00DE0D46">
        <w:rPr>
          <w:color w:val="0D0D0D"/>
          <w:szCs w:val="24"/>
        </w:rPr>
        <w:t>te distinctive s'appliquant aux seuls hommes des trois premières ca</w:t>
      </w:r>
      <w:r w:rsidRPr="00DE0D46">
        <w:rPr>
          <w:color w:val="0D0D0D"/>
          <w:szCs w:val="24"/>
        </w:rPr>
        <w:t>s</w:t>
      </w:r>
      <w:r w:rsidRPr="00DE0D46">
        <w:rPr>
          <w:color w:val="0D0D0D"/>
          <w:szCs w:val="24"/>
        </w:rPr>
        <w:t xml:space="preserve">tes, et cela indépendamment du fait </w:t>
      </w:r>
      <w:r w:rsidRPr="00DE0D46">
        <w:rPr>
          <w:color w:val="0D0D0D"/>
          <w:szCs w:val="24"/>
          <w:lang w:eastAsia="it-IT"/>
        </w:rPr>
        <w:t>d'apparten</w:t>
      </w:r>
      <w:r w:rsidRPr="00DE0D46">
        <w:rPr>
          <w:color w:val="0D0D0D"/>
          <w:szCs w:val="24"/>
        </w:rPr>
        <w:t>ir à telle ou telle r</w:t>
      </w:r>
      <w:r w:rsidRPr="00DE0D46">
        <w:rPr>
          <w:color w:val="0D0D0D"/>
          <w:szCs w:val="24"/>
        </w:rPr>
        <w:t>a</w:t>
      </w:r>
      <w:r w:rsidRPr="00DE0D46">
        <w:rPr>
          <w:color w:val="0D0D0D"/>
          <w:szCs w:val="24"/>
        </w:rPr>
        <w:t xml:space="preserve">ce, dont la considération n'a pas </w:t>
      </w:r>
      <w:r>
        <w:rPr>
          <w:color w:val="0D0D0D"/>
          <w:szCs w:val="24"/>
        </w:rPr>
        <w:t xml:space="preserve">à </w:t>
      </w:r>
      <w:r w:rsidRPr="00DE0D46">
        <w:rPr>
          <w:color w:val="0D0D0D"/>
          <w:szCs w:val="24"/>
        </w:rPr>
        <w:t>intervenir ici. Il est vrai que le princ</w:t>
      </w:r>
      <w:r w:rsidRPr="00DE0D46">
        <w:rPr>
          <w:color w:val="0D0D0D"/>
          <w:szCs w:val="24"/>
        </w:rPr>
        <w:t>i</w:t>
      </w:r>
      <w:r w:rsidRPr="00DE0D46">
        <w:rPr>
          <w:color w:val="0D0D0D"/>
          <w:szCs w:val="24"/>
        </w:rPr>
        <w:t>pe de l'institution des castes est, comme bien d'autres choses, demeuré tellement inco</w:t>
      </w:r>
      <w:r w:rsidRPr="00DE0D46">
        <w:rPr>
          <w:color w:val="0D0D0D"/>
          <w:szCs w:val="24"/>
        </w:rPr>
        <w:t>m</w:t>
      </w:r>
      <w:r w:rsidRPr="00DE0D46">
        <w:rPr>
          <w:color w:val="0D0D0D"/>
          <w:szCs w:val="24"/>
        </w:rPr>
        <w:t>pris en Occident, qu'il n'y a rien d'étonnant à ce que tout ce qui s'y rapporte de près ou de loin ait donné lieu à toutes sortes de confusions ; mais nous reviendrons sur cette question dans une a</w:t>
      </w:r>
      <w:r w:rsidRPr="00DE0D46">
        <w:rPr>
          <w:color w:val="0D0D0D"/>
          <w:szCs w:val="24"/>
        </w:rPr>
        <w:t>u</w:t>
      </w:r>
      <w:r w:rsidRPr="00DE0D46">
        <w:rPr>
          <w:color w:val="0D0D0D"/>
          <w:szCs w:val="24"/>
        </w:rPr>
        <w:t>tre partie. Ce qu'il faut retenir pour le moment, c'est que l'unité hi</w:t>
      </w:r>
      <w:r w:rsidRPr="00DE0D46">
        <w:rPr>
          <w:color w:val="0D0D0D"/>
          <w:szCs w:val="24"/>
        </w:rPr>
        <w:t>n</w:t>
      </w:r>
      <w:r w:rsidRPr="00DE0D46">
        <w:rPr>
          <w:color w:val="0D0D0D"/>
          <w:szCs w:val="24"/>
        </w:rPr>
        <w:t>doue repose entièrement sur la reconnaissance d'une certaine tradition, qui env</w:t>
      </w:r>
      <w:r w:rsidRPr="00DE0D46">
        <w:rPr>
          <w:color w:val="0D0D0D"/>
          <w:szCs w:val="24"/>
        </w:rPr>
        <w:t>e</w:t>
      </w:r>
      <w:r w:rsidRPr="00DE0D46">
        <w:rPr>
          <w:color w:val="0D0D0D"/>
          <w:szCs w:val="24"/>
        </w:rPr>
        <w:t>loppe encore ici tout l’ordre social, mais, d'ailleurs, à titre de simple application à des contingences ; cette dernière réserve est n</w:t>
      </w:r>
      <w:r w:rsidRPr="00DE0D46">
        <w:rPr>
          <w:color w:val="0D0D0D"/>
          <w:szCs w:val="24"/>
        </w:rPr>
        <w:t>é</w:t>
      </w:r>
      <w:r w:rsidRPr="00DE0D46">
        <w:rPr>
          <w:color w:val="0D0D0D"/>
          <w:szCs w:val="24"/>
        </w:rPr>
        <w:t>cessitée par le fait que la tradition dont il s'agit n'est plus du tout rel</w:t>
      </w:r>
      <w:r w:rsidRPr="00DE0D46">
        <w:rPr>
          <w:color w:val="0D0D0D"/>
          <w:szCs w:val="24"/>
        </w:rPr>
        <w:t>i</w:t>
      </w:r>
      <w:r w:rsidRPr="00DE0D46">
        <w:rPr>
          <w:color w:val="0D0D0D"/>
          <w:szCs w:val="24"/>
        </w:rPr>
        <w:t>gieuse comme elle l'était dans l'Islam, mais qu'elle est d'ordre plus p</w:t>
      </w:r>
      <w:r w:rsidRPr="00DE0D46">
        <w:rPr>
          <w:color w:val="0D0D0D"/>
          <w:szCs w:val="24"/>
        </w:rPr>
        <w:t>u</w:t>
      </w:r>
      <w:r w:rsidRPr="00DE0D46">
        <w:rPr>
          <w:color w:val="0D0D0D"/>
          <w:szCs w:val="24"/>
        </w:rPr>
        <w:t xml:space="preserve">rement intellectuel et </w:t>
      </w:r>
      <w:r>
        <w:rPr>
          <w:color w:val="0D0D0D"/>
          <w:szCs w:val="24"/>
        </w:rPr>
        <w:t xml:space="preserve">[64] </w:t>
      </w:r>
      <w:r w:rsidRPr="00DE0D46">
        <w:rPr>
          <w:color w:val="0D0D0D"/>
          <w:szCs w:val="24"/>
        </w:rPr>
        <w:t>essentiellement métaphysique. Cette sorte de double polarisation, extérieure et intérieure, à laquelle nous avons fait allusion à propos de la tradition musulmane, n'existe pas dans l'Inde, où l'on ne peut pas, par suite, faire avec l'Occident les rappr</w:t>
      </w:r>
      <w:r w:rsidRPr="00DE0D46">
        <w:rPr>
          <w:color w:val="0D0D0D"/>
          <w:szCs w:val="24"/>
        </w:rPr>
        <w:t>o</w:t>
      </w:r>
      <w:r w:rsidRPr="00DE0D46">
        <w:rPr>
          <w:color w:val="0D0D0D"/>
          <w:szCs w:val="24"/>
        </w:rPr>
        <w:t>chements que permettait e</w:t>
      </w:r>
      <w:r w:rsidRPr="00DE0D46">
        <w:rPr>
          <w:color w:val="0D0D0D"/>
          <w:szCs w:val="24"/>
        </w:rPr>
        <w:t>n</w:t>
      </w:r>
      <w:r w:rsidRPr="00DE0D46">
        <w:rPr>
          <w:color w:val="0D0D0D"/>
          <w:szCs w:val="24"/>
        </w:rPr>
        <w:t>core tout au moins le côté extérieur de l'Islam ; il n'y a plus ici abs</w:t>
      </w:r>
      <w:r w:rsidRPr="00DE0D46">
        <w:rPr>
          <w:color w:val="0D0D0D"/>
          <w:szCs w:val="24"/>
        </w:rPr>
        <w:t>o</w:t>
      </w:r>
      <w:r w:rsidRPr="00DE0D46">
        <w:rPr>
          <w:color w:val="0D0D0D"/>
          <w:szCs w:val="24"/>
        </w:rPr>
        <w:t>lument rien qui soit analogue à ce que sont</w:t>
      </w:r>
      <w:r w:rsidRPr="00DE0D46">
        <w:rPr>
          <w:rStyle w:val="Bodytext9pt11"/>
          <w:noProof w:val="0"/>
          <w:color w:val="0D0D0D"/>
          <w:sz w:val="28"/>
          <w:szCs w:val="24"/>
        </w:rPr>
        <w:t xml:space="preserve"> </w:t>
      </w:r>
      <w:r w:rsidRPr="00DE0D46">
        <w:rPr>
          <w:color w:val="0D0D0D"/>
          <w:szCs w:val="24"/>
        </w:rPr>
        <w:t>les religions occ</w:t>
      </w:r>
      <w:r w:rsidRPr="00DE0D46">
        <w:rPr>
          <w:color w:val="0D0D0D"/>
          <w:szCs w:val="24"/>
        </w:rPr>
        <w:t>i</w:t>
      </w:r>
      <w:r w:rsidRPr="00DE0D46">
        <w:rPr>
          <w:color w:val="0D0D0D"/>
          <w:szCs w:val="24"/>
        </w:rPr>
        <w:t>dentales, et il ne peut y avoir, pour soutenir le contraire, que des observateurs s</w:t>
      </w:r>
      <w:r w:rsidRPr="00DE0D46">
        <w:rPr>
          <w:color w:val="0D0D0D"/>
          <w:szCs w:val="24"/>
        </w:rPr>
        <w:t>u</w:t>
      </w:r>
      <w:r w:rsidRPr="00DE0D46">
        <w:rPr>
          <w:color w:val="0D0D0D"/>
          <w:szCs w:val="24"/>
        </w:rPr>
        <w:t>perficiels, qui prouvent ainsi leur parfaite ignorance des modes de la pensée orientale. Comme nous nous réservons de traiter tout spéci</w:t>
      </w:r>
      <w:r w:rsidRPr="00DE0D46">
        <w:rPr>
          <w:color w:val="0D0D0D"/>
          <w:szCs w:val="24"/>
        </w:rPr>
        <w:t>a</w:t>
      </w:r>
      <w:r w:rsidRPr="00DE0D46">
        <w:rPr>
          <w:color w:val="0D0D0D"/>
          <w:szCs w:val="24"/>
        </w:rPr>
        <w:t>lement de la civilisation de l'Inde, il n'est pas utile, pour le moment, d'en dire plus long à son sujet.</w:t>
      </w:r>
    </w:p>
    <w:p w:rsidR="00506E7C" w:rsidRPr="00DE0D46" w:rsidRDefault="00506E7C" w:rsidP="00506E7C">
      <w:pPr>
        <w:jc w:val="both"/>
        <w:rPr>
          <w:color w:val="0D0D0D"/>
          <w:szCs w:val="24"/>
        </w:rPr>
      </w:pPr>
      <w:r w:rsidRPr="00DE0D46">
        <w:rPr>
          <w:color w:val="0D0D0D"/>
          <w:szCs w:val="24"/>
        </w:rPr>
        <w:t>La civilisation chinoise est, ainsi que nous l'avons déjà indiqué, la seule dont l'unité soit essentiellement, dans sa nature profonde, une unité de race ; son élément caractérist</w:t>
      </w:r>
      <w:r w:rsidRPr="00DE0D46">
        <w:rPr>
          <w:color w:val="0D0D0D"/>
          <w:szCs w:val="24"/>
        </w:rPr>
        <w:t>i</w:t>
      </w:r>
      <w:r w:rsidRPr="00DE0D46">
        <w:rPr>
          <w:color w:val="0D0D0D"/>
          <w:szCs w:val="24"/>
        </w:rPr>
        <w:t xml:space="preserve">que, sous ce rapport, est ce que les Chinois appellent </w:t>
      </w:r>
      <w:r w:rsidRPr="00DE0D46">
        <w:rPr>
          <w:i/>
          <w:color w:val="0D0D0D"/>
          <w:szCs w:val="24"/>
        </w:rPr>
        <w:t>gen</w:t>
      </w:r>
      <w:r w:rsidRPr="00DE0D46">
        <w:rPr>
          <w:color w:val="0D0D0D"/>
          <w:szCs w:val="24"/>
        </w:rPr>
        <w:t>, conception que l'on peut rendre, sans trop d’inexactitude, par « solidarité de la race ». Cette solidarité, qui impl</w:t>
      </w:r>
      <w:r w:rsidRPr="00DE0D46">
        <w:rPr>
          <w:color w:val="0D0D0D"/>
          <w:szCs w:val="24"/>
        </w:rPr>
        <w:t>i</w:t>
      </w:r>
      <w:r w:rsidRPr="00DE0D46">
        <w:rPr>
          <w:color w:val="0D0D0D"/>
          <w:szCs w:val="24"/>
        </w:rPr>
        <w:t>que, à la fois la perpétuité et la communauté de l'exi</w:t>
      </w:r>
      <w:r w:rsidRPr="00DE0D46">
        <w:rPr>
          <w:color w:val="0D0D0D"/>
          <w:szCs w:val="24"/>
        </w:rPr>
        <w:t>s</w:t>
      </w:r>
      <w:r w:rsidRPr="00DE0D46">
        <w:rPr>
          <w:color w:val="0D0D0D"/>
          <w:szCs w:val="24"/>
        </w:rPr>
        <w:t xml:space="preserve">tence, s'identifie d'ailleurs à </w:t>
      </w:r>
      <w:r>
        <w:rPr>
          <w:color w:val="0D0D0D"/>
          <w:szCs w:val="24"/>
        </w:rPr>
        <w:t>l’</w:t>
      </w:r>
      <w:r w:rsidRPr="00DE0D46">
        <w:rPr>
          <w:color w:val="0D0D0D"/>
          <w:szCs w:val="24"/>
        </w:rPr>
        <w:t>« idée de vie », application du principe métaphysique de la « cause initiale » à l'humanité existante ; et c'est de la transposition de cette notion dans le domaine social, avec la mise en œuvre cont</w:t>
      </w:r>
      <w:r w:rsidRPr="00DE0D46">
        <w:rPr>
          <w:color w:val="0D0D0D"/>
          <w:szCs w:val="24"/>
        </w:rPr>
        <w:t>i</w:t>
      </w:r>
      <w:r w:rsidRPr="00DE0D46">
        <w:rPr>
          <w:color w:val="0D0D0D"/>
          <w:szCs w:val="24"/>
        </w:rPr>
        <w:t>nuelle de toutes ses conséquences pratiques, que découle l'exceptio</w:t>
      </w:r>
      <w:r w:rsidRPr="00DE0D46">
        <w:rPr>
          <w:color w:val="0D0D0D"/>
          <w:szCs w:val="24"/>
        </w:rPr>
        <w:t>n</w:t>
      </w:r>
      <w:r w:rsidRPr="00DE0D46">
        <w:rPr>
          <w:color w:val="0D0D0D"/>
          <w:szCs w:val="24"/>
        </w:rPr>
        <w:t>nelle stab</w:t>
      </w:r>
      <w:r w:rsidRPr="00DE0D46">
        <w:rPr>
          <w:color w:val="0D0D0D"/>
          <w:szCs w:val="24"/>
        </w:rPr>
        <w:t>i</w:t>
      </w:r>
      <w:r w:rsidRPr="00DE0D46">
        <w:rPr>
          <w:color w:val="0D0D0D"/>
          <w:szCs w:val="24"/>
        </w:rPr>
        <w:t>lité des institutions chinoises. C'est cette même conception qui permet de comprendre que l'organisation sociale tout entière rep</w:t>
      </w:r>
      <w:r w:rsidRPr="00DE0D46">
        <w:rPr>
          <w:color w:val="0D0D0D"/>
          <w:szCs w:val="24"/>
        </w:rPr>
        <w:t>o</w:t>
      </w:r>
      <w:r w:rsidRPr="00DE0D46">
        <w:rPr>
          <w:color w:val="0D0D0D"/>
          <w:szCs w:val="24"/>
        </w:rPr>
        <w:t>se ici sur la famille, prototype essentiel de la race ; en Occident, on aurait pu tro</w:t>
      </w:r>
      <w:r w:rsidRPr="00DE0D46">
        <w:rPr>
          <w:color w:val="0D0D0D"/>
          <w:szCs w:val="24"/>
        </w:rPr>
        <w:t>u</w:t>
      </w:r>
      <w:r w:rsidRPr="00DE0D46">
        <w:rPr>
          <w:color w:val="0D0D0D"/>
          <w:szCs w:val="24"/>
        </w:rPr>
        <w:t>ver quelque chose d'analogue, jusqu'à un certain point, dans la cité antique, dont la famille formait aussi le noyau initial, et où le « culte des ancêtres » lui-même, avec tout ce qu'il implique effect</w:t>
      </w:r>
      <w:r w:rsidRPr="00DE0D46">
        <w:rPr>
          <w:color w:val="0D0D0D"/>
          <w:szCs w:val="24"/>
        </w:rPr>
        <w:t>i</w:t>
      </w:r>
      <w:r w:rsidRPr="00DE0D46">
        <w:rPr>
          <w:color w:val="0D0D0D"/>
          <w:szCs w:val="24"/>
        </w:rPr>
        <w:t>vement, avait une importance dont les modernes ont quelque peine à se rendre compte. Pourtant, nous ne croyons pas que, nulle</w:t>
      </w:r>
      <w:r>
        <w:rPr>
          <w:color w:val="0D0D0D"/>
          <w:szCs w:val="24"/>
        </w:rPr>
        <w:t xml:space="preserve"> [65] </w:t>
      </w:r>
      <w:r w:rsidRPr="00DE0D46">
        <w:rPr>
          <w:color w:val="0D0D0D"/>
          <w:szCs w:val="24"/>
        </w:rPr>
        <w:t>part ailleurs qu'en Chine, on soit allé jamais aussi loin dans le sens d'une conception de l'unité familiale s'opposant à tout individualisme, su</w:t>
      </w:r>
      <w:r w:rsidRPr="00DE0D46">
        <w:rPr>
          <w:color w:val="0D0D0D"/>
          <w:szCs w:val="24"/>
        </w:rPr>
        <w:t>p</w:t>
      </w:r>
      <w:r w:rsidRPr="00DE0D46">
        <w:rPr>
          <w:color w:val="0D0D0D"/>
          <w:szCs w:val="24"/>
        </w:rPr>
        <w:t>primant par exemple la propriété individuelle, et par suite l'hérit</w:t>
      </w:r>
      <w:r w:rsidRPr="00DE0D46">
        <w:rPr>
          <w:color w:val="0D0D0D"/>
          <w:szCs w:val="24"/>
        </w:rPr>
        <w:t>a</w:t>
      </w:r>
      <w:r w:rsidRPr="00DE0D46">
        <w:rPr>
          <w:color w:val="0D0D0D"/>
          <w:szCs w:val="24"/>
        </w:rPr>
        <w:t xml:space="preserve">ge, et </w:t>
      </w:r>
      <w:r w:rsidRPr="00DE0D46">
        <w:rPr>
          <w:color w:val="0D0D0D"/>
          <w:szCs w:val="24"/>
          <w:lang w:eastAsia="it-IT"/>
        </w:rPr>
        <w:t>rendant e</w:t>
      </w:r>
      <w:r w:rsidRPr="00DE0D46">
        <w:rPr>
          <w:color w:val="0D0D0D"/>
          <w:szCs w:val="24"/>
        </w:rPr>
        <w:t>n quelque sorte la vie impossible à l'homme qui, volontair</w:t>
      </w:r>
      <w:r w:rsidRPr="00DE0D46">
        <w:rPr>
          <w:color w:val="0D0D0D"/>
          <w:szCs w:val="24"/>
        </w:rPr>
        <w:t>e</w:t>
      </w:r>
      <w:r w:rsidRPr="00DE0D46">
        <w:rPr>
          <w:color w:val="0D0D0D"/>
          <w:szCs w:val="24"/>
        </w:rPr>
        <w:t>ment ou non, se trouve retranché de la communauté de la famille. Ce</w:t>
      </w:r>
      <w:r w:rsidRPr="00DE0D46">
        <w:rPr>
          <w:color w:val="0D0D0D"/>
          <w:szCs w:val="24"/>
        </w:rPr>
        <w:t>l</w:t>
      </w:r>
      <w:r w:rsidRPr="00DE0D46">
        <w:rPr>
          <w:color w:val="0D0D0D"/>
          <w:szCs w:val="24"/>
        </w:rPr>
        <w:t>le-ci joue, dans la société chinoise, un rôle au moins aussi considér</w:t>
      </w:r>
      <w:r w:rsidRPr="00DE0D46">
        <w:rPr>
          <w:color w:val="0D0D0D"/>
          <w:szCs w:val="24"/>
        </w:rPr>
        <w:t>a</w:t>
      </w:r>
      <w:r w:rsidRPr="00DE0D46">
        <w:rPr>
          <w:color w:val="0D0D0D"/>
          <w:szCs w:val="24"/>
        </w:rPr>
        <w:t>ble que celui de la caste dans la société hindoue, et qui lui est comp</w:t>
      </w:r>
      <w:r w:rsidRPr="00DE0D46">
        <w:rPr>
          <w:color w:val="0D0D0D"/>
          <w:szCs w:val="24"/>
        </w:rPr>
        <w:t>a</w:t>
      </w:r>
      <w:r w:rsidRPr="00DE0D46">
        <w:rPr>
          <w:color w:val="0D0D0D"/>
          <w:szCs w:val="24"/>
        </w:rPr>
        <w:t xml:space="preserve">rable à quelques égards ; mais le principe en est tout différent. D’autre part, la partie proprement métaphysique de la </w:t>
      </w:r>
      <w:r w:rsidRPr="00DE0D46">
        <w:rPr>
          <w:color w:val="0D0D0D"/>
          <w:szCs w:val="24"/>
          <w:lang w:eastAsia="it-IT"/>
        </w:rPr>
        <w:t>tradition</w:t>
      </w:r>
      <w:r w:rsidRPr="00DE0D46">
        <w:rPr>
          <w:color w:val="0D0D0D"/>
          <w:szCs w:val="24"/>
        </w:rPr>
        <w:t xml:space="preserve"> est, en Chine plus que partout ailleurs, nettement séparée de tout le reste, c'est-à-dire, en somme, de ses implications à divers ordres de relativités ; c</w:t>
      </w:r>
      <w:r w:rsidRPr="00DE0D46">
        <w:rPr>
          <w:color w:val="0D0D0D"/>
          <w:szCs w:val="24"/>
        </w:rPr>
        <w:t>e</w:t>
      </w:r>
      <w:r w:rsidRPr="00DE0D46">
        <w:rPr>
          <w:color w:val="0D0D0D"/>
          <w:szCs w:val="24"/>
        </w:rPr>
        <w:t>pendant, il va de soi que cette séparation, si profonde qu'elle puisse être, ne saurait aller jusqu'à une absolue discontinuité, qui a</w:t>
      </w:r>
      <w:r w:rsidRPr="00DE0D46">
        <w:rPr>
          <w:color w:val="0D0D0D"/>
          <w:szCs w:val="24"/>
        </w:rPr>
        <w:t>u</w:t>
      </w:r>
      <w:r w:rsidRPr="00DE0D46">
        <w:rPr>
          <w:color w:val="0D0D0D"/>
          <w:szCs w:val="24"/>
        </w:rPr>
        <w:t>rait pour effet de priver de tout principe réel les formes extérieures de la civil</w:t>
      </w:r>
      <w:r w:rsidRPr="00DE0D46">
        <w:rPr>
          <w:color w:val="0D0D0D"/>
          <w:szCs w:val="24"/>
        </w:rPr>
        <w:t>i</w:t>
      </w:r>
      <w:r w:rsidRPr="00DE0D46">
        <w:rPr>
          <w:color w:val="0D0D0D"/>
          <w:szCs w:val="24"/>
        </w:rPr>
        <w:t>sation. On ne le voit que trop dans l'Occident moderne, où les instit</w:t>
      </w:r>
      <w:r w:rsidRPr="00DE0D46">
        <w:rPr>
          <w:color w:val="0D0D0D"/>
          <w:szCs w:val="24"/>
        </w:rPr>
        <w:t>u</w:t>
      </w:r>
      <w:r w:rsidRPr="00DE0D46">
        <w:rPr>
          <w:color w:val="0D0D0D"/>
          <w:szCs w:val="24"/>
        </w:rPr>
        <w:t>tions civiles, dépouillées de toute valeur traditionnelle, mais traînant avec elles quelques vestiges du passé, désormais incompris, font pa</w:t>
      </w:r>
      <w:r w:rsidRPr="00DE0D46">
        <w:rPr>
          <w:color w:val="0D0D0D"/>
          <w:szCs w:val="24"/>
        </w:rPr>
        <w:t>r</w:t>
      </w:r>
      <w:r w:rsidRPr="00DE0D46">
        <w:rPr>
          <w:color w:val="0D0D0D"/>
          <w:szCs w:val="24"/>
        </w:rPr>
        <w:t>fois l'effet d'une véritable parodie rituelle sans la moindre ra</w:t>
      </w:r>
      <w:r w:rsidRPr="00DE0D46">
        <w:rPr>
          <w:color w:val="0D0D0D"/>
          <w:szCs w:val="24"/>
        </w:rPr>
        <w:t>i</w:t>
      </w:r>
      <w:r w:rsidRPr="00DE0D46">
        <w:rPr>
          <w:color w:val="0D0D0D"/>
          <w:szCs w:val="24"/>
        </w:rPr>
        <w:t>son d'être, et dont l’observance n'est proprement qu'une « superstition », dans toute la force que donne à ce mot son acceptation étymol</w:t>
      </w:r>
      <w:r w:rsidRPr="00DE0D46">
        <w:rPr>
          <w:color w:val="0D0D0D"/>
          <w:szCs w:val="24"/>
        </w:rPr>
        <w:t>o</w:t>
      </w:r>
      <w:r w:rsidRPr="00DE0D46">
        <w:rPr>
          <w:color w:val="0D0D0D"/>
          <w:szCs w:val="24"/>
        </w:rPr>
        <w:t>gique rigoureuse.</w:t>
      </w:r>
    </w:p>
    <w:p w:rsidR="00506E7C" w:rsidRDefault="00506E7C" w:rsidP="00506E7C">
      <w:pPr>
        <w:jc w:val="both"/>
        <w:rPr>
          <w:color w:val="0D0D0D"/>
          <w:szCs w:val="24"/>
        </w:rPr>
      </w:pPr>
      <w:r w:rsidRPr="00DE0D46">
        <w:rPr>
          <w:color w:val="0D0D0D"/>
          <w:szCs w:val="24"/>
        </w:rPr>
        <w:t>Nous en avons dit assez pour montrer que l'unité de chacune des grandes civ</w:t>
      </w:r>
      <w:r w:rsidRPr="00DE0D46">
        <w:rPr>
          <w:color w:val="0D0D0D"/>
          <w:szCs w:val="24"/>
        </w:rPr>
        <w:t>i</w:t>
      </w:r>
      <w:r w:rsidRPr="00DE0D46">
        <w:rPr>
          <w:color w:val="0D0D0D"/>
          <w:szCs w:val="24"/>
        </w:rPr>
        <w:t>lisations orientales est d'un tout autre ordre que celle de la civilisation occidentale actuel</w:t>
      </w:r>
      <w:r w:rsidRPr="00DE0D46">
        <w:rPr>
          <w:color w:val="0D0D0D"/>
          <w:szCs w:val="24"/>
          <w:lang w:eastAsia="it-IT"/>
        </w:rPr>
        <w:t xml:space="preserve">le, </w:t>
      </w:r>
      <w:r w:rsidRPr="00DE0D46">
        <w:rPr>
          <w:color w:val="0D0D0D"/>
          <w:szCs w:val="24"/>
        </w:rPr>
        <w:t>qu'elle s'appuie sur des principes bien autrement profonds et indépendants des contingences historiques, donc émine</w:t>
      </w:r>
      <w:r w:rsidRPr="00DE0D46">
        <w:rPr>
          <w:color w:val="0D0D0D"/>
          <w:szCs w:val="24"/>
        </w:rPr>
        <w:t>m</w:t>
      </w:r>
      <w:r w:rsidRPr="00DE0D46">
        <w:rPr>
          <w:color w:val="0D0D0D"/>
          <w:szCs w:val="24"/>
        </w:rPr>
        <w:t>ment aptes à en assurer la durée et la continuité. Les considérations précédentes se compléteront d'ailleurs d'elles-mêmes, dans ce qui suivra, lorsque nous y aurons l'occasion d'emprunter à l'une ou à l'autre des civilisations en question les exemples qui seront nécessaires à la compréhe</w:t>
      </w:r>
      <w:r w:rsidRPr="00DE0D46">
        <w:rPr>
          <w:color w:val="0D0D0D"/>
          <w:szCs w:val="24"/>
        </w:rPr>
        <w:t>n</w:t>
      </w:r>
      <w:r w:rsidRPr="00DE0D46">
        <w:rPr>
          <w:color w:val="0D0D0D"/>
          <w:szCs w:val="24"/>
        </w:rPr>
        <w:t>sion de notre exposé.</w:t>
      </w:r>
    </w:p>
    <w:p w:rsidR="00506E7C" w:rsidRPr="00DE0D46" w:rsidRDefault="00506E7C" w:rsidP="00506E7C">
      <w:pPr>
        <w:jc w:val="both"/>
        <w:rPr>
          <w:color w:val="0D0D0D"/>
          <w:szCs w:val="24"/>
        </w:rPr>
      </w:pPr>
      <w:r>
        <w:rPr>
          <w:color w:val="0D0D0D"/>
          <w:szCs w:val="24"/>
        </w:rPr>
        <w:t>[66]</w:t>
      </w:r>
    </w:p>
    <w:p w:rsidR="00506E7C" w:rsidRPr="00DE0D46" w:rsidRDefault="00506E7C" w:rsidP="00506E7C">
      <w:pPr>
        <w:pStyle w:val="P"/>
      </w:pPr>
      <w:r w:rsidRPr="00DE0D46">
        <w:rPr>
          <w:color w:val="0D0D0D"/>
          <w:szCs w:val="24"/>
        </w:rPr>
        <w:br w:type="page"/>
      </w:r>
      <w:r w:rsidRPr="00DE0D46">
        <w:t>[</w:t>
      </w:r>
      <w:r>
        <w:t>67</w:t>
      </w:r>
      <w:r w:rsidRPr="00DE0D46">
        <w:t>]</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2" w:name="doctrines_hindoues_pt_2_chap_III"/>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rsidRPr="00DE0D46">
        <w:t>Chapitre I</w:t>
      </w:r>
      <w:r>
        <w:t>II</w:t>
      </w:r>
    </w:p>
    <w:p w:rsidR="00506E7C" w:rsidRPr="00DE0D46" w:rsidRDefault="00506E7C" w:rsidP="00506E7C">
      <w:pPr>
        <w:jc w:val="both"/>
      </w:pPr>
    </w:p>
    <w:p w:rsidR="00506E7C" w:rsidRPr="00DE0D46" w:rsidRDefault="00506E7C" w:rsidP="00506E7C">
      <w:pPr>
        <w:pStyle w:val="Titreniveau2"/>
      </w:pPr>
      <w:r>
        <w:t>QUE FAUT-IL ENTENDRE</w:t>
      </w:r>
      <w:r>
        <w:br/>
        <w:t>PAR TRADITION ?</w:t>
      </w:r>
    </w:p>
    <w:bookmarkEnd w:id="12"/>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 xml:space="preserve">Dans ce qui précède, </w:t>
      </w:r>
      <w:r>
        <w:rPr>
          <w:color w:val="0D0D0D"/>
          <w:szCs w:val="24"/>
        </w:rPr>
        <w:t>il nous est arrivé à chaque ins</w:t>
      </w:r>
      <w:r w:rsidRPr="00DE0D46">
        <w:rPr>
          <w:color w:val="0D0D0D"/>
          <w:szCs w:val="24"/>
        </w:rPr>
        <w:t>tant de parler de tradi</w:t>
      </w:r>
      <w:r>
        <w:rPr>
          <w:color w:val="0D0D0D"/>
          <w:szCs w:val="24"/>
        </w:rPr>
        <w:t>tion, de doctrines ou de concep</w:t>
      </w:r>
      <w:r w:rsidRPr="00DE0D46">
        <w:rPr>
          <w:color w:val="0D0D0D"/>
          <w:szCs w:val="24"/>
        </w:rPr>
        <w:t>tions traditionnelles, et même de langues traditionnelles, et il est d'ailleurs impossible de faire autr</w:t>
      </w:r>
      <w:r w:rsidRPr="00DE0D46">
        <w:rPr>
          <w:color w:val="0D0D0D"/>
          <w:szCs w:val="24"/>
        </w:rPr>
        <w:t>e</w:t>
      </w:r>
      <w:r w:rsidRPr="00DE0D46">
        <w:rPr>
          <w:color w:val="0D0D0D"/>
          <w:szCs w:val="24"/>
        </w:rPr>
        <w:t>ment lorsqu'on veut désigner ce qui constitue vraiment tout l'essentiel de la pensée orientale sous ses divers modes ; mais qu'est-ce, plus pr</w:t>
      </w:r>
      <w:r w:rsidRPr="00DE0D46">
        <w:rPr>
          <w:color w:val="0D0D0D"/>
          <w:szCs w:val="24"/>
        </w:rPr>
        <w:t>é</w:t>
      </w:r>
      <w:r w:rsidRPr="00DE0D46">
        <w:rPr>
          <w:color w:val="0D0D0D"/>
          <w:szCs w:val="24"/>
        </w:rPr>
        <w:t>cisément, que la tradition ? Disons tout de suite, pour écarter un</w:t>
      </w:r>
      <w:r>
        <w:rPr>
          <w:color w:val="0D0D0D"/>
          <w:szCs w:val="24"/>
        </w:rPr>
        <w:t>e confusion qui pourrait se pro</w:t>
      </w:r>
      <w:r w:rsidRPr="00DE0D46">
        <w:rPr>
          <w:color w:val="0D0D0D"/>
          <w:szCs w:val="24"/>
        </w:rPr>
        <w:t>duire, que nous ne pren</w:t>
      </w:r>
      <w:r>
        <w:rPr>
          <w:color w:val="0D0D0D"/>
          <w:szCs w:val="24"/>
        </w:rPr>
        <w:t>ons pas ce mot dans le sens res</w:t>
      </w:r>
      <w:r w:rsidRPr="00DE0D46">
        <w:rPr>
          <w:color w:val="0D0D0D"/>
          <w:szCs w:val="24"/>
        </w:rPr>
        <w:t>treint où la pensée religieuse de l'Occident op</w:t>
      </w:r>
      <w:r>
        <w:rPr>
          <w:color w:val="0D0D0D"/>
          <w:szCs w:val="24"/>
        </w:rPr>
        <w:t>pose pa</w:t>
      </w:r>
      <w:r>
        <w:rPr>
          <w:color w:val="0D0D0D"/>
          <w:szCs w:val="24"/>
        </w:rPr>
        <w:t>r</w:t>
      </w:r>
      <w:r w:rsidRPr="00DE0D46">
        <w:rPr>
          <w:color w:val="0D0D0D"/>
          <w:szCs w:val="24"/>
        </w:rPr>
        <w:t>fois « tradition » et « écriture », entendant par le premier de ces deux termes, d'une façon exclusive, ce qui n'a été l'objet que d</w:t>
      </w:r>
      <w:r>
        <w:rPr>
          <w:color w:val="0D0D0D"/>
          <w:szCs w:val="24"/>
        </w:rPr>
        <w:t>'une tran</w:t>
      </w:r>
      <w:r>
        <w:rPr>
          <w:color w:val="0D0D0D"/>
          <w:szCs w:val="24"/>
        </w:rPr>
        <w:t>s</w:t>
      </w:r>
      <w:r>
        <w:rPr>
          <w:color w:val="0D0D0D"/>
          <w:szCs w:val="24"/>
        </w:rPr>
        <w:t>mission orale. Au con</w:t>
      </w:r>
      <w:r w:rsidRPr="00DE0D46">
        <w:rPr>
          <w:color w:val="0D0D0D"/>
          <w:szCs w:val="24"/>
        </w:rPr>
        <w:t>traire, pour nous, la tra</w:t>
      </w:r>
      <w:r>
        <w:rPr>
          <w:color w:val="0D0D0D"/>
          <w:szCs w:val="24"/>
        </w:rPr>
        <w:t>dition, dans une acce</w:t>
      </w:r>
      <w:r>
        <w:rPr>
          <w:color w:val="0D0D0D"/>
          <w:szCs w:val="24"/>
        </w:rPr>
        <w:t>p</w:t>
      </w:r>
      <w:r>
        <w:rPr>
          <w:color w:val="0D0D0D"/>
          <w:szCs w:val="24"/>
        </w:rPr>
        <w:t>tion beau</w:t>
      </w:r>
      <w:r w:rsidRPr="00DE0D46">
        <w:rPr>
          <w:color w:val="0D0D0D"/>
          <w:szCs w:val="24"/>
        </w:rPr>
        <w:t>coup plus générale, peut être écrite aussi bien qu'orale, quo</w:t>
      </w:r>
      <w:r w:rsidRPr="00DE0D46">
        <w:rPr>
          <w:color w:val="0D0D0D"/>
          <w:szCs w:val="24"/>
        </w:rPr>
        <w:t>i</w:t>
      </w:r>
      <w:r w:rsidRPr="00DE0D46">
        <w:rPr>
          <w:color w:val="0D0D0D"/>
          <w:szCs w:val="24"/>
        </w:rPr>
        <w:t>que, hab</w:t>
      </w:r>
      <w:r w:rsidRPr="00DE0D46">
        <w:rPr>
          <w:color w:val="0D0D0D"/>
          <w:szCs w:val="24"/>
        </w:rPr>
        <w:t>i</w:t>
      </w:r>
      <w:r w:rsidRPr="00DE0D46">
        <w:rPr>
          <w:color w:val="0D0D0D"/>
          <w:szCs w:val="24"/>
        </w:rPr>
        <w:t>tuellement, sinon toujours, elle ait dû être avant tout orale à son</w:t>
      </w:r>
      <w:r>
        <w:rPr>
          <w:color w:val="0D0D0D"/>
          <w:szCs w:val="24"/>
        </w:rPr>
        <w:t xml:space="preserve"> origine, comme nous l'avons ex</w:t>
      </w:r>
      <w:r w:rsidRPr="00DE0D46">
        <w:rPr>
          <w:color w:val="0D0D0D"/>
          <w:szCs w:val="24"/>
        </w:rPr>
        <w:t>pliqué ; mais, dans l'état actuel des choses, la partie écrite et l</w:t>
      </w:r>
      <w:r>
        <w:rPr>
          <w:color w:val="0D0D0D"/>
          <w:szCs w:val="24"/>
        </w:rPr>
        <w:t>a</w:t>
      </w:r>
      <w:r w:rsidRPr="00DE0D46">
        <w:rPr>
          <w:color w:val="0D0D0D"/>
          <w:szCs w:val="24"/>
        </w:rPr>
        <w:t xml:space="preserve"> partie orale forment partout deux branches complémentaires d'une même tradition, qu'elle soit religieuse ou a</w:t>
      </w:r>
      <w:r w:rsidRPr="00DE0D46">
        <w:rPr>
          <w:color w:val="0D0D0D"/>
          <w:szCs w:val="24"/>
        </w:rPr>
        <w:t>u</w:t>
      </w:r>
      <w:r w:rsidRPr="00DE0D46">
        <w:rPr>
          <w:color w:val="0D0D0D"/>
          <w:szCs w:val="24"/>
        </w:rPr>
        <w:t xml:space="preserve">tre, et nous n'avons aucune hésitation à </w:t>
      </w:r>
      <w:r>
        <w:rPr>
          <w:color w:val="0D0D0D"/>
          <w:szCs w:val="24"/>
        </w:rPr>
        <w:t>parler d'</w:t>
      </w:r>
      <w:r w:rsidRPr="00DE0D46">
        <w:rPr>
          <w:color w:val="0D0D0D"/>
          <w:szCs w:val="24"/>
        </w:rPr>
        <w:t>« écritures traditionne</w:t>
      </w:r>
      <w:r w:rsidRPr="00DE0D46">
        <w:rPr>
          <w:color w:val="0D0D0D"/>
          <w:szCs w:val="24"/>
        </w:rPr>
        <w:t>l</w:t>
      </w:r>
      <w:r w:rsidRPr="00DE0D46">
        <w:rPr>
          <w:color w:val="0D0D0D"/>
          <w:szCs w:val="24"/>
        </w:rPr>
        <w:t>les », ce qui serait évidemment contr</w:t>
      </w:r>
      <w:r w:rsidRPr="00DE0D46">
        <w:rPr>
          <w:color w:val="0D0D0D"/>
          <w:szCs w:val="24"/>
        </w:rPr>
        <w:t>a</w:t>
      </w:r>
      <w:r w:rsidRPr="00DE0D46">
        <w:rPr>
          <w:color w:val="0D0D0D"/>
          <w:szCs w:val="24"/>
        </w:rPr>
        <w:t>dictoire si nous ne donnions au mot « tradition » que sa signification la plus spéciale ; du</w:t>
      </w:r>
      <w:r>
        <w:rPr>
          <w:color w:val="0D0D0D"/>
          <w:szCs w:val="24"/>
        </w:rPr>
        <w:t xml:space="preserve"> [68] </w:t>
      </w:r>
      <w:r w:rsidRPr="00DE0D46">
        <w:rPr>
          <w:color w:val="0D0D0D"/>
          <w:szCs w:val="24"/>
        </w:rPr>
        <w:t>re</w:t>
      </w:r>
      <w:r w:rsidRPr="00DE0D46">
        <w:rPr>
          <w:color w:val="0D0D0D"/>
          <w:szCs w:val="24"/>
        </w:rPr>
        <w:t>s</w:t>
      </w:r>
      <w:r w:rsidRPr="00DE0D46">
        <w:rPr>
          <w:color w:val="0D0D0D"/>
          <w:szCs w:val="24"/>
        </w:rPr>
        <w:t>te, étymologiquement, la tradition est simplement « ce qui se tran</w:t>
      </w:r>
      <w:r w:rsidRPr="00DE0D46">
        <w:rPr>
          <w:color w:val="0D0D0D"/>
          <w:szCs w:val="24"/>
        </w:rPr>
        <w:t>s</w:t>
      </w:r>
      <w:r w:rsidRPr="00DE0D46">
        <w:rPr>
          <w:color w:val="0D0D0D"/>
          <w:szCs w:val="24"/>
        </w:rPr>
        <w:t>met » d'une manière ou d'une autre. En outre, il faut encore compre</w:t>
      </w:r>
      <w:r w:rsidRPr="00DE0D46">
        <w:rPr>
          <w:color w:val="0D0D0D"/>
          <w:szCs w:val="24"/>
        </w:rPr>
        <w:t>n</w:t>
      </w:r>
      <w:r w:rsidRPr="00DE0D46">
        <w:rPr>
          <w:color w:val="0D0D0D"/>
          <w:szCs w:val="24"/>
        </w:rPr>
        <w:t>dre dans la trad</w:t>
      </w:r>
      <w:r w:rsidRPr="00DE0D46">
        <w:rPr>
          <w:color w:val="0D0D0D"/>
          <w:szCs w:val="24"/>
        </w:rPr>
        <w:t>i</w:t>
      </w:r>
      <w:r w:rsidRPr="00DE0D46">
        <w:rPr>
          <w:color w:val="0D0D0D"/>
          <w:szCs w:val="24"/>
        </w:rPr>
        <w:t>tion, à titre d'éléments secondaires et dérivés, mais néanmoins importants pour en avoir une notion complète, tout l'ensemble des in</w:t>
      </w:r>
      <w:r w:rsidRPr="00DE0D46">
        <w:rPr>
          <w:color w:val="0D0D0D"/>
          <w:szCs w:val="24"/>
        </w:rPr>
        <w:t>s</w:t>
      </w:r>
      <w:r w:rsidRPr="00DE0D46">
        <w:rPr>
          <w:color w:val="0D0D0D"/>
          <w:szCs w:val="24"/>
        </w:rPr>
        <w:t>titutions de différents ordres qui ont leur principe dans la doctrine tr</w:t>
      </w:r>
      <w:r w:rsidRPr="00DE0D46">
        <w:rPr>
          <w:color w:val="0D0D0D"/>
          <w:szCs w:val="24"/>
        </w:rPr>
        <w:t>a</w:t>
      </w:r>
      <w:r w:rsidRPr="00DE0D46">
        <w:rPr>
          <w:color w:val="0D0D0D"/>
          <w:szCs w:val="24"/>
        </w:rPr>
        <w:t>ditionnelle elle-même.</w:t>
      </w:r>
    </w:p>
    <w:p w:rsidR="00506E7C" w:rsidRPr="00DE0D46" w:rsidRDefault="00506E7C" w:rsidP="00506E7C">
      <w:pPr>
        <w:jc w:val="both"/>
        <w:rPr>
          <w:color w:val="0D0D0D"/>
          <w:szCs w:val="24"/>
        </w:rPr>
      </w:pPr>
      <w:r w:rsidRPr="00DE0D46">
        <w:rPr>
          <w:color w:val="0D0D0D"/>
          <w:szCs w:val="24"/>
        </w:rPr>
        <w:t>Ainsi envisagée, la tradition peut paraître se confondre avec la c</w:t>
      </w:r>
      <w:r w:rsidRPr="00DE0D46">
        <w:rPr>
          <w:color w:val="0D0D0D"/>
          <w:szCs w:val="24"/>
        </w:rPr>
        <w:t>i</w:t>
      </w:r>
      <w:r w:rsidRPr="00DE0D46">
        <w:rPr>
          <w:color w:val="0D0D0D"/>
          <w:szCs w:val="24"/>
        </w:rPr>
        <w:t>vilisation même, qui est, suivant certains sociologues, « l'ensemble des techniques, des in</w:t>
      </w:r>
      <w:r w:rsidRPr="00DE0D46">
        <w:rPr>
          <w:color w:val="0D0D0D"/>
          <w:szCs w:val="24"/>
        </w:rPr>
        <w:t>s</w:t>
      </w:r>
      <w:r w:rsidRPr="00DE0D46">
        <w:rPr>
          <w:color w:val="0D0D0D"/>
          <w:szCs w:val="24"/>
        </w:rPr>
        <w:t>titutions et des croyances communes à un groupe d'hommes pendant un certain temps »</w:t>
      </w:r>
      <w:r>
        <w:rPr>
          <w:color w:val="0D0D0D"/>
          <w:szCs w:val="24"/>
        </w:rPr>
        <w:t> </w:t>
      </w:r>
      <w:r>
        <w:rPr>
          <w:rStyle w:val="Appelnotedebasdep"/>
          <w:szCs w:val="24"/>
        </w:rPr>
        <w:footnoteReference w:id="1"/>
      </w:r>
      <w:r w:rsidRPr="00DE0D46">
        <w:rPr>
          <w:color w:val="0D0D0D"/>
          <w:szCs w:val="24"/>
        </w:rPr>
        <w:t> ; mais que vaut au ju</w:t>
      </w:r>
      <w:r w:rsidRPr="00DE0D46">
        <w:rPr>
          <w:color w:val="0D0D0D"/>
          <w:szCs w:val="24"/>
        </w:rPr>
        <w:t>s</w:t>
      </w:r>
      <w:r w:rsidRPr="00DE0D46">
        <w:rPr>
          <w:color w:val="0D0D0D"/>
          <w:szCs w:val="24"/>
        </w:rPr>
        <w:t>te cette dernière définition ? Nous ne croyons pas, à vrai dire, que la c</w:t>
      </w:r>
      <w:r w:rsidRPr="00DE0D46">
        <w:rPr>
          <w:color w:val="0D0D0D"/>
          <w:szCs w:val="24"/>
        </w:rPr>
        <w:t>i</w:t>
      </w:r>
      <w:r w:rsidRPr="00DE0D46">
        <w:rPr>
          <w:color w:val="0D0D0D"/>
          <w:szCs w:val="24"/>
        </w:rPr>
        <w:t>vilisation soit susceptible de se caractériser généralement dans une formule de ce genre, qui sera toujours trop large ou trop restreinte par certains côtés, risquant de laisser en dehors d'elle des éléments co</w:t>
      </w:r>
      <w:r w:rsidRPr="00DE0D46">
        <w:rPr>
          <w:color w:val="0D0D0D"/>
          <w:szCs w:val="24"/>
        </w:rPr>
        <w:t>m</w:t>
      </w:r>
      <w:r w:rsidRPr="00DE0D46">
        <w:rPr>
          <w:color w:val="0D0D0D"/>
          <w:szCs w:val="24"/>
        </w:rPr>
        <w:t>muns à toute civilisation, et de comprendre par contre d'autres él</w:t>
      </w:r>
      <w:r w:rsidRPr="00DE0D46">
        <w:rPr>
          <w:color w:val="0D0D0D"/>
          <w:szCs w:val="24"/>
        </w:rPr>
        <w:t>é</w:t>
      </w:r>
      <w:r w:rsidRPr="00DE0D46">
        <w:rPr>
          <w:color w:val="0D0D0D"/>
          <w:szCs w:val="24"/>
        </w:rPr>
        <w:t>ments qui n'appartiennent proprement qu'à quelques civilisations pa</w:t>
      </w:r>
      <w:r w:rsidRPr="00DE0D46">
        <w:rPr>
          <w:color w:val="0D0D0D"/>
          <w:szCs w:val="24"/>
        </w:rPr>
        <w:t>r</w:t>
      </w:r>
      <w:r w:rsidRPr="00DE0D46">
        <w:rPr>
          <w:color w:val="0D0D0D"/>
          <w:szCs w:val="24"/>
        </w:rPr>
        <w:t>ticulières. Ainsi, la définition précéde</w:t>
      </w:r>
      <w:r w:rsidRPr="00DE0D46">
        <w:rPr>
          <w:color w:val="0D0D0D"/>
          <w:szCs w:val="24"/>
        </w:rPr>
        <w:t>n</w:t>
      </w:r>
      <w:r w:rsidRPr="00DE0D46">
        <w:rPr>
          <w:color w:val="0D0D0D"/>
          <w:szCs w:val="24"/>
        </w:rPr>
        <w:t>te ne tient aucun compte de ce qu'il y a d'essentiellement intellectuel en toute civ</w:t>
      </w:r>
      <w:r w:rsidRPr="00DE0D46">
        <w:rPr>
          <w:color w:val="0D0D0D"/>
          <w:szCs w:val="24"/>
        </w:rPr>
        <w:t>i</w:t>
      </w:r>
      <w:r w:rsidRPr="00DE0D46">
        <w:rPr>
          <w:color w:val="0D0D0D"/>
          <w:szCs w:val="24"/>
        </w:rPr>
        <w:t>lisation, car c'est là quelque chose qu'on ne saurait faire rentrer dans ce qu'on a</w:t>
      </w:r>
      <w:r w:rsidRPr="00DE0D46">
        <w:rPr>
          <w:color w:val="0D0D0D"/>
          <w:szCs w:val="24"/>
        </w:rPr>
        <w:t>p</w:t>
      </w:r>
      <w:r w:rsidRPr="00DE0D46">
        <w:rPr>
          <w:color w:val="0D0D0D"/>
          <w:szCs w:val="24"/>
        </w:rPr>
        <w:t>pelle les « techniques », qu'on nous dit être « des ensembles de pratiques sp</w:t>
      </w:r>
      <w:r w:rsidRPr="00DE0D46">
        <w:rPr>
          <w:color w:val="0D0D0D"/>
          <w:szCs w:val="24"/>
        </w:rPr>
        <w:t>é</w:t>
      </w:r>
      <w:r w:rsidRPr="00DE0D46">
        <w:rPr>
          <w:color w:val="0D0D0D"/>
          <w:szCs w:val="24"/>
        </w:rPr>
        <w:t>cialement destinées à modifier le milieu physique » ; d'autre</w:t>
      </w:r>
      <w:r>
        <w:rPr>
          <w:color w:val="0D0D0D"/>
          <w:szCs w:val="24"/>
        </w:rPr>
        <w:t xml:space="preserve"> part, quand on parle de « croy</w:t>
      </w:r>
      <w:r w:rsidRPr="00DE0D46">
        <w:rPr>
          <w:color w:val="0D0D0D"/>
          <w:szCs w:val="24"/>
        </w:rPr>
        <w:t>ances », en ajoutant d'ailleurs que ce mot doit être « pris dans son sens habituel », il y a là quelque chose qui supp</w:t>
      </w:r>
      <w:r w:rsidRPr="00DE0D46">
        <w:rPr>
          <w:color w:val="0D0D0D"/>
          <w:szCs w:val="24"/>
        </w:rPr>
        <w:t>o</w:t>
      </w:r>
      <w:r w:rsidRPr="00DE0D46">
        <w:rPr>
          <w:color w:val="0D0D0D"/>
          <w:szCs w:val="24"/>
        </w:rPr>
        <w:t>se manifestement la présence de l'élément religieux, lequel est en r</w:t>
      </w:r>
      <w:r w:rsidRPr="00DE0D46">
        <w:rPr>
          <w:color w:val="0D0D0D"/>
          <w:szCs w:val="24"/>
        </w:rPr>
        <w:t>é</w:t>
      </w:r>
      <w:r w:rsidRPr="00DE0D46">
        <w:rPr>
          <w:color w:val="0D0D0D"/>
          <w:szCs w:val="24"/>
        </w:rPr>
        <w:t>alité spécial à certaines civilisations et ne se retrouve pas dans les a</w:t>
      </w:r>
      <w:r w:rsidRPr="00DE0D46">
        <w:rPr>
          <w:color w:val="0D0D0D"/>
          <w:szCs w:val="24"/>
        </w:rPr>
        <w:t>u</w:t>
      </w:r>
      <w:r w:rsidRPr="00DE0D46">
        <w:rPr>
          <w:color w:val="0D0D0D"/>
          <w:szCs w:val="24"/>
        </w:rPr>
        <w:t>tres. C'est pour éviter tout inconvénient de ce genre que nous nous sommes contenté, au début, de dire simplement qu'une civilisation est le produit et l'expression d'une certaine ment</w:t>
      </w:r>
      <w:r>
        <w:rPr>
          <w:color w:val="0D0D0D"/>
          <w:szCs w:val="24"/>
        </w:rPr>
        <w:t>alité commune à un groupe d'hom</w:t>
      </w:r>
      <w:r w:rsidRPr="00DE0D46">
        <w:rPr>
          <w:color w:val="0D0D0D"/>
          <w:szCs w:val="24"/>
        </w:rPr>
        <w:t xml:space="preserve">mes </w:t>
      </w:r>
      <w:r>
        <w:rPr>
          <w:color w:val="0D0D0D"/>
          <w:szCs w:val="24"/>
        </w:rPr>
        <w:t xml:space="preserve">[69] </w:t>
      </w:r>
      <w:r w:rsidRPr="00DE0D46">
        <w:rPr>
          <w:color w:val="0D0D0D"/>
          <w:szCs w:val="24"/>
        </w:rPr>
        <w:t>plus ou moins étendu, réservant pour chaque cas particulier la détermin</w:t>
      </w:r>
      <w:r w:rsidRPr="00DE0D46">
        <w:rPr>
          <w:color w:val="0D0D0D"/>
          <w:szCs w:val="24"/>
        </w:rPr>
        <w:t>a</w:t>
      </w:r>
      <w:r w:rsidRPr="00DE0D46">
        <w:rPr>
          <w:color w:val="0D0D0D"/>
          <w:szCs w:val="24"/>
        </w:rPr>
        <w:t>tion précise de ses éléments constitutifs.</w:t>
      </w:r>
    </w:p>
    <w:p w:rsidR="00506E7C" w:rsidRPr="00DE0D46" w:rsidRDefault="00506E7C" w:rsidP="00506E7C">
      <w:pPr>
        <w:jc w:val="both"/>
        <w:rPr>
          <w:color w:val="0D0D0D"/>
          <w:szCs w:val="24"/>
        </w:rPr>
      </w:pPr>
      <w:r w:rsidRPr="00DE0D46">
        <w:rPr>
          <w:color w:val="0D0D0D"/>
          <w:szCs w:val="24"/>
        </w:rPr>
        <w:t>Quoi qu'il en soit, il n'en est pas moins vrai que, en ce qui concerne l'Orient, l'identification de la tradition et de la civilisation tout entière est au fond justifiée : toute civilisation orientale, prise dans son e</w:t>
      </w:r>
      <w:r w:rsidRPr="00DE0D46">
        <w:rPr>
          <w:color w:val="0D0D0D"/>
          <w:szCs w:val="24"/>
        </w:rPr>
        <w:t>n</w:t>
      </w:r>
      <w:r w:rsidRPr="00DE0D46">
        <w:rPr>
          <w:color w:val="0D0D0D"/>
          <w:szCs w:val="24"/>
        </w:rPr>
        <w:t>semble, nous apparaît comme esse</w:t>
      </w:r>
      <w:r w:rsidRPr="00DE0D46">
        <w:rPr>
          <w:color w:val="0D0D0D"/>
          <w:szCs w:val="24"/>
        </w:rPr>
        <w:t>n</w:t>
      </w:r>
      <w:r w:rsidRPr="00DE0D46">
        <w:rPr>
          <w:color w:val="0D0D0D"/>
          <w:szCs w:val="24"/>
        </w:rPr>
        <w:t>tiellement traditionnelle, et ceci résulte immédiatement des explications que nous avons données dans le chapitre précédent. Quant à la civilisation occidentale, nous avons dit qu'elle est au contraire dépourvue de tout caractère traditionnel, à l'exception de son élément religieux, qui est le seul à y avoir conservé ce caract</w:t>
      </w:r>
      <w:r w:rsidRPr="00DE0D46">
        <w:rPr>
          <w:color w:val="0D0D0D"/>
          <w:szCs w:val="24"/>
        </w:rPr>
        <w:t>è</w:t>
      </w:r>
      <w:r w:rsidRPr="00DE0D46">
        <w:rPr>
          <w:color w:val="0D0D0D"/>
          <w:szCs w:val="24"/>
        </w:rPr>
        <w:t>re. C'est que les institutions sociales, pour pouvoir être dites traditionnelles, do</w:t>
      </w:r>
      <w:r w:rsidRPr="00DE0D46">
        <w:rPr>
          <w:color w:val="0D0D0D"/>
          <w:szCs w:val="24"/>
        </w:rPr>
        <w:t>i</w:t>
      </w:r>
      <w:r w:rsidRPr="00DE0D46">
        <w:rPr>
          <w:color w:val="0D0D0D"/>
          <w:szCs w:val="24"/>
        </w:rPr>
        <w:t>vent être effectivement rattachées, comme à leur principe, à une doctrine qui le soit elle-même, que cette doctrine soit d'ailleurs métaphysique, ou religieuse, ou de toute autre sorte conv</w:t>
      </w:r>
      <w:r w:rsidRPr="00DE0D46">
        <w:rPr>
          <w:color w:val="0D0D0D"/>
          <w:szCs w:val="24"/>
        </w:rPr>
        <w:t>e</w:t>
      </w:r>
      <w:r w:rsidRPr="00DE0D46">
        <w:rPr>
          <w:color w:val="0D0D0D"/>
          <w:szCs w:val="24"/>
        </w:rPr>
        <w:t>nable. En d'autres termes, les institutions traditionnelles, qui comm</w:t>
      </w:r>
      <w:r w:rsidRPr="00DE0D46">
        <w:rPr>
          <w:color w:val="0D0D0D"/>
          <w:szCs w:val="24"/>
        </w:rPr>
        <w:t>u</w:t>
      </w:r>
      <w:r w:rsidRPr="00DE0D46">
        <w:rPr>
          <w:color w:val="0D0D0D"/>
          <w:szCs w:val="24"/>
        </w:rPr>
        <w:t>niquent ce caractère à tout l'ensemble d'une civilisation, sont celles qui ont leur raison d'être profonde dans leur dépendance plus ou moins directe, mais toujours voulue et consciente, par rapport à une doctrine dont la nature fondame</w:t>
      </w:r>
      <w:r w:rsidRPr="00DE0D46">
        <w:rPr>
          <w:color w:val="0D0D0D"/>
          <w:szCs w:val="24"/>
        </w:rPr>
        <w:t>n</w:t>
      </w:r>
      <w:r w:rsidRPr="00DE0D46">
        <w:rPr>
          <w:color w:val="0D0D0D"/>
          <w:szCs w:val="24"/>
        </w:rPr>
        <w:t>tale est, dans tous les cas, d'ordre intellectuel ; mais l'intellectualité peut y être à l'état pur, et on a alors affaire à une doctrine proprement métaphysique, ou bien s'y trouver mélangée à divers éléments hétérogènes, ce qui donne naissance au mode rel</w:t>
      </w:r>
      <w:r w:rsidRPr="00DE0D46">
        <w:rPr>
          <w:color w:val="0D0D0D"/>
          <w:szCs w:val="24"/>
        </w:rPr>
        <w:t>i</w:t>
      </w:r>
      <w:r w:rsidRPr="00DE0D46">
        <w:rPr>
          <w:color w:val="0D0D0D"/>
          <w:szCs w:val="24"/>
        </w:rPr>
        <w:t>gieux et aux autres modes dont peut être susceptible une doctrine tr</w:t>
      </w:r>
      <w:r w:rsidRPr="00DE0D46">
        <w:rPr>
          <w:color w:val="0D0D0D"/>
          <w:szCs w:val="24"/>
        </w:rPr>
        <w:t>a</w:t>
      </w:r>
      <w:r w:rsidRPr="00DE0D46">
        <w:rPr>
          <w:color w:val="0D0D0D"/>
          <w:szCs w:val="24"/>
        </w:rPr>
        <w:t>ditionnelle.</w:t>
      </w:r>
    </w:p>
    <w:p w:rsidR="00506E7C" w:rsidRPr="00DE0D46" w:rsidRDefault="00506E7C" w:rsidP="00506E7C">
      <w:pPr>
        <w:jc w:val="both"/>
        <w:rPr>
          <w:color w:val="0D0D0D"/>
          <w:szCs w:val="24"/>
        </w:rPr>
      </w:pPr>
      <w:r w:rsidRPr="00DE0D46">
        <w:rPr>
          <w:color w:val="0D0D0D"/>
          <w:szCs w:val="24"/>
        </w:rPr>
        <w:t>Dans l'Islam, avons-nous dit, la tradition présente deux aspects di</w:t>
      </w:r>
      <w:r w:rsidRPr="00DE0D46">
        <w:rPr>
          <w:color w:val="0D0D0D"/>
          <w:szCs w:val="24"/>
        </w:rPr>
        <w:t>s</w:t>
      </w:r>
      <w:r w:rsidRPr="00DE0D46">
        <w:rPr>
          <w:color w:val="0D0D0D"/>
          <w:szCs w:val="24"/>
        </w:rPr>
        <w:t>tincts, dont l'un est religieux, et c'est celui auquel se rattache direct</w:t>
      </w:r>
      <w:r w:rsidRPr="00DE0D46">
        <w:rPr>
          <w:color w:val="0D0D0D"/>
          <w:szCs w:val="24"/>
        </w:rPr>
        <w:t>e</w:t>
      </w:r>
      <w:r w:rsidRPr="00DE0D46">
        <w:rPr>
          <w:color w:val="0D0D0D"/>
          <w:szCs w:val="24"/>
        </w:rPr>
        <w:t>ment l'ensemble des institutions soci</w:t>
      </w:r>
      <w:r w:rsidRPr="00DE0D46">
        <w:rPr>
          <w:color w:val="0D0D0D"/>
          <w:szCs w:val="24"/>
        </w:rPr>
        <w:t>a</w:t>
      </w:r>
      <w:r w:rsidRPr="00DE0D46">
        <w:rPr>
          <w:color w:val="0D0D0D"/>
          <w:szCs w:val="24"/>
        </w:rPr>
        <w:t xml:space="preserve">les, tandis </w:t>
      </w:r>
      <w:r>
        <w:rPr>
          <w:color w:val="0D0D0D"/>
          <w:szCs w:val="24"/>
        </w:rPr>
        <w:t>que l'autre, celui qui est pure</w:t>
      </w:r>
      <w:r w:rsidRPr="00DE0D46">
        <w:rPr>
          <w:color w:val="0D0D0D"/>
          <w:szCs w:val="24"/>
        </w:rPr>
        <w:t>ment oriental, est véritablement métaphysique. Dans une ce</w:t>
      </w:r>
      <w:r w:rsidRPr="00DE0D46">
        <w:rPr>
          <w:color w:val="0D0D0D"/>
          <w:szCs w:val="24"/>
        </w:rPr>
        <w:t>r</w:t>
      </w:r>
      <w:r w:rsidRPr="00DE0D46">
        <w:rPr>
          <w:color w:val="0D0D0D"/>
          <w:szCs w:val="24"/>
        </w:rPr>
        <w:t xml:space="preserve">taine mesure, il y a eu quelque chose de ce genre dans l'Europe du moyen âge, avec la doctrine scolastique, </w:t>
      </w:r>
      <w:r>
        <w:rPr>
          <w:color w:val="0D0D0D"/>
          <w:szCs w:val="24"/>
        </w:rPr>
        <w:t xml:space="preserve">[70] </w:t>
      </w:r>
      <w:r w:rsidRPr="00DE0D46">
        <w:rPr>
          <w:color w:val="0D0D0D"/>
          <w:szCs w:val="24"/>
        </w:rPr>
        <w:t>où l'influence arabe s'est d'ailleurs exercée assez fortement ; mais il faut ajouter, pour ne pas pousser trop loin les analogies, que la mét</w:t>
      </w:r>
      <w:r w:rsidRPr="00DE0D46">
        <w:rPr>
          <w:color w:val="0D0D0D"/>
          <w:szCs w:val="24"/>
        </w:rPr>
        <w:t>a</w:t>
      </w:r>
      <w:r w:rsidRPr="00DE0D46">
        <w:rPr>
          <w:color w:val="0D0D0D"/>
          <w:szCs w:val="24"/>
        </w:rPr>
        <w:t>physique n'y a jamais été dégagée aussi nettement qu'elle devrait l'être de la théologie, c'est-à-dire, en somme, de son application spéciale à la pensée religieuse, et que, d'autre part, ce qui s'y trouve de proprement métaphysique n'est pas complet, demeurant soumis à certaines limit</w:t>
      </w:r>
      <w:r w:rsidRPr="00DE0D46">
        <w:rPr>
          <w:color w:val="0D0D0D"/>
          <w:szCs w:val="24"/>
        </w:rPr>
        <w:t>a</w:t>
      </w:r>
      <w:r w:rsidRPr="00DE0D46">
        <w:rPr>
          <w:color w:val="0D0D0D"/>
          <w:szCs w:val="24"/>
        </w:rPr>
        <w:t>tions qui semblent inhérentes à toute l'intellectualité occidentale ; sans doute faut-il voir dans ces deux imperfections une conséquence du double héritage de la mentalité judaïque et de la mentalité grecque.</w:t>
      </w:r>
    </w:p>
    <w:p w:rsidR="00506E7C" w:rsidRPr="00DE0D46" w:rsidRDefault="00506E7C" w:rsidP="00506E7C">
      <w:pPr>
        <w:jc w:val="both"/>
        <w:rPr>
          <w:color w:val="0D0D0D"/>
          <w:szCs w:val="24"/>
        </w:rPr>
      </w:pPr>
      <w:r w:rsidRPr="00DE0D46">
        <w:rPr>
          <w:color w:val="0D0D0D"/>
          <w:szCs w:val="24"/>
        </w:rPr>
        <w:t>Dans l'Inde, on est en présence d'une tradition purement métaph</w:t>
      </w:r>
      <w:r w:rsidRPr="00DE0D46">
        <w:rPr>
          <w:color w:val="0D0D0D"/>
          <w:szCs w:val="24"/>
        </w:rPr>
        <w:t>y</w:t>
      </w:r>
      <w:r w:rsidRPr="00DE0D46">
        <w:rPr>
          <w:color w:val="0D0D0D"/>
          <w:szCs w:val="24"/>
        </w:rPr>
        <w:t>sique dans son essence, à laquelle viennent s'adjoindre, comme autant de dépendances et de prolongements, des applications diverses, soit dans certaines branches secondaires de la doctrine elle-même, comme celle qui se rapporte à la cosmologie par exe</w:t>
      </w:r>
      <w:r w:rsidRPr="00DE0D46">
        <w:rPr>
          <w:color w:val="0D0D0D"/>
          <w:szCs w:val="24"/>
        </w:rPr>
        <w:t>m</w:t>
      </w:r>
      <w:r w:rsidRPr="00DE0D46">
        <w:rPr>
          <w:color w:val="0D0D0D"/>
          <w:szCs w:val="24"/>
        </w:rPr>
        <w:t>ple, soit dans l'ordre social, qui est d'ailleurs déterminé strictement par la corre</w:t>
      </w:r>
      <w:r w:rsidRPr="00DE0D46">
        <w:rPr>
          <w:color w:val="0D0D0D"/>
          <w:szCs w:val="24"/>
        </w:rPr>
        <w:t>s</w:t>
      </w:r>
      <w:r w:rsidRPr="00DE0D46">
        <w:rPr>
          <w:color w:val="0D0D0D"/>
          <w:szCs w:val="24"/>
        </w:rPr>
        <w:t>pondance analogique s'établissant entre les formes respectives de l'existence co</w:t>
      </w:r>
      <w:r w:rsidRPr="00DE0D46">
        <w:rPr>
          <w:color w:val="0D0D0D"/>
          <w:szCs w:val="24"/>
        </w:rPr>
        <w:t>s</w:t>
      </w:r>
      <w:r w:rsidRPr="00DE0D46">
        <w:rPr>
          <w:color w:val="0D0D0D"/>
          <w:szCs w:val="24"/>
        </w:rPr>
        <w:t>mique et de l'existence humaine. Ce qui apparaît ici beaucoup plus clairement que dans la tradition islamique, surtout en raison de l'a</w:t>
      </w:r>
      <w:r w:rsidRPr="00DE0D46">
        <w:rPr>
          <w:color w:val="0D0D0D"/>
          <w:szCs w:val="24"/>
        </w:rPr>
        <w:t>b</w:t>
      </w:r>
      <w:r w:rsidRPr="00DE0D46">
        <w:rPr>
          <w:color w:val="0D0D0D"/>
          <w:szCs w:val="24"/>
        </w:rPr>
        <w:t>sence du point de vue rel</w:t>
      </w:r>
      <w:r w:rsidRPr="00DE0D46">
        <w:rPr>
          <w:color w:val="0D0D0D"/>
          <w:szCs w:val="24"/>
        </w:rPr>
        <w:t>i</w:t>
      </w:r>
      <w:r w:rsidRPr="00DE0D46">
        <w:rPr>
          <w:color w:val="0D0D0D"/>
          <w:szCs w:val="24"/>
        </w:rPr>
        <w:t>gieux et des éléments extra-intellectuels qu'il implique essentiellement, c'est la totale subordination des divers o</w:t>
      </w:r>
      <w:r w:rsidRPr="00DE0D46">
        <w:rPr>
          <w:color w:val="0D0D0D"/>
          <w:szCs w:val="24"/>
        </w:rPr>
        <w:t>r</w:t>
      </w:r>
      <w:r w:rsidRPr="00DE0D46">
        <w:rPr>
          <w:color w:val="0D0D0D"/>
          <w:szCs w:val="24"/>
        </w:rPr>
        <w:t>dres particuliers à l'égard de la métaphysique, c'est-à-dire du domaine des principes universels.</w:t>
      </w:r>
    </w:p>
    <w:p w:rsidR="00506E7C" w:rsidRPr="00DE0D46" w:rsidRDefault="00506E7C" w:rsidP="00506E7C">
      <w:pPr>
        <w:jc w:val="both"/>
        <w:rPr>
          <w:color w:val="0D0D0D"/>
          <w:szCs w:val="24"/>
        </w:rPr>
      </w:pPr>
      <w:r w:rsidRPr="00DE0D46">
        <w:rPr>
          <w:color w:val="0D0D0D"/>
          <w:szCs w:val="24"/>
        </w:rPr>
        <w:t>En Chine, la séparation très nette dont nous avons parlé nous mo</w:t>
      </w:r>
      <w:r w:rsidRPr="00DE0D46">
        <w:rPr>
          <w:color w:val="0D0D0D"/>
          <w:szCs w:val="24"/>
        </w:rPr>
        <w:t>n</w:t>
      </w:r>
      <w:r w:rsidRPr="00DE0D46">
        <w:rPr>
          <w:color w:val="0D0D0D"/>
          <w:szCs w:val="24"/>
        </w:rPr>
        <w:t>tre, d'une part, une tradition métaphysique, et, d'autre part, une trad</w:t>
      </w:r>
      <w:r w:rsidRPr="00DE0D46">
        <w:rPr>
          <w:color w:val="0D0D0D"/>
          <w:szCs w:val="24"/>
        </w:rPr>
        <w:t>i</w:t>
      </w:r>
      <w:r w:rsidRPr="00DE0D46">
        <w:rPr>
          <w:color w:val="0D0D0D"/>
          <w:szCs w:val="24"/>
        </w:rPr>
        <w:t>tion sociale, qui peuvent sembler au premier abord, non seulement distinctes comme elles le sont en effet, mais même relativement ind</w:t>
      </w:r>
      <w:r w:rsidRPr="00DE0D46">
        <w:rPr>
          <w:color w:val="0D0D0D"/>
          <w:szCs w:val="24"/>
        </w:rPr>
        <w:t>é</w:t>
      </w:r>
      <w:r w:rsidRPr="00DE0D46">
        <w:rPr>
          <w:color w:val="0D0D0D"/>
          <w:szCs w:val="24"/>
        </w:rPr>
        <w:t>pendantes l'une de l'autre, d'autant mieux que la tradition métaphys</w:t>
      </w:r>
      <w:r w:rsidRPr="00DE0D46">
        <w:rPr>
          <w:color w:val="0D0D0D"/>
          <w:szCs w:val="24"/>
        </w:rPr>
        <w:t>i</w:t>
      </w:r>
      <w:r w:rsidRPr="00DE0D46">
        <w:rPr>
          <w:color w:val="0D0D0D"/>
          <w:szCs w:val="24"/>
        </w:rPr>
        <w:t xml:space="preserve">que est toujours demeurée l'apanage à peu près exclusif d'une élite intellectuelle, tandis que la tradition sociale, en raison de sa nature propre, </w:t>
      </w:r>
      <w:r>
        <w:rPr>
          <w:color w:val="0D0D0D"/>
          <w:szCs w:val="24"/>
        </w:rPr>
        <w:t xml:space="preserve">[71] </w:t>
      </w:r>
      <w:r w:rsidRPr="00DE0D46">
        <w:rPr>
          <w:color w:val="0D0D0D"/>
          <w:szCs w:val="24"/>
        </w:rPr>
        <w:t>s'impose également à tous et exige au même degré leur particip</w:t>
      </w:r>
      <w:r w:rsidRPr="00DE0D46">
        <w:rPr>
          <w:color w:val="0D0D0D"/>
          <w:szCs w:val="24"/>
        </w:rPr>
        <w:t>a</w:t>
      </w:r>
      <w:r w:rsidRPr="00DE0D46">
        <w:rPr>
          <w:color w:val="0D0D0D"/>
          <w:szCs w:val="24"/>
        </w:rPr>
        <w:t>tion effective. Seulement, ce à quoi il faut bien prendre garde, c'est que la tradition métaphysique, telle qu’elle est constituée sous la forme du « Taoïsme », est le développement des principes d'une trad</w:t>
      </w:r>
      <w:r w:rsidRPr="00DE0D46">
        <w:rPr>
          <w:color w:val="0D0D0D"/>
          <w:szCs w:val="24"/>
        </w:rPr>
        <w:t>i</w:t>
      </w:r>
      <w:r w:rsidRPr="00DE0D46">
        <w:rPr>
          <w:color w:val="0D0D0D"/>
          <w:szCs w:val="24"/>
        </w:rPr>
        <w:t xml:space="preserve">tion plus primordiale, contenue notamment dans le </w:t>
      </w:r>
      <w:r w:rsidRPr="00DE0D46">
        <w:rPr>
          <w:i/>
          <w:color w:val="0D0D0D"/>
          <w:szCs w:val="24"/>
        </w:rPr>
        <w:t>Yi-king</w:t>
      </w:r>
      <w:r w:rsidRPr="00DE0D46">
        <w:rPr>
          <w:color w:val="0D0D0D"/>
          <w:szCs w:val="24"/>
        </w:rPr>
        <w:t>, et que c'est de cette même tradition primordiale que découle entièrement, bien que d'une façon moins immédiate et seulement en tant qu'appl</w:t>
      </w:r>
      <w:r w:rsidRPr="00DE0D46">
        <w:rPr>
          <w:color w:val="0D0D0D"/>
          <w:szCs w:val="24"/>
        </w:rPr>
        <w:t>i</w:t>
      </w:r>
      <w:r w:rsidRPr="00DE0D46">
        <w:rPr>
          <w:color w:val="0D0D0D"/>
          <w:szCs w:val="24"/>
        </w:rPr>
        <w:t>cation à un ordre contingent, tout l'ensemble d'institutions sociales qui est hab</w:t>
      </w:r>
      <w:r w:rsidRPr="00DE0D46">
        <w:rPr>
          <w:color w:val="0D0D0D"/>
          <w:szCs w:val="24"/>
        </w:rPr>
        <w:t>i</w:t>
      </w:r>
      <w:r w:rsidRPr="00DE0D46">
        <w:rPr>
          <w:color w:val="0D0D0D"/>
          <w:szCs w:val="24"/>
        </w:rPr>
        <w:t>tuellement connu sous le nom de « Confucianisme ». Ainsi se trouve rétablie, avec l'ordre de leurs rapports réels, la continuité esse</w:t>
      </w:r>
      <w:r w:rsidRPr="00DE0D46">
        <w:rPr>
          <w:color w:val="0D0D0D"/>
          <w:szCs w:val="24"/>
        </w:rPr>
        <w:t>n</w:t>
      </w:r>
      <w:r w:rsidRPr="00DE0D46">
        <w:rPr>
          <w:color w:val="0D0D0D"/>
          <w:szCs w:val="24"/>
        </w:rPr>
        <w:t>tielle des deux aspects principaux de la civilisation extrême-orientale, continuité que l'on s'exposerait à méconnaître pre</w:t>
      </w:r>
      <w:r w:rsidRPr="00DE0D46">
        <w:rPr>
          <w:color w:val="0D0D0D"/>
          <w:szCs w:val="24"/>
        </w:rPr>
        <w:t>s</w:t>
      </w:r>
      <w:r w:rsidRPr="00DE0D46">
        <w:rPr>
          <w:color w:val="0D0D0D"/>
          <w:szCs w:val="24"/>
        </w:rPr>
        <w:t>que inévitablement si l'on ne savait remonter jusq</w:t>
      </w:r>
      <w:r>
        <w:rPr>
          <w:color w:val="0D0D0D"/>
          <w:szCs w:val="24"/>
        </w:rPr>
        <w:t>u'à leur source commune, c'est-</w:t>
      </w:r>
      <w:r w:rsidRPr="00DE0D46">
        <w:rPr>
          <w:color w:val="0D0D0D"/>
          <w:szCs w:val="24"/>
        </w:rPr>
        <w:t>à-dire jusqu'à cette tradition primordiale dont l'expression idéographique, fixée dès l'époque de Fo-hi, s'est maintenue intacte à travers une durée de près de ci</w:t>
      </w:r>
      <w:r w:rsidRPr="00DE0D46">
        <w:rPr>
          <w:color w:val="0D0D0D"/>
          <w:szCs w:val="24"/>
        </w:rPr>
        <w:t>n</w:t>
      </w:r>
      <w:r w:rsidRPr="00DE0D46">
        <w:rPr>
          <w:color w:val="0D0D0D"/>
          <w:szCs w:val="24"/>
        </w:rPr>
        <w:t>quante siècles.</w:t>
      </w:r>
    </w:p>
    <w:p w:rsidR="00506E7C" w:rsidRDefault="00506E7C" w:rsidP="00506E7C">
      <w:pPr>
        <w:jc w:val="both"/>
        <w:rPr>
          <w:color w:val="0D0D0D"/>
          <w:szCs w:val="24"/>
        </w:rPr>
      </w:pPr>
      <w:r w:rsidRPr="00DE0D46">
        <w:rPr>
          <w:color w:val="0D0D0D"/>
          <w:szCs w:val="24"/>
        </w:rPr>
        <w:t>Nous devons maintenant, après cette vue d'ensemble, marquer d'une façon plus précise ce qui constitue proprement cette forme trad</w:t>
      </w:r>
      <w:r w:rsidRPr="00DE0D46">
        <w:rPr>
          <w:color w:val="0D0D0D"/>
          <w:szCs w:val="24"/>
        </w:rPr>
        <w:t>i</w:t>
      </w:r>
      <w:r w:rsidRPr="00DE0D46">
        <w:rPr>
          <w:color w:val="0D0D0D"/>
          <w:szCs w:val="24"/>
        </w:rPr>
        <w:t>tionnelle spéciale que nous appelons la forme religieuse, puis ce qui distingue la pensée métaphysique pure de la pensée théologique, c'est-à-dire des conceptions en mode religieux, et aussi, d'autre part, ce qui la distingue de la pensée philosophique au sens occide</w:t>
      </w:r>
      <w:r w:rsidRPr="00DE0D46">
        <w:rPr>
          <w:color w:val="0D0D0D"/>
          <w:szCs w:val="24"/>
        </w:rPr>
        <w:t>n</w:t>
      </w:r>
      <w:r w:rsidRPr="00DE0D46">
        <w:rPr>
          <w:color w:val="0D0D0D"/>
          <w:szCs w:val="24"/>
        </w:rPr>
        <w:t>tal de ce mot. C'est dans ces distinctions profondes que nous trouverons vraiment, par opposition aux principaux genres de conceptions intellectuelles, ou plutôt semi-intellectuelles, habituels au monde occidental, les c</w:t>
      </w:r>
      <w:r w:rsidRPr="00DE0D46">
        <w:rPr>
          <w:color w:val="0D0D0D"/>
          <w:szCs w:val="24"/>
        </w:rPr>
        <w:t>a</w:t>
      </w:r>
      <w:r w:rsidRPr="00DE0D46">
        <w:rPr>
          <w:color w:val="0D0D0D"/>
          <w:szCs w:val="24"/>
        </w:rPr>
        <w:t>ractères fondamentaux des modes généraux et essentiels de l'intelle</w:t>
      </w:r>
      <w:r w:rsidRPr="00DE0D46">
        <w:rPr>
          <w:color w:val="0D0D0D"/>
          <w:szCs w:val="24"/>
        </w:rPr>
        <w:t>c</w:t>
      </w:r>
      <w:r w:rsidRPr="00DE0D46">
        <w:rPr>
          <w:color w:val="0D0D0D"/>
          <w:szCs w:val="24"/>
        </w:rPr>
        <w:t>tualité orientale.</w:t>
      </w:r>
    </w:p>
    <w:p w:rsidR="00506E7C" w:rsidRPr="00DE0D46" w:rsidRDefault="00506E7C" w:rsidP="00506E7C">
      <w:pPr>
        <w:jc w:val="both"/>
      </w:pPr>
      <w:r>
        <w:rPr>
          <w:color w:val="0D0D0D"/>
          <w:szCs w:val="24"/>
        </w:rPr>
        <w:t>[72]</w:t>
      </w:r>
    </w:p>
    <w:p w:rsidR="00506E7C" w:rsidRPr="00DE0D46" w:rsidRDefault="00506E7C" w:rsidP="00506E7C">
      <w:pPr>
        <w:pStyle w:val="P"/>
      </w:pPr>
      <w:r w:rsidRPr="00DE0D46">
        <w:br w:type="page"/>
        <w:t>[</w:t>
      </w:r>
      <w:r>
        <w:t>73</w:t>
      </w:r>
      <w:r w:rsidRPr="00DE0D46">
        <w:t>]</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3" w:name="doctrines_hindoues_pt_2_chap_IV"/>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rsidRPr="00DE0D46">
        <w:t>Chapitre I</w:t>
      </w:r>
      <w:r>
        <w:t>V</w:t>
      </w:r>
    </w:p>
    <w:p w:rsidR="00506E7C" w:rsidRPr="00DE0D46" w:rsidRDefault="00506E7C" w:rsidP="00506E7C">
      <w:pPr>
        <w:jc w:val="both"/>
      </w:pPr>
    </w:p>
    <w:p w:rsidR="00506E7C" w:rsidRPr="00DE0D46" w:rsidRDefault="00506E7C" w:rsidP="00506E7C">
      <w:pPr>
        <w:pStyle w:val="Titreniveau2"/>
      </w:pPr>
      <w:r>
        <w:t>TRADITION ET RELIGION</w:t>
      </w:r>
    </w:p>
    <w:bookmarkEnd w:id="13"/>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Il semble qu'il soit assez difficile de s'entendre sur une définition exacte et rigoureuse de la religion et de ses éléments essentiels, et l'étymologie, souvent précieuse en pareille occurrence, ne nous est ici que d'un assez faible secours, car l'indication qu'elle nous fournit est extrêmement vague. La religion, d'après la dérivation de ce mot, c'est « ce qui relie » ; mais faut-il ente</w:t>
      </w:r>
      <w:r w:rsidRPr="00DE0D46">
        <w:t>n</w:t>
      </w:r>
      <w:r w:rsidRPr="00DE0D46">
        <w:t>dre par là ce qui relie l'homme à un principe supérieur</w:t>
      </w:r>
      <w:r>
        <w:t>,</w:t>
      </w:r>
      <w:r w:rsidRPr="00DE0D46">
        <w:t xml:space="preserve"> ou simplement ce qui relie les hommes entre eux ? À considérer l'antiquité gréco-romaine, d'où nous est venu le mot, s</w:t>
      </w:r>
      <w:r w:rsidRPr="00DE0D46">
        <w:t>i</w:t>
      </w:r>
      <w:r w:rsidRPr="00DE0D46">
        <w:t>non la chose même qu'il désigne aujourd'hui, il est à peu près certain que la notion de religion y participait de cette double acception, et que même la seconde y avait le plus souvent une part prépondérante. En effet, la religion, ou du moins ce qu'on entendait alors par ce mot, fa</w:t>
      </w:r>
      <w:r w:rsidRPr="00DE0D46">
        <w:t>i</w:t>
      </w:r>
      <w:r w:rsidRPr="00DE0D46">
        <w:t>sait corps, d'une manière indissoluble, avec l'ensemble des institutions sociales, dont la reconnaissance des « dieux de la cité » et l'observ</w:t>
      </w:r>
      <w:r w:rsidRPr="00DE0D46">
        <w:t>a</w:t>
      </w:r>
      <w:r w:rsidRPr="00DE0D46">
        <w:t>tion des formes cultuelles légalement établies constituaient des cond</w:t>
      </w:r>
      <w:r w:rsidRPr="00DE0D46">
        <w:t>i</w:t>
      </w:r>
      <w:r w:rsidRPr="00DE0D46">
        <w:t>tions fondamentales et garantissaient la stabilité ; et c'était là, du reste, ce qui donnait à ces institutions un caractère vraiment traditionnel. Se</w:t>
      </w:r>
      <w:r w:rsidRPr="00DE0D46">
        <w:t>u</w:t>
      </w:r>
      <w:r w:rsidRPr="00DE0D46">
        <w:t>lement, il y avait dès lors, du moins à l'époque classique, quelque chose d'inco</w:t>
      </w:r>
      <w:r w:rsidRPr="00DE0D46">
        <w:t>m</w:t>
      </w:r>
      <w:r w:rsidRPr="00DE0D46">
        <w:t>pris dans le principe même sur lequ</w:t>
      </w:r>
      <w:r>
        <w:t>el cette tra</w:t>
      </w:r>
      <w:r w:rsidRPr="00DE0D46">
        <w:t xml:space="preserve">dition </w:t>
      </w:r>
      <w:r>
        <w:t xml:space="preserve">[74] </w:t>
      </w:r>
      <w:r w:rsidRPr="00DE0D46">
        <w:t>aurait dû reposer intellectuellement ; on peut voir là une des pr</w:t>
      </w:r>
      <w:r w:rsidRPr="00DE0D46">
        <w:t>e</w:t>
      </w:r>
      <w:r w:rsidRPr="00DE0D46">
        <w:t>mières manifestations de l'inaptitude métaphysique commune aux O</w:t>
      </w:r>
      <w:r w:rsidRPr="00DE0D46">
        <w:t>c</w:t>
      </w:r>
      <w:r w:rsidRPr="00DE0D46">
        <w:t>cidentaux, inaptitude qui a pour conséquence fatale et constante une étrange confusion dans les modal</w:t>
      </w:r>
      <w:r w:rsidRPr="00DE0D46">
        <w:t>i</w:t>
      </w:r>
      <w:r w:rsidRPr="00DE0D46">
        <w:t>tés de la pensée. Chez les Grecs en particulier, les rites et les symboles, héritage de traditions plus ant</w:t>
      </w:r>
      <w:r w:rsidRPr="00DE0D46">
        <w:t>i</w:t>
      </w:r>
      <w:r w:rsidRPr="00DE0D46">
        <w:t>ques et déjà oubliées, avaient vite perdu leur signification originelle précise ; l'imagination de ce peuple éminemment artiste, s'exprimant au gré de la fantaisie individuelle de ses poètes, les avait recouverts d'un voile presque impénétrable, et c'est pourquoi l'on voit des phil</w:t>
      </w:r>
      <w:r w:rsidRPr="00DE0D46">
        <w:t>o</w:t>
      </w:r>
      <w:r w:rsidRPr="00DE0D46">
        <w:t>sophes tels que Platon déclarer expressément qu'ils ne savent que pe</w:t>
      </w:r>
      <w:r w:rsidRPr="00DE0D46">
        <w:t>n</w:t>
      </w:r>
      <w:r w:rsidRPr="00DE0D46">
        <w:t>ser des plus anciens écrits qu'ils poss</w:t>
      </w:r>
      <w:r w:rsidRPr="00DE0D46">
        <w:t>é</w:t>
      </w:r>
      <w:r w:rsidRPr="00DE0D46">
        <w:t>daient relativement à la nature des dieux</w:t>
      </w:r>
      <w:r>
        <w:t> </w:t>
      </w:r>
      <w:r>
        <w:rPr>
          <w:rStyle w:val="Appelnotedebasdep"/>
        </w:rPr>
        <w:footnoteReference w:id="2"/>
      </w:r>
      <w:r w:rsidRPr="00DE0D46">
        <w:t>. Les symboles avaient ainsi dégénéré en simples allég</w:t>
      </w:r>
      <w:r w:rsidRPr="00DE0D46">
        <w:t>o</w:t>
      </w:r>
      <w:r w:rsidRPr="00DE0D46">
        <w:t>ries, et, du fait d'une tendance invincible aux personnifications a</w:t>
      </w:r>
      <w:r w:rsidRPr="00DE0D46">
        <w:t>n</w:t>
      </w:r>
      <w:r w:rsidRPr="00DE0D46">
        <w:t>thropomorphiques, ils étaient devenus des « mythes », c'est-à-dire des fables dont chacun pouvait croire ce que bon lui semblait, pour peu qu'il gardât prat</w:t>
      </w:r>
      <w:r w:rsidRPr="00DE0D46">
        <w:t>i</w:t>
      </w:r>
      <w:r w:rsidRPr="00DE0D46">
        <w:t>quement l'attitude conventionnelle imposée par les prescriptions légales. Il ne pouvait guère subsister, dans ces cond</w:t>
      </w:r>
      <w:r w:rsidRPr="00DE0D46">
        <w:t>i</w:t>
      </w:r>
      <w:r w:rsidRPr="00DE0D46">
        <w:t>tions, qu'un formalisme d'autant plus p</w:t>
      </w:r>
      <w:r w:rsidRPr="00DE0D46">
        <w:t>u</w:t>
      </w:r>
      <w:r w:rsidRPr="00DE0D46">
        <w:t>rement extérieur qu'il était devenu plus incompréhensible à ceux-là mêmes qui étaient chargés d'en assurer le maintien en conformité avec des règles invariables, et la religion, pour avoir perdu sa raison d'être la plus profonde, ne po</w:t>
      </w:r>
      <w:r w:rsidRPr="00DE0D46">
        <w:t>u</w:t>
      </w:r>
      <w:r w:rsidRPr="00DE0D46">
        <w:t>vait plus être qu'une affaire exclusivement sociale. C'est ce qui expl</w:t>
      </w:r>
      <w:r w:rsidRPr="00DE0D46">
        <w:t>i</w:t>
      </w:r>
      <w:r w:rsidRPr="00DE0D46">
        <w:t>que comment l'homme qui changeait de cité devait en même temps changer de religion et pouvait le faire sans le moindre scrupule : il avait à adopter les usages de ceux parmi lesquels il s'établissait, il d</w:t>
      </w:r>
      <w:r w:rsidRPr="00DE0D46">
        <w:t>e</w:t>
      </w:r>
      <w:r w:rsidRPr="00DE0D46">
        <w:t>vait désormais obéissance à leur législation qui devenait la sienne, et, de cette législation, la religion const</w:t>
      </w:r>
      <w:r w:rsidRPr="00DE0D46">
        <w:t>i</w:t>
      </w:r>
      <w:r w:rsidRPr="00DE0D46">
        <w:t>tuée faisait partie intégrante, exactement au même titre que les institutions go</w:t>
      </w:r>
      <w:r w:rsidRPr="00DE0D46">
        <w:t>u</w:t>
      </w:r>
      <w:r w:rsidRPr="00DE0D46">
        <w:t>vernementales,</w:t>
      </w:r>
      <w:r>
        <w:t xml:space="preserve"> [75] </w:t>
      </w:r>
      <w:r w:rsidRPr="00DE0D46">
        <w:t>juridiques, militaires ou autres. Cette conception de la religion comme « lien social » entre les habitants d'une même cité, à laquelle se supe</w:t>
      </w:r>
      <w:r w:rsidRPr="00DE0D46">
        <w:t>r</w:t>
      </w:r>
      <w:r w:rsidRPr="00DE0D46">
        <w:t>posait d'ailleurs, au-dessus des variétés locales, une autre rel</w:t>
      </w:r>
      <w:r w:rsidRPr="00DE0D46">
        <w:t>i</w:t>
      </w:r>
      <w:r w:rsidRPr="00DE0D46">
        <w:t>gion plus générale, commune à tous les peuples helléniques et formant entre eux le seul lien vraiment effectif et perm</w:t>
      </w:r>
      <w:r w:rsidRPr="00DE0D46">
        <w:t>a</w:t>
      </w:r>
      <w:r w:rsidRPr="00DE0D46">
        <w:t>nent, cette conception, disons-nous, n'était pas celle de la « religion d'</w:t>
      </w:r>
      <w:r>
        <w:t>État</w:t>
      </w:r>
      <w:r w:rsidRPr="00DE0D46">
        <w:t> » dans le sens où l'on d</w:t>
      </w:r>
      <w:r w:rsidRPr="00DE0D46">
        <w:t>e</w:t>
      </w:r>
      <w:r w:rsidRPr="00DE0D46">
        <w:t>vait l'entendre beaucoup plus tard, mais elle avait déjà avec elle des rapports évidents, et elle devait certainement contribuer pour une part à sa formation ultérieure.</w:t>
      </w:r>
    </w:p>
    <w:p w:rsidR="00506E7C" w:rsidRPr="00DE0D46" w:rsidRDefault="00506E7C" w:rsidP="00506E7C">
      <w:pPr>
        <w:jc w:val="both"/>
      </w:pPr>
      <w:r w:rsidRPr="00DE0D46">
        <w:t>Chez les Romains, ce fut à peu près la même chose que chez les Grecs, avec cette différence toutefois que leur incompréhension des formes symboliques qu'ils avaient empruntées aux traditions des Etrusques et de divers autres peuples provenait, non pas d'une tenda</w:t>
      </w:r>
      <w:r w:rsidRPr="00DE0D46">
        <w:t>n</w:t>
      </w:r>
      <w:r w:rsidRPr="00DE0D46">
        <w:t>ce esthétique envahissant tous les domaines de la pensée, même ceux qui auraient dû lui être le plus fermés, mais bien d'une complète inc</w:t>
      </w:r>
      <w:r w:rsidRPr="00DE0D46">
        <w:t>a</w:t>
      </w:r>
      <w:r w:rsidRPr="00DE0D46">
        <w:t>pacité pour tout ce qui est de l'ordre proprement intellectuel. Cette i</w:t>
      </w:r>
      <w:r w:rsidRPr="00DE0D46">
        <w:t>n</w:t>
      </w:r>
      <w:r w:rsidRPr="00DE0D46">
        <w:t>su</w:t>
      </w:r>
      <w:r w:rsidRPr="00DE0D46">
        <w:t>f</w:t>
      </w:r>
      <w:r w:rsidRPr="00DE0D46">
        <w:t>fisance radicale de la mentalité romaine, à peu près exclusivement dirigée vers les choses pratiques, est trop visible et d'ailleurs trop g</w:t>
      </w:r>
      <w:r w:rsidRPr="00DE0D46">
        <w:t>é</w:t>
      </w:r>
      <w:r w:rsidRPr="00DE0D46">
        <w:t>néralement reconnue pour qu'il soit nécessaire d'y insister ; l'influence grecque, s'exerçant par la suite, ne devait y remédier que dans une m</w:t>
      </w:r>
      <w:r w:rsidRPr="00DE0D46">
        <w:t>e</w:t>
      </w:r>
      <w:r w:rsidRPr="00DE0D46">
        <w:t>sure bien restreinte. Quoi qu'il en soit, les « dieux de la cité » eurent là encore le rôle prépondérant dans le culte public, s</w:t>
      </w:r>
      <w:r w:rsidRPr="00DE0D46">
        <w:t>u</w:t>
      </w:r>
      <w:r w:rsidRPr="00DE0D46">
        <w:t>perposé aux cultes familiaux qui subsistèrent toujours concurremment avec lui, mais peut-être sans être beaucoup mieux compris dans leur raison profo</w:t>
      </w:r>
      <w:r w:rsidRPr="00DE0D46">
        <w:t>n</w:t>
      </w:r>
      <w:r w:rsidRPr="00DE0D46">
        <w:t>de ; et ces « dieux de la cité », par suite des extensions successives que reçut leur domaine, devinrent finalement les « dieux de l'Emp</w:t>
      </w:r>
      <w:r w:rsidRPr="00DE0D46">
        <w:t>i</w:t>
      </w:r>
      <w:r w:rsidRPr="00DE0D46">
        <w:t>re ». Il est évident qu'un culte comme celui des empereurs, par exe</w:t>
      </w:r>
      <w:r w:rsidRPr="00DE0D46">
        <w:t>m</w:t>
      </w:r>
      <w:r w:rsidRPr="00DE0D46">
        <w:t>ple, ne pouvait avoir qu'une portée uniquement sociale ; et l'on sait que, si le Christianisme fut persécuté, alors que tant d'éléments hét</w:t>
      </w:r>
      <w:r w:rsidRPr="00DE0D46">
        <w:t>é</w:t>
      </w:r>
      <w:r w:rsidRPr="00DE0D46">
        <w:t>rogènes s'incorporaient sans inconvénient à la religion romaine, c'est</w:t>
      </w:r>
      <w:r>
        <w:t xml:space="preserve"> [76] </w:t>
      </w:r>
      <w:r w:rsidRPr="00DE0D46">
        <w:t>que lui seul entraînait, pratiquement aussi bien que théoriqu</w:t>
      </w:r>
      <w:r w:rsidRPr="00DE0D46">
        <w:t>e</w:t>
      </w:r>
      <w:r w:rsidRPr="00DE0D46">
        <w:t>ment, une méconnaissance formelle des « dieux de l'Empire », esse</w:t>
      </w:r>
      <w:r w:rsidRPr="00DE0D46">
        <w:t>n</w:t>
      </w:r>
      <w:r w:rsidRPr="00DE0D46">
        <w:t>tiell</w:t>
      </w:r>
      <w:r w:rsidRPr="00DE0D46">
        <w:t>e</w:t>
      </w:r>
      <w:r w:rsidRPr="00DE0D46">
        <w:t>ment subversive des institution établies. Cette méconnaissance n'eut pas été nécessaire, d'ailleurs, si la portée réelle des rites simpl</w:t>
      </w:r>
      <w:r w:rsidRPr="00DE0D46">
        <w:t>e</w:t>
      </w:r>
      <w:r w:rsidRPr="00DE0D46">
        <w:t>ment sociaux avait été nettement définie et délimitée ; elle le fut, au contraire, en raison des multiples confusions qui s'étaient pr</w:t>
      </w:r>
      <w:r w:rsidRPr="00DE0D46">
        <w:t>o</w:t>
      </w:r>
      <w:r w:rsidRPr="00DE0D46">
        <w:t>duites entre les domaines les plus divers, et qui, nées des éléments incompris que comportaient ces rites et dont certains venaient de fort loin, leur do</w:t>
      </w:r>
      <w:r w:rsidRPr="00DE0D46">
        <w:t>n</w:t>
      </w:r>
      <w:r w:rsidRPr="00DE0D46">
        <w:t>naient un caractère « superstitieux » dans le sens rigoureux où il nous est déjà arrivé d'e</w:t>
      </w:r>
      <w:r w:rsidRPr="00DE0D46">
        <w:t>m</w:t>
      </w:r>
      <w:r w:rsidRPr="00DE0D46">
        <w:t>ployer ce mot.</w:t>
      </w:r>
    </w:p>
    <w:p w:rsidR="00506E7C" w:rsidRPr="00DE0D46" w:rsidRDefault="00506E7C" w:rsidP="00506E7C">
      <w:pPr>
        <w:jc w:val="both"/>
      </w:pPr>
      <w:r w:rsidRPr="00DE0D46">
        <w:t>Nous n'avons pas eu simplement pour but, par cet exposé, de mo</w:t>
      </w:r>
      <w:r w:rsidRPr="00DE0D46">
        <w:t>n</w:t>
      </w:r>
      <w:r w:rsidRPr="00DE0D46">
        <w:t>trer ce qu'était la conception de la religion dans la civilisation gréco-romaine, ce qui pourrait paraître quelque peu hors de propos ; nous av</w:t>
      </w:r>
      <w:r>
        <w:t>ons voulu surtout faire compren</w:t>
      </w:r>
      <w:r w:rsidRPr="00DE0D46">
        <w:t>dre combien cette conception diff</w:t>
      </w:r>
      <w:r w:rsidRPr="00DE0D46">
        <w:t>è</w:t>
      </w:r>
      <w:r w:rsidRPr="00DE0D46">
        <w:t>re profondément de celle de la rel</w:t>
      </w:r>
      <w:r w:rsidRPr="00DE0D46">
        <w:t>i</w:t>
      </w:r>
      <w:r w:rsidRPr="00DE0D46">
        <w:t>gion dans la civilisation occidentale actuelle, malgré l'identité du terme qui sert à désigner l'une et l'autre. On pourrait dire que le Christianisme, ou, si l'on préfère, la tradition judéo-chrétienne, en adoptant, avec la langue latine, ce mot de « religion » qui lui est emprunté, lui a imposé une signification pre</w:t>
      </w:r>
      <w:r w:rsidRPr="00DE0D46">
        <w:t>s</w:t>
      </w:r>
      <w:r w:rsidRPr="00DE0D46">
        <w:t>que entièr</w:t>
      </w:r>
      <w:r w:rsidRPr="00DE0D46">
        <w:t>e</w:t>
      </w:r>
      <w:r w:rsidRPr="00DE0D46">
        <w:t>ment nouvelle ; il y a d'ailleurs d'autres exemples de ce fait, et l'un des plus r</w:t>
      </w:r>
      <w:r w:rsidRPr="00DE0D46">
        <w:t>e</w:t>
      </w:r>
      <w:r w:rsidRPr="00DE0D46">
        <w:t>marquables est celui qu'offre le mot de « création », dont nous parlerons plus tard. Ce qui dominera désormais, c'est l'idée de lien avec un principe supérieur, et non plus celle de lien social, qui subsiste encore jusqu'à un certain point, mais amoi</w:t>
      </w:r>
      <w:r w:rsidRPr="00DE0D46">
        <w:t>n</w:t>
      </w:r>
      <w:r w:rsidRPr="00DE0D46">
        <w:t>drie et passée au rang d'élément secondaire. Encore ceci n'est-il, à vrai dire, qu'une première approximation ; pour déterminer plus exactement le sens de la religion dans sa conception actuelle, qui est la seule que nous env</w:t>
      </w:r>
      <w:r w:rsidRPr="00DE0D46">
        <w:t>i</w:t>
      </w:r>
      <w:r w:rsidRPr="00DE0D46">
        <w:t>sagerons mai</w:t>
      </w:r>
      <w:r w:rsidRPr="00DE0D46">
        <w:t>n</w:t>
      </w:r>
      <w:r w:rsidRPr="00DE0D46">
        <w:t>tenant sous ce nom, il serait évidemment inutile de se référer davantage à l’étymologie, dont l'usage s'est trop grandement écarté, et ce n'est que par l'exame</w:t>
      </w:r>
      <w:r>
        <w:t>n direct de ce qui existe effec</w:t>
      </w:r>
      <w:r w:rsidRPr="00DE0D46">
        <w:t>tiv</w:t>
      </w:r>
      <w:r w:rsidRPr="00DE0D46">
        <w:t>e</w:t>
      </w:r>
      <w:r w:rsidRPr="00DE0D46">
        <w:t xml:space="preserve">ment </w:t>
      </w:r>
      <w:r>
        <w:t xml:space="preserve">[77] </w:t>
      </w:r>
      <w:r w:rsidRPr="00DE0D46">
        <w:t>qu'il est possible d'obtenir une information précise.</w:t>
      </w:r>
    </w:p>
    <w:p w:rsidR="00506E7C" w:rsidRPr="00DE0D46" w:rsidRDefault="00506E7C" w:rsidP="00506E7C">
      <w:pPr>
        <w:jc w:val="both"/>
      </w:pPr>
      <w:r w:rsidRPr="00DE0D46">
        <w:t>Nous devons dire tout de suite que la plupart des définitions, ou plutôt des e</w:t>
      </w:r>
      <w:r w:rsidRPr="00DE0D46">
        <w:t>s</w:t>
      </w:r>
      <w:r w:rsidRPr="00DE0D46">
        <w:t xml:space="preserve">sais de définition que </w:t>
      </w:r>
      <w:r>
        <w:t>l’</w:t>
      </w:r>
      <w:r w:rsidRPr="00DE0D46">
        <w:t>on a proposés, en ce qui concerne la religion, ont pour défaut commun de pouvoir s'appliquer à des ch</w:t>
      </w:r>
      <w:r w:rsidRPr="00DE0D46">
        <w:t>o</w:t>
      </w:r>
      <w:r w:rsidRPr="00DE0D46">
        <w:t>ses extrêmement différentes, et dont certaines n'ont absolument rien de religieux en réalité. Ainsi, il est des soci</w:t>
      </w:r>
      <w:r w:rsidRPr="00DE0D46">
        <w:t>o</w:t>
      </w:r>
      <w:r w:rsidRPr="00DE0D46">
        <w:t>logues qui prétendent, par exemple, que « ce qui caractérise les phénomènes rel</w:t>
      </w:r>
      <w:r w:rsidRPr="00DE0D46">
        <w:t>i</w:t>
      </w:r>
      <w:r w:rsidRPr="00DE0D46">
        <w:t>gieux, c'est leur force obligatoire »</w:t>
      </w:r>
      <w:r>
        <w:t> </w:t>
      </w:r>
      <w:r>
        <w:rPr>
          <w:rStyle w:val="Appelnotedebasdep"/>
        </w:rPr>
        <w:footnoteReference w:id="3"/>
      </w:r>
      <w:r w:rsidRPr="00DE0D46">
        <w:t>. II y aurait lieu de remarquer que ce cara</w:t>
      </w:r>
      <w:r w:rsidRPr="00DE0D46">
        <w:t>c</w:t>
      </w:r>
      <w:r w:rsidRPr="00DE0D46">
        <w:t>tère obligatoire est loin d'appartenir au même degré à tout ce qui est ég</w:t>
      </w:r>
      <w:r w:rsidRPr="00DE0D46">
        <w:t>a</w:t>
      </w:r>
      <w:r w:rsidRPr="00DE0D46">
        <w:t>lement religieux, qu'il peut varier d'intensité, soit pour des pratiques et des croyances diverses à l'intérieur d'une même religion, soit génér</w:t>
      </w:r>
      <w:r w:rsidRPr="00DE0D46">
        <w:t>a</w:t>
      </w:r>
      <w:r w:rsidRPr="00DE0D46">
        <w:t>lement d'une religion à une autre ; mais, en admettant même qu'il soit plus ou moins commun à tous les faits religieux, il est fort loin de leur être propre, et la logique la plus élémentaire enseigne qu'une défin</w:t>
      </w:r>
      <w:r w:rsidRPr="00DE0D46">
        <w:t>i</w:t>
      </w:r>
      <w:r w:rsidRPr="00DE0D46">
        <w:t>tion doit convenir, non seulement « à tout le défini », mais aussi « au seul défini ». En fait, l'obligation, imposée plus ou moins strictement par une autorité ou un pouvoir d'une nature quelconque, est un él</w:t>
      </w:r>
      <w:r w:rsidRPr="00DE0D46">
        <w:t>é</w:t>
      </w:r>
      <w:r w:rsidRPr="00DE0D46">
        <w:t>ment qui se retrouve de façon à peu près constante dans tout ce qui est institutions sociales proprement dites ; en particulier, y a-t-il rien qui se pose comme plus rigoureusement obligatoire que la légalité ? D'ai</w:t>
      </w:r>
      <w:r w:rsidRPr="00DE0D46">
        <w:t>l</w:t>
      </w:r>
      <w:r w:rsidRPr="00DE0D46">
        <w:t>leurs, que la législation se rattache direct</w:t>
      </w:r>
      <w:r w:rsidRPr="00DE0D46">
        <w:t>e</w:t>
      </w:r>
      <w:r w:rsidRPr="00DE0D46">
        <w:t>ment à la religion comme dans l'Islam, ou qu'elle en soit au contraire entièrement séparée et i</w:t>
      </w:r>
      <w:r w:rsidRPr="00DE0D46">
        <w:t>n</w:t>
      </w:r>
      <w:r w:rsidRPr="00DE0D46">
        <w:t xml:space="preserve">dépendante comme dans les </w:t>
      </w:r>
      <w:r>
        <w:t>État</w:t>
      </w:r>
      <w:r w:rsidRPr="00DE0D46">
        <w:t>s européens actuels, elle a tout autant ce caractère d'obligation dans un cas que dans l'autre, et elle l'a to</w:t>
      </w:r>
      <w:r w:rsidRPr="00DE0D46">
        <w:t>u</w:t>
      </w:r>
      <w:r w:rsidRPr="00DE0D46">
        <w:t>jours nécessa</w:t>
      </w:r>
      <w:r w:rsidRPr="00DE0D46">
        <w:t>i</w:t>
      </w:r>
      <w:r w:rsidRPr="00DE0D46">
        <w:t>rement, tout simplement parce que c'est là une condition de possibilité pour n'i</w:t>
      </w:r>
      <w:r w:rsidRPr="00DE0D46">
        <w:t>m</w:t>
      </w:r>
      <w:r w:rsidRPr="00DE0D46">
        <w:t>porte quelle forme d'organisation sociale ; qui donc oserait soutenir sérieusement que les institutions juridiques de l'Europe moderne</w:t>
      </w:r>
      <w:r>
        <w:t xml:space="preserve"> [78] </w:t>
      </w:r>
      <w:r w:rsidRPr="00DE0D46">
        <w:t>sont revêtues d'un caractère religieux ? Une telle supposition est manifestement ridicule, et, si nous nous y atta</w:t>
      </w:r>
      <w:r w:rsidRPr="00DE0D46">
        <w:t>r</w:t>
      </w:r>
      <w:r w:rsidRPr="00DE0D46">
        <w:t>dons un peu plus qu'il ne conviendrait peut-être, c'est qu'il s'agit ici de théories qui ont acquis, dans certains milieux, une i</w:t>
      </w:r>
      <w:r w:rsidRPr="00DE0D46">
        <w:t>n</w:t>
      </w:r>
      <w:r w:rsidRPr="00DE0D46">
        <w:t>fluence aussi considérable que peu justifiée. Pour en finir sur ce point, ce n'est pas seulement dans les s</w:t>
      </w:r>
      <w:r w:rsidRPr="00DE0D46">
        <w:t>o</w:t>
      </w:r>
      <w:r w:rsidRPr="00DE0D46">
        <w:t>ciétés qu'on est convenu d'appeler « primitives », à tort selon nous, que « tous les phénomènes sociaux ont le même c</w:t>
      </w:r>
      <w:r w:rsidRPr="00DE0D46">
        <w:t>a</w:t>
      </w:r>
      <w:r w:rsidRPr="00DE0D46">
        <w:t>ractère contraignant », à un degré ou à un autre, constatation qui obl</w:t>
      </w:r>
      <w:r w:rsidRPr="00DE0D46">
        <w:t>i</w:t>
      </w:r>
      <w:r w:rsidRPr="00DE0D46">
        <w:t>ge nos sociol</w:t>
      </w:r>
      <w:r w:rsidRPr="00DE0D46">
        <w:t>o</w:t>
      </w:r>
      <w:r w:rsidRPr="00DE0D46">
        <w:t>gues, parlant de ces sociétés soi-disant « primitives » dont ils aiment d'autant plus à invoquer le témoignage que le contrôle en est plus di</w:t>
      </w:r>
      <w:r w:rsidRPr="00DE0D46">
        <w:t>f</w:t>
      </w:r>
      <w:r w:rsidRPr="00DE0D46">
        <w:t>ficile, à avouer que « la religion y est tout, à moins qu'on ne préfère dire qu'elle n'y est rien »</w:t>
      </w:r>
      <w:r>
        <w:t> </w:t>
      </w:r>
      <w:r>
        <w:rPr>
          <w:rStyle w:val="Appelnotedebasdep"/>
        </w:rPr>
        <w:footnoteReference w:id="4"/>
      </w:r>
      <w:r w:rsidRPr="00DE0D46">
        <w:t> ! Il est vrai qu'ils ajo</w:t>
      </w:r>
      <w:r w:rsidRPr="00DE0D46">
        <w:t>u</w:t>
      </w:r>
      <w:r w:rsidRPr="00DE0D46">
        <w:t>tent aussitôt, pour cette seconde alternative qui nous semble bien être la bonne, cette restriction : « si on veut la considérer comme une fon</w:t>
      </w:r>
      <w:r w:rsidRPr="00DE0D46">
        <w:t>c</w:t>
      </w:r>
      <w:r w:rsidRPr="00DE0D46">
        <w:t>tion spéciale » ; mais précisément, si ce n'est pas une « fonction sp</w:t>
      </w:r>
      <w:r w:rsidRPr="00DE0D46">
        <w:t>é</w:t>
      </w:r>
      <w:r w:rsidRPr="00DE0D46">
        <w:t>ciale », ce n'est plus du tout la religion.</w:t>
      </w:r>
    </w:p>
    <w:p w:rsidR="00506E7C" w:rsidRPr="00DE0D46" w:rsidRDefault="00506E7C" w:rsidP="00506E7C">
      <w:pPr>
        <w:jc w:val="both"/>
      </w:pPr>
      <w:r w:rsidRPr="00DE0D46">
        <w:t>Mais nous n'en avons pas encore terminé avec toutes les fantaisies des sociol</w:t>
      </w:r>
      <w:r w:rsidRPr="00DE0D46">
        <w:t>o</w:t>
      </w:r>
      <w:r w:rsidRPr="00DE0D46">
        <w:t>gues : une autre théorie qui leur est chère consiste à dire que la religion se caractérise essentiellement par la présence d'un él</w:t>
      </w:r>
      <w:r w:rsidRPr="00DE0D46">
        <w:t>é</w:t>
      </w:r>
      <w:r w:rsidRPr="00DE0D46">
        <w:t>ment rituel ; autrement dit, partout où l'on constate l'existence de rites quelconques, on doit en conclure, sans autre ex</w:t>
      </w:r>
      <w:r w:rsidRPr="00DE0D46">
        <w:t>a</w:t>
      </w:r>
      <w:r w:rsidRPr="00DE0D46">
        <w:t>men, qu'on se trouve par là même en présence de phénomènes religieux. Certes, il se re</w:t>
      </w:r>
      <w:r w:rsidRPr="00DE0D46">
        <w:t>n</w:t>
      </w:r>
      <w:r w:rsidRPr="00DE0D46">
        <w:t>contre un élément rituel en toute religion, mais cet élément n'est pas suff</w:t>
      </w:r>
      <w:r w:rsidRPr="00DE0D46">
        <w:t>i</w:t>
      </w:r>
      <w:r w:rsidRPr="00DE0D46">
        <w:t>sant, à lui seul, pour caractériser la religion comme telle ; ici comme tout à l'he</w:t>
      </w:r>
      <w:r w:rsidRPr="00DE0D46">
        <w:t>u</w:t>
      </w:r>
      <w:r w:rsidRPr="00DE0D46">
        <w:t xml:space="preserve">re, la définition proposée est beaucoup trop large, parce qu'il y a des rites qui ne sont nullement religieux, et il y en a même de plusieurs sortes. Il y a, en premier lieu, des rites qui ont un caractère purement et exclusivement social, civil si l'on veut : ce cas aurait dû se rencontrer dans la civilisation gréco-romaine, </w:t>
      </w:r>
      <w:r>
        <w:t xml:space="preserve">[79] </w:t>
      </w:r>
      <w:r w:rsidRPr="00DE0D46">
        <w:t>s'il n'y avait eu alors les confusions dont nous avons parlé ; il existe actue</w:t>
      </w:r>
      <w:r w:rsidRPr="00DE0D46">
        <w:t>l</w:t>
      </w:r>
      <w:r w:rsidRPr="00DE0D46">
        <w:t>lement dans la civilisation chinoise, où il n'y a aucune confusion du même genre, et où les cérémonies du Confucianisme sont effectiv</w:t>
      </w:r>
      <w:r w:rsidRPr="00DE0D46">
        <w:t>e</w:t>
      </w:r>
      <w:r w:rsidRPr="00DE0D46">
        <w:t>ment des rites s</w:t>
      </w:r>
      <w:r w:rsidRPr="00DE0D46">
        <w:t>o</w:t>
      </w:r>
      <w:r w:rsidRPr="00DE0D46">
        <w:t>ciaux, sans le moindre caractère religieux : ce n'est qu'à ce titre qu'elles sont l'objet d'une reconnaissa</w:t>
      </w:r>
      <w:r w:rsidRPr="00DE0D46">
        <w:t>n</w:t>
      </w:r>
      <w:r w:rsidRPr="00DE0D46">
        <w:t>ce officielle, qui, en Chine, serait inconcevable dans toute autre cond</w:t>
      </w:r>
      <w:r w:rsidRPr="00DE0D46">
        <w:t>i</w:t>
      </w:r>
      <w:r w:rsidRPr="00DE0D46">
        <w:t>tion. C'est ce qu'avaient fort bien compris les Jésuites établis en Chine au XVII</w:t>
      </w:r>
      <w:r w:rsidRPr="00DE0D46">
        <w:rPr>
          <w:vertAlign w:val="superscript"/>
        </w:rPr>
        <w:t>e</w:t>
      </w:r>
      <w:r w:rsidRPr="00DE0D46">
        <w:t xml:space="preserve"> si</w:t>
      </w:r>
      <w:r w:rsidRPr="00DE0D46">
        <w:t>è</w:t>
      </w:r>
      <w:r w:rsidRPr="00DE0D46">
        <w:t>cle, qui trouvaient tout naturel de participer à ces cérém</w:t>
      </w:r>
      <w:r w:rsidRPr="00DE0D46">
        <w:t>o</w:t>
      </w:r>
      <w:r w:rsidRPr="00DE0D46">
        <w:t>nies, et qui n'y voyaient rien d'incomparable avec le Christianisme, en quoi ils avaient grandement raison, car le Confucianisme, se plaçant entièr</w:t>
      </w:r>
      <w:r w:rsidRPr="00DE0D46">
        <w:t>e</w:t>
      </w:r>
      <w:r w:rsidRPr="00DE0D46">
        <w:t>ment en dehors du doma</w:t>
      </w:r>
      <w:r w:rsidRPr="00DE0D46">
        <w:t>i</w:t>
      </w:r>
      <w:r w:rsidRPr="00DE0D46">
        <w:t>ne religieux, et ne faisant intervenir que ce qui peut et doit normalement être a</w:t>
      </w:r>
      <w:r w:rsidRPr="00DE0D46">
        <w:t>d</w:t>
      </w:r>
      <w:r w:rsidRPr="00DE0D46">
        <w:t>mis par tous les membres du corps social sans aucune distinction, est dès lors parfaitement conc</w:t>
      </w:r>
      <w:r w:rsidRPr="00DE0D46">
        <w:t>i</w:t>
      </w:r>
      <w:r w:rsidRPr="00DE0D46">
        <w:t>liable avec une religion quelconque, aussi bien qu'avec l'absence de toute religion. Les sociologues contemporains commettent exact</w:t>
      </w:r>
      <w:r w:rsidRPr="00DE0D46">
        <w:t>e</w:t>
      </w:r>
      <w:r w:rsidRPr="00DE0D46">
        <w:t>ment la m</w:t>
      </w:r>
      <w:r w:rsidRPr="00DE0D46">
        <w:t>ê</w:t>
      </w:r>
      <w:r w:rsidRPr="00DE0D46">
        <w:t>me méprise que commirent jadis les adversaires des Jésuites, lorsqu'ils les accusèrent de s'être soumis aux pratiques d'une religion étrangère au Christianisme : ayant vu qu'il y avait là des rites, ils avaient pensé tout nature</w:t>
      </w:r>
      <w:r w:rsidRPr="00DE0D46">
        <w:t>l</w:t>
      </w:r>
      <w:r w:rsidRPr="00DE0D46">
        <w:t>lement que ces rites devaient, comme ceux qu'ils étaient habitués à envisager dans le milieu européen, être de n</w:t>
      </w:r>
      <w:r w:rsidRPr="00DE0D46">
        <w:t>a</w:t>
      </w:r>
      <w:r w:rsidRPr="00DE0D46">
        <w:t>ture religieuse. La civilisation extrême-orientale nous servira encore d'exemple pour un tout autre genre de rites non religieux : en effet, le Taoïsme, qui est, nous l'avons dit, une doctrine purement métaphys</w:t>
      </w:r>
      <w:r w:rsidRPr="00DE0D46">
        <w:t>i</w:t>
      </w:r>
      <w:r w:rsidRPr="00DE0D46">
        <w:t>que, possède aussi certains rites qui lui sont propres ; c'est donc qu'il existe, si étrange et si incompréhensible même que cela puisse se</w:t>
      </w:r>
      <w:r w:rsidRPr="00DE0D46">
        <w:t>m</w:t>
      </w:r>
      <w:r w:rsidRPr="00DE0D46">
        <w:t>bler à des Occidentaux, des rites qui ont un caractère et une portée essentiellement métaphysiques. Ne vo</w:t>
      </w:r>
      <w:r w:rsidRPr="00DE0D46">
        <w:t>u</w:t>
      </w:r>
      <w:r w:rsidRPr="00DE0D46">
        <w:t>lant pas y insister davantage pour le moment, nous ajouterons si</w:t>
      </w:r>
      <w:r w:rsidRPr="00DE0D46">
        <w:t>m</w:t>
      </w:r>
      <w:r w:rsidRPr="00DE0D46">
        <w:t>plement que, sans aller aussi loin que la Chine ou l'Inde, on pourrait trouver de tels</w:t>
      </w:r>
      <w:r>
        <w:t xml:space="preserve"> rites dans certaines branches </w:t>
      </w:r>
      <w:r w:rsidRPr="00DE0D46">
        <w:t>de l'Islam, si celui-ci ne</w:t>
      </w:r>
      <w:r>
        <w:t xml:space="preserve"> </w:t>
      </w:r>
      <w:r w:rsidRPr="00DE0D46">
        <w:t xml:space="preserve">demeurait </w:t>
      </w:r>
      <w:r>
        <w:t xml:space="preserve">pas à </w:t>
      </w:r>
      <w:r w:rsidRPr="00DE0D46">
        <w:t xml:space="preserve">peu </w:t>
      </w:r>
      <w:r>
        <w:t xml:space="preserve">[80] </w:t>
      </w:r>
      <w:r w:rsidRPr="00DE0D46">
        <w:t>près au</w:t>
      </w:r>
      <w:r w:rsidRPr="00DE0D46">
        <w:t>s</w:t>
      </w:r>
      <w:r w:rsidRPr="00DE0D46">
        <w:t>si fermé aux Européens, et beaucoup par leur faute, que tout le re</w:t>
      </w:r>
      <w:r w:rsidRPr="00DE0D46">
        <w:t>s</w:t>
      </w:r>
      <w:r w:rsidRPr="00DE0D46">
        <w:t>te de l'Orient</w:t>
      </w:r>
      <w:r>
        <w:t>.</w:t>
      </w:r>
      <w:r w:rsidRPr="00DE0D46">
        <w:t xml:space="preserve"> Après tout, les sociologues sont encore exc</w:t>
      </w:r>
      <w:r w:rsidRPr="00DE0D46">
        <w:t>u</w:t>
      </w:r>
      <w:r w:rsidRPr="00DE0D46">
        <w:t>sables de se tromper sur des choses qui leur sont complètement étra</w:t>
      </w:r>
      <w:r w:rsidRPr="00DE0D46">
        <w:t>n</w:t>
      </w:r>
      <w:r w:rsidRPr="00DE0D46">
        <w:t>gères, et ils pourraient, avec quelque apparence de raison, croire que tout rite est d'essence religieuse, si du moins le monde occidental, sur lequel ils devraient être mieux informés, ne leur en présentait vra</w:t>
      </w:r>
      <w:r w:rsidRPr="00DE0D46">
        <w:t>i</w:t>
      </w:r>
      <w:r w:rsidRPr="00DE0D46">
        <w:t>ment que de semblables ; mais nous nous permettrions volontiers de leur demander si, par exemple, les rites maçonniques, dont nous n'entendons d'ai</w:t>
      </w:r>
      <w:r w:rsidRPr="00DE0D46">
        <w:t>l</w:t>
      </w:r>
      <w:r w:rsidRPr="00DE0D46">
        <w:t>leurs point rechercher ici la véritable nature, possèdent, par le fait même qu'ils sont bien effectivement des rites, un caractère religieux à quelque degré que ce soit.</w:t>
      </w:r>
    </w:p>
    <w:p w:rsidR="00506E7C" w:rsidRPr="00DE0D46" w:rsidRDefault="00506E7C" w:rsidP="00506E7C">
      <w:pPr>
        <w:jc w:val="both"/>
      </w:pPr>
      <w:r w:rsidRPr="00DE0D46">
        <w:t>Pendant que nous sommes sur ce sujet, nous en profiterons encore pour sign</w:t>
      </w:r>
      <w:r w:rsidRPr="00DE0D46">
        <w:t>a</w:t>
      </w:r>
      <w:r w:rsidRPr="00DE0D46">
        <w:t>ler que l'absence totale du point de vue religieux chez les Chinois a pu donner lieu à une autre méprise, mais qui est inverse de la précédente, et qui est due cette fois à une incompréhension récipr</w:t>
      </w:r>
      <w:r w:rsidRPr="00DE0D46">
        <w:t>o</w:t>
      </w:r>
      <w:r w:rsidRPr="00DE0D46">
        <w:t>que. Le Chinois, qui a, en quelque sorte par nature, le plus grand re</w:t>
      </w:r>
      <w:r w:rsidRPr="00DE0D46">
        <w:t>s</w:t>
      </w:r>
      <w:r w:rsidRPr="00DE0D46">
        <w:t>pect pour tout ce qui est d'ordre traditionnel, adoptera volontiers, lor</w:t>
      </w:r>
      <w:r w:rsidRPr="00DE0D46">
        <w:t>s</w:t>
      </w:r>
      <w:r w:rsidRPr="00DE0D46">
        <w:t>qu'il se trouvera transporté dans un autre milieu, ce qui lui paraîtra en const</w:t>
      </w:r>
      <w:r w:rsidRPr="00DE0D46">
        <w:t>i</w:t>
      </w:r>
      <w:r w:rsidRPr="00DE0D46">
        <w:t>tuer la tradition ; or, en Occident, la religion seule présentant ce caractère, il pou</w:t>
      </w:r>
      <w:r w:rsidRPr="00DE0D46">
        <w:t>r</w:t>
      </w:r>
      <w:r w:rsidRPr="00DE0D46">
        <w:t>ra l'adopter ainsi, mais d'une façon toute superficielle et passagère. Retourné dans son pays d'origine, qu'il n'a jamais aba</w:t>
      </w:r>
      <w:r w:rsidRPr="00DE0D46">
        <w:t>n</w:t>
      </w:r>
      <w:r w:rsidRPr="00DE0D46">
        <w:t>donné d'une façon définitive, car la « solidarité de la race » est bien trop puissante pour le lui permettre, ce même Chinois ne se préocc</w:t>
      </w:r>
      <w:r w:rsidRPr="00DE0D46">
        <w:t>u</w:t>
      </w:r>
      <w:r w:rsidRPr="00DE0D46">
        <w:t>pera plus le moins du monde de la religion dont il avait temporair</w:t>
      </w:r>
      <w:r w:rsidRPr="00DE0D46">
        <w:t>e</w:t>
      </w:r>
      <w:r w:rsidRPr="00DE0D46">
        <w:t xml:space="preserve">ment suivi les usages ; c'est que cette religion, qui est telle pour les autres, lui-même ne </w:t>
      </w:r>
      <w:r w:rsidRPr="00DE0D46">
        <w:rPr>
          <w:lang w:eastAsia="es-ES_tradnl"/>
        </w:rPr>
        <w:t>l’a</w:t>
      </w:r>
      <w:r w:rsidRPr="00DE0D46">
        <w:t xml:space="preserve"> jamais conçue en mode religieux, ce mode étant étranger à sa mentalité, et d'ailleurs, comme il n'a rien rencontré en Occident qui ait un c</w:t>
      </w:r>
      <w:r w:rsidRPr="00DE0D46">
        <w:t>a</w:t>
      </w:r>
      <w:r w:rsidRPr="00DE0D46">
        <w:t>ractère tant soit peu métaphysique, elle ne pouvait être à ses yeux que l’équivalent plus ou moins exact d'une tr</w:t>
      </w:r>
      <w:r w:rsidRPr="00DE0D46">
        <w:t>a</w:t>
      </w:r>
      <w:r w:rsidRPr="00DE0D46">
        <w:t xml:space="preserve">dition d'ordre </w:t>
      </w:r>
      <w:r>
        <w:t xml:space="preserve">[81] </w:t>
      </w:r>
      <w:r w:rsidRPr="00DE0D46">
        <w:t>purement social, à l'instar du Confucianisme. Les Européens a</w:t>
      </w:r>
      <w:r w:rsidRPr="00DE0D46">
        <w:t>u</w:t>
      </w:r>
      <w:r w:rsidRPr="00DE0D46">
        <w:t>raient donc le plus grand tort de taxer une telle attitude d'hypocrisie, comme il leur arrive de le faire ; elle n'est pour le Ch</w:t>
      </w:r>
      <w:r w:rsidRPr="00DE0D46">
        <w:t>i</w:t>
      </w:r>
      <w:r w:rsidRPr="00DE0D46">
        <w:t>nois qu'une si</w:t>
      </w:r>
      <w:r w:rsidRPr="00DE0D46">
        <w:t>m</w:t>
      </w:r>
      <w:r w:rsidRPr="00DE0D46">
        <w:t>ple affaire de politesse, car, suivant l'idée qu'il s'en fait, la politesse veut que l'on se conforme autant que possible aux coutumes du pays dans lequel on vit, et les Jésuites du XVII</w:t>
      </w:r>
      <w:r w:rsidRPr="00DE0D46">
        <w:rPr>
          <w:vertAlign w:val="superscript"/>
        </w:rPr>
        <w:t>e</w:t>
      </w:r>
      <w:r w:rsidRPr="00DE0D46">
        <w:t xml:space="preserve"> siècle étaient strictement en règle avec elle lorsque, vivant en Chine, ils pr</w:t>
      </w:r>
      <w:r w:rsidRPr="00DE0D46">
        <w:t>e</w:t>
      </w:r>
      <w:r w:rsidRPr="00DE0D46">
        <w:t>naient rang dans la hi</w:t>
      </w:r>
      <w:r w:rsidRPr="00DE0D46">
        <w:t>é</w:t>
      </w:r>
      <w:r w:rsidRPr="00DE0D46">
        <w:t>rarchie officielle des lettrés et rendaient aux Ancêtres et aux Sages les honneurs rituels qui leur sont dus.</w:t>
      </w:r>
    </w:p>
    <w:p w:rsidR="00506E7C" w:rsidRPr="00DE0D46" w:rsidRDefault="00506E7C" w:rsidP="00506E7C">
      <w:pPr>
        <w:jc w:val="both"/>
      </w:pPr>
      <w:r w:rsidRPr="00DE0D46">
        <w:t xml:space="preserve">Dans le même ordre d'idées, un autre fait intéressant à noter est que, au Japon, le Shintoïsme a, dans une certaine mesure, le même caractère et le même rôle que le Confucianisme en Chine ; bien qu'il ait aussi d'autres aspects moins nettement définis, il est avant tout une </w:t>
      </w:r>
      <w:r>
        <w:t>institution cérémonielle de l'É</w:t>
      </w:r>
      <w:r w:rsidRPr="00DE0D46">
        <w:t>tat, et ses fonctionna</w:t>
      </w:r>
      <w:r w:rsidRPr="00DE0D46">
        <w:t>i</w:t>
      </w:r>
      <w:r w:rsidRPr="00DE0D46">
        <w:t>res, qui ne sont point des « prêtres », sont entièrement libres de prendre telle rel</w:t>
      </w:r>
      <w:r w:rsidRPr="00DE0D46">
        <w:t>i</w:t>
      </w:r>
      <w:r w:rsidRPr="00DE0D46">
        <w:t>gion qu'il leur plaît ou de n'en prendre aucune. Il nous souvient d'avoir lu à ce propos, dans un manuel d'histoire des religions, ce</w:t>
      </w:r>
      <w:r>
        <w:t>t</w:t>
      </w:r>
      <w:r w:rsidRPr="00DE0D46">
        <w:t>te réflexion si</w:t>
      </w:r>
      <w:r w:rsidRPr="00DE0D46">
        <w:t>n</w:t>
      </w:r>
      <w:r w:rsidRPr="00DE0D46">
        <w:t>gulière que, « au Japon pas plus qu'en Chine, la foi aux doctrines d'une religion n'exclut pas le moins du monde la foi aux doctrines d'une autre religion »</w:t>
      </w:r>
      <w:r>
        <w:t> </w:t>
      </w:r>
      <w:r>
        <w:rPr>
          <w:rStyle w:val="Appelnotedebasdep"/>
        </w:rPr>
        <w:footnoteReference w:id="5"/>
      </w:r>
      <w:r w:rsidRPr="00DE0D46">
        <w:t> ; en réalité, des doctrines différentes ne pe</w:t>
      </w:r>
      <w:r w:rsidRPr="00DE0D46">
        <w:t>u</w:t>
      </w:r>
      <w:r w:rsidRPr="00DE0D46">
        <w:t>vent être compatibles qu'à la condition de ne pas se placer sur le m</w:t>
      </w:r>
      <w:r w:rsidRPr="00DE0D46">
        <w:t>ê</w:t>
      </w:r>
      <w:r w:rsidRPr="00DE0D46">
        <w:t>me terrain, ce qui est en effet le cas, et cela devrait suffire à pro</w:t>
      </w:r>
      <w:r w:rsidRPr="00DE0D46">
        <w:t>u</w:t>
      </w:r>
      <w:r w:rsidRPr="00DE0D46">
        <w:t>ver qu'il ne peut nullement s'agir ici de religion. En fait, en dehors du cas d'importations étrangères qui n'ont pu avoir une influence bien pr</w:t>
      </w:r>
      <w:r w:rsidRPr="00DE0D46">
        <w:t>o</w:t>
      </w:r>
      <w:r w:rsidRPr="00DE0D46">
        <w:t>fonde ni bien étendue, le point de vue religieux est tout aussi inconnu aux J</w:t>
      </w:r>
      <w:r w:rsidRPr="00DE0D46">
        <w:t>a</w:t>
      </w:r>
      <w:r w:rsidRPr="00DE0D46">
        <w:t>ponais qu'aux Chinois ; c'est même un des rares traits communs que l'on puisse observer dans la mentalité de ces deux peuples.</w:t>
      </w:r>
    </w:p>
    <w:p w:rsidR="00506E7C" w:rsidRPr="00DE0D46" w:rsidRDefault="00506E7C" w:rsidP="00506E7C">
      <w:pPr>
        <w:jc w:val="both"/>
      </w:pPr>
      <w:r w:rsidRPr="00DE0D46">
        <w:t>Jusqu'ici, nous n'avons en somme traité que d'une</w:t>
      </w:r>
      <w:r>
        <w:t xml:space="preserve"> [82] </w:t>
      </w:r>
      <w:r w:rsidRPr="00DE0D46">
        <w:t>façon nég</w:t>
      </w:r>
      <w:r w:rsidRPr="00DE0D46">
        <w:t>a</w:t>
      </w:r>
      <w:r w:rsidRPr="00DE0D46">
        <w:t>tive la question que nous avions posée, car nous avons surtout montré l'insuffisance de certaines définitions, insuffisance qui va jusqu'à e</w:t>
      </w:r>
      <w:r w:rsidRPr="00DE0D46">
        <w:t>n</w:t>
      </w:r>
      <w:r w:rsidRPr="00DE0D46">
        <w:t>traîner leur fausseté ; nous devons maintenant indiquer, sinon une d</w:t>
      </w:r>
      <w:r w:rsidRPr="00DE0D46">
        <w:t>é</w:t>
      </w:r>
      <w:r w:rsidRPr="00DE0D46">
        <w:t>finition à proprement parler du moins une conception p</w:t>
      </w:r>
      <w:r w:rsidRPr="00DE0D46">
        <w:t>o</w:t>
      </w:r>
      <w:r w:rsidRPr="00DE0D46">
        <w:t>sitive de ce qui constitue vraiment la religion. Nous dirons que la religion co</w:t>
      </w:r>
      <w:r w:rsidRPr="00DE0D46">
        <w:t>m</w:t>
      </w:r>
      <w:r w:rsidRPr="00DE0D46">
        <w:t>porte essentiellement l</w:t>
      </w:r>
      <w:r>
        <w:t>a</w:t>
      </w:r>
      <w:r w:rsidRPr="00DE0D46">
        <w:t xml:space="preserve"> réunion de trois éléments d'ordres divers : un dogme, une morale, un culte ; partout où l'un quelconque de ces él</w:t>
      </w:r>
      <w:r w:rsidRPr="00DE0D46">
        <w:t>é</w:t>
      </w:r>
      <w:r w:rsidRPr="00DE0D46">
        <w:t>ments viendra à manquer, on n'aura plus affaire à une rel</w:t>
      </w:r>
      <w:r w:rsidRPr="00DE0D46">
        <w:t>i</w:t>
      </w:r>
      <w:r w:rsidRPr="00DE0D46">
        <w:t>gion au sens propre de ce mot. Nous ajouterons tout de suite que le premier él</w:t>
      </w:r>
      <w:r w:rsidRPr="00DE0D46">
        <w:t>é</w:t>
      </w:r>
      <w:r w:rsidRPr="00DE0D46">
        <w:t>ment forme la partie intellectuelle de la religion, que le second forme sa partie sociale, et que le troisième, qui est l'élément rituel, participe à la fois de l'une et de l'autre ; mais ceci exige que</w:t>
      </w:r>
      <w:r w:rsidRPr="00DE0D46">
        <w:t>l</w:t>
      </w:r>
      <w:r w:rsidRPr="00DE0D46">
        <w:t>ques explications. Le nom de dogme s'applique proprement à une do</w:t>
      </w:r>
      <w:r w:rsidRPr="00DE0D46">
        <w:t>c</w:t>
      </w:r>
      <w:r w:rsidRPr="00DE0D46">
        <w:t>trine religieuse ; sans rechercher davantage pour le moment quelles sont les caractéri</w:t>
      </w:r>
      <w:r w:rsidRPr="00DE0D46">
        <w:t>s</w:t>
      </w:r>
      <w:r w:rsidRPr="00DE0D46">
        <w:t>tiques spéciales d'une telle doctrine, nous pouvons dire que, bien qu'év</w:t>
      </w:r>
      <w:r w:rsidRPr="00DE0D46">
        <w:t>i</w:t>
      </w:r>
      <w:r w:rsidRPr="00DE0D46">
        <w:t>demment intellectuelle dans ce qu'elle a de plus profond, elle n'est pourtant pas d'ordre purement intellectuel ; et d'ai</w:t>
      </w:r>
      <w:r w:rsidRPr="00DE0D46">
        <w:t>l</w:t>
      </w:r>
      <w:r w:rsidRPr="00DE0D46">
        <w:t>leurs, si elle l'était, elle serait métaphysique et non plus religieuse. Il faut donc que cette doctrine, pour prendre la forme part</w:t>
      </w:r>
      <w:r w:rsidRPr="00DE0D46">
        <w:t>i</w:t>
      </w:r>
      <w:r w:rsidRPr="00DE0D46">
        <w:t>culière qui convient à son point de vue, subisse l'influence d'éléments extra-intellectuels, qui sont, pour la plus grande part, de l'ordre sentimental ; le mot même de « croyances », qui sert communément à désigner les conceptions rel</w:t>
      </w:r>
      <w:r w:rsidRPr="00DE0D46">
        <w:t>i</w:t>
      </w:r>
      <w:r w:rsidRPr="00DE0D46">
        <w:t>gieuses, marque bien ce caractère, car c'est une remarque psycholog</w:t>
      </w:r>
      <w:r w:rsidRPr="00DE0D46">
        <w:t>i</w:t>
      </w:r>
      <w:r w:rsidRPr="00DE0D46">
        <w:t>que éléme</w:t>
      </w:r>
      <w:r w:rsidRPr="00DE0D46">
        <w:t>n</w:t>
      </w:r>
      <w:r w:rsidRPr="00DE0D46">
        <w:t>taire que la croyance, entendue dans son acception la plus précise, et en tant qu'elle s'oppose à la certitude qui est tout intelle</w:t>
      </w:r>
      <w:r w:rsidRPr="00DE0D46">
        <w:t>c</w:t>
      </w:r>
      <w:r w:rsidRPr="00DE0D46">
        <w:t>tuelle, est un phénomène où la se</w:t>
      </w:r>
      <w:r w:rsidRPr="00DE0D46">
        <w:t>n</w:t>
      </w:r>
      <w:r w:rsidRPr="00DE0D46">
        <w:t>timentalité joue un rôle essentiel, une sorte d'inclination ou de sympathie pour une idée, ce qui, d'ai</w:t>
      </w:r>
      <w:r w:rsidRPr="00DE0D46">
        <w:t>l</w:t>
      </w:r>
      <w:r w:rsidRPr="00DE0D46">
        <w:t>leurs, suppose nécessairement que cette idée est elle-même conçue avec une nuance sentimentale plus ou moins prononcée. Le même</w:t>
      </w:r>
      <w:r>
        <w:t xml:space="preserve"> </w:t>
      </w:r>
      <w:r w:rsidRPr="00DE0D46">
        <w:t xml:space="preserve"> facteur </w:t>
      </w:r>
      <w:r>
        <w:t>sentimental, se</w:t>
      </w:r>
      <w:r w:rsidRPr="00DE0D46">
        <w:t xml:space="preserve">condaire </w:t>
      </w:r>
      <w:r>
        <w:t xml:space="preserve">[83] </w:t>
      </w:r>
      <w:r w:rsidRPr="00DE0D46">
        <w:t>dans la doctrine, devient prépo</w:t>
      </w:r>
      <w:r w:rsidRPr="00DE0D46">
        <w:t>n</w:t>
      </w:r>
      <w:r w:rsidRPr="00DE0D46">
        <w:t>dérant, et même à peu près exclusif, dans la morale, dont la dépenda</w:t>
      </w:r>
      <w:r w:rsidRPr="00DE0D46">
        <w:t>n</w:t>
      </w:r>
      <w:r w:rsidRPr="00DE0D46">
        <w:t>ce de principe à l'égard du dogme est une affirmation surtout théor</w:t>
      </w:r>
      <w:r w:rsidRPr="00DE0D46">
        <w:t>i</w:t>
      </w:r>
      <w:r w:rsidRPr="00DE0D46">
        <w:t>que : cette morale, dont la raison d'être ne peut être que purement s</w:t>
      </w:r>
      <w:r w:rsidRPr="00DE0D46">
        <w:t>o</w:t>
      </w:r>
      <w:r w:rsidRPr="00DE0D46">
        <w:t>ciale, pourrait être regardée comme une sorte de législation, la seule qui demeure du re</w:t>
      </w:r>
      <w:r w:rsidRPr="00DE0D46">
        <w:t>s</w:t>
      </w:r>
      <w:r w:rsidRPr="00DE0D46">
        <w:t>sort de</w:t>
      </w:r>
      <w:r>
        <w:t xml:space="preserve"> la</w:t>
      </w:r>
      <w:r w:rsidRPr="00DE0D46">
        <w:t xml:space="preserve"> religion là où les institutions civiles en sont indépenda</w:t>
      </w:r>
      <w:r w:rsidRPr="00DE0D46">
        <w:t>n</w:t>
      </w:r>
      <w:r w:rsidRPr="00DE0D46">
        <w:t>tes. Enfin, les rites dont l'ensemble constitue le culte ont un caractère intellectuel en tant qu'on les regarde comme une e</w:t>
      </w:r>
      <w:r w:rsidRPr="00DE0D46">
        <w:t>x</w:t>
      </w:r>
      <w:r w:rsidRPr="00DE0D46">
        <w:t>pression symbolique et sensible de la do</w:t>
      </w:r>
      <w:r w:rsidRPr="00DE0D46">
        <w:t>c</w:t>
      </w:r>
      <w:r w:rsidRPr="00DE0D46">
        <w:t>trine et un caractère social en tant qu'on les regarde comme des « pratiques », demandant, d'une f</w:t>
      </w:r>
      <w:r w:rsidRPr="00DE0D46">
        <w:t>a</w:t>
      </w:r>
      <w:r w:rsidRPr="00DE0D46">
        <w:t>çon qui peut être plus ou moins obligatoire, la participation de tous les membres de la communauté religieuse. Le nom de culte devrait pr</w:t>
      </w:r>
      <w:r w:rsidRPr="00DE0D46">
        <w:t>o</w:t>
      </w:r>
      <w:r w:rsidRPr="00DE0D46">
        <w:t>prement être réservé aux rites religieux ; cependant, en fait, on l'e</w:t>
      </w:r>
      <w:r w:rsidRPr="00DE0D46">
        <w:t>m</w:t>
      </w:r>
      <w:r w:rsidRPr="00DE0D46">
        <w:t>ploie aussi co</w:t>
      </w:r>
      <w:r w:rsidRPr="00DE0D46">
        <w:t>u</w:t>
      </w:r>
      <w:r w:rsidRPr="00DE0D46">
        <w:t>ramment, mais quelque peu abusivement, pour désigner d'autres rites, des rites purement sociaux par exemple, comme lor</w:t>
      </w:r>
      <w:r w:rsidRPr="00DE0D46">
        <w:t>s</w:t>
      </w:r>
      <w:r w:rsidRPr="00DE0D46">
        <w:t>qu'on parle du « culte des ancêtres » en Chine. Il est à remarquer que, dans une religion où l'élément social et sent</w:t>
      </w:r>
      <w:r w:rsidRPr="00DE0D46">
        <w:t>i</w:t>
      </w:r>
      <w:r w:rsidRPr="00DE0D46">
        <w:t>mental l'emporte sur l'élément intellectuel, la part du dogme et celle du culte se réduisent simultanément de plus en plus, de sorte qu'une telle religion tend à d</w:t>
      </w:r>
      <w:r w:rsidRPr="00DE0D46">
        <w:t>é</w:t>
      </w:r>
      <w:r w:rsidRPr="00DE0D46">
        <w:t>générer en un « moralisme » pur et simple, comme on en voit un exemple très net dans le cas du Protestantisme ; à la limite, qu'a pre</w:t>
      </w:r>
      <w:r w:rsidRPr="00DE0D46">
        <w:t>s</w:t>
      </w:r>
      <w:r w:rsidRPr="00DE0D46">
        <w:t>que atteinte actue</w:t>
      </w:r>
      <w:r w:rsidRPr="00DE0D46">
        <w:t>l</w:t>
      </w:r>
      <w:r w:rsidRPr="00DE0D46">
        <w:t>lement un certain « Protestantisme libéral », ce qui reste n'est plus du tout une religion, n'en ayant gardé qu'une seule des parties essentie</w:t>
      </w:r>
      <w:r w:rsidRPr="00DE0D46">
        <w:t>l</w:t>
      </w:r>
      <w:r w:rsidRPr="00DE0D46">
        <w:t>les, mais c'est tout simplement une sorte de pensée philosophique sp</w:t>
      </w:r>
      <w:r w:rsidRPr="00DE0D46">
        <w:t>é</w:t>
      </w:r>
      <w:r w:rsidRPr="00DE0D46">
        <w:t>ciale. Il importe de préciser, en effet, que la morale peut être conçue de deux façons très différentes : soit en mode rel</w:t>
      </w:r>
      <w:r w:rsidRPr="00DE0D46">
        <w:t>i</w:t>
      </w:r>
      <w:r w:rsidRPr="00DE0D46">
        <w:t>gieux, quand elle est rattachée en princ</w:t>
      </w:r>
      <w:r w:rsidRPr="00DE0D46">
        <w:t>i</w:t>
      </w:r>
      <w:r w:rsidRPr="00DE0D46">
        <w:t>pe à un dogme auquel elle se subordonne, soit en mode philosophique, quand elle en est regardée comme indépendante ; nous r</w:t>
      </w:r>
      <w:r w:rsidRPr="00DE0D46">
        <w:t>e</w:t>
      </w:r>
      <w:r w:rsidRPr="00DE0D46">
        <w:t>viendrons plus loin sur cette seconde forme.</w:t>
      </w:r>
    </w:p>
    <w:p w:rsidR="00506E7C" w:rsidRPr="00DE0D46" w:rsidRDefault="00506E7C" w:rsidP="00506E7C">
      <w:pPr>
        <w:jc w:val="both"/>
      </w:pPr>
      <w:r>
        <w:br w:type="page"/>
        <w:t>[84]</w:t>
      </w:r>
    </w:p>
    <w:p w:rsidR="00506E7C" w:rsidRPr="00DE0D46" w:rsidRDefault="00506E7C" w:rsidP="00506E7C">
      <w:pPr>
        <w:jc w:val="both"/>
      </w:pPr>
      <w:r w:rsidRPr="00DE0D46">
        <w:t>On peut comprendre maintenant pourquoi nous disions précéde</w:t>
      </w:r>
      <w:r w:rsidRPr="00DE0D46">
        <w:t>m</w:t>
      </w:r>
      <w:r w:rsidRPr="00DE0D46">
        <w:t xml:space="preserve">ment qu'il est difficile d'appliquer rigoureusement le terme de religion en dehors de l'ensemble formé par le Judaïsme, le Christianisme et </w:t>
      </w:r>
      <w:r>
        <w:t>l’I</w:t>
      </w:r>
      <w:r w:rsidRPr="00DE0D46">
        <w:t>slamisme, ce qui confirme la prov</w:t>
      </w:r>
      <w:r w:rsidRPr="00DE0D46">
        <w:t>e</w:t>
      </w:r>
      <w:r w:rsidRPr="00DE0D46">
        <w:t>nance spécifiquement judaïque de la conception que ce mot exprime actuellement. C'est que, partout ailleurs, les trois parties que nous venons de caractériser ne se tro</w:t>
      </w:r>
      <w:r w:rsidRPr="00DE0D46">
        <w:t>u</w:t>
      </w:r>
      <w:r w:rsidRPr="00DE0D46">
        <w:t xml:space="preserve">vent pas réunies dans </w:t>
      </w:r>
      <w:r>
        <w:t>u</w:t>
      </w:r>
      <w:r w:rsidRPr="00DE0D46">
        <w:t>ne même conception traditionnelle ; ainsi, en Chine, nous voyons le point de vue intellectuel et le point de vue s</w:t>
      </w:r>
      <w:r w:rsidRPr="00DE0D46">
        <w:t>o</w:t>
      </w:r>
      <w:r w:rsidRPr="00DE0D46">
        <w:t>cial, d'ailleurs repr</w:t>
      </w:r>
      <w:r w:rsidRPr="00DE0D46">
        <w:t>é</w:t>
      </w:r>
      <w:r w:rsidRPr="00DE0D46">
        <w:t>sentés par deux corps de tradition distincts, mais le point de vue moral est total</w:t>
      </w:r>
      <w:r w:rsidRPr="00DE0D46">
        <w:t>e</w:t>
      </w:r>
      <w:r w:rsidRPr="00DE0D46">
        <w:t>ment absent, même de la tradition sociale. Dans l'Inde également, c'est ce même point de vue moral qui fait d</w:t>
      </w:r>
      <w:r w:rsidRPr="00DE0D46">
        <w:t>é</w:t>
      </w:r>
      <w:r w:rsidRPr="00DE0D46">
        <w:t>faut : si la législation n'y est point religieuse comme dans l'Islam, c'est qu'elle est entièrement dépourvue d</w:t>
      </w:r>
      <w:r>
        <w:t>e</w:t>
      </w:r>
      <w:r w:rsidRPr="00DE0D46">
        <w:t xml:space="preserve"> l'élément sentimental qui peut seul lui imprimer le caractère spécial de moralité ; quant à la doctrine, elle est purement intellectuelle, c'est-à-dire métaphysique, sans aucune trace non plus de cette forme sentimentale qui serait nécessaire pour lui donner le caractère d'un dogme religieux, et sans laquelle le ratt</w:t>
      </w:r>
      <w:r w:rsidRPr="00DE0D46">
        <w:t>a</w:t>
      </w:r>
      <w:r w:rsidRPr="00DE0D46">
        <w:t>chement d'une morale à un principe doctrinal est d'ailleurs tout à fait i</w:t>
      </w:r>
      <w:r w:rsidRPr="00DE0D46">
        <w:t>n</w:t>
      </w:r>
      <w:r w:rsidRPr="00DE0D46">
        <w:t>concevable. On peut dire que le point de vue moral et le point de vue religieux lui-même supposent essentiellement une certaine sent</w:t>
      </w:r>
      <w:r w:rsidRPr="00DE0D46">
        <w:t>i</w:t>
      </w:r>
      <w:r w:rsidRPr="00DE0D46">
        <w:t>me</w:t>
      </w:r>
      <w:r w:rsidRPr="00DE0D46">
        <w:t>n</w:t>
      </w:r>
      <w:r w:rsidRPr="00DE0D46">
        <w:t>talité, qui est en effet développée surtout chez les Occidentaux, au d</w:t>
      </w:r>
      <w:r w:rsidRPr="00DE0D46">
        <w:t>é</w:t>
      </w:r>
      <w:r w:rsidRPr="00DE0D46">
        <w:t>triment de l'intellectualité. Il y a donc là quelque chose de vraiment spécial aux Occidentaux, auxquels il faudrait joindre ici les Musu</w:t>
      </w:r>
      <w:r w:rsidRPr="00DE0D46">
        <w:t>l</w:t>
      </w:r>
      <w:r w:rsidRPr="00DE0D46">
        <w:t>mans, mais encore, sans même pa</w:t>
      </w:r>
      <w:r w:rsidRPr="00DE0D46">
        <w:t>r</w:t>
      </w:r>
      <w:r w:rsidRPr="00DE0D46">
        <w:t>ler de l'aspect extra-religieux de la doctrine de ces derniers, avec cette grande di</w:t>
      </w:r>
      <w:r w:rsidRPr="00DE0D46">
        <w:t>f</w:t>
      </w:r>
      <w:r w:rsidRPr="00DE0D46">
        <w:t>férence que pour eux, la morale, maintenue à son rang secondaire, n'a jamais pu être envisagée comme existant pour elle-même ; la mentalité musulmane ne sa</w:t>
      </w:r>
      <w:r w:rsidRPr="00DE0D46">
        <w:t>u</w:t>
      </w:r>
      <w:r w:rsidRPr="00DE0D46">
        <w:t>rait admettre l'idée d'une « morale indépendante », c'est-à-dire philosoph</w:t>
      </w:r>
      <w:r w:rsidRPr="00DE0D46">
        <w:t>i</w:t>
      </w:r>
      <w:r w:rsidRPr="00DE0D46">
        <w:t xml:space="preserve">que, idée qui se rencontra autrefois chez les Grecs et les Romains, et qui </w:t>
      </w:r>
      <w:r>
        <w:t xml:space="preserve">[85] </w:t>
      </w:r>
      <w:r w:rsidRPr="00DE0D46">
        <w:t>est de nouveau fort répandue en Occident à l'époque actuelle.</w:t>
      </w:r>
    </w:p>
    <w:p w:rsidR="00506E7C" w:rsidRPr="00DE0D46" w:rsidRDefault="00506E7C" w:rsidP="00506E7C">
      <w:pPr>
        <w:jc w:val="both"/>
      </w:pPr>
      <w:r w:rsidRPr="00DE0D46">
        <w:t>Une dernière observation est indispensable ici : nous n'admettons pas du tout, comme les sociologues dont nous parlions plus haut, que la religion soit purement et simplement un fait social ; nous disons seulement qu'elle a un élément constit</w:t>
      </w:r>
      <w:r w:rsidRPr="00DE0D46">
        <w:t>u</w:t>
      </w:r>
      <w:r w:rsidRPr="00DE0D46">
        <w:t>tif qui est d'ordre social, ce qui, évidemment, n'est pas du tout la même chose, puisque cet élément est normalement secondaire par rapport à la doctrine, qui est d'un tout autre ordre, de sorte que la religion, tout en étant sociale par un certain côté, est en même temps quelque chose de plus. D'ailleurs, en fait, il y a des cas où tout ce qui est de l'ordre social se trouve rattaché et co</w:t>
      </w:r>
      <w:r w:rsidRPr="00DE0D46">
        <w:t>m</w:t>
      </w:r>
      <w:r w:rsidRPr="00DE0D46">
        <w:t>me suspendu à la rel</w:t>
      </w:r>
      <w:r w:rsidRPr="00DE0D46">
        <w:t>i</w:t>
      </w:r>
      <w:r w:rsidRPr="00DE0D46">
        <w:t>gion : c'est le cas de l'Islamisme, comme nous avons déjà eu l'occasion de le dire, et aussi du Judaïsme, dans lequel la législation n'est pas moins essentiellement religieuse, mais avec ce</w:t>
      </w:r>
      <w:r w:rsidRPr="00DE0D46">
        <w:t>t</w:t>
      </w:r>
      <w:r w:rsidRPr="00DE0D46">
        <w:t>te particularité de n'être applicable qu'à un peuple déte</w:t>
      </w:r>
      <w:r w:rsidRPr="00DE0D46">
        <w:t>r</w:t>
      </w:r>
      <w:r w:rsidRPr="00DE0D46">
        <w:t>miné ; c'est également le cas d'une conception du Christianisme que nous pou</w:t>
      </w:r>
      <w:r w:rsidRPr="00DE0D46">
        <w:t>r</w:t>
      </w:r>
      <w:r w:rsidRPr="00DE0D46">
        <w:t>rions appeler « intégrale », et qui a eu jadis une réalisation effective. L'opinion sociologique ne correspond qu'à l'état actuel de l'Europe, et encore en faisant abstraction des considérations doctrinales, qui pou</w:t>
      </w:r>
      <w:r w:rsidRPr="00DE0D46">
        <w:t>r</w:t>
      </w:r>
      <w:r w:rsidRPr="00DE0D46">
        <w:t xml:space="preserve">tant n'ont réellement perdu de leur importance primordiale que chez les peuples protestants ; chose assez curieuse, elle pourrait servir à justifier la conception d'une </w:t>
      </w:r>
      <w:r>
        <w:t>« </w:t>
      </w:r>
      <w:r w:rsidRPr="00DE0D46">
        <w:t>religion d'</w:t>
      </w:r>
      <w:r>
        <w:t>État</w:t>
      </w:r>
      <w:r w:rsidRPr="00DE0D46">
        <w:t> », c'est-à-dire, au fond, d'une religion qui est plus ou moins complètement la chose de l'</w:t>
      </w:r>
      <w:r>
        <w:t>État</w:t>
      </w:r>
      <w:r w:rsidRPr="00DE0D46">
        <w:t>, et qui, comme telle, risque fort d'être réduite à un rôle d'instrument pol</w:t>
      </w:r>
      <w:r w:rsidRPr="00DE0D46">
        <w:t>i</w:t>
      </w:r>
      <w:r w:rsidRPr="00DE0D46">
        <w:t>tique ; conception qui, à quelques égards, nous ramène à celle de la religion gréco-romaine, ainsi que nous l'indiquions plus haut. Cette idée app</w:t>
      </w:r>
      <w:r w:rsidRPr="00DE0D46">
        <w:t>a</w:t>
      </w:r>
      <w:r w:rsidRPr="00DE0D46">
        <w:t>raît comme diamétralement opposée à celle de la « Chrétienté » : celle-ci, antérieure aux nationalités, ne pourrait su</w:t>
      </w:r>
      <w:r w:rsidRPr="00DE0D46">
        <w:t>b</w:t>
      </w:r>
      <w:r w:rsidRPr="00DE0D46">
        <w:t>sister ou se rétablir après leur constitution qu'à la condition d'être e</w:t>
      </w:r>
      <w:r w:rsidRPr="00DE0D46">
        <w:t>s</w:t>
      </w:r>
      <w:r w:rsidRPr="00DE0D46">
        <w:t>sentiellement « supernationale » ; au contraire, la « religion d'</w:t>
      </w:r>
      <w:r>
        <w:t>État</w:t>
      </w:r>
      <w:r w:rsidRPr="00DE0D46">
        <w:t xml:space="preserve"> » est </w:t>
      </w:r>
      <w:r>
        <w:t xml:space="preserve">[86] </w:t>
      </w:r>
      <w:r w:rsidRPr="00DE0D46">
        <w:t>toujours regardée en fait, sinon en droit, comme nationale, qu'elle soit entièrement indépendante ou qu'elle admette un rattach</w:t>
      </w:r>
      <w:r w:rsidRPr="00DE0D46">
        <w:t>e</w:t>
      </w:r>
      <w:r w:rsidRPr="00DE0D46">
        <w:t>ment à d'autres institutions similaires par une sorte de lien fédératif, qui ne laisse en tout cas à l'autorité supérieure et centrale qu'une pui</w:t>
      </w:r>
      <w:r w:rsidRPr="00DE0D46">
        <w:t>s</w:t>
      </w:r>
      <w:r w:rsidRPr="00DE0D46">
        <w:t>sance considérablement amoindrie. La première de ces deux conce</w:t>
      </w:r>
      <w:r w:rsidRPr="00DE0D46">
        <w:t>p</w:t>
      </w:r>
      <w:r w:rsidRPr="00DE0D46">
        <w:t>tions, celle de la « Chrétienté »</w:t>
      </w:r>
      <w:r>
        <w:t>,</w:t>
      </w:r>
      <w:r w:rsidRPr="00DE0D46">
        <w:t xml:space="preserve"> est éminemment celle d'un « Catholi</w:t>
      </w:r>
      <w:r>
        <w:softHyphen/>
      </w:r>
      <w:r w:rsidRPr="00DE0D46">
        <w:t>cisme » au sens étymologique du mot ; la seconde, celle d'une « religion d'État », trouve logiquement son expression, suivant les cas, soit dans un Gallicanisme à la manière de Louis</w:t>
      </w:r>
      <w:r>
        <w:t> </w:t>
      </w:r>
      <w:r w:rsidRPr="00DE0D46">
        <w:t>XIV, soit dans l'A</w:t>
      </w:r>
      <w:r w:rsidRPr="00DE0D46">
        <w:t>n</w:t>
      </w:r>
      <w:r w:rsidRPr="00DE0D46">
        <w:t>glicanisme ou dans certaines formes de la religion protestante, à l</w:t>
      </w:r>
      <w:r w:rsidRPr="00DE0D46">
        <w:t>a</w:t>
      </w:r>
      <w:r w:rsidRPr="00DE0D46">
        <w:t>quelle, en général, cet abaissement ne semble point répugner. Ajo</w:t>
      </w:r>
      <w:r w:rsidRPr="00DE0D46">
        <w:t>u</w:t>
      </w:r>
      <w:r w:rsidRPr="00DE0D46">
        <w:t>tons pour terminer que, de ces deux façons occidentales d'envis</w:t>
      </w:r>
      <w:r w:rsidRPr="00DE0D46">
        <w:t>a</w:t>
      </w:r>
      <w:r w:rsidRPr="00DE0D46">
        <w:t>ger la religion, la première est la seule qui soit capable de présenter, avec les particular</w:t>
      </w:r>
      <w:r w:rsidRPr="00DE0D46">
        <w:t>i</w:t>
      </w:r>
      <w:r w:rsidRPr="00DE0D46">
        <w:t>tés propres au mode religieux, les caractères d'une véritable tradition telle que la conçoit, sans aucune exception, la me</w:t>
      </w:r>
      <w:r w:rsidRPr="00DE0D46">
        <w:t>n</w:t>
      </w:r>
      <w:r w:rsidRPr="00DE0D46">
        <w:t>talité orientale.</w:t>
      </w:r>
    </w:p>
    <w:p w:rsidR="00506E7C" w:rsidRPr="00DE0D46" w:rsidRDefault="00506E7C" w:rsidP="00506E7C">
      <w:pPr>
        <w:pStyle w:val="P"/>
      </w:pPr>
      <w:r w:rsidRPr="00DE0D46">
        <w:br w:type="page"/>
        <w:t>[</w:t>
      </w:r>
      <w:r>
        <w:t>87</w:t>
      </w:r>
      <w:r w:rsidRPr="00DE0D46">
        <w:t>]</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4" w:name="doctrines_hindoues_pt_2_chap_V"/>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t>Chapitre V</w:t>
      </w:r>
    </w:p>
    <w:p w:rsidR="00506E7C" w:rsidRPr="00DE0D46" w:rsidRDefault="00506E7C" w:rsidP="00506E7C">
      <w:pPr>
        <w:jc w:val="both"/>
      </w:pPr>
    </w:p>
    <w:p w:rsidR="00506E7C" w:rsidRPr="00DE0D46" w:rsidRDefault="00506E7C" w:rsidP="00506E7C">
      <w:pPr>
        <w:pStyle w:val="Titreniveau2"/>
      </w:pPr>
      <w:r>
        <w:t>CARACTÈRES ESSENTIELS</w:t>
      </w:r>
      <w:r>
        <w:br/>
        <w:t>DE LA MÉTAPHYSIQUE</w:t>
      </w:r>
    </w:p>
    <w:bookmarkEnd w:id="14"/>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Tandis que le point de vue religieux implique essentiellement l'i</w:t>
      </w:r>
      <w:r w:rsidRPr="00DE0D46">
        <w:rPr>
          <w:color w:val="0D0D0D"/>
          <w:szCs w:val="24"/>
        </w:rPr>
        <w:t>n</w:t>
      </w:r>
      <w:r w:rsidRPr="00DE0D46">
        <w:rPr>
          <w:color w:val="0D0D0D"/>
          <w:szCs w:val="24"/>
        </w:rPr>
        <w:t>tervention d'un élément d'ordre sentimental, le point de vue métaph</w:t>
      </w:r>
      <w:r w:rsidRPr="00DE0D46">
        <w:rPr>
          <w:color w:val="0D0D0D"/>
          <w:szCs w:val="24"/>
        </w:rPr>
        <w:t>y</w:t>
      </w:r>
      <w:r w:rsidRPr="00DE0D46">
        <w:rPr>
          <w:color w:val="0D0D0D"/>
          <w:szCs w:val="24"/>
        </w:rPr>
        <w:t>sique est exclusivement intellectuel ; mais cela, bien qu'ayant pour nous une signification très nette, pourrait sembler à beaucoup ne c</w:t>
      </w:r>
      <w:r w:rsidRPr="00DE0D46">
        <w:rPr>
          <w:color w:val="0D0D0D"/>
          <w:szCs w:val="24"/>
        </w:rPr>
        <w:t>a</w:t>
      </w:r>
      <w:r w:rsidRPr="00DE0D46">
        <w:rPr>
          <w:color w:val="0D0D0D"/>
          <w:szCs w:val="24"/>
        </w:rPr>
        <w:t>ractériser qu'insuffisamment ce dernier point de vue, peu familier aux Occidentaux, si nous n'avions soin d'y apporter d'autres préc</w:t>
      </w:r>
      <w:r w:rsidRPr="00DE0D46">
        <w:rPr>
          <w:color w:val="0D0D0D"/>
          <w:szCs w:val="24"/>
        </w:rPr>
        <w:t>i</w:t>
      </w:r>
      <w:r w:rsidRPr="00DE0D46">
        <w:rPr>
          <w:color w:val="0D0D0D"/>
          <w:szCs w:val="24"/>
        </w:rPr>
        <w:t>sions</w:t>
      </w:r>
      <w:r>
        <w:rPr>
          <w:color w:val="0D0D0D"/>
          <w:szCs w:val="24"/>
        </w:rPr>
        <w:t>.</w:t>
      </w:r>
      <w:r w:rsidRPr="00DE0D46">
        <w:rPr>
          <w:color w:val="0D0D0D"/>
          <w:szCs w:val="24"/>
        </w:rPr>
        <w:t xml:space="preserve"> La science et la philosophie, en effet, telles qu'elles existent dans le mo</w:t>
      </w:r>
      <w:r w:rsidRPr="00DE0D46">
        <w:rPr>
          <w:color w:val="0D0D0D"/>
          <w:szCs w:val="24"/>
        </w:rPr>
        <w:t>n</w:t>
      </w:r>
      <w:r w:rsidRPr="00DE0D46">
        <w:rPr>
          <w:color w:val="0D0D0D"/>
          <w:szCs w:val="24"/>
        </w:rPr>
        <w:t>de occidental, ont aussi des prétentions à l'intellectualité ; si nous n'admettons point que ces prétentions soient fondées, et si nous mai</w:t>
      </w:r>
      <w:r w:rsidRPr="00DE0D46">
        <w:rPr>
          <w:color w:val="0D0D0D"/>
          <w:szCs w:val="24"/>
        </w:rPr>
        <w:t>n</w:t>
      </w:r>
      <w:r w:rsidRPr="00DE0D46">
        <w:rPr>
          <w:color w:val="0D0D0D"/>
          <w:szCs w:val="24"/>
        </w:rPr>
        <w:t>tenons qu'il y a une différence des plus profondes entre toutes les sp</w:t>
      </w:r>
      <w:r w:rsidRPr="00DE0D46">
        <w:rPr>
          <w:color w:val="0D0D0D"/>
          <w:szCs w:val="24"/>
        </w:rPr>
        <w:t>é</w:t>
      </w:r>
      <w:r w:rsidRPr="00DE0D46">
        <w:rPr>
          <w:color w:val="0D0D0D"/>
          <w:szCs w:val="24"/>
        </w:rPr>
        <w:t>culations de ce genre et la métaphysique, c'est que l’intellectualité p</w:t>
      </w:r>
      <w:r w:rsidRPr="00DE0D46">
        <w:rPr>
          <w:color w:val="0D0D0D"/>
          <w:szCs w:val="24"/>
        </w:rPr>
        <w:t>u</w:t>
      </w:r>
      <w:r w:rsidRPr="00DE0D46">
        <w:rPr>
          <w:color w:val="0D0D0D"/>
          <w:szCs w:val="24"/>
        </w:rPr>
        <w:t>re, au sens où nous l'envisageons, est autre chose que ce qu'on entend ordinairement par là d'une façon plus ou moins vague.</w:t>
      </w:r>
    </w:p>
    <w:p w:rsidR="00506E7C" w:rsidRPr="00DE0D46" w:rsidRDefault="00506E7C" w:rsidP="00506E7C">
      <w:pPr>
        <w:jc w:val="both"/>
        <w:rPr>
          <w:color w:val="0D0D0D"/>
          <w:szCs w:val="24"/>
        </w:rPr>
      </w:pPr>
      <w:r w:rsidRPr="00DE0D46">
        <w:rPr>
          <w:color w:val="0D0D0D"/>
          <w:szCs w:val="24"/>
        </w:rPr>
        <w:t>Nous devons déclarer tout d'abord que, quand nous employons le terme de « métaphysique » comme nous le faisons, peu nous importe son origine historique, qui est quelque peu douteuse, et qui serait p</w:t>
      </w:r>
      <w:r w:rsidRPr="00DE0D46">
        <w:rPr>
          <w:color w:val="0D0D0D"/>
          <w:szCs w:val="24"/>
        </w:rPr>
        <w:t>u</w:t>
      </w:r>
      <w:r w:rsidRPr="00DE0D46">
        <w:rPr>
          <w:color w:val="0D0D0D"/>
          <w:szCs w:val="24"/>
        </w:rPr>
        <w:t>rement fortuite s'il fallait admettre l'opinion, d'ailleurs assez peu vra</w:t>
      </w:r>
      <w:r w:rsidRPr="00DE0D46">
        <w:rPr>
          <w:color w:val="0D0D0D"/>
          <w:szCs w:val="24"/>
        </w:rPr>
        <w:t>i</w:t>
      </w:r>
      <w:r w:rsidRPr="00DE0D46">
        <w:rPr>
          <w:color w:val="0D0D0D"/>
          <w:szCs w:val="24"/>
        </w:rPr>
        <w:t>semblable à nos yeux, d'après laquelle il a</w:t>
      </w:r>
      <w:r w:rsidRPr="00DE0D46">
        <w:rPr>
          <w:color w:val="0D0D0D"/>
          <w:szCs w:val="24"/>
        </w:rPr>
        <w:t>u</w:t>
      </w:r>
      <w:r w:rsidRPr="00DE0D46">
        <w:rPr>
          <w:color w:val="0D0D0D"/>
          <w:szCs w:val="24"/>
        </w:rPr>
        <w:t xml:space="preserve">rait servi tout d'abord à désigner simplement ce qui venait « après la </w:t>
      </w:r>
      <w:r>
        <w:rPr>
          <w:color w:val="0D0D0D"/>
          <w:szCs w:val="24"/>
        </w:rPr>
        <w:t xml:space="preserve">[88] </w:t>
      </w:r>
      <w:r w:rsidRPr="00DE0D46">
        <w:rPr>
          <w:color w:val="0D0D0D"/>
          <w:szCs w:val="24"/>
        </w:rPr>
        <w:t>physique » dans la collection des œuvres d'Aristote. Nous n'avons pas davantage à nous préoccuper des acceptions diverses et plus ou moins abusives que ce</w:t>
      </w:r>
      <w:r w:rsidRPr="00DE0D46">
        <w:rPr>
          <w:color w:val="0D0D0D"/>
          <w:szCs w:val="24"/>
        </w:rPr>
        <w:t>r</w:t>
      </w:r>
      <w:r w:rsidRPr="00DE0D46">
        <w:rPr>
          <w:color w:val="0D0D0D"/>
          <w:szCs w:val="24"/>
        </w:rPr>
        <w:t>tains ont pu juger bon d'attribuer à ce mot à une époque ou à une a</w:t>
      </w:r>
      <w:r w:rsidRPr="00DE0D46">
        <w:rPr>
          <w:color w:val="0D0D0D"/>
          <w:szCs w:val="24"/>
        </w:rPr>
        <w:t>u</w:t>
      </w:r>
      <w:r w:rsidRPr="00DE0D46">
        <w:rPr>
          <w:color w:val="0D0D0D"/>
          <w:szCs w:val="24"/>
        </w:rPr>
        <w:t>tre ; ce ne sont point là des motifs suffisants pour nous le faire aba</w:t>
      </w:r>
      <w:r w:rsidRPr="00DE0D46">
        <w:rPr>
          <w:color w:val="0D0D0D"/>
          <w:szCs w:val="24"/>
        </w:rPr>
        <w:t>n</w:t>
      </w:r>
      <w:r w:rsidRPr="00DE0D46">
        <w:rPr>
          <w:color w:val="0D0D0D"/>
          <w:szCs w:val="24"/>
        </w:rPr>
        <w:t>donner, car, tel qu'il est, il est trop bien approprié à ce qu'il doit no</w:t>
      </w:r>
      <w:r w:rsidRPr="00DE0D46">
        <w:rPr>
          <w:color w:val="0D0D0D"/>
          <w:szCs w:val="24"/>
        </w:rPr>
        <w:t>r</w:t>
      </w:r>
      <w:r w:rsidRPr="00DE0D46">
        <w:rPr>
          <w:color w:val="0D0D0D"/>
          <w:szCs w:val="24"/>
        </w:rPr>
        <w:t>malement désigner, autant du moins que peut l'être un terme emprunté aux langues occidentales. En effet, son sens le plus naturel, même étymologiquement, est celui suivant lequel il désigne ce qui est « au delà de la physique », en entendant d'ailleurs ici par « physique », comme le faisaient toujours les anciens, l'ensemble de toutes les sciences de la nature, envisagé d'une façon tout à fait gén</w:t>
      </w:r>
      <w:r w:rsidRPr="00DE0D46">
        <w:rPr>
          <w:color w:val="0D0D0D"/>
          <w:szCs w:val="24"/>
        </w:rPr>
        <w:t>é</w:t>
      </w:r>
      <w:r w:rsidRPr="00DE0D46">
        <w:rPr>
          <w:color w:val="0D0D0D"/>
          <w:szCs w:val="24"/>
        </w:rPr>
        <w:t>rale, et non pas simplement une de ces sciences en particulier, selon l'acception restreinte qui est propre aux modernes. C'est donc avec cette interpr</w:t>
      </w:r>
      <w:r w:rsidRPr="00DE0D46">
        <w:rPr>
          <w:color w:val="0D0D0D"/>
          <w:szCs w:val="24"/>
        </w:rPr>
        <w:t>é</w:t>
      </w:r>
      <w:r w:rsidRPr="00DE0D46">
        <w:rPr>
          <w:color w:val="0D0D0D"/>
          <w:szCs w:val="24"/>
        </w:rPr>
        <w:t>tation que nous prenons ce terme de métaphysique, et il doit être bien entendu une fois pour toutes que, si nous y tenons, c'est uniquement pour la raison que nous venons d'indiquer, et parce que nous estimons qu'il est toujours fâcheux d'avoir recours à des néol</w:t>
      </w:r>
      <w:r w:rsidRPr="00DE0D46">
        <w:rPr>
          <w:color w:val="0D0D0D"/>
          <w:szCs w:val="24"/>
        </w:rPr>
        <w:t>o</w:t>
      </w:r>
      <w:r w:rsidRPr="00DE0D46">
        <w:rPr>
          <w:color w:val="0D0D0D"/>
          <w:szCs w:val="24"/>
        </w:rPr>
        <w:t>gismes en dehors des cas de nécessité absolue.</w:t>
      </w:r>
    </w:p>
    <w:p w:rsidR="00506E7C" w:rsidRDefault="00506E7C" w:rsidP="00506E7C">
      <w:pPr>
        <w:jc w:val="both"/>
        <w:rPr>
          <w:color w:val="0D0D0D"/>
          <w:szCs w:val="24"/>
        </w:rPr>
      </w:pPr>
      <w:r w:rsidRPr="00DE0D46">
        <w:rPr>
          <w:color w:val="0D0D0D"/>
          <w:szCs w:val="24"/>
        </w:rPr>
        <w:t>Nous dirons maintenant que la métaphysique, ainsi comprise, est essentiell</w:t>
      </w:r>
      <w:r w:rsidRPr="00DE0D46">
        <w:rPr>
          <w:color w:val="0D0D0D"/>
          <w:szCs w:val="24"/>
        </w:rPr>
        <w:t>e</w:t>
      </w:r>
      <w:r w:rsidRPr="00DE0D46">
        <w:rPr>
          <w:color w:val="0D0D0D"/>
          <w:szCs w:val="24"/>
        </w:rPr>
        <w:t>ment la connaissance de l'universel, ou, si l'on veut, des principes d'ordre universel, auxquels seuls convient d'ailleurs propr</w:t>
      </w:r>
      <w:r w:rsidRPr="00DE0D46">
        <w:rPr>
          <w:color w:val="0D0D0D"/>
          <w:szCs w:val="24"/>
        </w:rPr>
        <w:t>e</w:t>
      </w:r>
      <w:r w:rsidRPr="00DE0D46">
        <w:rPr>
          <w:color w:val="0D0D0D"/>
          <w:szCs w:val="24"/>
        </w:rPr>
        <w:t>ment ce nom de principes ; mais nous ne voulons pas donner vraiment par là une définition de la métaphysique, ce qui est rigoureusement impossible, en raison de cette universalité même que nous regardons comme le premier de ses caractères, celui dont dérivent tous les a</w:t>
      </w:r>
      <w:r w:rsidRPr="00DE0D46">
        <w:rPr>
          <w:color w:val="0D0D0D"/>
          <w:szCs w:val="24"/>
        </w:rPr>
        <w:t>u</w:t>
      </w:r>
      <w:r w:rsidRPr="00DE0D46">
        <w:rPr>
          <w:color w:val="0D0D0D"/>
          <w:szCs w:val="24"/>
        </w:rPr>
        <w:t>tres. En réalité, ne peut être défini que ce qui est limité, et la métaph</w:t>
      </w:r>
      <w:r w:rsidRPr="00DE0D46">
        <w:rPr>
          <w:color w:val="0D0D0D"/>
          <w:szCs w:val="24"/>
        </w:rPr>
        <w:t>y</w:t>
      </w:r>
      <w:r w:rsidRPr="00DE0D46">
        <w:rPr>
          <w:color w:val="0D0D0D"/>
          <w:szCs w:val="24"/>
        </w:rPr>
        <w:t>sique est au contraire, dans son essence même, absolument illimitée, ce qui, évidemment, ne nous permet pas d'en enfermer la notion dans une formule plus ou moins étroite ; une définition serait ici d'autant plus inexacte qu'on s'efforcerait de la rendre plus précise.</w:t>
      </w:r>
    </w:p>
    <w:p w:rsidR="00506E7C" w:rsidRPr="00DE0D46" w:rsidRDefault="00506E7C" w:rsidP="00506E7C">
      <w:pPr>
        <w:jc w:val="both"/>
        <w:rPr>
          <w:color w:val="0D0D0D"/>
          <w:szCs w:val="24"/>
        </w:rPr>
      </w:pPr>
      <w:r>
        <w:rPr>
          <w:color w:val="0D0D0D"/>
          <w:szCs w:val="24"/>
        </w:rPr>
        <w:t>[89]</w:t>
      </w:r>
    </w:p>
    <w:p w:rsidR="00506E7C" w:rsidRPr="00DE0D46" w:rsidRDefault="00506E7C" w:rsidP="00506E7C">
      <w:pPr>
        <w:jc w:val="both"/>
        <w:rPr>
          <w:color w:val="0D0D0D"/>
          <w:szCs w:val="24"/>
        </w:rPr>
      </w:pPr>
      <w:r w:rsidRPr="00DE0D46">
        <w:rPr>
          <w:color w:val="0D0D0D"/>
          <w:szCs w:val="24"/>
        </w:rPr>
        <w:t>Il importe de remarquer que nous avons dit connaissance et non pas science ; notre intention, en cela, est de marquer la distinction pr</w:t>
      </w:r>
      <w:r w:rsidRPr="00DE0D46">
        <w:rPr>
          <w:color w:val="0D0D0D"/>
          <w:szCs w:val="24"/>
        </w:rPr>
        <w:t>o</w:t>
      </w:r>
      <w:r w:rsidRPr="00DE0D46">
        <w:rPr>
          <w:color w:val="0D0D0D"/>
          <w:szCs w:val="24"/>
        </w:rPr>
        <w:t>fonde qu'il faut nécessa</w:t>
      </w:r>
      <w:r w:rsidRPr="00DE0D46">
        <w:rPr>
          <w:color w:val="0D0D0D"/>
          <w:szCs w:val="24"/>
        </w:rPr>
        <w:t>i</w:t>
      </w:r>
      <w:r w:rsidRPr="00DE0D46">
        <w:rPr>
          <w:color w:val="0D0D0D"/>
          <w:szCs w:val="24"/>
        </w:rPr>
        <w:t>rement établir entre la métaphysique, d'une part, et, d'autre part, les diverses sciences au sens propre de ce mot, c'est-à-dire toutes les sciences particulières et spécialisées, qui ont pour objet tel ou tel aspect déterminé des choses individue</w:t>
      </w:r>
      <w:r w:rsidRPr="00DE0D46">
        <w:rPr>
          <w:color w:val="0D0D0D"/>
          <w:szCs w:val="24"/>
        </w:rPr>
        <w:t>l</w:t>
      </w:r>
      <w:r w:rsidRPr="00DE0D46">
        <w:rPr>
          <w:color w:val="0D0D0D"/>
          <w:szCs w:val="24"/>
        </w:rPr>
        <w:t>les. C'est donc là, au fond, la distinction même de l'universel et de l'individuel, distinction qui ne doit pas être prise pour une opposition, car il n'y a entre ses deux termes aucune commune mesure ni aucune relation de symétrie ou de coo</w:t>
      </w:r>
      <w:r w:rsidRPr="00DE0D46">
        <w:rPr>
          <w:color w:val="0D0D0D"/>
          <w:szCs w:val="24"/>
        </w:rPr>
        <w:t>r</w:t>
      </w:r>
      <w:r w:rsidRPr="00DE0D46">
        <w:rPr>
          <w:color w:val="0D0D0D"/>
          <w:szCs w:val="24"/>
        </w:rPr>
        <w:t>dination possible. D'ailleurs, il ne saurait y avoir d'opposition ou de conflit d'a</w:t>
      </w:r>
      <w:r w:rsidRPr="00DE0D46">
        <w:rPr>
          <w:color w:val="0D0D0D"/>
          <w:szCs w:val="24"/>
        </w:rPr>
        <w:t>u</w:t>
      </w:r>
      <w:r w:rsidRPr="00DE0D46">
        <w:rPr>
          <w:color w:val="0D0D0D"/>
          <w:szCs w:val="24"/>
        </w:rPr>
        <w:t>cune sorte entre la métaphysique et les sciences, précisément parce que leurs domaines respectifs sont pr</w:t>
      </w:r>
      <w:r w:rsidRPr="00DE0D46">
        <w:rPr>
          <w:color w:val="0D0D0D"/>
          <w:szCs w:val="24"/>
        </w:rPr>
        <w:t>o</w:t>
      </w:r>
      <w:r w:rsidRPr="00DE0D46">
        <w:rPr>
          <w:color w:val="0D0D0D"/>
          <w:szCs w:val="24"/>
        </w:rPr>
        <w:t>fondément séparés ; et il en est exactement de même, du reste, à l'égard de la religion. Il faut bien comprendre, toutefois, que la sépar</w:t>
      </w:r>
      <w:r w:rsidRPr="00DE0D46">
        <w:rPr>
          <w:color w:val="0D0D0D"/>
          <w:szCs w:val="24"/>
        </w:rPr>
        <w:t>a</w:t>
      </w:r>
      <w:r w:rsidRPr="00DE0D46">
        <w:rPr>
          <w:color w:val="0D0D0D"/>
          <w:szCs w:val="24"/>
        </w:rPr>
        <w:t>tion dont il s'agit ne porte pas tant sur les choses elles-mêmes que sur les points de vue sous lesquels nous envisageons les choses ; et ceci est particulièrement impo</w:t>
      </w:r>
      <w:r w:rsidRPr="00DE0D46">
        <w:rPr>
          <w:color w:val="0D0D0D"/>
          <w:szCs w:val="24"/>
        </w:rPr>
        <w:t>r</w:t>
      </w:r>
      <w:r w:rsidRPr="00DE0D46">
        <w:rPr>
          <w:color w:val="0D0D0D"/>
          <w:szCs w:val="24"/>
        </w:rPr>
        <w:t>tant pour ce que nous aurons à dire plus spécialement sur la façon dont doivent être conçus les rapports qu'ont entre elles les différentes branches de la doctrine hindoue. Il est facile de se rendre compte qu'un même objet peut être étudié par d</w:t>
      </w:r>
      <w:r w:rsidRPr="00DE0D46">
        <w:rPr>
          <w:color w:val="0D0D0D"/>
          <w:szCs w:val="24"/>
        </w:rPr>
        <w:t>i</w:t>
      </w:r>
      <w:r w:rsidRPr="00DE0D46">
        <w:rPr>
          <w:color w:val="0D0D0D"/>
          <w:szCs w:val="24"/>
        </w:rPr>
        <w:t>verses sciences sous des aspects différents ; de même, tout ce que nous consid</w:t>
      </w:r>
      <w:r w:rsidRPr="00DE0D46">
        <w:rPr>
          <w:color w:val="0D0D0D"/>
          <w:szCs w:val="24"/>
        </w:rPr>
        <w:t>é</w:t>
      </w:r>
      <w:r w:rsidRPr="00DE0D46">
        <w:rPr>
          <w:color w:val="0D0D0D"/>
          <w:szCs w:val="24"/>
        </w:rPr>
        <w:t>rons sous certains points de vue individuels et spéciaux peut être également, par une transposition convenable, considéré au point de vue universel, qui n'est d'ai</w:t>
      </w:r>
      <w:r w:rsidRPr="00DE0D46">
        <w:rPr>
          <w:color w:val="0D0D0D"/>
          <w:szCs w:val="24"/>
        </w:rPr>
        <w:t>l</w:t>
      </w:r>
      <w:r w:rsidRPr="00DE0D46">
        <w:rPr>
          <w:color w:val="0D0D0D"/>
          <w:szCs w:val="24"/>
        </w:rPr>
        <w:t>leurs aucun point de vue spécial, aussi bien que peut l'être ce qui n'est pas susce</w:t>
      </w:r>
      <w:r w:rsidRPr="00DE0D46">
        <w:rPr>
          <w:color w:val="0D0D0D"/>
          <w:szCs w:val="24"/>
        </w:rPr>
        <w:t>p</w:t>
      </w:r>
      <w:r w:rsidRPr="00DE0D46">
        <w:rPr>
          <w:color w:val="0D0D0D"/>
          <w:szCs w:val="24"/>
        </w:rPr>
        <w:t>tible d'être envisagé d'autre part en mode individuel. De cette façon, on peut dire que le domaine de la métaphysique comprend tout, ce qui est nécessaire pour qu'elle soit vraiment universelle, comme elle doit l'être essen</w:t>
      </w:r>
      <w:r>
        <w:rPr>
          <w:color w:val="0D0D0D"/>
          <w:szCs w:val="24"/>
        </w:rPr>
        <w:t>tiell</w:t>
      </w:r>
      <w:r>
        <w:rPr>
          <w:color w:val="0D0D0D"/>
          <w:szCs w:val="24"/>
        </w:rPr>
        <w:t>e</w:t>
      </w:r>
      <w:r w:rsidRPr="00DE0D46">
        <w:rPr>
          <w:color w:val="0D0D0D"/>
          <w:szCs w:val="24"/>
        </w:rPr>
        <w:t>ment ; et les domaines propres des différentes sciences n'en restent pas moins di</w:t>
      </w:r>
      <w:r w:rsidRPr="00DE0D46">
        <w:rPr>
          <w:color w:val="0D0D0D"/>
          <w:szCs w:val="24"/>
        </w:rPr>
        <w:t>s</w:t>
      </w:r>
      <w:r w:rsidRPr="00DE0D46">
        <w:rPr>
          <w:color w:val="0D0D0D"/>
          <w:szCs w:val="24"/>
        </w:rPr>
        <w:t xml:space="preserve">tincts pour cela de celui de </w:t>
      </w:r>
      <w:r>
        <w:rPr>
          <w:color w:val="0D0D0D"/>
          <w:szCs w:val="24"/>
        </w:rPr>
        <w:t xml:space="preserve">[90] </w:t>
      </w:r>
      <w:r w:rsidRPr="00DE0D46">
        <w:rPr>
          <w:color w:val="0D0D0D"/>
          <w:szCs w:val="24"/>
        </w:rPr>
        <w:t>la métaphysique, car celle-ci, ne se plaçant pas sur le même terrain que les scie</w:t>
      </w:r>
      <w:r w:rsidRPr="00DE0D46">
        <w:rPr>
          <w:color w:val="0D0D0D"/>
          <w:szCs w:val="24"/>
        </w:rPr>
        <w:t>n</w:t>
      </w:r>
      <w:r w:rsidRPr="00DE0D46">
        <w:rPr>
          <w:color w:val="0D0D0D"/>
          <w:szCs w:val="24"/>
        </w:rPr>
        <w:t>ces particulières, n'est à aucun degré leur analogue, de telle sorte qu'il ne peut jamais y avoir lieu d'établir aucune compara</w:t>
      </w:r>
      <w:r w:rsidRPr="00DE0D46">
        <w:rPr>
          <w:color w:val="0D0D0D"/>
          <w:szCs w:val="24"/>
        </w:rPr>
        <w:t>i</w:t>
      </w:r>
      <w:r w:rsidRPr="00DE0D46">
        <w:rPr>
          <w:color w:val="0D0D0D"/>
          <w:szCs w:val="24"/>
        </w:rPr>
        <w:t>son entre les résultats de l'une et ceux des autres. D'un autre côté, le domaine de la métaphysique n'est nu</w:t>
      </w:r>
      <w:r w:rsidRPr="00DE0D46">
        <w:rPr>
          <w:color w:val="0D0D0D"/>
          <w:szCs w:val="24"/>
        </w:rPr>
        <w:t>l</w:t>
      </w:r>
      <w:r w:rsidRPr="00DE0D46">
        <w:rPr>
          <w:color w:val="0D0D0D"/>
          <w:szCs w:val="24"/>
        </w:rPr>
        <w:t>lement, comme le pensent ce</w:t>
      </w:r>
      <w:r w:rsidRPr="00DE0D46">
        <w:rPr>
          <w:color w:val="0D0D0D"/>
          <w:szCs w:val="24"/>
        </w:rPr>
        <w:t>r</w:t>
      </w:r>
      <w:r w:rsidRPr="00DE0D46">
        <w:rPr>
          <w:color w:val="0D0D0D"/>
          <w:szCs w:val="24"/>
        </w:rPr>
        <w:t>tains philosophes qui ne savent guère de quoi il s'agit ici, ce que les diverses sciences peuvent laisser en d</w:t>
      </w:r>
      <w:r w:rsidRPr="00DE0D46">
        <w:rPr>
          <w:color w:val="0D0D0D"/>
          <w:szCs w:val="24"/>
        </w:rPr>
        <w:t>e</w:t>
      </w:r>
      <w:r w:rsidRPr="00DE0D46">
        <w:rPr>
          <w:color w:val="0D0D0D"/>
          <w:szCs w:val="24"/>
        </w:rPr>
        <w:t>hors d'elles parce que leur développement actuel est plus ou moins inco</w:t>
      </w:r>
      <w:r w:rsidRPr="00DE0D46">
        <w:rPr>
          <w:color w:val="0D0D0D"/>
          <w:szCs w:val="24"/>
        </w:rPr>
        <w:t>m</w:t>
      </w:r>
      <w:r w:rsidRPr="00DE0D46">
        <w:rPr>
          <w:color w:val="0D0D0D"/>
          <w:szCs w:val="24"/>
        </w:rPr>
        <w:t>plet, mais bien ce qui, par sa nature même, échappe à l'atteinte de ces sciences et dépasse i</w:t>
      </w:r>
      <w:r w:rsidRPr="00DE0D46">
        <w:rPr>
          <w:color w:val="0D0D0D"/>
          <w:szCs w:val="24"/>
        </w:rPr>
        <w:t>m</w:t>
      </w:r>
      <w:r w:rsidRPr="00DE0D46">
        <w:rPr>
          <w:color w:val="0D0D0D"/>
          <w:szCs w:val="24"/>
        </w:rPr>
        <w:t>mensément la portée à laquelle elles peuvent légitimement prétendre. Le domaine de toute science relève toujours de l'expérience, dans l'une quelconque de ses modalités diverses, ta</w:t>
      </w:r>
      <w:r w:rsidRPr="00DE0D46">
        <w:rPr>
          <w:color w:val="0D0D0D"/>
          <w:szCs w:val="24"/>
        </w:rPr>
        <w:t>n</w:t>
      </w:r>
      <w:r w:rsidRPr="00DE0D46">
        <w:rPr>
          <w:color w:val="0D0D0D"/>
          <w:szCs w:val="24"/>
        </w:rPr>
        <w:t>dis que celui de la métaphysique est essentiellement const</w:t>
      </w:r>
      <w:r w:rsidRPr="00DE0D46">
        <w:rPr>
          <w:color w:val="0D0D0D"/>
          <w:szCs w:val="24"/>
        </w:rPr>
        <w:t>i</w:t>
      </w:r>
      <w:r w:rsidRPr="00DE0D46">
        <w:rPr>
          <w:color w:val="0D0D0D"/>
          <w:szCs w:val="24"/>
        </w:rPr>
        <w:t>tué par ce dont il n'y a aucune expérience possible : étant « au delà de la phys</w:t>
      </w:r>
      <w:r w:rsidRPr="00DE0D46">
        <w:rPr>
          <w:color w:val="0D0D0D"/>
          <w:szCs w:val="24"/>
        </w:rPr>
        <w:t>i</w:t>
      </w:r>
      <w:r w:rsidRPr="00DE0D46">
        <w:rPr>
          <w:color w:val="0D0D0D"/>
          <w:szCs w:val="24"/>
        </w:rPr>
        <w:t>que », nous sommes aussi, et par là même, au delà de l'exp</w:t>
      </w:r>
      <w:r w:rsidRPr="00DE0D46">
        <w:rPr>
          <w:color w:val="0D0D0D"/>
          <w:szCs w:val="24"/>
        </w:rPr>
        <w:t>é</w:t>
      </w:r>
      <w:r w:rsidRPr="00DE0D46">
        <w:rPr>
          <w:color w:val="0D0D0D"/>
          <w:szCs w:val="24"/>
        </w:rPr>
        <w:t>rience. Par suite, le domaine de chaque science particulière peut s'étendre indéf</w:t>
      </w:r>
      <w:r w:rsidRPr="00DE0D46">
        <w:rPr>
          <w:color w:val="0D0D0D"/>
          <w:szCs w:val="24"/>
        </w:rPr>
        <w:t>i</w:t>
      </w:r>
      <w:r w:rsidRPr="00DE0D46">
        <w:rPr>
          <w:color w:val="0D0D0D"/>
          <w:szCs w:val="24"/>
        </w:rPr>
        <w:t>niment, s'il en est su</w:t>
      </w:r>
      <w:r w:rsidRPr="00DE0D46">
        <w:rPr>
          <w:color w:val="0D0D0D"/>
          <w:szCs w:val="24"/>
        </w:rPr>
        <w:t>s</w:t>
      </w:r>
      <w:r w:rsidRPr="00DE0D46">
        <w:rPr>
          <w:color w:val="0D0D0D"/>
          <w:szCs w:val="24"/>
        </w:rPr>
        <w:t>ceptible, sans jamais arriver à avoir même le moindre point de contact avec celui de la métaphys</w:t>
      </w:r>
      <w:r w:rsidRPr="00DE0D46">
        <w:rPr>
          <w:color w:val="0D0D0D"/>
          <w:szCs w:val="24"/>
        </w:rPr>
        <w:t>i</w:t>
      </w:r>
      <w:r w:rsidRPr="00DE0D46">
        <w:rPr>
          <w:color w:val="0D0D0D"/>
          <w:szCs w:val="24"/>
        </w:rPr>
        <w:t>que.</w:t>
      </w:r>
    </w:p>
    <w:p w:rsidR="00506E7C" w:rsidRPr="00DE0D46" w:rsidRDefault="00506E7C" w:rsidP="00506E7C">
      <w:pPr>
        <w:jc w:val="both"/>
        <w:rPr>
          <w:color w:val="0D0D0D"/>
          <w:szCs w:val="24"/>
        </w:rPr>
      </w:pPr>
      <w:r w:rsidRPr="00DE0D46">
        <w:rPr>
          <w:color w:val="0D0D0D"/>
          <w:szCs w:val="24"/>
        </w:rPr>
        <w:t>La conséquence immédiate de ce qui précède, c'est que, quand on parle de l'objet de la métaphysique, on ne doit pas avoir en vue que</w:t>
      </w:r>
      <w:r w:rsidRPr="00DE0D46">
        <w:rPr>
          <w:color w:val="0D0D0D"/>
          <w:szCs w:val="24"/>
        </w:rPr>
        <w:t>l</w:t>
      </w:r>
      <w:r w:rsidRPr="00DE0D46">
        <w:rPr>
          <w:color w:val="0D0D0D"/>
          <w:szCs w:val="24"/>
        </w:rPr>
        <w:t>que chose de plus ou moins analogue à ce que peut être l'objet spécial de telle ou telle science. C'est aussi que cet objet doit toujours être a</w:t>
      </w:r>
      <w:r w:rsidRPr="00DE0D46">
        <w:rPr>
          <w:color w:val="0D0D0D"/>
          <w:szCs w:val="24"/>
        </w:rPr>
        <w:t>b</w:t>
      </w:r>
      <w:r w:rsidRPr="00DE0D46">
        <w:rPr>
          <w:color w:val="0D0D0D"/>
          <w:szCs w:val="24"/>
        </w:rPr>
        <w:t>solument le même, qu'il ne peut être à a</w:t>
      </w:r>
      <w:r w:rsidRPr="00DE0D46">
        <w:rPr>
          <w:color w:val="0D0D0D"/>
          <w:szCs w:val="24"/>
        </w:rPr>
        <w:t>u</w:t>
      </w:r>
      <w:r w:rsidRPr="00DE0D46">
        <w:rPr>
          <w:color w:val="0D0D0D"/>
          <w:szCs w:val="24"/>
        </w:rPr>
        <w:t>cun degré quelque chose de changeant et de soumis aux influences des temps et des lieux ; le contingent, l'accidentel, le variable, appartiennent en propre au d</w:t>
      </w:r>
      <w:r w:rsidRPr="00DE0D46">
        <w:rPr>
          <w:color w:val="0D0D0D"/>
          <w:szCs w:val="24"/>
        </w:rPr>
        <w:t>o</w:t>
      </w:r>
      <w:r w:rsidRPr="00DE0D46">
        <w:rPr>
          <w:color w:val="0D0D0D"/>
          <w:szCs w:val="24"/>
        </w:rPr>
        <w:t>maine de l'individuel, ils sont même des caractères qui conditionnent nécessair</w:t>
      </w:r>
      <w:r w:rsidRPr="00DE0D46">
        <w:rPr>
          <w:color w:val="0D0D0D"/>
          <w:szCs w:val="24"/>
        </w:rPr>
        <w:t>e</w:t>
      </w:r>
      <w:r w:rsidRPr="00DE0D46">
        <w:rPr>
          <w:color w:val="0D0D0D"/>
          <w:szCs w:val="24"/>
        </w:rPr>
        <w:t xml:space="preserve">ment les choses individuelles comme telles, ou, pour parler d'une façon encore plus rigoureuse, l'aspect individuel des choses avec ses modalités multiples. Donc, quand il s'agit de métaphysique, ce qui peut changer avec les temps et les lieux, ce sont seulement les modes </w:t>
      </w:r>
      <w:r>
        <w:rPr>
          <w:color w:val="0D0D0D"/>
          <w:szCs w:val="24"/>
        </w:rPr>
        <w:t xml:space="preserve">[91] </w:t>
      </w:r>
      <w:r w:rsidRPr="00DE0D46">
        <w:rPr>
          <w:color w:val="0D0D0D"/>
          <w:szCs w:val="24"/>
        </w:rPr>
        <w:t>d'exposition, c'est-à-dire les formes plus ou moins ext</w:t>
      </w:r>
      <w:r w:rsidRPr="00DE0D46">
        <w:rPr>
          <w:color w:val="0D0D0D"/>
          <w:szCs w:val="24"/>
        </w:rPr>
        <w:t>é</w:t>
      </w:r>
      <w:r w:rsidRPr="00DE0D46">
        <w:rPr>
          <w:color w:val="0D0D0D"/>
          <w:szCs w:val="24"/>
        </w:rPr>
        <w:t>rieures dont la métaphysique peut être revêtue, et qui sont susceptibles d'adaptations diverses, et c'est aussi, évidemment, l'état de connai</w:t>
      </w:r>
      <w:r w:rsidRPr="00DE0D46">
        <w:rPr>
          <w:color w:val="0D0D0D"/>
          <w:szCs w:val="24"/>
        </w:rPr>
        <w:t>s</w:t>
      </w:r>
      <w:r w:rsidRPr="00DE0D46">
        <w:rPr>
          <w:color w:val="0D0D0D"/>
          <w:szCs w:val="24"/>
        </w:rPr>
        <w:t>sance ou d'ignorance des hommes, ou du moins de la généralité d'e</w:t>
      </w:r>
      <w:r w:rsidRPr="00DE0D46">
        <w:rPr>
          <w:color w:val="0D0D0D"/>
          <w:szCs w:val="24"/>
        </w:rPr>
        <w:t>n</w:t>
      </w:r>
      <w:r w:rsidRPr="00DE0D46">
        <w:rPr>
          <w:color w:val="0D0D0D"/>
          <w:szCs w:val="24"/>
        </w:rPr>
        <w:t>tre eux, à l'égard de la métaphysique véritable ; mais celle-ci reste to</w:t>
      </w:r>
      <w:r w:rsidRPr="00DE0D46">
        <w:rPr>
          <w:color w:val="0D0D0D"/>
          <w:szCs w:val="24"/>
        </w:rPr>
        <w:t>u</w:t>
      </w:r>
      <w:r w:rsidRPr="00DE0D46">
        <w:rPr>
          <w:color w:val="0D0D0D"/>
          <w:szCs w:val="24"/>
        </w:rPr>
        <w:t>jours, au fond, parfaitement identique à elle-même, car son objet est essentiellement un, ou plus exactement « sans dualité », comme le d</w:t>
      </w:r>
      <w:r w:rsidRPr="00DE0D46">
        <w:rPr>
          <w:color w:val="0D0D0D"/>
          <w:szCs w:val="24"/>
        </w:rPr>
        <w:t>i</w:t>
      </w:r>
      <w:r w:rsidRPr="00DE0D46">
        <w:rPr>
          <w:color w:val="0D0D0D"/>
          <w:szCs w:val="24"/>
        </w:rPr>
        <w:t>sent les Hindous, et cet objet, toujours par là même qu'il est « au delà de la nature », est aussi au delà du changement : c'est ce que les Ar</w:t>
      </w:r>
      <w:r w:rsidRPr="00DE0D46">
        <w:rPr>
          <w:color w:val="0D0D0D"/>
          <w:szCs w:val="24"/>
        </w:rPr>
        <w:t>a</w:t>
      </w:r>
      <w:r w:rsidRPr="00DE0D46">
        <w:rPr>
          <w:color w:val="0D0D0D"/>
          <w:szCs w:val="24"/>
        </w:rPr>
        <w:t>bes expriment en disant que « la doctrine de l'Unité est unique ». A</w:t>
      </w:r>
      <w:r w:rsidRPr="00DE0D46">
        <w:rPr>
          <w:color w:val="0D0D0D"/>
          <w:szCs w:val="24"/>
        </w:rPr>
        <w:t>l</w:t>
      </w:r>
      <w:r w:rsidRPr="00DE0D46">
        <w:rPr>
          <w:color w:val="0D0D0D"/>
          <w:szCs w:val="24"/>
        </w:rPr>
        <w:t>lant encore plus loin dans l'ordre des conséquences, nous pouvons ajouter qu'il n'y a absolument pas de découvertes possibles en mét</w:t>
      </w:r>
      <w:r w:rsidRPr="00DE0D46">
        <w:rPr>
          <w:color w:val="0D0D0D"/>
          <w:szCs w:val="24"/>
        </w:rPr>
        <w:t>a</w:t>
      </w:r>
      <w:r w:rsidRPr="00DE0D46">
        <w:rPr>
          <w:color w:val="0D0D0D"/>
          <w:szCs w:val="24"/>
        </w:rPr>
        <w:t>physique, car, dès lors qu'il s'agit d'un mode de connaissance qui n'a recours à l'emploi d'a</w:t>
      </w:r>
      <w:r w:rsidRPr="00DE0D46">
        <w:rPr>
          <w:color w:val="0D0D0D"/>
          <w:szCs w:val="24"/>
        </w:rPr>
        <w:t>u</w:t>
      </w:r>
      <w:r w:rsidRPr="00DE0D46">
        <w:rPr>
          <w:color w:val="0D0D0D"/>
          <w:szCs w:val="24"/>
        </w:rPr>
        <w:t>cun moyen spécial et extérieur d'investigation, tout ce qui est susce</w:t>
      </w:r>
      <w:r w:rsidRPr="00DE0D46">
        <w:rPr>
          <w:color w:val="0D0D0D"/>
          <w:szCs w:val="24"/>
        </w:rPr>
        <w:t>p</w:t>
      </w:r>
      <w:r w:rsidRPr="00DE0D46">
        <w:rPr>
          <w:color w:val="0D0D0D"/>
          <w:szCs w:val="24"/>
        </w:rPr>
        <w:t>tible d'être connu peut l'avoir été également par certains hommes à toutes les époques ; et c'est bien là, effectivement, ce qui ressort d'un examen profond des doctrines métaphysiques trad</w:t>
      </w:r>
      <w:r w:rsidRPr="00DE0D46">
        <w:rPr>
          <w:color w:val="0D0D0D"/>
          <w:szCs w:val="24"/>
        </w:rPr>
        <w:t>i</w:t>
      </w:r>
      <w:r w:rsidRPr="00DE0D46">
        <w:rPr>
          <w:color w:val="0D0D0D"/>
          <w:szCs w:val="24"/>
        </w:rPr>
        <w:t>tionnelles. D'ailleurs, alors même qu'on admettrait que les idées d'év</w:t>
      </w:r>
      <w:r w:rsidRPr="00DE0D46">
        <w:rPr>
          <w:color w:val="0D0D0D"/>
          <w:szCs w:val="24"/>
        </w:rPr>
        <w:t>o</w:t>
      </w:r>
      <w:r w:rsidRPr="00DE0D46">
        <w:rPr>
          <w:color w:val="0D0D0D"/>
          <w:szCs w:val="24"/>
        </w:rPr>
        <w:t>lution et de progrès peuvent avoir une certaine valeur relative en bi</w:t>
      </w:r>
      <w:r w:rsidRPr="00DE0D46">
        <w:rPr>
          <w:color w:val="0D0D0D"/>
          <w:szCs w:val="24"/>
        </w:rPr>
        <w:t>o</w:t>
      </w:r>
      <w:r w:rsidRPr="00DE0D46">
        <w:rPr>
          <w:color w:val="0D0D0D"/>
          <w:szCs w:val="24"/>
        </w:rPr>
        <w:t>logie et en soci</w:t>
      </w:r>
      <w:r w:rsidRPr="00DE0D46">
        <w:rPr>
          <w:color w:val="0D0D0D"/>
          <w:szCs w:val="24"/>
        </w:rPr>
        <w:t>o</w:t>
      </w:r>
      <w:r w:rsidRPr="00DE0D46">
        <w:rPr>
          <w:color w:val="0D0D0D"/>
          <w:szCs w:val="24"/>
        </w:rPr>
        <w:t>logie, ce qui est fort loin d'être prouvé, il n'en serait pas moins certain qu'elles n'ont aucune application possible par ra</w:t>
      </w:r>
      <w:r w:rsidRPr="00DE0D46">
        <w:rPr>
          <w:color w:val="0D0D0D"/>
          <w:szCs w:val="24"/>
        </w:rPr>
        <w:t>p</w:t>
      </w:r>
      <w:r w:rsidRPr="00DE0D46">
        <w:rPr>
          <w:color w:val="0D0D0D"/>
          <w:szCs w:val="24"/>
        </w:rPr>
        <w:t>port à la métaphys</w:t>
      </w:r>
      <w:r w:rsidRPr="00DE0D46">
        <w:rPr>
          <w:color w:val="0D0D0D"/>
          <w:szCs w:val="24"/>
        </w:rPr>
        <w:t>i</w:t>
      </w:r>
      <w:r w:rsidRPr="00DE0D46">
        <w:rPr>
          <w:color w:val="0D0D0D"/>
          <w:szCs w:val="24"/>
        </w:rPr>
        <w:t>que ; aussi ces idées sont-elles complètement étrangères aux Orie</w:t>
      </w:r>
      <w:r w:rsidRPr="00DE0D46">
        <w:rPr>
          <w:color w:val="0D0D0D"/>
          <w:szCs w:val="24"/>
        </w:rPr>
        <w:t>n</w:t>
      </w:r>
      <w:r w:rsidRPr="00DE0D46">
        <w:rPr>
          <w:color w:val="0D0D0D"/>
          <w:szCs w:val="24"/>
        </w:rPr>
        <w:t>taux, comme elles le furent du reste, jusque vers la fin du XVIII</w:t>
      </w:r>
      <w:r w:rsidRPr="00DE0D46">
        <w:rPr>
          <w:color w:val="0D0D0D"/>
          <w:szCs w:val="24"/>
          <w:vertAlign w:val="superscript"/>
        </w:rPr>
        <w:t>e</w:t>
      </w:r>
      <w:r>
        <w:rPr>
          <w:color w:val="0D0D0D"/>
          <w:szCs w:val="24"/>
        </w:rPr>
        <w:t xml:space="preserve"> </w:t>
      </w:r>
      <w:r w:rsidRPr="00DE0D46">
        <w:rPr>
          <w:color w:val="0D0D0D"/>
          <w:szCs w:val="24"/>
        </w:rPr>
        <w:t>si</w:t>
      </w:r>
      <w:r w:rsidRPr="00DE0D46">
        <w:rPr>
          <w:color w:val="0D0D0D"/>
          <w:szCs w:val="24"/>
        </w:rPr>
        <w:t>è</w:t>
      </w:r>
      <w:r w:rsidRPr="00DE0D46">
        <w:rPr>
          <w:color w:val="0D0D0D"/>
          <w:szCs w:val="24"/>
        </w:rPr>
        <w:t>cle, aux Occidentaux eux-mêmes, qui les croient aujourd'hui des éléments esse</w:t>
      </w:r>
      <w:r w:rsidRPr="00DE0D46">
        <w:rPr>
          <w:color w:val="0D0D0D"/>
          <w:szCs w:val="24"/>
        </w:rPr>
        <w:t>n</w:t>
      </w:r>
      <w:r w:rsidRPr="00DE0D46">
        <w:rPr>
          <w:color w:val="0D0D0D"/>
          <w:szCs w:val="24"/>
        </w:rPr>
        <w:t>tiels à l'esprit humain. Ceci implique, notons-le bien, la condamnation formelle de toute tentative d'applic</w:t>
      </w:r>
      <w:r w:rsidRPr="00DE0D46">
        <w:rPr>
          <w:color w:val="0D0D0D"/>
          <w:szCs w:val="24"/>
        </w:rPr>
        <w:t>a</w:t>
      </w:r>
      <w:r w:rsidRPr="00DE0D46">
        <w:rPr>
          <w:color w:val="0D0D0D"/>
          <w:szCs w:val="24"/>
        </w:rPr>
        <w:t>tion de la « méthode historique » à ce qui est d'ordre m</w:t>
      </w:r>
      <w:r w:rsidRPr="00DE0D46">
        <w:rPr>
          <w:color w:val="0D0D0D"/>
          <w:szCs w:val="24"/>
        </w:rPr>
        <w:t>é</w:t>
      </w:r>
      <w:r w:rsidRPr="00DE0D46">
        <w:rPr>
          <w:color w:val="0D0D0D"/>
          <w:szCs w:val="24"/>
        </w:rPr>
        <w:t>taphysique : en effet, le point de vue métaphysique lui-même s'oppose radical</w:t>
      </w:r>
      <w:r w:rsidRPr="00DE0D46">
        <w:rPr>
          <w:color w:val="0D0D0D"/>
          <w:szCs w:val="24"/>
        </w:rPr>
        <w:t>e</w:t>
      </w:r>
      <w:r w:rsidRPr="00DE0D46">
        <w:rPr>
          <w:color w:val="0D0D0D"/>
          <w:szCs w:val="24"/>
        </w:rPr>
        <w:t>ment au point de vue historique, ou soi-disant tel, et il faut voir dans cette oppos</w:t>
      </w:r>
      <w:r w:rsidRPr="00DE0D46">
        <w:rPr>
          <w:color w:val="0D0D0D"/>
          <w:szCs w:val="24"/>
        </w:rPr>
        <w:t>i</w:t>
      </w:r>
      <w:r>
        <w:rPr>
          <w:color w:val="0D0D0D"/>
          <w:szCs w:val="24"/>
        </w:rPr>
        <w:t xml:space="preserve">tion, non pas seulement une question de </w:t>
      </w:r>
      <w:r w:rsidRPr="00DE0D46">
        <w:rPr>
          <w:color w:val="0D0D0D"/>
          <w:szCs w:val="24"/>
        </w:rPr>
        <w:t>méthode,</w:t>
      </w:r>
      <w:r>
        <w:rPr>
          <w:color w:val="0D0D0D"/>
          <w:szCs w:val="24"/>
        </w:rPr>
        <w:t xml:space="preserve"> [92] </w:t>
      </w:r>
      <w:r w:rsidRPr="00DE0D46">
        <w:rPr>
          <w:color w:val="0D0D0D"/>
          <w:szCs w:val="24"/>
        </w:rPr>
        <w:t>mais aussi et surtout, ce qui est beaucoup plus grave, une vérit</w:t>
      </w:r>
      <w:r w:rsidRPr="00DE0D46">
        <w:rPr>
          <w:color w:val="0D0D0D"/>
          <w:szCs w:val="24"/>
        </w:rPr>
        <w:t>a</w:t>
      </w:r>
      <w:r w:rsidRPr="00DE0D46">
        <w:rPr>
          <w:color w:val="0D0D0D"/>
          <w:szCs w:val="24"/>
        </w:rPr>
        <w:t>ble question de principe, parce que le point de vue métaphysique, dans son immutabilité essentielle, est la négation même des idées d'évol</w:t>
      </w:r>
      <w:r w:rsidRPr="00DE0D46">
        <w:rPr>
          <w:color w:val="0D0D0D"/>
          <w:szCs w:val="24"/>
        </w:rPr>
        <w:t>u</w:t>
      </w:r>
      <w:r w:rsidRPr="00DE0D46">
        <w:rPr>
          <w:color w:val="0D0D0D"/>
          <w:szCs w:val="24"/>
        </w:rPr>
        <w:t>tion et de progrès ; aussi pourrait-on dire que la métaphysique ne peut s'étudier que métaphysiquement. Il n'y a pas à tenir compte ici de contingences telles que des influences individuelles, qui, rigoureus</w:t>
      </w:r>
      <w:r w:rsidRPr="00DE0D46">
        <w:rPr>
          <w:color w:val="0D0D0D"/>
          <w:szCs w:val="24"/>
        </w:rPr>
        <w:t>e</w:t>
      </w:r>
      <w:r w:rsidRPr="00DE0D46">
        <w:rPr>
          <w:color w:val="0D0D0D"/>
          <w:szCs w:val="24"/>
        </w:rPr>
        <w:t>ment, n'existent pas à cet égard et ne peuvent pas s'exercer sur la doctr</w:t>
      </w:r>
      <w:r w:rsidRPr="00DE0D46">
        <w:rPr>
          <w:color w:val="0D0D0D"/>
          <w:szCs w:val="24"/>
        </w:rPr>
        <w:t>i</w:t>
      </w:r>
      <w:r>
        <w:rPr>
          <w:color w:val="0D0D0D"/>
          <w:szCs w:val="24"/>
        </w:rPr>
        <w:t>ne, puisque celle-</w:t>
      </w:r>
      <w:r w:rsidRPr="00DE0D46">
        <w:rPr>
          <w:color w:val="0D0D0D"/>
          <w:szCs w:val="24"/>
        </w:rPr>
        <w:t>ci, étant d'ordre universel, donc essentiellement supra-individuel, échappe nécessairement à leur action ; même les ci</w:t>
      </w:r>
      <w:r w:rsidRPr="00DE0D46">
        <w:rPr>
          <w:color w:val="0D0D0D"/>
          <w:szCs w:val="24"/>
        </w:rPr>
        <w:t>r</w:t>
      </w:r>
      <w:r w:rsidRPr="00DE0D46">
        <w:rPr>
          <w:color w:val="0D0D0D"/>
          <w:szCs w:val="24"/>
        </w:rPr>
        <w:t>constances de temps et de lieux ne peuvent, nous y insistons encore, influer que sur l'expression extérieure, et nullement sur l'essence m</w:t>
      </w:r>
      <w:r w:rsidRPr="00DE0D46">
        <w:rPr>
          <w:color w:val="0D0D0D"/>
          <w:szCs w:val="24"/>
        </w:rPr>
        <w:t>ê</w:t>
      </w:r>
      <w:r w:rsidRPr="00DE0D46">
        <w:rPr>
          <w:color w:val="0D0D0D"/>
          <w:szCs w:val="24"/>
        </w:rPr>
        <w:t>me de la doctrine ; et enfin, en métaph</w:t>
      </w:r>
      <w:r w:rsidRPr="00DE0D46">
        <w:rPr>
          <w:color w:val="0D0D0D"/>
          <w:szCs w:val="24"/>
        </w:rPr>
        <w:t>y</w:t>
      </w:r>
      <w:r w:rsidRPr="00DE0D46">
        <w:rPr>
          <w:color w:val="0D0D0D"/>
          <w:szCs w:val="24"/>
        </w:rPr>
        <w:t>sique, il ne s'agit point, comme dans l'ordre du relatif et du con</w:t>
      </w:r>
      <w:r>
        <w:rPr>
          <w:color w:val="0D0D0D"/>
          <w:szCs w:val="24"/>
        </w:rPr>
        <w:t>tingent, de « croyances » ou d'</w:t>
      </w:r>
      <w:r w:rsidRPr="00DE0D46">
        <w:rPr>
          <w:color w:val="0D0D0D"/>
          <w:szCs w:val="24"/>
        </w:rPr>
        <w:t>« opinions » plus ou moins variables et changeantes, parce que plus on moins douteuses, mais exclusivement de certitude permanente et i</w:t>
      </w:r>
      <w:r w:rsidRPr="00DE0D46">
        <w:rPr>
          <w:color w:val="0D0D0D"/>
          <w:szCs w:val="24"/>
        </w:rPr>
        <w:t>m</w:t>
      </w:r>
      <w:r w:rsidRPr="00DE0D46">
        <w:rPr>
          <w:color w:val="0D0D0D"/>
          <w:szCs w:val="24"/>
        </w:rPr>
        <w:t>muable.</w:t>
      </w:r>
    </w:p>
    <w:p w:rsidR="00506E7C" w:rsidRPr="00DE0D46" w:rsidRDefault="00506E7C" w:rsidP="00506E7C">
      <w:pPr>
        <w:jc w:val="both"/>
        <w:rPr>
          <w:color w:val="0D0D0D"/>
          <w:szCs w:val="24"/>
        </w:rPr>
      </w:pPr>
      <w:r w:rsidRPr="00DE0D46">
        <w:rPr>
          <w:color w:val="0D0D0D"/>
          <w:szCs w:val="24"/>
        </w:rPr>
        <w:t>En effet, par là mê</w:t>
      </w:r>
      <w:r>
        <w:rPr>
          <w:color w:val="0D0D0D"/>
          <w:szCs w:val="24"/>
        </w:rPr>
        <w:t>me que la métaphysique ne parti</w:t>
      </w:r>
      <w:r w:rsidRPr="00DE0D46">
        <w:rPr>
          <w:color w:val="0D0D0D"/>
          <w:szCs w:val="24"/>
        </w:rPr>
        <w:t>cipe aucun</w:t>
      </w:r>
      <w:r w:rsidRPr="00DE0D46">
        <w:rPr>
          <w:color w:val="0D0D0D"/>
          <w:szCs w:val="24"/>
        </w:rPr>
        <w:t>e</w:t>
      </w:r>
      <w:r w:rsidRPr="00DE0D46">
        <w:rPr>
          <w:color w:val="0D0D0D"/>
          <w:szCs w:val="24"/>
        </w:rPr>
        <w:t>ment de la relativité des sciences, elle doit impliquer la certitude abs</w:t>
      </w:r>
      <w:r w:rsidRPr="00DE0D46">
        <w:rPr>
          <w:color w:val="0D0D0D"/>
          <w:szCs w:val="24"/>
        </w:rPr>
        <w:t>o</w:t>
      </w:r>
      <w:r w:rsidRPr="00DE0D46">
        <w:rPr>
          <w:color w:val="0D0D0D"/>
          <w:szCs w:val="24"/>
        </w:rPr>
        <w:t>lue comme caractère intrinsèque, et cela d'abord par son objet, mais aussi par sa méthode, si toutefois ce mot peut encore s'appliquer ici, sans quoi cette méthode, ou de quelque autre nom qu'on veuille l'a</w:t>
      </w:r>
      <w:r w:rsidRPr="00DE0D46">
        <w:rPr>
          <w:color w:val="0D0D0D"/>
          <w:szCs w:val="24"/>
        </w:rPr>
        <w:t>p</w:t>
      </w:r>
      <w:r w:rsidRPr="00DE0D46">
        <w:rPr>
          <w:color w:val="0D0D0D"/>
          <w:szCs w:val="24"/>
        </w:rPr>
        <w:t>peler, ne serait pas adéquate à l'objet. La métaphysique exclut donc nécessairement to</w:t>
      </w:r>
      <w:r w:rsidRPr="00DE0D46">
        <w:rPr>
          <w:color w:val="0D0D0D"/>
          <w:szCs w:val="24"/>
        </w:rPr>
        <w:t>u</w:t>
      </w:r>
      <w:r w:rsidRPr="00DE0D46">
        <w:rPr>
          <w:color w:val="0D0D0D"/>
          <w:szCs w:val="24"/>
        </w:rPr>
        <w:t>te conception d'un caractère hypothétique, d'où il résulte que les vérités métaph</w:t>
      </w:r>
      <w:r w:rsidRPr="00DE0D46">
        <w:rPr>
          <w:color w:val="0D0D0D"/>
          <w:szCs w:val="24"/>
        </w:rPr>
        <w:t>y</w:t>
      </w:r>
      <w:r w:rsidRPr="00DE0D46">
        <w:rPr>
          <w:color w:val="0D0D0D"/>
          <w:szCs w:val="24"/>
        </w:rPr>
        <w:t xml:space="preserve">siques, en elles-mêmes, ne sauraient être aucunement contestables ; par suite, s'il peut y avoir lieu parfois à discussion et à controverse, ce ne sera jamais que </w:t>
      </w:r>
      <w:r>
        <w:rPr>
          <w:color w:val="0D0D0D"/>
          <w:szCs w:val="24"/>
        </w:rPr>
        <w:t>par l'effet d'une e</w:t>
      </w:r>
      <w:r>
        <w:rPr>
          <w:color w:val="0D0D0D"/>
          <w:szCs w:val="24"/>
        </w:rPr>
        <w:t>x</w:t>
      </w:r>
      <w:r>
        <w:rPr>
          <w:color w:val="0D0D0D"/>
          <w:szCs w:val="24"/>
        </w:rPr>
        <w:t>position dé</w:t>
      </w:r>
      <w:r w:rsidRPr="00DE0D46">
        <w:rPr>
          <w:color w:val="0D0D0D"/>
          <w:szCs w:val="24"/>
        </w:rPr>
        <w:t>fectueuse ou d'une compréhension imparfaite de ces vér</w:t>
      </w:r>
      <w:r w:rsidRPr="00DE0D46">
        <w:rPr>
          <w:color w:val="0D0D0D"/>
          <w:szCs w:val="24"/>
        </w:rPr>
        <w:t>i</w:t>
      </w:r>
      <w:r w:rsidRPr="00DE0D46">
        <w:rPr>
          <w:color w:val="0D0D0D"/>
          <w:szCs w:val="24"/>
        </w:rPr>
        <w:t>tés. D'ailleurs, toute exposition possible est ici nécessairement défe</w:t>
      </w:r>
      <w:r w:rsidRPr="00DE0D46">
        <w:rPr>
          <w:color w:val="0D0D0D"/>
          <w:szCs w:val="24"/>
        </w:rPr>
        <w:t>c</w:t>
      </w:r>
      <w:r w:rsidRPr="00DE0D46">
        <w:rPr>
          <w:color w:val="0D0D0D"/>
          <w:szCs w:val="24"/>
        </w:rPr>
        <w:t>tueuse, parce que les conceptions métaphysiques, par leur nature un</w:t>
      </w:r>
      <w:r w:rsidRPr="00DE0D46">
        <w:rPr>
          <w:color w:val="0D0D0D"/>
          <w:szCs w:val="24"/>
        </w:rPr>
        <w:t>i</w:t>
      </w:r>
      <w:r w:rsidRPr="00DE0D46">
        <w:rPr>
          <w:color w:val="0D0D0D"/>
          <w:szCs w:val="24"/>
        </w:rPr>
        <w:t>verselle, ne sont jamais totalement exprimables, ni même imagin</w:t>
      </w:r>
      <w:r w:rsidRPr="00DE0D46">
        <w:rPr>
          <w:color w:val="0D0D0D"/>
          <w:szCs w:val="24"/>
        </w:rPr>
        <w:t>a</w:t>
      </w:r>
      <w:r>
        <w:rPr>
          <w:color w:val="0D0D0D"/>
          <w:szCs w:val="24"/>
        </w:rPr>
        <w:t xml:space="preserve">bles, ne pouvant </w:t>
      </w:r>
      <w:r w:rsidRPr="00DE0D46">
        <w:rPr>
          <w:color w:val="0D0D0D"/>
          <w:szCs w:val="24"/>
        </w:rPr>
        <w:t xml:space="preserve">être </w:t>
      </w:r>
      <w:r>
        <w:rPr>
          <w:color w:val="0D0D0D"/>
          <w:szCs w:val="24"/>
        </w:rPr>
        <w:t xml:space="preserve">[93] </w:t>
      </w:r>
      <w:r w:rsidRPr="00DE0D46">
        <w:rPr>
          <w:color w:val="0D0D0D"/>
          <w:szCs w:val="24"/>
        </w:rPr>
        <w:t>atteintes dans leur essence que par l'intell</w:t>
      </w:r>
      <w:r w:rsidRPr="00DE0D46">
        <w:rPr>
          <w:color w:val="0D0D0D"/>
          <w:szCs w:val="24"/>
        </w:rPr>
        <w:t>i</w:t>
      </w:r>
      <w:r w:rsidRPr="00DE0D46">
        <w:rPr>
          <w:color w:val="0D0D0D"/>
          <w:szCs w:val="24"/>
        </w:rPr>
        <w:t>gence pure et « informelle » ; elles dépassent immensément toutes les fo</w:t>
      </w:r>
      <w:r w:rsidRPr="00DE0D46">
        <w:rPr>
          <w:color w:val="0D0D0D"/>
          <w:szCs w:val="24"/>
        </w:rPr>
        <w:t>r</w:t>
      </w:r>
      <w:r w:rsidRPr="00DE0D46">
        <w:rPr>
          <w:color w:val="0D0D0D"/>
          <w:szCs w:val="24"/>
        </w:rPr>
        <w:t>mes poss</w:t>
      </w:r>
      <w:r w:rsidRPr="00DE0D46">
        <w:rPr>
          <w:color w:val="0D0D0D"/>
          <w:szCs w:val="24"/>
        </w:rPr>
        <w:t>i</w:t>
      </w:r>
      <w:r w:rsidRPr="00DE0D46">
        <w:rPr>
          <w:color w:val="0D0D0D"/>
          <w:szCs w:val="24"/>
        </w:rPr>
        <w:t>bles, et spécialement les formules où le langage voudrait les enfermer, formules toujours inadéquates qui tendent à les restrei</w:t>
      </w:r>
      <w:r w:rsidRPr="00DE0D46">
        <w:rPr>
          <w:color w:val="0D0D0D"/>
          <w:szCs w:val="24"/>
        </w:rPr>
        <w:t>n</w:t>
      </w:r>
      <w:r w:rsidRPr="00DE0D46">
        <w:rPr>
          <w:color w:val="0D0D0D"/>
          <w:szCs w:val="24"/>
        </w:rPr>
        <w:t>dre, et par là à les dénaturer. Ces formules, comme tous les symboles, ne peuvent que servir de point de départ, de « support » pour ainsi d</w:t>
      </w:r>
      <w:r w:rsidRPr="00DE0D46">
        <w:rPr>
          <w:color w:val="0D0D0D"/>
          <w:szCs w:val="24"/>
        </w:rPr>
        <w:t>i</w:t>
      </w:r>
      <w:r w:rsidRPr="00DE0D46">
        <w:rPr>
          <w:color w:val="0D0D0D"/>
          <w:szCs w:val="24"/>
        </w:rPr>
        <w:t>re, pour aider à concevoir ce qui demeure inexprimable en soi, et c'est à chacun de s'efforcer de le concevoir effectivement selon la mesure de sa propre capacité intellectuelle, suppléant ainsi, dans cette même m</w:t>
      </w:r>
      <w:r w:rsidRPr="00DE0D46">
        <w:rPr>
          <w:color w:val="0D0D0D"/>
          <w:szCs w:val="24"/>
        </w:rPr>
        <w:t>e</w:t>
      </w:r>
      <w:r w:rsidRPr="00DE0D46">
        <w:rPr>
          <w:color w:val="0D0D0D"/>
          <w:szCs w:val="24"/>
        </w:rPr>
        <w:t>sure précisément, aux imperfections fatales de l'expression forme</w:t>
      </w:r>
      <w:r w:rsidRPr="00DE0D46">
        <w:rPr>
          <w:color w:val="0D0D0D"/>
          <w:szCs w:val="24"/>
        </w:rPr>
        <w:t>l</w:t>
      </w:r>
      <w:r w:rsidRPr="00DE0D46">
        <w:rPr>
          <w:color w:val="0D0D0D"/>
          <w:szCs w:val="24"/>
        </w:rPr>
        <w:t>le et limitée ; il est d'ailleurs évident que ces imperfections atteindront leur max</w:t>
      </w:r>
      <w:r w:rsidRPr="00DE0D46">
        <w:rPr>
          <w:color w:val="0D0D0D"/>
          <w:szCs w:val="24"/>
        </w:rPr>
        <w:t>i</w:t>
      </w:r>
      <w:r w:rsidRPr="00DE0D46">
        <w:rPr>
          <w:color w:val="0D0D0D"/>
          <w:szCs w:val="24"/>
        </w:rPr>
        <w:t>mum lorsque l'expression devra se faire dans des langues qui, comme les langues européennes, surtout modernes, semblent au</w:t>
      </w:r>
      <w:r w:rsidRPr="00DE0D46">
        <w:rPr>
          <w:color w:val="0D0D0D"/>
          <w:szCs w:val="24"/>
        </w:rPr>
        <w:t>s</w:t>
      </w:r>
      <w:r w:rsidRPr="00DE0D46">
        <w:rPr>
          <w:color w:val="0D0D0D"/>
          <w:szCs w:val="24"/>
        </w:rPr>
        <w:t>si peu faites que possible pour se prêter à l'exposition des vérités mét</w:t>
      </w:r>
      <w:r w:rsidRPr="00DE0D46">
        <w:rPr>
          <w:color w:val="0D0D0D"/>
          <w:szCs w:val="24"/>
        </w:rPr>
        <w:t>a</w:t>
      </w:r>
      <w:r w:rsidRPr="00DE0D46">
        <w:rPr>
          <w:color w:val="0D0D0D"/>
          <w:szCs w:val="24"/>
        </w:rPr>
        <w:t>physiques. Comme nous le disions plus haut, justement à propos des difficultés de traduction et d'adapt</w:t>
      </w:r>
      <w:r w:rsidRPr="00DE0D46">
        <w:rPr>
          <w:color w:val="0D0D0D"/>
          <w:szCs w:val="24"/>
        </w:rPr>
        <w:t>a</w:t>
      </w:r>
      <w:r w:rsidRPr="00DE0D46">
        <w:rPr>
          <w:color w:val="0D0D0D"/>
          <w:szCs w:val="24"/>
        </w:rPr>
        <w:t>tion, la métaphysique, parce qu'elle s'ouvre sur des possibilités illimitées, doit toujours réserver la part de l'inexprimable, qui, au fond, est même pour elle tout l'esse</w:t>
      </w:r>
      <w:r w:rsidRPr="00DE0D46">
        <w:rPr>
          <w:color w:val="0D0D0D"/>
          <w:szCs w:val="24"/>
        </w:rPr>
        <w:t>n</w:t>
      </w:r>
      <w:r w:rsidRPr="00DE0D46">
        <w:rPr>
          <w:color w:val="0D0D0D"/>
          <w:szCs w:val="24"/>
        </w:rPr>
        <w:t>tiel.</w:t>
      </w:r>
    </w:p>
    <w:p w:rsidR="00506E7C" w:rsidRPr="00DE0D46" w:rsidRDefault="00506E7C" w:rsidP="00506E7C">
      <w:pPr>
        <w:jc w:val="both"/>
        <w:rPr>
          <w:color w:val="0D0D0D"/>
          <w:szCs w:val="24"/>
        </w:rPr>
      </w:pPr>
      <w:r w:rsidRPr="00DE0D46">
        <w:rPr>
          <w:color w:val="0D0D0D"/>
          <w:szCs w:val="24"/>
        </w:rPr>
        <w:t>Cette connaissance d'ordre universel doit être au delà de toutes les distinctio</w:t>
      </w:r>
      <w:r>
        <w:rPr>
          <w:color w:val="0D0D0D"/>
          <w:szCs w:val="24"/>
        </w:rPr>
        <w:t>ns qui conditionnent la connais</w:t>
      </w:r>
      <w:r w:rsidRPr="00DE0D46">
        <w:rPr>
          <w:color w:val="0D0D0D"/>
          <w:szCs w:val="24"/>
        </w:rPr>
        <w:t>sance des choses individue</w:t>
      </w:r>
      <w:r w:rsidRPr="00DE0D46">
        <w:rPr>
          <w:color w:val="0D0D0D"/>
          <w:szCs w:val="24"/>
        </w:rPr>
        <w:t>l</w:t>
      </w:r>
      <w:r w:rsidRPr="00DE0D46">
        <w:rPr>
          <w:color w:val="0D0D0D"/>
          <w:szCs w:val="24"/>
        </w:rPr>
        <w:t>les, et dont celle du sujet et de l'objet est le type gé</w:t>
      </w:r>
      <w:r>
        <w:rPr>
          <w:color w:val="0D0D0D"/>
          <w:szCs w:val="24"/>
        </w:rPr>
        <w:t>néral et fondame</w:t>
      </w:r>
      <w:r>
        <w:rPr>
          <w:color w:val="0D0D0D"/>
          <w:szCs w:val="24"/>
        </w:rPr>
        <w:t>n</w:t>
      </w:r>
      <w:r>
        <w:rPr>
          <w:color w:val="0D0D0D"/>
          <w:szCs w:val="24"/>
        </w:rPr>
        <w:t>tal ; ceci mon</w:t>
      </w:r>
      <w:r w:rsidRPr="00DE0D46">
        <w:rPr>
          <w:color w:val="0D0D0D"/>
          <w:szCs w:val="24"/>
        </w:rPr>
        <w:t>tre encore que l'objet de la métaphysique n'est rien de comparable à l'objet spécial de n'importe quel autre genre de connai</w:t>
      </w:r>
      <w:r w:rsidRPr="00DE0D46">
        <w:rPr>
          <w:color w:val="0D0D0D"/>
          <w:szCs w:val="24"/>
        </w:rPr>
        <w:t>s</w:t>
      </w:r>
      <w:r w:rsidRPr="00DE0D46">
        <w:rPr>
          <w:color w:val="0D0D0D"/>
          <w:szCs w:val="24"/>
        </w:rPr>
        <w:t>sance, et qu'il ne peut même être appelé objet que dans un sens pur</w:t>
      </w:r>
      <w:r w:rsidRPr="00DE0D46">
        <w:rPr>
          <w:color w:val="0D0D0D"/>
          <w:szCs w:val="24"/>
        </w:rPr>
        <w:t>e</w:t>
      </w:r>
      <w:r w:rsidRPr="00DE0D46">
        <w:rPr>
          <w:color w:val="0D0D0D"/>
          <w:szCs w:val="24"/>
        </w:rPr>
        <w:t xml:space="preserve">ment analogique, parce qu'on est bien forcé, pour </w:t>
      </w:r>
      <w:r>
        <w:rPr>
          <w:color w:val="0D0D0D"/>
          <w:szCs w:val="24"/>
        </w:rPr>
        <w:t>pouvoir en parler, de lui attri</w:t>
      </w:r>
      <w:r w:rsidRPr="00DE0D46">
        <w:rPr>
          <w:color w:val="0D0D0D"/>
          <w:szCs w:val="24"/>
        </w:rPr>
        <w:t>buer une dénomination quelconque. De même, si l'on veut pa</w:t>
      </w:r>
      <w:r w:rsidRPr="00DE0D46">
        <w:rPr>
          <w:color w:val="0D0D0D"/>
          <w:szCs w:val="24"/>
        </w:rPr>
        <w:t>r</w:t>
      </w:r>
      <w:r w:rsidRPr="00DE0D46">
        <w:rPr>
          <w:color w:val="0D0D0D"/>
          <w:szCs w:val="24"/>
        </w:rPr>
        <w:t>ler du moyen de la connaissance métaphysique, ce moyen ne pourra faire qu'un avec la connaissance même, en laque</w:t>
      </w:r>
      <w:r w:rsidRPr="00DE0D46">
        <w:rPr>
          <w:color w:val="0D0D0D"/>
          <w:szCs w:val="24"/>
        </w:rPr>
        <w:t>l</w:t>
      </w:r>
      <w:r w:rsidRPr="00DE0D46">
        <w:rPr>
          <w:color w:val="0D0D0D"/>
          <w:szCs w:val="24"/>
        </w:rPr>
        <w:t xml:space="preserve">le le sujet et l'objet sont essentiellement unifiés ; c'est dire que ce moyen, si toutefois il est permis </w:t>
      </w:r>
      <w:r>
        <w:rPr>
          <w:color w:val="0D0D0D"/>
          <w:szCs w:val="24"/>
        </w:rPr>
        <w:t xml:space="preserve">[94] </w:t>
      </w:r>
      <w:r w:rsidRPr="00DE0D46">
        <w:rPr>
          <w:color w:val="0D0D0D"/>
          <w:szCs w:val="24"/>
        </w:rPr>
        <w:t>de l'appeler ainsi, ne peut être rien de tel que l'exe</w:t>
      </w:r>
      <w:r w:rsidRPr="00DE0D46">
        <w:rPr>
          <w:color w:val="0D0D0D"/>
          <w:szCs w:val="24"/>
        </w:rPr>
        <w:t>r</w:t>
      </w:r>
      <w:r w:rsidRPr="00DE0D46">
        <w:rPr>
          <w:color w:val="0D0D0D"/>
          <w:szCs w:val="24"/>
        </w:rPr>
        <w:t>cice d'une faculté discurs</w:t>
      </w:r>
      <w:r w:rsidRPr="00DE0D46">
        <w:rPr>
          <w:color w:val="0D0D0D"/>
          <w:szCs w:val="24"/>
        </w:rPr>
        <w:t>i</w:t>
      </w:r>
      <w:r w:rsidRPr="00DE0D46">
        <w:rPr>
          <w:color w:val="0D0D0D"/>
          <w:szCs w:val="24"/>
        </w:rPr>
        <w:t>ve comme la raison humaine individuelle. Il s'agit, nous l'avons dit, de l'ordre supra-individuel, et, par conséquent, supra-rationnel, ce qui ne veut nullement dire irrationnel : la métaph</w:t>
      </w:r>
      <w:r w:rsidRPr="00DE0D46">
        <w:rPr>
          <w:color w:val="0D0D0D"/>
          <w:szCs w:val="24"/>
        </w:rPr>
        <w:t>y</w:t>
      </w:r>
      <w:r w:rsidRPr="00DE0D46">
        <w:rPr>
          <w:color w:val="0D0D0D"/>
          <w:szCs w:val="24"/>
        </w:rPr>
        <w:t>sique ne saurait être contraire à la raison, mais elle est au-dessus de la ra</w:t>
      </w:r>
      <w:r w:rsidRPr="00DE0D46">
        <w:rPr>
          <w:color w:val="0D0D0D"/>
          <w:szCs w:val="24"/>
        </w:rPr>
        <w:t>i</w:t>
      </w:r>
      <w:r w:rsidRPr="00DE0D46">
        <w:rPr>
          <w:color w:val="0D0D0D"/>
          <w:szCs w:val="24"/>
        </w:rPr>
        <w:t>son, qui ne peut intervenir là que d'une façon toute secondaire, pour la formulation et l'expression extérieure de ces vérités qui dépassent son d</w:t>
      </w:r>
      <w:r w:rsidRPr="00DE0D46">
        <w:rPr>
          <w:color w:val="0D0D0D"/>
          <w:szCs w:val="24"/>
        </w:rPr>
        <w:t>o</w:t>
      </w:r>
      <w:r w:rsidRPr="00DE0D46">
        <w:rPr>
          <w:color w:val="0D0D0D"/>
          <w:szCs w:val="24"/>
        </w:rPr>
        <w:t>maine et sa portée. Les vérités métaphysiques ne peuvent être conçues que par une faculté qui n'est plus de l'ordre individuel, et que le caractère immédiat de son opération permet d'appeler intuitive, mais, bien entendu, à la condition d'ajouter qu'elle n'a absolument rien de commun avec ce que certains philosophes conte</w:t>
      </w:r>
      <w:r w:rsidRPr="00DE0D46">
        <w:rPr>
          <w:color w:val="0D0D0D"/>
          <w:szCs w:val="24"/>
        </w:rPr>
        <w:t>m</w:t>
      </w:r>
      <w:r w:rsidRPr="00DE0D46">
        <w:rPr>
          <w:color w:val="0D0D0D"/>
          <w:szCs w:val="24"/>
        </w:rPr>
        <w:t>porains appellent intuition, faculté purement sensitive et vitale qui est proprement au-dessous de la raison, et non plus au-dessus d'elle. II faut donc, pour plus de précision, dire que la faculté dont nous parlons ici est l'intu</w:t>
      </w:r>
      <w:r w:rsidRPr="00DE0D46">
        <w:rPr>
          <w:color w:val="0D0D0D"/>
          <w:szCs w:val="24"/>
        </w:rPr>
        <w:t>i</w:t>
      </w:r>
      <w:r w:rsidRPr="00DE0D46">
        <w:rPr>
          <w:color w:val="0D0D0D"/>
          <w:szCs w:val="24"/>
        </w:rPr>
        <w:t>tion intellectuelle, dont la philosophie moderne a nié l'existence parce qu'elle ne la comprenait pas, à moins qu'elle n'ait préféré l'ignorer p</w:t>
      </w:r>
      <w:r w:rsidRPr="00DE0D46">
        <w:rPr>
          <w:color w:val="0D0D0D"/>
          <w:szCs w:val="24"/>
        </w:rPr>
        <w:t>u</w:t>
      </w:r>
      <w:r w:rsidRPr="00DE0D46">
        <w:rPr>
          <w:color w:val="0D0D0D"/>
          <w:szCs w:val="24"/>
        </w:rPr>
        <w:t>rement et simplement ; on peut encore la désigner comme l'intellect pur, suivant en cela l'exemple d'Aristote et de ses continuateurs sc</w:t>
      </w:r>
      <w:r w:rsidRPr="00DE0D46">
        <w:rPr>
          <w:color w:val="0D0D0D"/>
          <w:szCs w:val="24"/>
        </w:rPr>
        <w:t>o</w:t>
      </w:r>
      <w:r w:rsidRPr="00DE0D46">
        <w:rPr>
          <w:color w:val="0D0D0D"/>
          <w:szCs w:val="24"/>
        </w:rPr>
        <w:t>lastiques, pour qui l'intellect est en effet ce qui possède immédiat</w:t>
      </w:r>
      <w:r w:rsidRPr="00DE0D46">
        <w:rPr>
          <w:color w:val="0D0D0D"/>
          <w:szCs w:val="24"/>
        </w:rPr>
        <w:t>e</w:t>
      </w:r>
      <w:r w:rsidRPr="00DE0D46">
        <w:rPr>
          <w:color w:val="0D0D0D"/>
          <w:szCs w:val="24"/>
        </w:rPr>
        <w:t>ment la connaissance des principes. Aristote déclare expressément</w:t>
      </w:r>
      <w:r>
        <w:rPr>
          <w:color w:val="0D0D0D"/>
          <w:szCs w:val="24"/>
        </w:rPr>
        <w:t> </w:t>
      </w:r>
      <w:r>
        <w:rPr>
          <w:rStyle w:val="Appelnotedebasdep"/>
          <w:szCs w:val="24"/>
        </w:rPr>
        <w:footnoteReference w:id="6"/>
      </w:r>
      <w:r w:rsidRPr="00DE0D46">
        <w:rPr>
          <w:color w:val="0D0D0D"/>
          <w:szCs w:val="24"/>
        </w:rPr>
        <w:t xml:space="preserve"> que « l'intellect est plus vrai que la science », c'est-à-dire en somme que la raison qui construit la science, mais que « rien n'est plus vrai que l'intellect », car il est n</w:t>
      </w:r>
      <w:r w:rsidRPr="00DE0D46">
        <w:rPr>
          <w:color w:val="0D0D0D"/>
          <w:szCs w:val="24"/>
        </w:rPr>
        <w:t>é</w:t>
      </w:r>
      <w:r w:rsidRPr="00DE0D46">
        <w:rPr>
          <w:color w:val="0D0D0D"/>
          <w:szCs w:val="24"/>
        </w:rPr>
        <w:t>cessairement infaillible par là même que son opération est immédiate, et, n'étant point réellement distinct de son objet, il ne fait qu'un avec la vérité même</w:t>
      </w:r>
      <w:r>
        <w:rPr>
          <w:color w:val="0D0D0D"/>
          <w:szCs w:val="24"/>
        </w:rPr>
        <w:t>.</w:t>
      </w:r>
      <w:r w:rsidRPr="00DE0D46">
        <w:rPr>
          <w:color w:val="0D0D0D"/>
          <w:szCs w:val="24"/>
        </w:rPr>
        <w:t xml:space="preserve"> Tel est le fondement essentiel de la certitude métaphysique ; et l'on voit par là que l'erreur ne peut s'introduire qu'avec l'usage de la raison, c'est-à-dire dans la fo</w:t>
      </w:r>
      <w:r>
        <w:rPr>
          <w:color w:val="0D0D0D"/>
          <w:szCs w:val="24"/>
        </w:rPr>
        <w:t>rmu</w:t>
      </w:r>
      <w:r w:rsidRPr="00DE0D46">
        <w:rPr>
          <w:color w:val="0D0D0D"/>
          <w:szCs w:val="24"/>
        </w:rPr>
        <w:t xml:space="preserve">lation </w:t>
      </w:r>
      <w:r>
        <w:rPr>
          <w:color w:val="0D0D0D"/>
          <w:szCs w:val="24"/>
        </w:rPr>
        <w:t xml:space="preserve">[95] </w:t>
      </w:r>
      <w:r w:rsidRPr="00DE0D46">
        <w:rPr>
          <w:color w:val="0D0D0D"/>
          <w:szCs w:val="24"/>
        </w:rPr>
        <w:t>des vérités conçues par l'intellect, et cela parce que la raison est év</w:t>
      </w:r>
      <w:r w:rsidRPr="00DE0D46">
        <w:rPr>
          <w:color w:val="0D0D0D"/>
          <w:szCs w:val="24"/>
        </w:rPr>
        <w:t>i</w:t>
      </w:r>
      <w:r w:rsidRPr="00DE0D46">
        <w:rPr>
          <w:color w:val="0D0D0D"/>
          <w:szCs w:val="24"/>
        </w:rPr>
        <w:t>demment faillible par suite de son caractère discursif et médiat. D'ailleurs, toute expression étant nécessairement imparfaite et limitée, l'erreur y est dès lors inév</w:t>
      </w:r>
      <w:r w:rsidRPr="00DE0D46">
        <w:rPr>
          <w:color w:val="0D0D0D"/>
          <w:szCs w:val="24"/>
        </w:rPr>
        <w:t>i</w:t>
      </w:r>
      <w:r w:rsidRPr="00DE0D46">
        <w:rPr>
          <w:color w:val="0D0D0D"/>
          <w:szCs w:val="24"/>
        </w:rPr>
        <w:t>table quant à la forme, sinon quant au fond : si rigoureuse qu'on veuille rendre l'expression, ce qu'elle laisse en dehors d'elle est toujours beaucoup plus que ce qu'e</w:t>
      </w:r>
      <w:r w:rsidRPr="00DE0D46">
        <w:rPr>
          <w:color w:val="0D0D0D"/>
          <w:szCs w:val="24"/>
        </w:rPr>
        <w:t>l</w:t>
      </w:r>
      <w:r w:rsidRPr="00DE0D46">
        <w:rPr>
          <w:color w:val="0D0D0D"/>
          <w:szCs w:val="24"/>
        </w:rPr>
        <w:t>le peut enfermer ; mais une telle erreur peut n'avoir rien de positif comme telle et n'être en somme qu'une moindre vérité, résidant seulement dans une form</w:t>
      </w:r>
      <w:r w:rsidRPr="00DE0D46">
        <w:rPr>
          <w:color w:val="0D0D0D"/>
          <w:szCs w:val="24"/>
        </w:rPr>
        <w:t>a</w:t>
      </w:r>
      <w:r w:rsidRPr="00DE0D46">
        <w:rPr>
          <w:color w:val="0D0D0D"/>
          <w:szCs w:val="24"/>
        </w:rPr>
        <w:t>tion partielle et incomplète de la vérité totale.</w:t>
      </w:r>
    </w:p>
    <w:p w:rsidR="00506E7C" w:rsidRPr="00DE0D46" w:rsidRDefault="00506E7C" w:rsidP="00506E7C">
      <w:pPr>
        <w:jc w:val="both"/>
        <w:rPr>
          <w:color w:val="0D0D0D"/>
          <w:szCs w:val="24"/>
        </w:rPr>
      </w:pPr>
      <w:r w:rsidRPr="00DE0D46">
        <w:rPr>
          <w:color w:val="0D0D0D"/>
          <w:szCs w:val="24"/>
        </w:rPr>
        <w:t>On peut maintenant se rendre compte de ce qu'est, dans son sens le plus pr</w:t>
      </w:r>
      <w:r w:rsidRPr="00DE0D46">
        <w:rPr>
          <w:color w:val="0D0D0D"/>
          <w:szCs w:val="24"/>
        </w:rPr>
        <w:t>o</w:t>
      </w:r>
      <w:r w:rsidRPr="00DE0D46">
        <w:rPr>
          <w:color w:val="0D0D0D"/>
          <w:szCs w:val="24"/>
        </w:rPr>
        <w:t>fond, la distinction de la connaissance métaphysique et de la connaissance scient</w:t>
      </w:r>
      <w:r w:rsidRPr="00DE0D46">
        <w:rPr>
          <w:color w:val="0D0D0D"/>
          <w:szCs w:val="24"/>
        </w:rPr>
        <w:t>i</w:t>
      </w:r>
      <w:r w:rsidRPr="00DE0D46">
        <w:rPr>
          <w:color w:val="0D0D0D"/>
          <w:szCs w:val="24"/>
        </w:rPr>
        <w:t>fique : la première relève de l'intellect pur, qui a pour domaine l'universel ; la s</w:t>
      </w:r>
      <w:r w:rsidRPr="00DE0D46">
        <w:rPr>
          <w:color w:val="0D0D0D"/>
          <w:szCs w:val="24"/>
        </w:rPr>
        <w:t>e</w:t>
      </w:r>
      <w:r w:rsidRPr="00DE0D46">
        <w:rPr>
          <w:color w:val="0D0D0D"/>
          <w:szCs w:val="24"/>
        </w:rPr>
        <w:t>conde relève de la raison, qui a pour domaine le général, car, comme l'a dit Ari</w:t>
      </w:r>
      <w:r w:rsidRPr="00DE0D46">
        <w:rPr>
          <w:color w:val="0D0D0D"/>
          <w:szCs w:val="24"/>
        </w:rPr>
        <w:t>s</w:t>
      </w:r>
      <w:r w:rsidRPr="00DE0D46">
        <w:rPr>
          <w:color w:val="0D0D0D"/>
          <w:szCs w:val="24"/>
        </w:rPr>
        <w:t>tote, « il n'y a de science que du général ». Il ne faut donc aucunement confondre l'universel et le général, comme cela arrive trop souvent aux logiciens occide</w:t>
      </w:r>
      <w:r w:rsidRPr="00DE0D46">
        <w:rPr>
          <w:color w:val="0D0D0D"/>
          <w:szCs w:val="24"/>
        </w:rPr>
        <w:t>n</w:t>
      </w:r>
      <w:r w:rsidRPr="00DE0D46">
        <w:rPr>
          <w:color w:val="0D0D0D"/>
          <w:szCs w:val="24"/>
        </w:rPr>
        <w:t>taux, qui d'ailleurs ne s'élèvent jamais réellement au-dessus du général, même quand ils lui donnent abusivement le nom d'universel. Le point de vue des scie</w:t>
      </w:r>
      <w:r w:rsidRPr="00DE0D46">
        <w:rPr>
          <w:color w:val="0D0D0D"/>
          <w:szCs w:val="24"/>
        </w:rPr>
        <w:t>n</w:t>
      </w:r>
      <w:r w:rsidRPr="00DE0D46">
        <w:rPr>
          <w:color w:val="0D0D0D"/>
          <w:szCs w:val="24"/>
        </w:rPr>
        <w:t>ces, avons-nous dit, est d'ordre individuel ; c'est que le général ne s'oppose point à l'individuel, mais seulement au partic</w:t>
      </w:r>
      <w:r w:rsidRPr="00DE0D46">
        <w:rPr>
          <w:color w:val="0D0D0D"/>
          <w:szCs w:val="24"/>
        </w:rPr>
        <w:t>u</w:t>
      </w:r>
      <w:r w:rsidRPr="00DE0D46">
        <w:rPr>
          <w:color w:val="0D0D0D"/>
          <w:szCs w:val="24"/>
        </w:rPr>
        <w:t>lier, et il est, en réalité, de l'individuel éte</w:t>
      </w:r>
      <w:r w:rsidRPr="00DE0D46">
        <w:rPr>
          <w:color w:val="0D0D0D"/>
          <w:szCs w:val="24"/>
        </w:rPr>
        <w:t>n</w:t>
      </w:r>
      <w:r w:rsidRPr="00DE0D46">
        <w:rPr>
          <w:color w:val="0D0D0D"/>
          <w:szCs w:val="24"/>
        </w:rPr>
        <w:t>du ; mais l'individuel peut recevoir une extension, même indéfinie, sans perdre pour cela sa nat</w:t>
      </w:r>
      <w:r w:rsidRPr="00DE0D46">
        <w:rPr>
          <w:color w:val="0D0D0D"/>
          <w:szCs w:val="24"/>
        </w:rPr>
        <w:t>u</w:t>
      </w:r>
      <w:r w:rsidRPr="00DE0D46">
        <w:rPr>
          <w:color w:val="0D0D0D"/>
          <w:szCs w:val="24"/>
        </w:rPr>
        <w:t>re et sans sortir de ses conditions restrictives et limitatives, et c'est pourquoi nous disons que la science pourrait s'étendre indéfiniment sans j</w:t>
      </w:r>
      <w:r w:rsidRPr="00DE0D46">
        <w:rPr>
          <w:color w:val="0D0D0D"/>
          <w:szCs w:val="24"/>
        </w:rPr>
        <w:t>a</w:t>
      </w:r>
      <w:r w:rsidRPr="00DE0D46">
        <w:rPr>
          <w:color w:val="0D0D0D"/>
          <w:szCs w:val="24"/>
        </w:rPr>
        <w:t>mais rejoindre la métaphysique, dont elle demeurera toujours aussi profondément séparée, parce qu'il n'y a que la métaphysique qui soit la connaissance de l'unive</w:t>
      </w:r>
      <w:r w:rsidRPr="00DE0D46">
        <w:rPr>
          <w:color w:val="0D0D0D"/>
          <w:szCs w:val="24"/>
        </w:rPr>
        <w:t>r</w:t>
      </w:r>
      <w:r w:rsidRPr="00DE0D46">
        <w:rPr>
          <w:color w:val="0D0D0D"/>
          <w:szCs w:val="24"/>
        </w:rPr>
        <w:t>sel.</w:t>
      </w:r>
    </w:p>
    <w:p w:rsidR="00506E7C" w:rsidRDefault="00506E7C" w:rsidP="00506E7C">
      <w:pPr>
        <w:jc w:val="both"/>
        <w:rPr>
          <w:color w:val="0D0D0D"/>
          <w:szCs w:val="24"/>
        </w:rPr>
      </w:pPr>
      <w:r w:rsidRPr="00DE0D46">
        <w:rPr>
          <w:color w:val="0D0D0D"/>
          <w:szCs w:val="24"/>
        </w:rPr>
        <w:t>Nous pensons avoi</w:t>
      </w:r>
      <w:r>
        <w:rPr>
          <w:color w:val="0D0D0D"/>
          <w:szCs w:val="24"/>
        </w:rPr>
        <w:t>r maintenant suffisamment carac</w:t>
      </w:r>
      <w:r w:rsidRPr="00DE0D46">
        <w:rPr>
          <w:color w:val="0D0D0D"/>
          <w:szCs w:val="24"/>
        </w:rPr>
        <w:t>térisé la mét</w:t>
      </w:r>
      <w:r w:rsidRPr="00DE0D46">
        <w:rPr>
          <w:color w:val="0D0D0D"/>
          <w:szCs w:val="24"/>
        </w:rPr>
        <w:t>a</w:t>
      </w:r>
      <w:r w:rsidRPr="00DE0D46">
        <w:rPr>
          <w:color w:val="0D0D0D"/>
          <w:szCs w:val="24"/>
        </w:rPr>
        <w:t>physique, et nous ne pourrions guère faire plus</w:t>
      </w:r>
      <w:r>
        <w:rPr>
          <w:color w:val="0D0D0D"/>
          <w:szCs w:val="24"/>
        </w:rPr>
        <w:t xml:space="preserve"> </w:t>
      </w:r>
      <w:r w:rsidRPr="00DE0D46">
        <w:rPr>
          <w:color w:val="0D0D0D"/>
          <w:szCs w:val="24"/>
        </w:rPr>
        <w:t>sans</w:t>
      </w:r>
      <w:r>
        <w:rPr>
          <w:color w:val="0D0D0D"/>
          <w:szCs w:val="24"/>
        </w:rPr>
        <w:t xml:space="preserve"> </w:t>
      </w:r>
      <w:r w:rsidRPr="00DE0D46">
        <w:rPr>
          <w:color w:val="0D0D0D"/>
          <w:szCs w:val="24"/>
        </w:rPr>
        <w:t xml:space="preserve"> entrer</w:t>
      </w:r>
      <w:r>
        <w:rPr>
          <w:color w:val="0D0D0D"/>
          <w:szCs w:val="24"/>
        </w:rPr>
        <w:t xml:space="preserve"> </w:t>
      </w:r>
      <w:r w:rsidRPr="00DE0D46">
        <w:rPr>
          <w:color w:val="0D0D0D"/>
          <w:szCs w:val="24"/>
        </w:rPr>
        <w:t>dans</w:t>
      </w:r>
      <w:r>
        <w:rPr>
          <w:color w:val="0D0D0D"/>
          <w:szCs w:val="24"/>
        </w:rPr>
        <w:t xml:space="preserve"> </w:t>
      </w:r>
      <w:r w:rsidRPr="00DE0D46">
        <w:rPr>
          <w:color w:val="0D0D0D"/>
          <w:szCs w:val="24"/>
        </w:rPr>
        <w:t xml:space="preserve"> l'e</w:t>
      </w:r>
      <w:r w:rsidRPr="00DE0D46">
        <w:rPr>
          <w:color w:val="0D0D0D"/>
          <w:szCs w:val="24"/>
        </w:rPr>
        <w:t>x</w:t>
      </w:r>
      <w:r w:rsidRPr="00DE0D46">
        <w:rPr>
          <w:color w:val="0D0D0D"/>
          <w:szCs w:val="24"/>
        </w:rPr>
        <w:t>position</w:t>
      </w:r>
      <w:r>
        <w:rPr>
          <w:color w:val="0D0D0D"/>
          <w:szCs w:val="24"/>
        </w:rPr>
        <w:t xml:space="preserve"> </w:t>
      </w:r>
      <w:r w:rsidRPr="00DE0D46">
        <w:rPr>
          <w:color w:val="0D0D0D"/>
          <w:szCs w:val="24"/>
        </w:rPr>
        <w:t>de</w:t>
      </w:r>
      <w:r>
        <w:rPr>
          <w:color w:val="0D0D0D"/>
          <w:szCs w:val="24"/>
        </w:rPr>
        <w:t xml:space="preserve"> </w:t>
      </w:r>
      <w:r w:rsidRPr="00DE0D46">
        <w:rPr>
          <w:color w:val="0D0D0D"/>
          <w:szCs w:val="24"/>
        </w:rPr>
        <w:t>la</w:t>
      </w:r>
      <w:r>
        <w:rPr>
          <w:color w:val="0D0D0D"/>
          <w:szCs w:val="24"/>
        </w:rPr>
        <w:t xml:space="preserve"> </w:t>
      </w:r>
      <w:r w:rsidRPr="00DE0D46">
        <w:rPr>
          <w:color w:val="0D0D0D"/>
          <w:szCs w:val="24"/>
        </w:rPr>
        <w:t>doctrine</w:t>
      </w:r>
      <w:r>
        <w:rPr>
          <w:color w:val="0D0D0D"/>
          <w:szCs w:val="24"/>
        </w:rPr>
        <w:t xml:space="preserve"> </w:t>
      </w:r>
      <w:r w:rsidRPr="00DE0D46">
        <w:rPr>
          <w:color w:val="0D0D0D"/>
          <w:szCs w:val="24"/>
        </w:rPr>
        <w:t>même,</w:t>
      </w:r>
      <w:r>
        <w:rPr>
          <w:color w:val="0D0D0D"/>
          <w:szCs w:val="24"/>
        </w:rPr>
        <w:t xml:space="preserve"> [96] </w:t>
      </w:r>
      <w:r w:rsidRPr="00DE0D46">
        <w:rPr>
          <w:color w:val="0D0D0D"/>
          <w:szCs w:val="24"/>
        </w:rPr>
        <w:t>qui ne saurait trouver place ici ; d'ailleurs, ces données seront complétées dans les chapitres su</w:t>
      </w:r>
      <w:r w:rsidRPr="00DE0D46">
        <w:rPr>
          <w:color w:val="0D0D0D"/>
          <w:szCs w:val="24"/>
        </w:rPr>
        <w:t>i</w:t>
      </w:r>
      <w:r w:rsidRPr="00DE0D46">
        <w:rPr>
          <w:color w:val="0D0D0D"/>
          <w:szCs w:val="24"/>
        </w:rPr>
        <w:t>vants, et particulièrement quand nous parlerons de la distinction de la mét</w:t>
      </w:r>
      <w:r w:rsidRPr="00DE0D46">
        <w:rPr>
          <w:color w:val="0D0D0D"/>
          <w:szCs w:val="24"/>
        </w:rPr>
        <w:t>a</w:t>
      </w:r>
      <w:r w:rsidRPr="00DE0D46">
        <w:rPr>
          <w:color w:val="0D0D0D"/>
          <w:szCs w:val="24"/>
        </w:rPr>
        <w:t>physique et de ce qu'on appelle généralement du nom de philos</w:t>
      </w:r>
      <w:r w:rsidRPr="00DE0D46">
        <w:rPr>
          <w:color w:val="0D0D0D"/>
          <w:szCs w:val="24"/>
        </w:rPr>
        <w:t>o</w:t>
      </w:r>
      <w:r w:rsidRPr="00DE0D46">
        <w:rPr>
          <w:color w:val="0D0D0D"/>
          <w:szCs w:val="24"/>
        </w:rPr>
        <w:t>phie dans l'Occident moderne. Toul ce que nous venons de dire est appl</w:t>
      </w:r>
      <w:r w:rsidRPr="00DE0D46">
        <w:rPr>
          <w:color w:val="0D0D0D"/>
          <w:szCs w:val="24"/>
        </w:rPr>
        <w:t>i</w:t>
      </w:r>
      <w:r w:rsidRPr="00DE0D46">
        <w:rPr>
          <w:color w:val="0D0D0D"/>
          <w:szCs w:val="24"/>
        </w:rPr>
        <w:t>cable, sans aucune restriction, à n'importe laquelle des doctrines trad</w:t>
      </w:r>
      <w:r w:rsidRPr="00DE0D46">
        <w:rPr>
          <w:color w:val="0D0D0D"/>
          <w:szCs w:val="24"/>
        </w:rPr>
        <w:t>i</w:t>
      </w:r>
      <w:r w:rsidRPr="00DE0D46">
        <w:rPr>
          <w:color w:val="0D0D0D"/>
          <w:szCs w:val="24"/>
        </w:rPr>
        <w:t>tionnelles de l'Orient, malgré de grandes différences de forme qui peuvent dissimuler l'identité du fond à un observateur superficiel : ce</w:t>
      </w:r>
      <w:r w:rsidRPr="00DE0D46">
        <w:rPr>
          <w:color w:val="0D0D0D"/>
          <w:szCs w:val="24"/>
        </w:rPr>
        <w:t>t</w:t>
      </w:r>
      <w:r w:rsidRPr="00DE0D46">
        <w:rPr>
          <w:color w:val="0D0D0D"/>
          <w:szCs w:val="24"/>
        </w:rPr>
        <w:t>te conception de la métaphysique est vraie à la fois du Taoïsme, de la doctrine hindoue, et aussi de l'aspect profond et extra-religieux de l'Islamisme. Maintenant, y a-t-il rien de tel dans le monde occidental ? À ne considérer que ce qui existe actuellement, on ne pourrait assur</w:t>
      </w:r>
      <w:r w:rsidRPr="00DE0D46">
        <w:rPr>
          <w:color w:val="0D0D0D"/>
          <w:szCs w:val="24"/>
        </w:rPr>
        <w:t>é</w:t>
      </w:r>
      <w:r w:rsidRPr="00DE0D46">
        <w:rPr>
          <w:color w:val="0D0D0D"/>
          <w:szCs w:val="24"/>
        </w:rPr>
        <w:t>ment donner à cette question qu'une réponse négative, car ce que la pensée philosophique m</w:t>
      </w:r>
      <w:r w:rsidRPr="00DE0D46">
        <w:rPr>
          <w:color w:val="0D0D0D"/>
          <w:szCs w:val="24"/>
        </w:rPr>
        <w:t>o</w:t>
      </w:r>
      <w:r w:rsidRPr="00DE0D46">
        <w:rPr>
          <w:color w:val="0D0D0D"/>
          <w:szCs w:val="24"/>
        </w:rPr>
        <w:t>derne se plaît parfois à décorer du nom de métaphysique ne correspond à aucun degré à la conception que nous avons exposée ; nous aurons d'ailleurs à revenir sur ce point. Cepe</w:t>
      </w:r>
      <w:r w:rsidRPr="00DE0D46">
        <w:rPr>
          <w:color w:val="0D0D0D"/>
          <w:szCs w:val="24"/>
        </w:rPr>
        <w:t>n</w:t>
      </w:r>
      <w:r w:rsidRPr="00DE0D46">
        <w:rPr>
          <w:color w:val="0D0D0D"/>
          <w:szCs w:val="24"/>
        </w:rPr>
        <w:t>dant, ce que nous avons indiqué à propos d'Aristote et de la doctrine scolastique montre que, du moins, il y a eu là vraiment de la métaph</w:t>
      </w:r>
      <w:r w:rsidRPr="00DE0D46">
        <w:rPr>
          <w:color w:val="0D0D0D"/>
          <w:szCs w:val="24"/>
        </w:rPr>
        <w:t>y</w:t>
      </w:r>
      <w:r w:rsidRPr="00DE0D46">
        <w:rPr>
          <w:color w:val="0D0D0D"/>
          <w:szCs w:val="24"/>
        </w:rPr>
        <w:t>s</w:t>
      </w:r>
      <w:r w:rsidRPr="00DE0D46">
        <w:rPr>
          <w:color w:val="0D0D0D"/>
          <w:szCs w:val="24"/>
        </w:rPr>
        <w:t>i</w:t>
      </w:r>
      <w:r w:rsidRPr="00DE0D46">
        <w:rPr>
          <w:color w:val="0D0D0D"/>
          <w:szCs w:val="24"/>
        </w:rPr>
        <w:t>que dans une certaine mesure, sinon la métaphysique totale ; et, malgré cette réserve nécessaire, c'était là quelque chose dont la ment</w:t>
      </w:r>
      <w:r w:rsidRPr="00DE0D46">
        <w:rPr>
          <w:color w:val="0D0D0D"/>
          <w:szCs w:val="24"/>
        </w:rPr>
        <w:t>a</w:t>
      </w:r>
      <w:r w:rsidRPr="00DE0D46">
        <w:rPr>
          <w:color w:val="0D0D0D"/>
          <w:szCs w:val="24"/>
        </w:rPr>
        <w:t>lité moderne n'offre plus le moindre équivalent, et dont la compréhe</w:t>
      </w:r>
      <w:r w:rsidRPr="00DE0D46">
        <w:rPr>
          <w:color w:val="0D0D0D"/>
          <w:szCs w:val="24"/>
        </w:rPr>
        <w:t>n</w:t>
      </w:r>
      <w:r w:rsidRPr="00DE0D46">
        <w:rPr>
          <w:color w:val="0D0D0D"/>
          <w:szCs w:val="24"/>
        </w:rPr>
        <w:t>sion lui semble interdite. D'autre part, si la réserve que nous venons de faire s'impose, c'est qu'il y a, comme nous le disions précédemment, des limitations qui paraissent véritablement inhérentes à toute l'inte</w:t>
      </w:r>
      <w:r w:rsidRPr="00DE0D46">
        <w:rPr>
          <w:color w:val="0D0D0D"/>
          <w:szCs w:val="24"/>
        </w:rPr>
        <w:t>l</w:t>
      </w:r>
      <w:r w:rsidRPr="00DE0D46">
        <w:rPr>
          <w:color w:val="0D0D0D"/>
          <w:szCs w:val="24"/>
        </w:rPr>
        <w:t>lectualité occidentale, au moins à partir de l'antiquité classique ; et nous avons noté, à cet égard, que les Grecs n'avaient point l'idée de l'Infini. Du reste, pourquoi les Occidentaux modernes, quand ils croient penser à l'Infini, se représentent-ils presque toujours un esp</w:t>
      </w:r>
      <w:r w:rsidRPr="00DE0D46">
        <w:rPr>
          <w:color w:val="0D0D0D"/>
          <w:szCs w:val="24"/>
        </w:rPr>
        <w:t>a</w:t>
      </w:r>
      <w:r w:rsidRPr="00DE0D46">
        <w:rPr>
          <w:color w:val="0D0D0D"/>
          <w:szCs w:val="24"/>
        </w:rPr>
        <w:t>ce, qui ne saurait être qu'indéfini, et pourquoi confondent-ils invinc</w:t>
      </w:r>
      <w:r w:rsidRPr="00DE0D46">
        <w:rPr>
          <w:color w:val="0D0D0D"/>
          <w:szCs w:val="24"/>
        </w:rPr>
        <w:t>i</w:t>
      </w:r>
      <w:r w:rsidRPr="00DE0D46">
        <w:rPr>
          <w:color w:val="0D0D0D"/>
          <w:szCs w:val="24"/>
        </w:rPr>
        <w:t>blement l'éternité, qui réside essentie</w:t>
      </w:r>
      <w:r w:rsidRPr="00DE0D46">
        <w:rPr>
          <w:color w:val="0D0D0D"/>
          <w:szCs w:val="24"/>
        </w:rPr>
        <w:t>l</w:t>
      </w:r>
      <w:r w:rsidRPr="00DE0D46">
        <w:rPr>
          <w:color w:val="0D0D0D"/>
          <w:szCs w:val="24"/>
        </w:rPr>
        <w:t xml:space="preserve">lement dans le </w:t>
      </w:r>
      <w:r>
        <w:rPr>
          <w:color w:val="0D0D0D"/>
          <w:szCs w:val="24"/>
        </w:rPr>
        <w:t xml:space="preserve">[97] </w:t>
      </w:r>
      <w:r w:rsidRPr="00DE0D46">
        <w:rPr>
          <w:color w:val="0D0D0D"/>
          <w:szCs w:val="24"/>
        </w:rPr>
        <w:t>« non-temps », si l'on peut s'exprimer ainsi, avec la perpétuité, qui n'est qu'une extension indéfinie du temps, alors que de semblables méprises n'arrivent point aux Orientaux ? C'est que la mentalité occ</w:t>
      </w:r>
      <w:r w:rsidRPr="00DE0D46">
        <w:rPr>
          <w:color w:val="0D0D0D"/>
          <w:szCs w:val="24"/>
        </w:rPr>
        <w:t>i</w:t>
      </w:r>
      <w:r w:rsidRPr="00DE0D46">
        <w:rPr>
          <w:color w:val="0D0D0D"/>
          <w:szCs w:val="24"/>
        </w:rPr>
        <w:t>dentale, tournée à peu près exclusiv</w:t>
      </w:r>
      <w:r w:rsidRPr="00DE0D46">
        <w:rPr>
          <w:color w:val="0D0D0D"/>
          <w:szCs w:val="24"/>
        </w:rPr>
        <w:t>e</w:t>
      </w:r>
      <w:r w:rsidRPr="00DE0D46">
        <w:rPr>
          <w:color w:val="0D0D0D"/>
          <w:szCs w:val="24"/>
        </w:rPr>
        <w:t>ment vers les choses sensibles, fait une confusion constante entre concevoir et imaginer, à tel point que ce qui n'est susceptible d'aucune représentation sensible lui paraît véritabl</w:t>
      </w:r>
      <w:r w:rsidRPr="00DE0D46">
        <w:rPr>
          <w:color w:val="0D0D0D"/>
          <w:szCs w:val="24"/>
        </w:rPr>
        <w:t>e</w:t>
      </w:r>
      <w:r w:rsidRPr="00DE0D46">
        <w:rPr>
          <w:color w:val="0D0D0D"/>
          <w:szCs w:val="24"/>
        </w:rPr>
        <w:t>ment impensable par là même ; et, chez les Grecs déjà, les f</w:t>
      </w:r>
      <w:r w:rsidRPr="00DE0D46">
        <w:rPr>
          <w:color w:val="0D0D0D"/>
          <w:szCs w:val="24"/>
        </w:rPr>
        <w:t>a</w:t>
      </w:r>
      <w:r w:rsidRPr="00DE0D46">
        <w:rPr>
          <w:color w:val="0D0D0D"/>
          <w:szCs w:val="24"/>
        </w:rPr>
        <w:t>cultés imaginatives étaient prépondérantes. C'est là, évidemment, tout le contraire de la pensée pure ; dans ces conditions, il ne saurait y avoir d'intellectualité au sens vrai de ce mot, ni, par conséquent, de mét</w:t>
      </w:r>
      <w:r w:rsidRPr="00DE0D46">
        <w:rPr>
          <w:color w:val="0D0D0D"/>
          <w:szCs w:val="24"/>
        </w:rPr>
        <w:t>a</w:t>
      </w:r>
      <w:r w:rsidRPr="00DE0D46">
        <w:rPr>
          <w:color w:val="0D0D0D"/>
          <w:szCs w:val="24"/>
        </w:rPr>
        <w:t>physique possible. Si l'on ajoute encore à ces considérations une autre confusion ordinaire, celle du rationnel et de l'intellectuel, on s'aperçoit que la prétendue intellectualité occidentale n'est en réalité, surtout chez les modernes, que l'exercice de ces facultés tout indiv</w:t>
      </w:r>
      <w:r w:rsidRPr="00DE0D46">
        <w:rPr>
          <w:color w:val="0D0D0D"/>
          <w:szCs w:val="24"/>
        </w:rPr>
        <w:t>i</w:t>
      </w:r>
      <w:r w:rsidRPr="00DE0D46">
        <w:rPr>
          <w:color w:val="0D0D0D"/>
          <w:szCs w:val="24"/>
        </w:rPr>
        <w:t>duelles et formelles que sont la raison et l'imagination ; et l'on peut comprendre alors tout ce qui la sépare de l'intellectualité orientale, pour qui il n'est de connaissance vraie et valable que celle qui a sa r</w:t>
      </w:r>
      <w:r w:rsidRPr="00DE0D46">
        <w:rPr>
          <w:color w:val="0D0D0D"/>
          <w:szCs w:val="24"/>
        </w:rPr>
        <w:t>a</w:t>
      </w:r>
      <w:r w:rsidRPr="00DE0D46">
        <w:rPr>
          <w:color w:val="0D0D0D"/>
          <w:szCs w:val="24"/>
        </w:rPr>
        <w:t>cine profonde dans l'universel et dans l'informel.</w:t>
      </w:r>
    </w:p>
    <w:p w:rsidR="00506E7C" w:rsidRPr="00DE0D46" w:rsidRDefault="00506E7C" w:rsidP="00506E7C">
      <w:pPr>
        <w:jc w:val="both"/>
        <w:rPr>
          <w:color w:val="0D0D0D"/>
          <w:szCs w:val="24"/>
        </w:rPr>
      </w:pPr>
      <w:r>
        <w:rPr>
          <w:color w:val="0D0D0D"/>
          <w:szCs w:val="24"/>
        </w:rPr>
        <w:t>[98]</w:t>
      </w:r>
    </w:p>
    <w:p w:rsidR="00506E7C" w:rsidRPr="00DE0D46" w:rsidRDefault="00506E7C" w:rsidP="00506E7C">
      <w:pPr>
        <w:pStyle w:val="P"/>
      </w:pPr>
      <w:r w:rsidRPr="00DE0D46">
        <w:br w:type="page"/>
        <w:t>[</w:t>
      </w:r>
      <w:r>
        <w:t>99</w:t>
      </w:r>
      <w:r w:rsidRPr="00DE0D46">
        <w:t>]</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5" w:name="doctrines_hindoues_pt_2_chap_VI"/>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rsidRPr="00DE0D46">
        <w:t xml:space="preserve">Chapitre </w:t>
      </w:r>
      <w:r>
        <w:t>V</w:t>
      </w:r>
      <w:r w:rsidRPr="00DE0D46">
        <w:t>I</w:t>
      </w:r>
    </w:p>
    <w:p w:rsidR="00506E7C" w:rsidRPr="00DE0D46" w:rsidRDefault="00506E7C" w:rsidP="00506E7C">
      <w:pPr>
        <w:jc w:val="both"/>
      </w:pPr>
    </w:p>
    <w:p w:rsidR="00506E7C" w:rsidRPr="00DE0D46" w:rsidRDefault="00506E7C" w:rsidP="00506E7C">
      <w:pPr>
        <w:pStyle w:val="Titreniveau2"/>
      </w:pPr>
      <w:r>
        <w:t>RAPPORTS DE LA MÉTAPHYSIQUE</w:t>
      </w:r>
      <w:r>
        <w:br/>
        <w:t>ET DE LA THÉOLOGIE</w:t>
      </w:r>
    </w:p>
    <w:bookmarkEnd w:id="15"/>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La question que nous voulons envisager maintenant ne se pose pas en Orient, en raison de l'absence du point de vue proprement rel</w:t>
      </w:r>
      <w:r w:rsidRPr="00DE0D46">
        <w:t>i</w:t>
      </w:r>
      <w:r w:rsidRPr="00DE0D46">
        <w:t>gieux, auquel la pensée théologique est naturellement inhérente ; du moins, elle ne pourrait guère se poser qu'en ce qui concerne l'Islam, où elle serait plus précisément la question des ra</w:t>
      </w:r>
      <w:r w:rsidRPr="00DE0D46">
        <w:t>p</w:t>
      </w:r>
      <w:r w:rsidRPr="00DE0D46">
        <w:t>ports qui doivent exister entre ses deux aspects essentiels, religieux et extra-religieux, que l'on pourrait justement appeler théologique et métaphysique. En Occident, c'est au contraire l'absence du point de vue métaphysique qui fait que la même question ne se pose généralement pas ; elle n'a pu se poser en fait que pour la doctrine scolastique, qui, en effet, était à la fois théologique et métaphysique, bien que, sous ce second aspect, sa portée fût restreinte, ainsi que nous l'avons indiqué ; mais il ne semble pas qu'une solution très nette y ait jamais été apportée. Il y a d'autant plus d'intérêt à traiter cette question d'une façon tout à fait générale, et ce qu'elle implique essentiellement est, au fond, une comparaison e</w:t>
      </w:r>
      <w:r w:rsidRPr="00DE0D46">
        <w:t>n</w:t>
      </w:r>
      <w:r w:rsidRPr="00DE0D46">
        <w:t>tre deux modes de pensée différents, la pensée métaphysique pure et la pensée spécifiqu</w:t>
      </w:r>
      <w:r w:rsidRPr="00DE0D46">
        <w:t>e</w:t>
      </w:r>
      <w:r w:rsidRPr="00DE0D46">
        <w:t>ment religieuse.</w:t>
      </w:r>
    </w:p>
    <w:p w:rsidR="00506E7C" w:rsidRPr="00DE0D46" w:rsidRDefault="00506E7C" w:rsidP="00506E7C">
      <w:pPr>
        <w:jc w:val="both"/>
      </w:pPr>
      <w:r w:rsidRPr="00DE0D46">
        <w:t>Le point de vue métaphysique, avons-nous dit, est seul vraiment universel, donc illimité ; tout autre point de vue est, par conséquent, plus ou moins spécialisé et</w:t>
      </w:r>
      <w:r>
        <w:t xml:space="preserve"> [100] </w:t>
      </w:r>
      <w:r w:rsidRPr="00DE0D46">
        <w:t>astreint, par sa nature propre, à ce</w:t>
      </w:r>
      <w:r w:rsidRPr="00DE0D46">
        <w:t>r</w:t>
      </w:r>
      <w:r w:rsidRPr="00DE0D46">
        <w:t>taines limitations. Nous avons déjà montré qu'il en est bien ainsi, n</w:t>
      </w:r>
      <w:r w:rsidRPr="00DE0D46">
        <w:t>o</w:t>
      </w:r>
      <w:r w:rsidRPr="00DE0D46">
        <w:t>tamment, du point de vue scie</w:t>
      </w:r>
      <w:r w:rsidRPr="00DE0D46">
        <w:t>n</w:t>
      </w:r>
      <w:r w:rsidRPr="00DE0D46">
        <w:t>tifique, et nous montrerons aussi qu'il en est de même des divers autres points de vue que l'on réunit d'ord</w:t>
      </w:r>
      <w:r w:rsidRPr="00DE0D46">
        <w:t>i</w:t>
      </w:r>
      <w:r w:rsidRPr="00DE0D46">
        <w:t>naire sous la dénomination commune et assez vague de philosoph</w:t>
      </w:r>
      <w:r w:rsidRPr="00DE0D46">
        <w:t>i</w:t>
      </w:r>
      <w:r w:rsidRPr="00DE0D46">
        <w:t>ques, et qui, d'ailleurs, ne diff</w:t>
      </w:r>
      <w:r w:rsidRPr="00DE0D46">
        <w:t>è</w:t>
      </w:r>
      <w:r w:rsidRPr="00DE0D46">
        <w:t>rent pas trop profondément du point de vue scientifique proprement dit, bien qu'ils se présentent avec des pr</w:t>
      </w:r>
      <w:r w:rsidRPr="00DE0D46">
        <w:t>é</w:t>
      </w:r>
      <w:r w:rsidRPr="00DE0D46">
        <w:t>tentions plus grandes et tout à fait injustifiées. Maintenant, cette lim</w:t>
      </w:r>
      <w:r w:rsidRPr="00DE0D46">
        <w:t>i</w:t>
      </w:r>
      <w:r w:rsidRPr="00DE0D46">
        <w:t>tation essentielle, qui est d'ai</w:t>
      </w:r>
      <w:r w:rsidRPr="00DE0D46">
        <w:t>l</w:t>
      </w:r>
      <w:r w:rsidRPr="00DE0D46">
        <w:t>leurs évidemment susceptible d'être plus ou moins étroite, existe m</w:t>
      </w:r>
      <w:r w:rsidRPr="00DE0D46">
        <w:t>ê</w:t>
      </w:r>
      <w:r w:rsidRPr="00DE0D46">
        <w:t>me pour le point de vue théologique ; en d'autres termes, celui-ci est aussi un point de vue spécial, bien que, naturellement, il ne le soit pas de la même façon que celui des scie</w:t>
      </w:r>
      <w:r w:rsidRPr="00DE0D46">
        <w:t>n</w:t>
      </w:r>
      <w:r w:rsidRPr="00DE0D46">
        <w:t>ces, ni dans des limites lui ass</w:t>
      </w:r>
      <w:r w:rsidRPr="00DE0D46">
        <w:t>i</w:t>
      </w:r>
      <w:r w:rsidRPr="00DE0D46">
        <w:t>gnant une portée aussi restreinte ; mais c'est précis</w:t>
      </w:r>
      <w:r w:rsidRPr="00DE0D46">
        <w:t>é</w:t>
      </w:r>
      <w:r w:rsidRPr="00DE0D46">
        <w:t>ment parce que la théologie est, en un sens, plus près de la métaphysique que ne le sont les sciences, qu'il est plus délicat de l'en distinguer nettement, et que des confusions peuvent s'introduire plus facilement encore ici que pa</w:t>
      </w:r>
      <w:r w:rsidRPr="00DE0D46">
        <w:t>r</w:t>
      </w:r>
      <w:r w:rsidRPr="00DE0D46">
        <w:t>tout ailleurs. Ces confusions n'ont pas manqué de se produire en fait, et elles ont pu aller jusqu'à un renve</w:t>
      </w:r>
      <w:r w:rsidRPr="00DE0D46">
        <w:t>r</w:t>
      </w:r>
      <w:r w:rsidRPr="00DE0D46">
        <w:t>sement des rapports qui devraient normalement exister entre la mét</w:t>
      </w:r>
      <w:r w:rsidRPr="00DE0D46">
        <w:t>a</w:t>
      </w:r>
      <w:r w:rsidRPr="00DE0D46">
        <w:t>physique et la théologie, puisque, même au moyen âge qui fut pou</w:t>
      </w:r>
      <w:r w:rsidRPr="00DE0D46">
        <w:t>r</w:t>
      </w:r>
      <w:r w:rsidRPr="00DE0D46">
        <w:t>tant la seule époque où la civilisation occidentale reçut un développ</w:t>
      </w:r>
      <w:r w:rsidRPr="00DE0D46">
        <w:t>e</w:t>
      </w:r>
      <w:r w:rsidRPr="00DE0D46">
        <w:t>ment vraiment intelle</w:t>
      </w:r>
      <w:r w:rsidRPr="00DE0D46">
        <w:t>c</w:t>
      </w:r>
      <w:r w:rsidRPr="00DE0D46">
        <w:t>tuel, il arriva que la métaphysique, d'ailleurs insuffisamment dégagée de diverses considérations d'ordre simpl</w:t>
      </w:r>
      <w:r w:rsidRPr="00DE0D46">
        <w:t>e</w:t>
      </w:r>
      <w:r w:rsidRPr="00DE0D46">
        <w:t>ment philosophique, fut conçue comme d</w:t>
      </w:r>
      <w:r w:rsidRPr="00DE0D46">
        <w:t>é</w:t>
      </w:r>
      <w:r w:rsidRPr="00DE0D46">
        <w:t>pendante à l'égard de la théologie ; et, s'il put en être ainsi, ce ne fut que parce que la métaph</w:t>
      </w:r>
      <w:r w:rsidRPr="00DE0D46">
        <w:t>y</w:t>
      </w:r>
      <w:r w:rsidRPr="00DE0D46">
        <w:t>sique, telle que l'envisageait la doctrine sc</w:t>
      </w:r>
      <w:r w:rsidRPr="00DE0D46">
        <w:t>o</w:t>
      </w:r>
      <w:r w:rsidRPr="00DE0D46">
        <w:t>lastique, était demeurée incomplète, de sorte qu'on ne pouvait se re</w:t>
      </w:r>
      <w:r w:rsidRPr="00DE0D46">
        <w:t>n</w:t>
      </w:r>
      <w:r w:rsidRPr="00DE0D46">
        <w:t>dre compte pleinement de son caractère d'un</w:t>
      </w:r>
      <w:r w:rsidRPr="00DE0D46">
        <w:t>i</w:t>
      </w:r>
      <w:r w:rsidRPr="00DE0D46">
        <w:t>versalité, impliquant l'absence de toute limitation, puisqu'on ne la concevait effe</w:t>
      </w:r>
      <w:r w:rsidRPr="00DE0D46">
        <w:t>c</w:t>
      </w:r>
      <w:r w:rsidRPr="00DE0D46">
        <w:t>tivement que dans certaines limites, et qu'on ne soupçonnait même pas qu'il y eût encore</w:t>
      </w:r>
      <w:r>
        <w:t xml:space="preserve"> [101]</w:t>
      </w:r>
      <w:r w:rsidRPr="00DE0D46">
        <w:t xml:space="preserve"> au</w:t>
      </w:r>
      <w:r>
        <w:t>-</w:t>
      </w:r>
      <w:r w:rsidRPr="00DE0D46">
        <w:t>delà de ces limites une possibilité de conception. Cette remarque fournit une e</w:t>
      </w:r>
      <w:r w:rsidRPr="00DE0D46">
        <w:t>x</w:t>
      </w:r>
      <w:r w:rsidRPr="00DE0D46">
        <w:t>cuse suffisante à la méprise que l'on commit alors, et il est certain que les Grecs, même dans la mesure où ils firent de la m</w:t>
      </w:r>
      <w:r w:rsidRPr="00DE0D46">
        <w:t>é</w:t>
      </w:r>
      <w:r w:rsidRPr="00DE0D46">
        <w:t>taphysique vraie, auraient pu se tromper exactement de la même m</w:t>
      </w:r>
      <w:r w:rsidRPr="00DE0D46">
        <w:t>a</w:t>
      </w:r>
      <w:r w:rsidRPr="00DE0D46">
        <w:t>nière, si toutefois il y avait eu chez eux quelque chose qui correspondît à ce qu'est la thé</w:t>
      </w:r>
      <w:r w:rsidRPr="00DE0D46">
        <w:t>o</w:t>
      </w:r>
      <w:r w:rsidRPr="00DE0D46">
        <w:t>logie dans les religions judéo-chrétiennes ; cela revient en somme à ce que nous avons déjà dit, que les Occide</w:t>
      </w:r>
      <w:r w:rsidRPr="00DE0D46">
        <w:t>n</w:t>
      </w:r>
      <w:r w:rsidRPr="00DE0D46">
        <w:t>taux, même ceux qui furent vraiment métaphysiciens jusqu'à un certain point, n'ont jamais connu la mé</w:t>
      </w:r>
      <w:r>
        <w:t>taphysique totale. Pe</w:t>
      </w:r>
      <w:r w:rsidRPr="00DE0D46">
        <w:t>ut-être y eut-il, cependant, des e</w:t>
      </w:r>
      <w:r w:rsidRPr="00DE0D46">
        <w:t>x</w:t>
      </w:r>
      <w:r w:rsidRPr="00DE0D46">
        <w:t>ceptions individuelles, car, ainsi que nous l'avons noté précédemment, rien ne s'oppose en principe à ce qu'il y ait, dans tous les temps et dans tous les pays, des hommes qui puissent atteindre la connaissance métaph</w:t>
      </w:r>
      <w:r w:rsidRPr="00DE0D46">
        <w:t>y</w:t>
      </w:r>
      <w:r w:rsidRPr="00DE0D46">
        <w:t>sique complète ; et cela serait encore po</w:t>
      </w:r>
      <w:r w:rsidRPr="00DE0D46">
        <w:t>s</w:t>
      </w:r>
      <w:r w:rsidRPr="00DE0D46">
        <w:t>sible même dans le monde occidental actuel, bien que plus difficil</w:t>
      </w:r>
      <w:r w:rsidRPr="00DE0D46">
        <w:t>e</w:t>
      </w:r>
      <w:r w:rsidRPr="00DE0D46">
        <w:t>ment sans doute, en raison des tendances générales de la mentalité qui déte</w:t>
      </w:r>
      <w:r w:rsidRPr="00DE0D46">
        <w:t>r</w:t>
      </w:r>
      <w:r w:rsidRPr="00DE0D46">
        <w:t>minent un milieu aussi défavorable que possible sous ce rapport. En tout cas, il convient d'ajouter que, s'il y eut de telles exceptions, il n'en existe aucun témo</w:t>
      </w:r>
      <w:r w:rsidRPr="00DE0D46">
        <w:t>i</w:t>
      </w:r>
      <w:r w:rsidRPr="00DE0D46">
        <w:t>gnage écrit, et qu'elles n'ont pas laissé de trace dans ce qui est hab</w:t>
      </w:r>
      <w:r w:rsidRPr="00DE0D46">
        <w:t>i</w:t>
      </w:r>
      <w:r w:rsidRPr="00DE0D46">
        <w:t>tuellement connu, ce qui ne prouve d'ailleurs rien dans le sens négatif, et ce qui n'a même rien de surprenant, étant do</w:t>
      </w:r>
      <w:r w:rsidRPr="00DE0D46">
        <w:t>n</w:t>
      </w:r>
      <w:r w:rsidRPr="00DE0D46">
        <w:t>né que, si des cas de ce genre se sont effectivement produits, ce ne put jamais être que gr</w:t>
      </w:r>
      <w:r w:rsidRPr="00DE0D46">
        <w:t>â</w:t>
      </w:r>
      <w:r w:rsidRPr="00DE0D46">
        <w:t>ce à des circonstances très particulières, sur la nat</w:t>
      </w:r>
      <w:r w:rsidRPr="00DE0D46">
        <w:t>u</w:t>
      </w:r>
      <w:r w:rsidRPr="00DE0D46">
        <w:t>re desquelles il ne nous est pas possible d'insister ici.</w:t>
      </w:r>
    </w:p>
    <w:p w:rsidR="00506E7C" w:rsidRPr="00DE0D46" w:rsidRDefault="00506E7C" w:rsidP="00506E7C">
      <w:pPr>
        <w:jc w:val="both"/>
      </w:pPr>
      <w:r w:rsidRPr="00DE0D46">
        <w:t>Pour revenir à la question même qui nous occupe présentement, nous rappell</w:t>
      </w:r>
      <w:r w:rsidRPr="00DE0D46">
        <w:t>e</w:t>
      </w:r>
      <w:r w:rsidRPr="00DE0D46">
        <w:t>rons que nous avons déjà indiqué ce qui distingue, de la façon la plus essentielle, une doctrine métaphysique et un dogme rel</w:t>
      </w:r>
      <w:r w:rsidRPr="00DE0D46">
        <w:t>i</w:t>
      </w:r>
      <w:r w:rsidRPr="00DE0D46">
        <w:t>gieux : c'est que, tandis que le poi</w:t>
      </w:r>
      <w:r>
        <w:t>nt de vue métaphysique est pur</w:t>
      </w:r>
      <w:r>
        <w:t>e</w:t>
      </w:r>
      <w:r w:rsidRPr="00DE0D46">
        <w:t>ment intellectuel, le point de vue religieux implique, comme caract</w:t>
      </w:r>
      <w:r w:rsidRPr="00DE0D46">
        <w:t>é</w:t>
      </w:r>
      <w:r w:rsidRPr="00DE0D46">
        <w:t>ristique fondamentale, la présence d'un élément</w:t>
      </w:r>
      <w:r>
        <w:t xml:space="preserve"> </w:t>
      </w:r>
      <w:r w:rsidRPr="00DE0D46">
        <w:t>sentimental</w:t>
      </w:r>
      <w:r>
        <w:t xml:space="preserve"> </w:t>
      </w:r>
      <w:r w:rsidRPr="00DE0D46">
        <w:t>qui</w:t>
      </w:r>
      <w:r>
        <w:t xml:space="preserve"> </w:t>
      </w:r>
      <w:r w:rsidRPr="00DE0D46">
        <w:t>i</w:t>
      </w:r>
      <w:r w:rsidRPr="00DE0D46">
        <w:t>n</w:t>
      </w:r>
      <w:r w:rsidRPr="00DE0D46">
        <w:t>flue</w:t>
      </w:r>
      <w:r>
        <w:t xml:space="preserve"> </w:t>
      </w:r>
      <w:r w:rsidRPr="00DE0D46">
        <w:t>sur</w:t>
      </w:r>
      <w:r>
        <w:t xml:space="preserve"> </w:t>
      </w:r>
      <w:r w:rsidRPr="00DE0D46">
        <w:t>la</w:t>
      </w:r>
      <w:r>
        <w:t xml:space="preserve"> </w:t>
      </w:r>
      <w:r w:rsidRPr="00DE0D46">
        <w:t>doctrine</w:t>
      </w:r>
      <w:r>
        <w:t xml:space="preserve"> </w:t>
      </w:r>
      <w:r w:rsidRPr="00DE0D46">
        <w:t xml:space="preserve">elle-même, </w:t>
      </w:r>
      <w:r>
        <w:t xml:space="preserve">[102] </w:t>
      </w:r>
      <w:r w:rsidRPr="00DE0D46">
        <w:t>et qui ne lui permet pas de conserver l'attitude d'une spéculation purement dési</w:t>
      </w:r>
      <w:r w:rsidRPr="00DE0D46">
        <w:t>n</w:t>
      </w:r>
      <w:r w:rsidRPr="00DE0D46">
        <w:t>téressée ; c'est bien là, en effet, ce qui a lieu pour la théologie, quoique d'une f</w:t>
      </w:r>
      <w:r w:rsidRPr="00DE0D46">
        <w:t>a</w:t>
      </w:r>
      <w:r w:rsidRPr="00DE0D46">
        <w:t>çon plus ou moins marquée suivant que l'on envisage l'une ou l'autre des différe</w:t>
      </w:r>
      <w:r w:rsidRPr="00DE0D46">
        <w:t>n</w:t>
      </w:r>
      <w:r w:rsidRPr="00DE0D46">
        <w:t>tes branches en lesquelles elle peut être divisée. Ce caractère sent</w:t>
      </w:r>
      <w:r w:rsidRPr="00DE0D46">
        <w:t>i</w:t>
      </w:r>
      <w:r w:rsidRPr="00DE0D46">
        <w:t>mental n'est nulle part plus accentué que dans la forme proprement « mystique » de la pensée r</w:t>
      </w:r>
      <w:r w:rsidRPr="00DE0D46">
        <w:t>e</w:t>
      </w:r>
      <w:r w:rsidRPr="00DE0D46">
        <w:t>ligieuse ; et disons à ce propos que, contrairement à une opinion bea</w:t>
      </w:r>
      <w:r w:rsidRPr="00DE0D46">
        <w:t>u</w:t>
      </w:r>
      <w:r w:rsidRPr="00DE0D46">
        <w:t>coup trop répandue, le mysticisme, par là même qu'il ne saurait être conçu en dehors du point de vue rel</w:t>
      </w:r>
      <w:r w:rsidRPr="00DE0D46">
        <w:t>i</w:t>
      </w:r>
      <w:r w:rsidRPr="00DE0D46">
        <w:t>gieux, est totalement inconnu en Orient. Nous n'entrerons pas ici dans de plus amples détails à cet égard, ce qui nous conduirait à des dév</w:t>
      </w:r>
      <w:r w:rsidRPr="00DE0D46">
        <w:t>e</w:t>
      </w:r>
      <w:r w:rsidRPr="00DE0D46">
        <w:t>loppements trop étendus ; dans la confusion si ordinaire que nous v</w:t>
      </w:r>
      <w:r w:rsidRPr="00DE0D46">
        <w:t>e</w:t>
      </w:r>
      <w:r w:rsidRPr="00DE0D46">
        <w:t>nons de signaler, et qui consiste à attribuer une interprétation myst</w:t>
      </w:r>
      <w:r w:rsidRPr="00DE0D46">
        <w:t>i</w:t>
      </w:r>
      <w:r w:rsidRPr="00DE0D46">
        <w:t>que à des idées qui ne le sont nullement, on peut voir encore un exemple de la tendance habituelle aux Occidentaux, en vertu de l</w:t>
      </w:r>
      <w:r w:rsidRPr="00DE0D46">
        <w:t>a</w:t>
      </w:r>
      <w:r w:rsidRPr="00DE0D46">
        <w:t>quelle ils veulent retrouver partout l'équivalent pur et simple des m</w:t>
      </w:r>
      <w:r w:rsidRPr="00DE0D46">
        <w:t>o</w:t>
      </w:r>
      <w:r w:rsidRPr="00DE0D46">
        <w:t>des de pensée qui leur sont pr</w:t>
      </w:r>
      <w:r w:rsidRPr="00DE0D46">
        <w:t>o</w:t>
      </w:r>
      <w:r w:rsidRPr="00DE0D46">
        <w:t>pres.</w:t>
      </w:r>
    </w:p>
    <w:p w:rsidR="00506E7C" w:rsidRPr="00DE0D46" w:rsidRDefault="00506E7C" w:rsidP="00506E7C">
      <w:pPr>
        <w:jc w:val="both"/>
      </w:pPr>
      <w:r w:rsidRPr="00DE0D46">
        <w:t>L'influence de l'élément sentimental porte évidemment atteinte à la pureté i</w:t>
      </w:r>
      <w:r w:rsidRPr="00DE0D46">
        <w:t>n</w:t>
      </w:r>
      <w:r w:rsidRPr="00DE0D46">
        <w:t>tellectuelle de la doctrine, et elle marque en somme, il faut bien le dire, une déchéance par rapport à la pensée métaphysique, d</w:t>
      </w:r>
      <w:r w:rsidRPr="00DE0D46">
        <w:t>é</w:t>
      </w:r>
      <w:r w:rsidRPr="00DE0D46">
        <w:t>chéance qui, d'ailleurs, là où elle s'est produite principalement et gén</w:t>
      </w:r>
      <w:r w:rsidRPr="00DE0D46">
        <w:t>é</w:t>
      </w:r>
      <w:r w:rsidRPr="00DE0D46">
        <w:t>ralement, c'est-à-dire dans le monde occide</w:t>
      </w:r>
      <w:r w:rsidRPr="00DE0D46">
        <w:t>n</w:t>
      </w:r>
      <w:r w:rsidRPr="00DE0D46">
        <w:t>tal, était en quelque sorte inévitable et même nécessaire en un sens, si la doctrine devait être adaptée à la mentalité des hommes à qui elle s'adressait spécialement, et chez qui la sentimentalité prédominait sur l'intelligence, prédom</w:t>
      </w:r>
      <w:r w:rsidRPr="00DE0D46">
        <w:t>i</w:t>
      </w:r>
      <w:r w:rsidRPr="00DE0D46">
        <w:t>nance qui a d'ailleurs atteint son plus haut point dans les temps m</w:t>
      </w:r>
      <w:r w:rsidRPr="00DE0D46">
        <w:t>o</w:t>
      </w:r>
      <w:r w:rsidRPr="00DE0D46">
        <w:t>dernes. Quoi qu'il en soit, il n'en est pas moins vrai que le sentiment n'est que relativité et contingence, et qu'une doctrine qui s'adresse à lui et sur laquelle il réagit ne peut être elle-même que relative et conti</w:t>
      </w:r>
      <w:r w:rsidRPr="00DE0D46">
        <w:t>n</w:t>
      </w:r>
      <w:r w:rsidRPr="00DE0D46">
        <w:t>gente ; et ceci peut s'observer particulièrement</w:t>
      </w:r>
      <w:r>
        <w:t xml:space="preserve"> à l'égard du besoin de « conso</w:t>
      </w:r>
      <w:r w:rsidRPr="00DE0D46">
        <w:t xml:space="preserve">lations » </w:t>
      </w:r>
      <w:r>
        <w:t xml:space="preserve">[103] </w:t>
      </w:r>
      <w:r w:rsidRPr="00DE0D46">
        <w:t>auquel répond, pour une large part, le point de vue religieux. La vérité, en elle-même, n'a point à être consolante ; si que</w:t>
      </w:r>
      <w:r w:rsidRPr="00DE0D46">
        <w:t>l</w:t>
      </w:r>
      <w:r w:rsidRPr="00DE0D46">
        <w:t>qu'un la trouve telle, c'est tant mieux pour lui, certes, mais la consolation qu'il éprouve ne vient pas de la doctr</w:t>
      </w:r>
      <w:r w:rsidRPr="00DE0D46">
        <w:t>i</w:t>
      </w:r>
      <w:r>
        <w:t>ne, elle ne vient que de lui-</w:t>
      </w:r>
      <w:r w:rsidRPr="00DE0D46">
        <w:t>même et des dispositions particulières de sa propre sentiment</w:t>
      </w:r>
      <w:r w:rsidRPr="00DE0D46">
        <w:t>a</w:t>
      </w:r>
      <w:r w:rsidRPr="00DE0D46">
        <w:t>lité. Au contraire, une doctrine qui s'adapte aux exigences de l'être sentimental, et qui doit donc se revêtir elle-même d'une forme sent</w:t>
      </w:r>
      <w:r w:rsidRPr="00DE0D46">
        <w:t>i</w:t>
      </w:r>
      <w:r w:rsidRPr="00DE0D46">
        <w:t>mentale, ne peut plus être dès lors identif</w:t>
      </w:r>
      <w:r>
        <w:t>iée à la vérité absolue et tot</w:t>
      </w:r>
      <w:r>
        <w:t>a</w:t>
      </w:r>
      <w:r w:rsidRPr="00DE0D46">
        <w:t>le ; l'altér</w:t>
      </w:r>
      <w:r w:rsidRPr="00DE0D46">
        <w:t>a</w:t>
      </w:r>
      <w:r w:rsidRPr="00DE0D46">
        <w:t>tion profonde que produit en elle l'entrée d'un principe consolateur est corrélative d'une défaillance intellectuelle de la colle</w:t>
      </w:r>
      <w:r w:rsidRPr="00DE0D46">
        <w:t>c</w:t>
      </w:r>
      <w:r w:rsidRPr="00DE0D46">
        <w:t>tivité humaine à laquelle elle s'adresse, D'un autre côté, c'est de là que naît la diversité foncière des dogmes religieux, entraînant leur inco</w:t>
      </w:r>
      <w:r w:rsidRPr="00DE0D46">
        <w:t>m</w:t>
      </w:r>
      <w:r w:rsidRPr="00DE0D46">
        <w:t>patibilité, car, au lieu que l'intelligence est une, et que la vérité, dans toute la mesure où elle est comprise, ne peut l'être que d'une f</w:t>
      </w:r>
      <w:r w:rsidRPr="00DE0D46">
        <w:t>a</w:t>
      </w:r>
      <w:r>
        <w:t>çon, la sentimen</w:t>
      </w:r>
      <w:r w:rsidRPr="00DE0D46">
        <w:t>talité est diverse, et la religion qui tend à la satisfaire devra s'efforcer de s'adapter formellement le mieux possible à ses m</w:t>
      </w:r>
      <w:r w:rsidRPr="00DE0D46">
        <w:t>o</w:t>
      </w:r>
      <w:r w:rsidRPr="00DE0D46">
        <w:t>des multiples, qui sont différents et variables suivant les races et les ép</w:t>
      </w:r>
      <w:r w:rsidRPr="00DE0D46">
        <w:t>o</w:t>
      </w:r>
      <w:r w:rsidRPr="00DE0D46">
        <w:t>ques. Cela ne veut point dire, d'ailleurs, que toutes les formes religie</w:t>
      </w:r>
      <w:r w:rsidRPr="00DE0D46">
        <w:t>u</w:t>
      </w:r>
      <w:r w:rsidRPr="00DE0D46">
        <w:t>ses subissent à un degré équivalent, dans leur partie doctrinale, l</w:t>
      </w:r>
      <w:r>
        <w:t>'action dissolvante du sentimen</w:t>
      </w:r>
      <w:r w:rsidRPr="00DE0D46">
        <w:t>talisme, ni la nécessité de chang</w:t>
      </w:r>
      <w:r w:rsidRPr="00DE0D46">
        <w:t>e</w:t>
      </w:r>
      <w:r w:rsidRPr="00DE0D46">
        <w:t>ment qui lui est consécutive ; la comparaison du Catholicisme et du Protestanti</w:t>
      </w:r>
      <w:r w:rsidRPr="00DE0D46">
        <w:t>s</w:t>
      </w:r>
      <w:r w:rsidRPr="00DE0D46">
        <w:t>me, par exe</w:t>
      </w:r>
      <w:r w:rsidRPr="00DE0D46">
        <w:t>m</w:t>
      </w:r>
      <w:r w:rsidRPr="00DE0D46">
        <w:t>ple, serait particulièrement instructive à cet égard.</w:t>
      </w:r>
    </w:p>
    <w:p w:rsidR="00506E7C" w:rsidRPr="00DE0D46" w:rsidRDefault="00506E7C" w:rsidP="00506E7C">
      <w:pPr>
        <w:jc w:val="both"/>
      </w:pPr>
      <w:r w:rsidRPr="00DE0D46">
        <w:t>Nous pouvons voir maintenant comment le point de vue théolog</w:t>
      </w:r>
      <w:r w:rsidRPr="00DE0D46">
        <w:t>i</w:t>
      </w:r>
      <w:r w:rsidRPr="00DE0D46">
        <w:t>que n'est qu'une particularisation du point de vue métaphysique, part</w:t>
      </w:r>
      <w:r w:rsidRPr="00DE0D46">
        <w:t>i</w:t>
      </w:r>
      <w:r w:rsidRPr="00DE0D46">
        <w:t>cularisation qui implique une altération proportionne</w:t>
      </w:r>
      <w:r w:rsidRPr="00DE0D46">
        <w:t>l</w:t>
      </w:r>
      <w:r w:rsidRPr="00DE0D46">
        <w:t>le ; il en est, si l'on veut, une application à des conditions contingentes, une adap</w:t>
      </w:r>
      <w:r>
        <w:t>t</w:t>
      </w:r>
      <w:r>
        <w:t>a</w:t>
      </w:r>
      <w:r w:rsidRPr="00DE0D46">
        <w:t xml:space="preserve">tion dont le mode est </w:t>
      </w:r>
      <w:r>
        <w:t>déterminé par la nature des exi</w:t>
      </w:r>
      <w:r w:rsidRPr="00DE0D46">
        <w:t>gences auxquelles elle</w:t>
      </w:r>
      <w:r>
        <w:t xml:space="preserve"> doit répondre, puisque ces exi</w:t>
      </w:r>
      <w:r w:rsidRPr="00DE0D46">
        <w:t xml:space="preserve">gences spéciales sont, après tout, son unique raison d'être. Il résulte de là que toute vérité théologique </w:t>
      </w:r>
      <w:r>
        <w:t xml:space="preserve">[104] </w:t>
      </w:r>
      <w:r w:rsidRPr="00DE0D46">
        <w:t>pourra, par une transposition la dégageant de sa forme spécif</w:t>
      </w:r>
      <w:r w:rsidRPr="00DE0D46">
        <w:t>i</w:t>
      </w:r>
      <w:r w:rsidRPr="00DE0D46">
        <w:t>que, être ramenée à l</w:t>
      </w:r>
      <w:r>
        <w:t>a vérité métaphysique correspon</w:t>
      </w:r>
      <w:r w:rsidRPr="00DE0D46">
        <w:t>dante, dont elle n'est qu'une sorte de traduction, mais sans qu'il y ait pour cela équiv</w:t>
      </w:r>
      <w:r w:rsidRPr="00DE0D46">
        <w:t>a</w:t>
      </w:r>
      <w:r w:rsidRPr="00DE0D46">
        <w:t>le</w:t>
      </w:r>
      <w:r>
        <w:t>nce effective entre les deux or</w:t>
      </w:r>
      <w:r w:rsidRPr="00DE0D46">
        <w:t>dres de conceptions : il faut se rapp</w:t>
      </w:r>
      <w:r w:rsidRPr="00DE0D46">
        <w:t>e</w:t>
      </w:r>
      <w:r>
        <w:t>ler ici ce que nous di</w:t>
      </w:r>
      <w:r w:rsidRPr="00DE0D46">
        <w:t>sions plus haut, que tout ce qui peut être envis</w:t>
      </w:r>
      <w:r w:rsidRPr="00DE0D46">
        <w:t>a</w:t>
      </w:r>
      <w:r w:rsidRPr="00DE0D46">
        <w:t>gé sous un point de vue individuel peut l</w:t>
      </w:r>
      <w:r>
        <w:t>'être aussi au point de vue un</w:t>
      </w:r>
      <w:r>
        <w:t>i</w:t>
      </w:r>
      <w:r w:rsidRPr="00DE0D46">
        <w:t>versel, sans que ces deux points de vue soient pour cela moins pr</w:t>
      </w:r>
      <w:r w:rsidRPr="00DE0D46">
        <w:t>o</w:t>
      </w:r>
      <w:r w:rsidRPr="00DE0D46">
        <w:t>fondément séparés. Si l'on considère ensuite les choses en sens inve</w:t>
      </w:r>
      <w:r w:rsidRPr="00DE0D46">
        <w:t>r</w:t>
      </w:r>
      <w:r w:rsidRPr="00DE0D46">
        <w:t>se, il faudra dire que certaines vérités métaphysiques, mais non pas toutes, sont susceptibles d'être tr</w:t>
      </w:r>
      <w:r w:rsidRPr="00DE0D46">
        <w:t>a</w:t>
      </w:r>
      <w:r w:rsidRPr="00DE0D46">
        <w:t>duites en langage théologique</w:t>
      </w:r>
      <w:r>
        <w:t>, car il y a lieu de tenir comp</w:t>
      </w:r>
      <w:r w:rsidRPr="00DE0D46">
        <w:t>te cette fois de tout ce qui, ne pouvant être env</w:t>
      </w:r>
      <w:r w:rsidRPr="00DE0D46">
        <w:t>i</w:t>
      </w:r>
      <w:r w:rsidRPr="00DE0D46">
        <w:t>sagé sous aucun point de vue individuel, est du ressort exclusif de la métaphys</w:t>
      </w:r>
      <w:r w:rsidRPr="00DE0D46">
        <w:t>i</w:t>
      </w:r>
      <w:r w:rsidRPr="00DE0D46">
        <w:t>que : l'universel ne saurait s'enfermer tout entier dans un point de vue spécial, non plus que dans une forme quelconque, ce qui est d'ail</w:t>
      </w:r>
      <w:r>
        <w:t>leurs la même chose au fond. Mê</w:t>
      </w:r>
      <w:r w:rsidRPr="00DE0D46">
        <w:t>me pour les vérités qui pe</w:t>
      </w:r>
      <w:r w:rsidRPr="00DE0D46">
        <w:t>u</w:t>
      </w:r>
      <w:r w:rsidRPr="00DE0D46">
        <w:t>vent recevoir la traduction dont il s'agit, cette traduction, comme toute autre form</w:t>
      </w:r>
      <w:r w:rsidRPr="00DE0D46">
        <w:t>u</w:t>
      </w:r>
      <w:r w:rsidRPr="00DE0D46">
        <w:t>lation, n'est jamais forcément qu'incomplète e</w:t>
      </w:r>
      <w:r>
        <w:t>t partielle, et ce qu'elle lais</w:t>
      </w:r>
      <w:r w:rsidRPr="00DE0D46">
        <w:t>se en dehors d'elle mesure précisément tout ce qui sép</w:t>
      </w:r>
      <w:r w:rsidRPr="00DE0D46">
        <w:t>a</w:t>
      </w:r>
      <w:r w:rsidRPr="00DE0D46">
        <w:t>re le point de vue de la théologie de celui de la mét</w:t>
      </w:r>
      <w:r w:rsidRPr="00DE0D46">
        <w:t>a</w:t>
      </w:r>
      <w:r w:rsidRPr="00DE0D46">
        <w:t>physique pure. Ceci pourrait être appuyé par de nombreux exemples ; mais ces exemples eux-mêmes</w:t>
      </w:r>
      <w:r>
        <w:t>, pour être compris, présuppose</w:t>
      </w:r>
      <w:r w:rsidRPr="00DE0D46">
        <w:t>raient des dév</w:t>
      </w:r>
      <w:r w:rsidRPr="00DE0D46">
        <w:t>e</w:t>
      </w:r>
      <w:r w:rsidRPr="00DE0D46">
        <w:t>loppements doctrinaux que nous ne saurions songer à entreprendre ici : tell</w:t>
      </w:r>
      <w:r>
        <w:t>e serait, pour nous borner à ci</w:t>
      </w:r>
      <w:r w:rsidRPr="00DE0D46">
        <w:t>ter un cas typique parmi bien d'autres, une co</w:t>
      </w:r>
      <w:r w:rsidRPr="00DE0D46">
        <w:t>m</w:t>
      </w:r>
      <w:r>
        <w:t>paraison insti</w:t>
      </w:r>
      <w:r w:rsidRPr="00DE0D46">
        <w:t>tuée e</w:t>
      </w:r>
      <w:r w:rsidRPr="00DE0D46">
        <w:t>n</w:t>
      </w:r>
      <w:r w:rsidRPr="00DE0D46">
        <w:t>tre la conception métaphysique de la « délivrance » dans la doctrine hindoue et la conception théol</w:t>
      </w:r>
      <w:r w:rsidRPr="00DE0D46">
        <w:t>o</w:t>
      </w:r>
      <w:r>
        <w:t>gique du « sa</w:t>
      </w:r>
      <w:r w:rsidRPr="00DE0D46">
        <w:t>lut » dans les religions occidentales, conceptions essen</w:t>
      </w:r>
      <w:r>
        <w:t>tiell</w:t>
      </w:r>
      <w:r>
        <w:t>e</w:t>
      </w:r>
      <w:r w:rsidRPr="00DE0D46">
        <w:t>ment différentes, que l'incompréhension de quelques orientalistes a pu seule chercher à assimiler, d'une manière d'ailleurs purement ve</w:t>
      </w:r>
      <w:r w:rsidRPr="00DE0D46">
        <w:t>r</w:t>
      </w:r>
      <w:r w:rsidRPr="00DE0D46">
        <w:t xml:space="preserve">bale. Notons en passant, puisque l'occasion s'en présente ici, que des cas </w:t>
      </w:r>
      <w:r>
        <w:t>comme celui-là doivent ser</w:t>
      </w:r>
      <w:r w:rsidRPr="00DE0D46">
        <w:t xml:space="preserve">vir </w:t>
      </w:r>
      <w:r>
        <w:t xml:space="preserve">[105] </w:t>
      </w:r>
      <w:r w:rsidRPr="00DE0D46">
        <w:t>encore à mettre en garde contre un autre danger très réel : si l'on affirme à un Hindou, à qui les conceptions occidentales sont d'ailleurs étrangères, que les E</w:t>
      </w:r>
      <w:r w:rsidRPr="00DE0D46">
        <w:t>u</w:t>
      </w:r>
      <w:r w:rsidRPr="00DE0D46">
        <w:t>ropéens entendent par « salut » exac</w:t>
      </w:r>
      <w:r>
        <w:t>tement ce que lui-</w:t>
      </w:r>
      <w:r w:rsidRPr="00DE0D46">
        <w:t xml:space="preserve">même entend par </w:t>
      </w:r>
      <w:r w:rsidRPr="00DE0D46">
        <w:rPr>
          <w:i/>
        </w:rPr>
        <w:t>mok</w:t>
      </w:r>
      <w:r w:rsidRPr="00DE0D46">
        <w:rPr>
          <w:i/>
        </w:rPr>
        <w:t>s</w:t>
      </w:r>
      <w:r w:rsidRPr="00DE0D46">
        <w:rPr>
          <w:i/>
        </w:rPr>
        <w:t>ha</w:t>
      </w:r>
      <w:r w:rsidRPr="00DE0D46">
        <w:t>, il n'aura assurément a</w:t>
      </w:r>
      <w:r w:rsidRPr="00DE0D46">
        <w:t>u</w:t>
      </w:r>
      <w:r w:rsidRPr="00DE0D46">
        <w:t>cune raison de contester cette assertion ou d'en suspecter l'exactit</w:t>
      </w:r>
      <w:r w:rsidRPr="00DE0D46">
        <w:t>u</w:t>
      </w:r>
      <w:r w:rsidRPr="00DE0D46">
        <w:t>de, et il pourra lui arriver par la suite, du moins jusqu'à ce qu'il soit mieux informé, d'employer lui-même ce mot de « salut » pour désigner une conception qui n'a rien de théol</w:t>
      </w:r>
      <w:r w:rsidRPr="00DE0D46">
        <w:t>o</w:t>
      </w:r>
      <w:r w:rsidRPr="00DE0D46">
        <w:t>gique ; il y aura alors incompréhe</w:t>
      </w:r>
      <w:r w:rsidRPr="00DE0D46">
        <w:t>n</w:t>
      </w:r>
      <w:r w:rsidRPr="00DE0D46">
        <w:t>sion réciproque, et la confusion en sera rendue plus inextr</w:t>
      </w:r>
      <w:r w:rsidRPr="00DE0D46">
        <w:t>i</w:t>
      </w:r>
      <w:r w:rsidRPr="00DE0D46">
        <w:t>cable. Il en est tout à fait de même pour les confusions qui se produisent par l'a</w:t>
      </w:r>
      <w:r w:rsidRPr="00DE0D46">
        <w:t>s</w:t>
      </w:r>
      <w:r w:rsidRPr="00DE0D46">
        <w:t>similation non moins erronée du point de vue métaphysique avec les points de vue philosophiques o</w:t>
      </w:r>
      <w:r w:rsidRPr="00DE0D46">
        <w:t>c</w:t>
      </w:r>
      <w:r w:rsidRPr="00DE0D46">
        <w:t>cidentaux : nous avons en mémoire l'exemple d'un Musulman qui a</w:t>
      </w:r>
      <w:r w:rsidRPr="00DE0D46">
        <w:t>c</w:t>
      </w:r>
      <w:r w:rsidRPr="00DE0D46">
        <w:t>ceptait très volontiers et comme une chose toute naturelle la dénom</w:t>
      </w:r>
      <w:r w:rsidRPr="00DE0D46">
        <w:t>i</w:t>
      </w:r>
      <w:r w:rsidRPr="00DE0D46">
        <w:t>nation de « panthéisme islamique » attribuée à la doctrine métaphys</w:t>
      </w:r>
      <w:r w:rsidRPr="00DE0D46">
        <w:t>i</w:t>
      </w:r>
      <w:r w:rsidRPr="00DE0D46">
        <w:t>que de l’« Identité s</w:t>
      </w:r>
      <w:r w:rsidRPr="00DE0D46">
        <w:t>u</w:t>
      </w:r>
      <w:r w:rsidRPr="00DE0D46">
        <w:t>prême », mais qui, dès qu'on lui eut expliqué ce qu'est vraiment le panthéisme au sens propre de ce mot, chez Spinoza notamment, repoussa avec une véritable horreur une semblable appe</w:t>
      </w:r>
      <w:r w:rsidRPr="00DE0D46">
        <w:t>l</w:t>
      </w:r>
      <w:r w:rsidRPr="00DE0D46">
        <w:t>l</w:t>
      </w:r>
      <w:r w:rsidRPr="00DE0D46">
        <w:t>a</w:t>
      </w:r>
      <w:r w:rsidRPr="00DE0D46">
        <w:t>tion.</w:t>
      </w:r>
    </w:p>
    <w:p w:rsidR="00506E7C" w:rsidRPr="00DE0D46" w:rsidRDefault="00506E7C" w:rsidP="00506E7C">
      <w:pPr>
        <w:jc w:val="both"/>
      </w:pPr>
      <w:r w:rsidRPr="00DE0D46">
        <w:t>Pour ce qui est de la façon dont peut se comprendre ce que nous avons appelé la traduction des vérité métaphysiques en langage thé</w:t>
      </w:r>
      <w:r w:rsidRPr="00DE0D46">
        <w:t>o</w:t>
      </w:r>
      <w:r w:rsidRPr="00DE0D46">
        <w:t>logique, nous prendrons seulement un exemple extrêmement simple et tout élémentaire : cette vérité mét</w:t>
      </w:r>
      <w:r w:rsidRPr="00DE0D46">
        <w:t>a</w:t>
      </w:r>
      <w:r w:rsidRPr="00DE0D46">
        <w:t>physique immédiate : « l'Etre est », si on veut l'exprimer en mode religieux ou théologique, donnera nai</w:t>
      </w:r>
      <w:r w:rsidRPr="00DE0D46">
        <w:t>s</w:t>
      </w:r>
      <w:r w:rsidRPr="00DE0D46">
        <w:t>sance à cette autre proposition : « Dieu existe », qui ne lui serait stri</w:t>
      </w:r>
      <w:r w:rsidRPr="00DE0D46">
        <w:t>c</w:t>
      </w:r>
      <w:r w:rsidRPr="00DE0D46">
        <w:t>tement équivalente qu'à la double condition de concevoir Dieu comme l'Être universel, ce qui est fort loin d'avoir toujours lieu effectivement, et d'identifier l'existence à l'être pur, ce qui est métaphysiquement inexact. Sans doute, cet exemple, par sa trop grande simplicité, ne r</w:t>
      </w:r>
      <w:r w:rsidRPr="00DE0D46">
        <w:t>é</w:t>
      </w:r>
      <w:r w:rsidRPr="00DE0D46">
        <w:t>pond pas entièrement à ce qu'il peut y avoir de plus profond dans</w:t>
      </w:r>
      <w:r>
        <w:t xml:space="preserve"> [106] </w:t>
      </w:r>
      <w:r w:rsidRPr="00DE0D46">
        <w:t>les conceptions théologiques ; tel qu'il est, il n'en a pas moins son intérêt, pa</w:t>
      </w:r>
      <w:r w:rsidRPr="00DE0D46">
        <w:t>r</w:t>
      </w:r>
      <w:r w:rsidRPr="00DE0D46">
        <w:t>ce que c'est précisément de lu confusion entre ce qui est impliqué respectivement dans les deux formules que nous venons de citer, confusion qui procède de celle des deux points de vue corre</w:t>
      </w:r>
      <w:r w:rsidRPr="00DE0D46">
        <w:t>s</w:t>
      </w:r>
      <w:r w:rsidRPr="00DE0D46">
        <w:t>pondants, c'est de là, disons-nous, que sont résultées les controverses interminables qui ont surgi autour du fameux « argument ontolog</w:t>
      </w:r>
      <w:r w:rsidRPr="00DE0D46">
        <w:t>i</w:t>
      </w:r>
      <w:r w:rsidRPr="00DE0D46">
        <w:t>que », lequel n'est déjà lui-même qu'un produit de cette confusion. Un autre point important que nous pouvons noter tout de suite à propos de ce même exe</w:t>
      </w:r>
      <w:r w:rsidRPr="00DE0D46">
        <w:t>m</w:t>
      </w:r>
      <w:r w:rsidRPr="00DE0D46">
        <w:t>ple, c'est que les conceptions théologiques, n'étant point à l'abri des influences individuelles comme le sont les conce</w:t>
      </w:r>
      <w:r w:rsidRPr="00DE0D46">
        <w:t>p</w:t>
      </w:r>
      <w:r w:rsidRPr="00DE0D46">
        <w:t>tions métaphysiques pures, peuvent varier d'un individu à un autre, et que leurs variations sont alors fonction de celles de la plus fondame</w:t>
      </w:r>
      <w:r w:rsidRPr="00DE0D46">
        <w:t>n</w:t>
      </w:r>
      <w:r w:rsidRPr="00DE0D46">
        <w:t>tale d'entre elles, nous voulons dire de la conception même de la Div</w:t>
      </w:r>
      <w:r w:rsidRPr="00DE0D46">
        <w:t>i</w:t>
      </w:r>
      <w:r w:rsidRPr="00DE0D46">
        <w:t>nité : ceux qui discutent sur des choses telles que les « preuves de l'existence de Dieu » devraient tout d'abord, pour pouvoir s'entendre, s'assurer que, en pr</w:t>
      </w:r>
      <w:r w:rsidRPr="00DE0D46">
        <w:t>o</w:t>
      </w:r>
      <w:r w:rsidRPr="00DE0D46">
        <w:t>nonçant le même mot « Dieu », ils veulent bien exprimer par là une conception identique, et ils s'apercevraient so</w:t>
      </w:r>
      <w:r w:rsidRPr="00DE0D46">
        <w:t>u</w:t>
      </w:r>
      <w:r w:rsidRPr="00DE0D46">
        <w:t>vent qu'il n'en est rien, de sorte qu'ils n'ont pas plus de chances de tomber d'accord que s'ils parlaient des langues différentes. C'est là su</w:t>
      </w:r>
      <w:r w:rsidRPr="00DE0D46">
        <w:t>r</w:t>
      </w:r>
      <w:r w:rsidRPr="00DE0D46">
        <w:t>tout, dans le domaine de ces variations individuelles dont la théologie officielle et savante ne saurait d'ailleurs à aucun degré être rendue re</w:t>
      </w:r>
      <w:r w:rsidRPr="00DE0D46">
        <w:t>s</w:t>
      </w:r>
      <w:r w:rsidRPr="00DE0D46">
        <w:t>ponsable, que se manifeste une tendance éminemment antimétaphys</w:t>
      </w:r>
      <w:r w:rsidRPr="00DE0D46">
        <w:t>i</w:t>
      </w:r>
      <w:r w:rsidRPr="00DE0D46">
        <w:t xml:space="preserve">que qui est presque générale parmi les Occidentaux, et qui </w:t>
      </w:r>
      <w:r>
        <w:t>constitue proprement l'anthropo</w:t>
      </w:r>
      <w:r w:rsidRPr="00DE0D46">
        <w:t>morphisme ; mais ceci appelle quelques expl</w:t>
      </w:r>
      <w:r w:rsidRPr="00DE0D46">
        <w:t>i</w:t>
      </w:r>
      <w:r w:rsidRPr="00DE0D46">
        <w:t>cations complémentaires, qui nous permettront d'envisager un autre côté de la question.</w:t>
      </w:r>
    </w:p>
    <w:p w:rsidR="00506E7C" w:rsidRPr="00DE0D46" w:rsidRDefault="00506E7C" w:rsidP="00506E7C">
      <w:pPr>
        <w:pStyle w:val="P"/>
      </w:pPr>
      <w:r w:rsidRPr="00DE0D46">
        <w:br w:type="page"/>
      </w:r>
      <w:r>
        <w:t>[107]</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6" w:name="doctrines_hindoues_pt_2_chap_VII"/>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rsidRPr="00DE0D46">
        <w:t xml:space="preserve">Chapitre </w:t>
      </w:r>
      <w:r>
        <w:t>V</w:t>
      </w:r>
      <w:r w:rsidRPr="00DE0D46">
        <w:t>I</w:t>
      </w:r>
      <w:r>
        <w:t>I</w:t>
      </w:r>
    </w:p>
    <w:p w:rsidR="00506E7C" w:rsidRPr="00DE0D46" w:rsidRDefault="00506E7C" w:rsidP="00506E7C">
      <w:pPr>
        <w:jc w:val="both"/>
      </w:pPr>
    </w:p>
    <w:p w:rsidR="00506E7C" w:rsidRPr="00DE0D46" w:rsidRDefault="00506E7C" w:rsidP="00506E7C">
      <w:pPr>
        <w:pStyle w:val="Titreniveau2"/>
      </w:pPr>
      <w:r>
        <w:t>SYMBOLISME ET</w:t>
      </w:r>
      <w:r>
        <w:br/>
        <w:t>ANTHROPOMORPHISME</w:t>
      </w:r>
    </w:p>
    <w:bookmarkEnd w:id="16"/>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Le nom de « symbole », dans son acception la plus générale, peut s'appliquer à toute expression formelle d'une doctrine, expression ve</w:t>
      </w:r>
      <w:r w:rsidRPr="00DE0D46">
        <w:t>r</w:t>
      </w:r>
      <w:r w:rsidRPr="00DE0D46">
        <w:t>bale aussi bien que fig</w:t>
      </w:r>
      <w:r w:rsidRPr="00DE0D46">
        <w:t>u</w:t>
      </w:r>
      <w:r w:rsidRPr="00DE0D46">
        <w:t>rée : le mot ne peut avoir d'autre fonction ni d'aut</w:t>
      </w:r>
      <w:r>
        <w:t>re raison d'être que de symboli</w:t>
      </w:r>
      <w:r w:rsidRPr="00DE0D46">
        <w:t>ser l'idée, c'est-à-dire en somme d'en donner, dans la mesure du possible, une r</w:t>
      </w:r>
      <w:r w:rsidRPr="00DE0D46">
        <w:t>e</w:t>
      </w:r>
      <w:r w:rsidRPr="00DE0D46">
        <w:t>présentation sensible, d'ailleurs purement analogique. Ainsi compris, le symb</w:t>
      </w:r>
      <w:r w:rsidRPr="00DE0D46">
        <w:t>o</w:t>
      </w:r>
      <w:r>
        <w:t>lisme, qui n'est que l'usa</w:t>
      </w:r>
      <w:r w:rsidRPr="00DE0D46">
        <w:t>ge de formes ou d'images constituées comme signes d'idées ou de choses suprasensibles, et dont le langage est un simple cas particulier, est évidemment naturel à l'esprit humain, donc néce</w:t>
      </w:r>
      <w:r w:rsidRPr="00DE0D46">
        <w:t>s</w:t>
      </w:r>
      <w:r w:rsidRPr="00DE0D46">
        <w:t>saire et spontané. Il est aussi, dans un sens plus restreint, un symb</w:t>
      </w:r>
      <w:r w:rsidRPr="00DE0D46">
        <w:t>o</w:t>
      </w:r>
      <w:r w:rsidRPr="00DE0D46">
        <w:t>lisme voulu, réfléchi, cristallisant en quelque sorte dans des représe</w:t>
      </w:r>
      <w:r w:rsidRPr="00DE0D46">
        <w:t>n</w:t>
      </w:r>
      <w:r w:rsidRPr="00DE0D46">
        <w:t>tations figuratives les enseignements de la doctr</w:t>
      </w:r>
      <w:r w:rsidRPr="00DE0D46">
        <w:t>i</w:t>
      </w:r>
      <w:r w:rsidRPr="00DE0D46">
        <w:t>ne ; et d'ailleurs, entre l'un et l'autre, il n'y a pas, à vrai dire, de limites précises, car il est très certain que l'écriture, à son origine, fut partout idéographique, c'est-à-dire essentiellement symbolique, même dans cette seconde acception, encore qu'il n'y ait guère qu'en Chine qu'elle le soit toujours demeurée d'une façon exclusive. Quoi qu'il en soit, le symbolisme, tel qu'on l'e</w:t>
      </w:r>
      <w:r w:rsidRPr="00DE0D46">
        <w:t>n</w:t>
      </w:r>
      <w:r w:rsidRPr="00DE0D46">
        <w:t>tend le plus ordinairement, est d'un emploi bien plus constant dans l'expression de la pensée orientale que dans celle de la</w:t>
      </w:r>
      <w:r>
        <w:t xml:space="preserve"> [108] </w:t>
      </w:r>
      <w:r w:rsidRPr="00DE0D46">
        <w:t>pensée occidentale ; et cela se comprend facilement si l'on songe qu'il est un moyen d'expression moins étroitement limité que le lang</w:t>
      </w:r>
      <w:r w:rsidRPr="00DE0D46">
        <w:t>a</w:t>
      </w:r>
      <w:r w:rsidRPr="00DE0D46">
        <w:t>ge usuel : suggérant plus encore qu'il n'exprime, il est le support le mieux a</w:t>
      </w:r>
      <w:r w:rsidRPr="00DE0D46">
        <w:t>p</w:t>
      </w:r>
      <w:r w:rsidRPr="00DE0D46">
        <w:t>proprié pour des possibilités de conceptions que les mots ne sauraient permettre d'atteindre. Ce symbolisme, en lequel l'indéfinité conce</w:t>
      </w:r>
      <w:r w:rsidRPr="00DE0D46">
        <w:t>p</w:t>
      </w:r>
      <w:r w:rsidRPr="00DE0D46">
        <w:t>tuelle n'est point exclusive d'une rigueur toute mathém</w:t>
      </w:r>
      <w:r w:rsidRPr="00DE0D46">
        <w:t>a</w:t>
      </w:r>
      <w:r w:rsidRPr="00DE0D46">
        <w:t>tique, et qui concilie ainsi des exigences en apparence contraires, est donc, si l'on peut dire, la langue métaphysique par excellence ; et d'ailleurs des symboles pr</w:t>
      </w:r>
      <w:r w:rsidRPr="00DE0D46">
        <w:t>i</w:t>
      </w:r>
      <w:r w:rsidRPr="00DE0D46">
        <w:t>mitivement métaphysiques ont pu, par un processus d'adaptation secondaire para</w:t>
      </w:r>
      <w:r w:rsidRPr="00DE0D46">
        <w:t>l</w:t>
      </w:r>
      <w:r w:rsidRPr="00DE0D46">
        <w:t>lèle à celui de la doctrine même, devenir ultérieurement des symboles religieux. Les rites, notamment, ont un caractère éminemment symbolique, à quelque domaine qu'ils se ratt</w:t>
      </w:r>
      <w:r w:rsidRPr="00DE0D46">
        <w:t>a</w:t>
      </w:r>
      <w:r w:rsidRPr="00DE0D46">
        <w:t>chent, et la transposition métaphysique est toujours possible pour la signification des rites religieux, aussi bien que pour la doctrine thé</w:t>
      </w:r>
      <w:r w:rsidRPr="00DE0D46">
        <w:t>o</w:t>
      </w:r>
      <w:r w:rsidRPr="00DE0D46">
        <w:t>logique à laquelle ils sont liés ; même pour des rites simplement s</w:t>
      </w:r>
      <w:r w:rsidRPr="00DE0D46">
        <w:t>o</w:t>
      </w:r>
      <w:r w:rsidRPr="00DE0D46">
        <w:t>ciaux, si l'on veut en rechercher la raison profonde, il faut remonter de l'ordre des applications, où résident leurs conditions immédiates, à l'ordre des principes, c'est-à-dire à la source traditionnelle, métaphys</w:t>
      </w:r>
      <w:r w:rsidRPr="00DE0D46">
        <w:t>i</w:t>
      </w:r>
      <w:r w:rsidRPr="00DE0D46">
        <w:t>que en son essence. Nous ne prétendons point dire, d'ailleurs, que les rites ne soient que de purs symboles ; ils sont cela sans doute, et ils ne peuvent ne pas l'être, sous peine d'être totalement vides de sens, mais on doit en même temps les concevoir comme possédant en eux-mêmes une efficacité propre, en tant que moyens de réalisation agi</w:t>
      </w:r>
      <w:r w:rsidRPr="00DE0D46">
        <w:t>s</w:t>
      </w:r>
      <w:r w:rsidRPr="00DE0D46">
        <w:t>sant en vue de la fin à laquelle ils sont adaptés et subordonnés. C'est là évidemment, sur le plan religieux, la conce</w:t>
      </w:r>
      <w:r w:rsidRPr="00DE0D46">
        <w:t>p</w:t>
      </w:r>
      <w:r w:rsidRPr="00DE0D46">
        <w:t>tion catholique de la vertu du « sacrement » ; c'est aussi, métaphysiquement, le principe de ce</w:t>
      </w:r>
      <w:r w:rsidRPr="00DE0D46">
        <w:t>r</w:t>
      </w:r>
      <w:r w:rsidRPr="00DE0D46">
        <w:t>taines voies de réalisation dont nous dirons quelques mots dans la su</w:t>
      </w:r>
      <w:r w:rsidRPr="00DE0D46">
        <w:t>i</w:t>
      </w:r>
      <w:r w:rsidRPr="00DE0D46">
        <w:t>te, et c'est ce qui nous a p</w:t>
      </w:r>
      <w:r>
        <w:t>ermis de parler de rites propre</w:t>
      </w:r>
      <w:r w:rsidRPr="00DE0D46">
        <w:t>ment métaph</w:t>
      </w:r>
      <w:r w:rsidRPr="00DE0D46">
        <w:t>y</w:t>
      </w:r>
      <w:r w:rsidRPr="00DE0D46">
        <w:t>siques. De plus, on pourrait dire que tout symbole,</w:t>
      </w:r>
      <w:r>
        <w:t xml:space="preserve"> </w:t>
      </w:r>
      <w:r w:rsidRPr="00DE0D46">
        <w:t>en</w:t>
      </w:r>
      <w:r>
        <w:t xml:space="preserve"> </w:t>
      </w:r>
      <w:r w:rsidRPr="00DE0D46">
        <w:t>tant</w:t>
      </w:r>
      <w:r>
        <w:t xml:space="preserve"> </w:t>
      </w:r>
      <w:r w:rsidRPr="00DE0D46">
        <w:t>qu'il</w:t>
      </w:r>
      <w:r>
        <w:t xml:space="preserve"> </w:t>
      </w:r>
      <w:r w:rsidRPr="00DE0D46">
        <w:t>doit</w:t>
      </w:r>
      <w:r>
        <w:t xml:space="preserve"> </w:t>
      </w:r>
      <w:r w:rsidRPr="00DE0D46">
        <w:t>e</w:t>
      </w:r>
      <w:r>
        <w:t>ssentiellement servir de sup</w:t>
      </w:r>
      <w:r w:rsidRPr="00DE0D46">
        <w:t xml:space="preserve">port </w:t>
      </w:r>
      <w:r>
        <w:t xml:space="preserve">[109] </w:t>
      </w:r>
      <w:r w:rsidRPr="00DE0D46">
        <w:t>à une conception, a aussi une très réelle efficacité ; et le sacrement religieux lui-même, en tant qu'il est un signe sensible, a précisément ce même rôle de su</w:t>
      </w:r>
      <w:r w:rsidRPr="00DE0D46">
        <w:t>p</w:t>
      </w:r>
      <w:r w:rsidRPr="00DE0D46">
        <w:t xml:space="preserve">port pour </w:t>
      </w:r>
      <w:r>
        <w:t>l’</w:t>
      </w:r>
      <w:r w:rsidRPr="00DE0D46">
        <w:t>« influence spirituelle » qui en fera l'instrument d'une régénération psychique immédiate ou différée, d'une façon analogue à celle où les potentialités intellectue</w:t>
      </w:r>
      <w:r w:rsidRPr="00DE0D46">
        <w:t>l</w:t>
      </w:r>
      <w:r w:rsidRPr="00DE0D46">
        <w:t>les incluses dans le symbole peuvent susciter une conception effective ou seulement virtuelle, en raison de la cap</w:t>
      </w:r>
      <w:r w:rsidRPr="00DE0D46">
        <w:t>a</w:t>
      </w:r>
      <w:r w:rsidRPr="00DE0D46">
        <w:t>cité réceptive de chacun. Sous ce rapport, le rite est encore un cas pa</w:t>
      </w:r>
      <w:r w:rsidRPr="00DE0D46">
        <w:t>r</w:t>
      </w:r>
      <w:r w:rsidRPr="00DE0D46">
        <w:t>ticulier du symbole : c'est, pourrait-on dire, un symbole « agi », mais à la condition de voir dans le symbole tout ce qu'il est réellement, et non pas seulement son ext</w:t>
      </w:r>
      <w:r w:rsidRPr="00DE0D46">
        <w:t>é</w:t>
      </w:r>
      <w:r w:rsidRPr="00DE0D46">
        <w:t xml:space="preserve">riorité contingente : là comme dans l'étude des textes, il faut savoir aller au delà de la « lettre » pour dégager </w:t>
      </w:r>
      <w:r>
        <w:t>l’</w:t>
      </w:r>
      <w:r w:rsidRPr="00DE0D46">
        <w:t>« esprit ». Or c'est là préc</w:t>
      </w:r>
      <w:r w:rsidRPr="00DE0D46">
        <w:t>i</w:t>
      </w:r>
      <w:r w:rsidRPr="00DE0D46">
        <w:t>sément ce que ne font point d'ordinaire les Occidentaux : les erreurs d'interprétation des orientalistes fournissent ici un exemple caractéristique, car elles consistent assez commun</w:t>
      </w:r>
      <w:r w:rsidRPr="00DE0D46">
        <w:t>é</w:t>
      </w:r>
      <w:r w:rsidRPr="00DE0D46">
        <w:t>ment à dénaturer les symboles étudiés de la même façon que la ment</w:t>
      </w:r>
      <w:r w:rsidRPr="00DE0D46">
        <w:t>a</w:t>
      </w:r>
      <w:r w:rsidRPr="00DE0D46">
        <w:t>lité occidentale, dans sa généralité, dénature spontanément ceux qu'e</w:t>
      </w:r>
      <w:r w:rsidRPr="00DE0D46">
        <w:t>l</w:t>
      </w:r>
      <w:r w:rsidRPr="00DE0D46">
        <w:t>le rencontre à sa portée.</w:t>
      </w:r>
    </w:p>
    <w:p w:rsidR="00506E7C" w:rsidRPr="00DE0D46" w:rsidRDefault="00506E7C" w:rsidP="00506E7C">
      <w:pPr>
        <w:jc w:val="both"/>
      </w:pPr>
      <w:r w:rsidRPr="00DE0D46">
        <w:t>La prédominance de</w:t>
      </w:r>
      <w:r>
        <w:t>s facultés sensibles et imagina</w:t>
      </w:r>
      <w:r w:rsidRPr="00DE0D46">
        <w:t>tives est ici la cause déterminante de l'erreur : prendre le symbole lui-même pou</w:t>
      </w:r>
      <w:r>
        <w:t>r ce qu'il représente, par inca</w:t>
      </w:r>
      <w:r w:rsidRPr="00DE0D46">
        <w:t>pacité de s'élever jusqu'à sa signification p</w:t>
      </w:r>
      <w:r w:rsidRPr="00DE0D46">
        <w:t>u</w:t>
      </w:r>
      <w:r w:rsidRPr="00DE0D46">
        <w:t>rement intellectuelle, telle est, au fond, la confusion en laquelle réside la racine de toute « idolâtrie » au sens propre de ce mot, celui que l'Islamisme lui donne d'une façon particulièrement nette. Quand on ne voit plus du symbole que la forme extérieure, sa raison d'être et son efficacité actuelle ont également disparu ; le symbole n'est plus qu'une « idole », c'est-à-dire une image vaine, et sa conservation n'est que « superstition » pure, tant qu'il ne se rencontrera personne dont la compréhension soit cap</w:t>
      </w:r>
      <w:r w:rsidRPr="00DE0D46">
        <w:t>a</w:t>
      </w:r>
      <w:r w:rsidRPr="00DE0D46">
        <w:t>ble, partiellement ou intégralement, de lui restituer de manière effect</w:t>
      </w:r>
      <w:r w:rsidRPr="00DE0D46">
        <w:t>i</w:t>
      </w:r>
      <w:r w:rsidRPr="00DE0D46">
        <w:t xml:space="preserve">ve ce qu'il a perdu, ou du moins </w:t>
      </w:r>
      <w:r>
        <w:t xml:space="preserve">[110] </w:t>
      </w:r>
      <w:r w:rsidRPr="00DE0D46">
        <w:t>ce qu'il ne contient plus qu'à l'état de possibilité latente. Ce cas est celui des vest</w:t>
      </w:r>
      <w:r w:rsidRPr="00DE0D46">
        <w:t>i</w:t>
      </w:r>
      <w:r w:rsidRPr="00DE0D46">
        <w:t>ges que laisse après elle toute tradition dont le vrai sens est tombé dans l'oubli, et spécialement celui de toute religion que la commune incompréhension de ses adhérents réduit à un simple form</w:t>
      </w:r>
      <w:r w:rsidRPr="00DE0D46">
        <w:t>a</w:t>
      </w:r>
      <w:r w:rsidRPr="00DE0D46">
        <w:t xml:space="preserve">lisme extérieur ; nous avons déjà cité l'exemple le plus frappant peut-être de cette dégénérescence, celui de la religion grecque. C'est aussi chez les Grecs que se trouve à son plus haut degré une tendance qui apparaît comme inséparable de </w:t>
      </w:r>
      <w:r>
        <w:t>l’</w:t>
      </w:r>
      <w:r w:rsidRPr="00DE0D46">
        <w:t>« idolâtrie » et de la matérialisation « des symbol</w:t>
      </w:r>
      <w:r>
        <w:t>es, la tendance à l'anthropomor</w:t>
      </w:r>
      <w:r w:rsidRPr="00DE0D46">
        <w:t>phisme : ils ne conc</w:t>
      </w:r>
      <w:r w:rsidRPr="00DE0D46">
        <w:t>e</w:t>
      </w:r>
      <w:r w:rsidRPr="00DE0D46">
        <w:t>vaient point leurs dieux comme représentant certains principes, mais ils se les figuraient véritablement comme des êtres à forme humaine, doués de sentiments humains, et agissant à la manière des hommes ; et ces dieux, pour eux, n'avaient plus rien qui pût être distingué de la forme dont la poésie et l'art les avaient revêtus, ils n'étaient littéral</w:t>
      </w:r>
      <w:r w:rsidRPr="00DE0D46">
        <w:t>e</w:t>
      </w:r>
      <w:r w:rsidRPr="00DE0D46">
        <w:t>ment rien en dehors de cette forme même. Une anthropomorphisation aussi complète pouvait seule donner prétexte à ce qu'on a appe</w:t>
      </w:r>
      <w:r>
        <w:t>lé, du nom de son inventeur, 1'</w:t>
      </w:r>
      <w:r w:rsidRPr="00DE0D46">
        <w:t>« évhémérisme », c'est-à-dire à la théorie d'après laquelle les dieux n'auraient été à l'origine que des hommes illustres ; on ne saurait, à la vérité, aller plus loin dans le sens d'une incompréhension grossière, plus grossière encore que celle de certains modernes qui ne veulent voir dans les symboles antiques qu'une repr</w:t>
      </w:r>
      <w:r w:rsidRPr="00DE0D46">
        <w:t>é</w:t>
      </w:r>
      <w:r w:rsidRPr="00DE0D46">
        <w:t>sentation ou un essai d'explication de divers phénomènes naturels, i</w:t>
      </w:r>
      <w:r w:rsidRPr="00DE0D46">
        <w:t>n</w:t>
      </w:r>
      <w:r w:rsidRPr="00DE0D46">
        <w:t>terprétation dont la trop fameuse théorie du « mythe solaire », est le type le plus connu. Le « mythe », comme 1'« idole », n'a jamais été qu'un symbole incompris : l'un est dans l'ordre verbal ce que l'autre est dans l'ordre figuratif ; chez les Grecs, la po</w:t>
      </w:r>
      <w:r w:rsidRPr="00DE0D46">
        <w:t>é</w:t>
      </w:r>
      <w:r w:rsidRPr="00DE0D46">
        <w:t>sie produisit le premier comme l'art produisit la seconde ; mais, chez les peuples à qui, comme les Or</w:t>
      </w:r>
      <w:r>
        <w:t>ientaux, le naturalisme et l'an</w:t>
      </w:r>
      <w:r w:rsidRPr="00DE0D46">
        <w:t>thropomorphisme sont également étrangers, ni l'un ni l'autre ne pouvaient prendre naissance, et ils ne le purent en effet</w:t>
      </w:r>
      <w:r>
        <w:t xml:space="preserve"> [111] </w:t>
      </w:r>
      <w:r w:rsidRPr="00DE0D46">
        <w:t>que dans l'imagination d'Occidentaux qui voul</w:t>
      </w:r>
      <w:r w:rsidRPr="00DE0D46">
        <w:t>u</w:t>
      </w:r>
      <w:r w:rsidRPr="00DE0D46">
        <w:t>rent se faire les interprètes de ce qu'ils ne comprenaient point. L'inte</w:t>
      </w:r>
      <w:r w:rsidRPr="00DE0D46">
        <w:t>r</w:t>
      </w:r>
      <w:r>
        <w:t>pré</w:t>
      </w:r>
      <w:r w:rsidRPr="00DE0D46">
        <w:t>tation natur</w:t>
      </w:r>
      <w:r w:rsidRPr="00DE0D46">
        <w:t>a</w:t>
      </w:r>
      <w:r w:rsidRPr="00DE0D46">
        <w:t>liste renverse p</w:t>
      </w:r>
      <w:r>
        <w:t>roprement les rapports : un phé</w:t>
      </w:r>
      <w:r w:rsidRPr="00DE0D46">
        <w:t>nomène naturel peut, aussi bien que n'importe quoi dans l'ordre sens</w:t>
      </w:r>
      <w:r w:rsidRPr="00DE0D46">
        <w:t>i</w:t>
      </w:r>
      <w:r w:rsidRPr="00DE0D46">
        <w:t>ble, être pris pour symboliser une idée ou un principe, et le symbole n'a de</w:t>
      </w:r>
      <w:r>
        <w:t xml:space="preserve"> sens et de raison d'être qu'au</w:t>
      </w:r>
      <w:r w:rsidRPr="00DE0D46">
        <w:t>tant qu'il est d'un ordre inférieur à ce qui est symbolisé. De même, c'est sans doute une tendance générale et nat</w:t>
      </w:r>
      <w:r w:rsidRPr="00DE0D46">
        <w:t>u</w:t>
      </w:r>
      <w:r w:rsidRPr="00DE0D46">
        <w:t>relle à l'homme que d'utiliser la forme humaine dans le symbolisme ; mais cela, qui ne prête pas en soi à plus d'objections que l'e</w:t>
      </w:r>
      <w:r w:rsidRPr="00DE0D46">
        <w:t>m</w:t>
      </w:r>
      <w:r w:rsidRPr="00DE0D46">
        <w:t>ploi d'un schéma géométrique ou de tout autre mode de représentation, ne con</w:t>
      </w:r>
      <w:r w:rsidRPr="00DE0D46">
        <w:t>s</w:t>
      </w:r>
      <w:r>
        <w:t>titue nullement l'anthropomor</w:t>
      </w:r>
      <w:r w:rsidRPr="00DE0D46">
        <w:t>phisme, tant que l'homme n'est point dupe de la figuration qu'il a adoptée. En Chine et dans l'I</w:t>
      </w:r>
      <w:r w:rsidRPr="00DE0D46">
        <w:t>n</w:t>
      </w:r>
      <w:r w:rsidRPr="00DE0D46">
        <w:t>de, il n'y eut jamais rien d'analogue à ce qui se produisit en Grèce, et les symboles à figure humaine, quoique d'un usage courant, n'y devi</w:t>
      </w:r>
      <w:r w:rsidRPr="00DE0D46">
        <w:t>n</w:t>
      </w:r>
      <w:r>
        <w:t>rent ja</w:t>
      </w:r>
      <w:r w:rsidRPr="00DE0D46">
        <w:t>mais des « idoles » ; et l'on peut encore noter à ce propos combien le sy</w:t>
      </w:r>
      <w:r w:rsidRPr="00DE0D46">
        <w:t>m</w:t>
      </w:r>
      <w:r w:rsidRPr="00DE0D46">
        <w:t>bolisme s'oppose à la conce</w:t>
      </w:r>
      <w:r w:rsidRPr="00DE0D46">
        <w:t>p</w:t>
      </w:r>
      <w:r w:rsidRPr="00DE0D46">
        <w:t>tion occidentale de l'art : rien n'est moins symbolique que l'art grec, et rien ne l'est plus que les arts orientaux </w:t>
      </w:r>
      <w:r>
        <w:t>; mais là où l'art n'est en som</w:t>
      </w:r>
      <w:r w:rsidRPr="00DE0D46">
        <w:t>me qu'un moyen d'e</w:t>
      </w:r>
      <w:r w:rsidRPr="00DE0D46">
        <w:t>x</w:t>
      </w:r>
      <w:r w:rsidRPr="00DE0D46">
        <w:t>pression et comme un véhicule de certaines conceptions intellectuelles, il ne saurait év</w:t>
      </w:r>
      <w:r w:rsidRPr="00DE0D46">
        <w:t>i</w:t>
      </w:r>
      <w:r w:rsidRPr="00DE0D46">
        <w:t>demment être regardé comme une fin en soi, ce qui ne peut arriver que chez les peuples à sentimentalité prédominante. C'est à ces mêmes peuples seulement q</w:t>
      </w:r>
      <w:r>
        <w:t>ue l'anthropomorphisme est natu</w:t>
      </w:r>
      <w:r w:rsidRPr="00DE0D46">
        <w:t>rel, et il est à r</w:t>
      </w:r>
      <w:r w:rsidRPr="00DE0D46">
        <w:t>e</w:t>
      </w:r>
      <w:r w:rsidRPr="00DE0D46">
        <w:t>marquer que ce sont ceux chez lesquels, pour la même raison, a pu se constituer le point de vue proprement religieux ; mais, d'ailleurs, la religion s'y est toujours efforcée de réagir contre la tendance anthr</w:t>
      </w:r>
      <w:r w:rsidRPr="00DE0D46">
        <w:t>o</w:t>
      </w:r>
      <w:r w:rsidRPr="00DE0D46">
        <w:t>pomorphique et de la combattre en principe, alors même que sa conception plus ou moins faussée dans l'esprit populaire contribuait parfois au contraire à la développer</w:t>
      </w:r>
      <w:r>
        <w:t xml:space="preserve"> en fait. Les peuples dits sémi</w:t>
      </w:r>
      <w:r w:rsidRPr="00DE0D46">
        <w:t>t</w:t>
      </w:r>
      <w:r w:rsidRPr="00DE0D46">
        <w:t>i</w:t>
      </w:r>
      <w:r w:rsidRPr="00DE0D46">
        <w:t xml:space="preserve">ques, comme les Juifs et les Arabes, sont voisins sous ce rapport des peuples occidentaux : il ne saurait, en </w:t>
      </w:r>
      <w:r>
        <w:t xml:space="preserve">[112] </w:t>
      </w:r>
      <w:r w:rsidRPr="00DE0D46">
        <w:t>effet, y avoir d'autre ra</w:t>
      </w:r>
      <w:r w:rsidRPr="00DE0D46">
        <w:t>i</w:t>
      </w:r>
      <w:r w:rsidRPr="00DE0D46">
        <w:t>son à l'interdiction des symboles à figure humaine, commune au J</w:t>
      </w:r>
      <w:r w:rsidRPr="00DE0D46">
        <w:t>u</w:t>
      </w:r>
      <w:r w:rsidRPr="00DE0D46">
        <w:t>daïsme et à l'Islamisme, mais avec cette restriction que, dans ce de</w:t>
      </w:r>
      <w:r w:rsidRPr="00DE0D46">
        <w:t>r</w:t>
      </w:r>
      <w:r w:rsidRPr="00DE0D46">
        <w:t>nier, elle ne fut jamais appliquée rigoureus</w:t>
      </w:r>
      <w:r w:rsidRPr="00DE0D46">
        <w:t>e</w:t>
      </w:r>
      <w:r w:rsidRPr="00DE0D46">
        <w:t>ment chez les Persans, pour qui l'us</w:t>
      </w:r>
      <w:r w:rsidRPr="00DE0D46">
        <w:t>a</w:t>
      </w:r>
      <w:r w:rsidRPr="00DE0D46">
        <w:t>ge de tels symboles offrait moins de dangers, parce que, plus orientaux que les Arabes, et d'ailleurs d'une tout autre race, ils étaient beaucoup moins porté à l'anthrop</w:t>
      </w:r>
      <w:r w:rsidRPr="00DE0D46">
        <w:t>o</w:t>
      </w:r>
      <w:r w:rsidRPr="00DE0D46">
        <w:t>morphisme.</w:t>
      </w:r>
    </w:p>
    <w:p w:rsidR="00506E7C" w:rsidRDefault="00506E7C" w:rsidP="00506E7C">
      <w:pPr>
        <w:jc w:val="both"/>
      </w:pPr>
      <w:r w:rsidRPr="00DE0D46">
        <w:t>Ces dernières considérations nous amènent directement à nous e</w:t>
      </w:r>
      <w:r w:rsidRPr="00DE0D46">
        <w:t>x</w:t>
      </w:r>
      <w:r w:rsidRPr="00DE0D46">
        <w:t>pliquer sur l'idée de « création » : cette conception, qui est aussi étra</w:t>
      </w:r>
      <w:r w:rsidRPr="00DE0D46">
        <w:t>n</w:t>
      </w:r>
      <w:r w:rsidRPr="00DE0D46">
        <w:t>gère aux Orientaux, les Musulmans exceptés, qu'elle le fut à l'antiquité gréco-romaine, apparaît comme spécifiquement judaïque à son orig</w:t>
      </w:r>
      <w:r w:rsidRPr="00DE0D46">
        <w:t>i</w:t>
      </w:r>
      <w:r w:rsidRPr="00DE0D46">
        <w:t xml:space="preserve">ne ; le mot qui la désigne est bien latin dans sa forme, mais non dans l'acception qu'il a reçue avec le Christianisme, car </w:t>
      </w:r>
      <w:r w:rsidRPr="00DE0D46">
        <w:rPr>
          <w:i/>
        </w:rPr>
        <w:t xml:space="preserve">creare </w:t>
      </w:r>
      <w:r w:rsidRPr="00DE0D46">
        <w:t>ne voulait tout d'abord dire rien d'autre que « faire », sens qui est toujours d</w:t>
      </w:r>
      <w:r w:rsidRPr="00DE0D46">
        <w:t>e</w:t>
      </w:r>
      <w:r w:rsidRPr="00DE0D46">
        <w:t xml:space="preserve">meuré, en sanskrit, celui de la racine verbale </w:t>
      </w:r>
      <w:r w:rsidRPr="00DE0D46">
        <w:rPr>
          <w:i/>
        </w:rPr>
        <w:t>kri</w:t>
      </w:r>
      <w:r w:rsidRPr="00DE0D46">
        <w:t>, qui est identique à ce mot ; il y a eu là un changement profond de signification, et ce cas est, comme nous l'avons dit, similaire à celui du terme de « religion ». C'est évidemment du Judaïsme que l'idée dont il s'agit est passée dans le Christianisme et dans l'Islamisme ; et, quant à sa raison d'être esse</w:t>
      </w:r>
      <w:r w:rsidRPr="00DE0D46">
        <w:t>n</w:t>
      </w:r>
      <w:r w:rsidRPr="00DE0D46">
        <w:t>tielle, elle est au fond la même que celle de l'interdiction des symboles anthropomorphes. En effet, la tendance à concevoir Dieu comme « un être » plus ou moins analogue aux êtres individuels et particulièrement aux êtres humains, doit avoir pour corollaire nat</w:t>
      </w:r>
      <w:r w:rsidRPr="00DE0D46">
        <w:t>u</w:t>
      </w:r>
      <w:r w:rsidRPr="00DE0D46">
        <w:t>rel, partout où elle existe, la tendance à lui attribuer un rôle simpl</w:t>
      </w:r>
      <w:r w:rsidRPr="00DE0D46">
        <w:t>e</w:t>
      </w:r>
      <w:r w:rsidRPr="00DE0D46">
        <w:t>ment « démiurgique », nous voulons dire une action s'exerçant sur une « matière » supposée extérieure à lui, ce qui est le mode d'action propre aux êtres indiv</w:t>
      </w:r>
      <w:r w:rsidRPr="00DE0D46">
        <w:t>i</w:t>
      </w:r>
      <w:r w:rsidRPr="00DE0D46">
        <w:t>duels. Dans ces conditions, il était nécessaire, pour sauvegarder la n</w:t>
      </w:r>
      <w:r w:rsidRPr="00DE0D46">
        <w:t>o</w:t>
      </w:r>
      <w:r w:rsidRPr="00DE0D46">
        <w:t>tion de l'unité et de l'infinité divines, d'affirmer e</w:t>
      </w:r>
      <w:r w:rsidRPr="00DE0D46">
        <w:t>x</w:t>
      </w:r>
      <w:r w:rsidRPr="00DE0D46">
        <w:t xml:space="preserve">pressément que Dieu a « fait le monde de rien », c'est-à-dire, en somme, de rien qui lui fût extérieur, et dont la supposition aurait </w:t>
      </w:r>
      <w:r>
        <w:t xml:space="preserve">[113] </w:t>
      </w:r>
      <w:r w:rsidRPr="00DE0D46">
        <w:t>pour effet de le limiter en donnant naissance à un dualisme radical. L'hérésie théologique n'est ici que l'expression d'un non-sens métaphysique, ce qui est d'ai</w:t>
      </w:r>
      <w:r w:rsidRPr="00DE0D46">
        <w:t>l</w:t>
      </w:r>
      <w:r w:rsidRPr="00DE0D46">
        <w:t>leurs le cas habituel ; mais le danger, inexistant quant à la métaphys</w:t>
      </w:r>
      <w:r w:rsidRPr="00DE0D46">
        <w:t>i</w:t>
      </w:r>
      <w:r w:rsidRPr="00DE0D46">
        <w:t>que pure, devenait très réel au point de vue religieux, parce que l'a</w:t>
      </w:r>
      <w:r w:rsidRPr="00DE0D46">
        <w:t>b</w:t>
      </w:r>
      <w:r w:rsidRPr="00DE0D46">
        <w:t>surdité, sous cette forme dérivée, n'apparai</w:t>
      </w:r>
      <w:r w:rsidRPr="00DE0D46">
        <w:t>s</w:t>
      </w:r>
      <w:r w:rsidRPr="00DE0D46">
        <w:t>sait plus immédiatement. La conception théologique de la « création » est une traduction appr</w:t>
      </w:r>
      <w:r w:rsidRPr="00DE0D46">
        <w:t>o</w:t>
      </w:r>
      <w:r w:rsidRPr="00DE0D46">
        <w:t>priée de la conception métaphysique de la « manifestation universe</w:t>
      </w:r>
      <w:r w:rsidRPr="00DE0D46">
        <w:t>l</w:t>
      </w:r>
      <w:r w:rsidRPr="00DE0D46">
        <w:t>le », et la mieux adaptée à la mentalité des peuples occidentaux ; mais il n'y a d'ailleurs pas d'équivalence à établir entre ces deux conce</w:t>
      </w:r>
      <w:r w:rsidRPr="00DE0D46">
        <w:t>p</w:t>
      </w:r>
      <w:r w:rsidRPr="00DE0D46">
        <w:t>tions, dès lors qu'il y a nécessairement entre elles toute la différence des points de vue respectifs auxquels elles se réfèrent : c'est là un nouvel exemple qui vient à l'appui de ce que nous avons exposé dans le chapitre précédent.</w:t>
      </w:r>
    </w:p>
    <w:p w:rsidR="00506E7C" w:rsidRPr="00DE0D46" w:rsidRDefault="00506E7C" w:rsidP="00506E7C">
      <w:pPr>
        <w:jc w:val="both"/>
      </w:pPr>
      <w:r>
        <w:t>[114]</w:t>
      </w:r>
    </w:p>
    <w:p w:rsidR="00506E7C" w:rsidRPr="00DE0D46" w:rsidRDefault="00506E7C" w:rsidP="00506E7C">
      <w:pPr>
        <w:pStyle w:val="P"/>
      </w:pPr>
      <w:r w:rsidRPr="00DE0D46">
        <w:br w:type="page"/>
      </w:r>
      <w:r>
        <w:t>[115]</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7" w:name="doctrines_hindoues_pt_2_chap_VIII"/>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rsidRPr="00DE0D46">
        <w:t xml:space="preserve">Chapitre </w:t>
      </w:r>
      <w:r>
        <w:t>V</w:t>
      </w:r>
      <w:r w:rsidRPr="00DE0D46">
        <w:t>I</w:t>
      </w:r>
      <w:r>
        <w:t>II</w:t>
      </w:r>
    </w:p>
    <w:p w:rsidR="00506E7C" w:rsidRPr="00DE0D46" w:rsidRDefault="00506E7C" w:rsidP="00506E7C">
      <w:pPr>
        <w:jc w:val="both"/>
      </w:pPr>
    </w:p>
    <w:p w:rsidR="00506E7C" w:rsidRPr="00DE0D46" w:rsidRDefault="00506E7C" w:rsidP="00506E7C">
      <w:pPr>
        <w:pStyle w:val="Titreniveau2"/>
      </w:pPr>
      <w:r>
        <w:t>PENSÉE MÉTAPHYSIQUE</w:t>
      </w:r>
      <w:r>
        <w:br/>
        <w:t>ET PENSÉE PHILOSOPHIQUE</w:t>
      </w:r>
    </w:p>
    <w:bookmarkEnd w:id="17"/>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 xml:space="preserve">Nous avons dit que </w:t>
      </w:r>
      <w:r>
        <w:rPr>
          <w:color w:val="0D0D0D"/>
          <w:szCs w:val="24"/>
        </w:rPr>
        <w:t>la métaphysique, qui est profon</w:t>
      </w:r>
      <w:r w:rsidRPr="00DE0D46">
        <w:rPr>
          <w:color w:val="0D0D0D"/>
          <w:szCs w:val="24"/>
        </w:rPr>
        <w:t>dément sép</w:t>
      </w:r>
      <w:r w:rsidRPr="00DE0D46">
        <w:rPr>
          <w:color w:val="0D0D0D"/>
          <w:szCs w:val="24"/>
        </w:rPr>
        <w:t>a</w:t>
      </w:r>
      <w:r w:rsidRPr="00DE0D46">
        <w:rPr>
          <w:color w:val="0D0D0D"/>
          <w:szCs w:val="24"/>
        </w:rPr>
        <w:t>rée de la science, ne l'est pas moins de tout ce que les Occidentaux, et su</w:t>
      </w:r>
      <w:r w:rsidRPr="00DE0D46">
        <w:rPr>
          <w:color w:val="0D0D0D"/>
          <w:szCs w:val="24"/>
        </w:rPr>
        <w:t>r</w:t>
      </w:r>
      <w:r>
        <w:rPr>
          <w:color w:val="0D0D0D"/>
          <w:szCs w:val="24"/>
        </w:rPr>
        <w:t>tout les modernes, dési</w:t>
      </w:r>
      <w:r w:rsidRPr="00DE0D46">
        <w:rPr>
          <w:color w:val="0D0D0D"/>
          <w:szCs w:val="24"/>
        </w:rPr>
        <w:t>gnent par le nom de philosophie, sous lequel se trouvent d'ailleurs ra</w:t>
      </w:r>
      <w:r w:rsidRPr="00DE0D46">
        <w:rPr>
          <w:color w:val="0D0D0D"/>
          <w:szCs w:val="24"/>
        </w:rPr>
        <w:t>s</w:t>
      </w:r>
      <w:r w:rsidRPr="00DE0D46">
        <w:rPr>
          <w:color w:val="0D0D0D"/>
          <w:szCs w:val="24"/>
        </w:rPr>
        <w:t>semblés des éléments fort hétérogènes, voire même entièrement disp</w:t>
      </w:r>
      <w:r w:rsidRPr="00DE0D46">
        <w:rPr>
          <w:color w:val="0D0D0D"/>
          <w:szCs w:val="24"/>
        </w:rPr>
        <w:t>a</w:t>
      </w:r>
      <w:r>
        <w:rPr>
          <w:color w:val="0D0D0D"/>
          <w:szCs w:val="24"/>
        </w:rPr>
        <w:t>rates. Peu importe ici l'inten</w:t>
      </w:r>
      <w:r w:rsidRPr="00DE0D46">
        <w:rPr>
          <w:color w:val="0D0D0D"/>
          <w:szCs w:val="24"/>
        </w:rPr>
        <w:t>tion première que les Grecs ont pu vouloir enfermer dans ce mot de philosophie, qui semble avoir tout d'abord compris pour eux, d'une façon assez indi</w:t>
      </w:r>
      <w:r w:rsidRPr="00DE0D46">
        <w:rPr>
          <w:color w:val="0D0D0D"/>
          <w:szCs w:val="24"/>
        </w:rPr>
        <w:t>s</w:t>
      </w:r>
      <w:r w:rsidRPr="00DE0D46">
        <w:rPr>
          <w:color w:val="0D0D0D"/>
          <w:szCs w:val="24"/>
        </w:rPr>
        <w:t>tincte, toute connaissance humaine, dans les limites où ils étaient aptes à la concevoir ; nous n'entendons nous préoccuper que de ce qui, a</w:t>
      </w:r>
      <w:r w:rsidRPr="00DE0D46">
        <w:rPr>
          <w:color w:val="0D0D0D"/>
          <w:szCs w:val="24"/>
        </w:rPr>
        <w:t>c</w:t>
      </w:r>
      <w:r w:rsidRPr="00DE0D46">
        <w:rPr>
          <w:color w:val="0D0D0D"/>
          <w:szCs w:val="24"/>
        </w:rPr>
        <w:t>tuell</w:t>
      </w:r>
      <w:r w:rsidRPr="00DE0D46">
        <w:rPr>
          <w:color w:val="0D0D0D"/>
          <w:szCs w:val="24"/>
        </w:rPr>
        <w:t>e</w:t>
      </w:r>
      <w:r w:rsidRPr="00DE0D46">
        <w:rPr>
          <w:color w:val="0D0D0D"/>
          <w:szCs w:val="24"/>
        </w:rPr>
        <w:t>ment, existe en fait sous cette dénomination. Cependant, il convient de faire remarquer en premier lieu que, quand il y eut en O</w:t>
      </w:r>
      <w:r w:rsidRPr="00DE0D46">
        <w:rPr>
          <w:color w:val="0D0D0D"/>
          <w:szCs w:val="24"/>
        </w:rPr>
        <w:t>c</w:t>
      </w:r>
      <w:r w:rsidRPr="00DE0D46">
        <w:rPr>
          <w:color w:val="0D0D0D"/>
          <w:szCs w:val="24"/>
        </w:rPr>
        <w:t>cident de la métaphysique vraie, on s'e</w:t>
      </w:r>
      <w:r w:rsidRPr="00DE0D46">
        <w:rPr>
          <w:color w:val="0D0D0D"/>
          <w:szCs w:val="24"/>
        </w:rPr>
        <w:t>f</w:t>
      </w:r>
      <w:r w:rsidRPr="00DE0D46">
        <w:rPr>
          <w:color w:val="0D0D0D"/>
          <w:szCs w:val="24"/>
        </w:rPr>
        <w:t>força toujours de la joindre à des considérations relevant de points de vue spéciaux et contingents, pour la faire entrer avec elles dans un ensemble portant le nom de ph</w:t>
      </w:r>
      <w:r w:rsidRPr="00DE0D46">
        <w:rPr>
          <w:color w:val="0D0D0D"/>
          <w:szCs w:val="24"/>
        </w:rPr>
        <w:t>i</w:t>
      </w:r>
      <w:r w:rsidRPr="00DE0D46">
        <w:rPr>
          <w:color w:val="0D0D0D"/>
          <w:szCs w:val="24"/>
        </w:rPr>
        <w:t>losophie ; ceci montre que les caractères essentiels de la métaphys</w:t>
      </w:r>
      <w:r w:rsidRPr="00DE0D46">
        <w:rPr>
          <w:color w:val="0D0D0D"/>
          <w:szCs w:val="24"/>
        </w:rPr>
        <w:t>i</w:t>
      </w:r>
      <w:r w:rsidRPr="00DE0D46">
        <w:rPr>
          <w:color w:val="0D0D0D"/>
          <w:szCs w:val="24"/>
        </w:rPr>
        <w:t>que, avec les distinctions profondes qu'ils impliquent, n'y furent j</w:t>
      </w:r>
      <w:r w:rsidRPr="00DE0D46">
        <w:rPr>
          <w:color w:val="0D0D0D"/>
          <w:szCs w:val="24"/>
        </w:rPr>
        <w:t>a</w:t>
      </w:r>
      <w:r w:rsidRPr="00DE0D46">
        <w:rPr>
          <w:color w:val="0D0D0D"/>
          <w:szCs w:val="24"/>
        </w:rPr>
        <w:t>mais dégagés avec une netteté suffisante. Nous dirons même plus : le fait de traiter la métaphysique comme une branche de la philosophie, soit en la plaçant ainsi sur le même plan que des relativités que</w:t>
      </w:r>
      <w:r w:rsidRPr="00DE0D46">
        <w:rPr>
          <w:color w:val="0D0D0D"/>
          <w:szCs w:val="24"/>
        </w:rPr>
        <w:t>l</w:t>
      </w:r>
      <w:r w:rsidRPr="00DE0D46">
        <w:rPr>
          <w:color w:val="0D0D0D"/>
          <w:szCs w:val="24"/>
        </w:rPr>
        <w:t xml:space="preserve">conques, soit </w:t>
      </w:r>
      <w:r>
        <w:rPr>
          <w:color w:val="0D0D0D"/>
          <w:szCs w:val="24"/>
        </w:rPr>
        <w:t xml:space="preserve">[116] </w:t>
      </w:r>
      <w:r w:rsidRPr="00DE0D46">
        <w:rPr>
          <w:color w:val="0D0D0D"/>
          <w:szCs w:val="24"/>
        </w:rPr>
        <w:t>même en la qualifiant de « philosophie première » comme le faisait Aristote, dénote essentiellement une méconnaissance de sa portée véritable et de son caract</w:t>
      </w:r>
      <w:r w:rsidRPr="00DE0D46">
        <w:rPr>
          <w:color w:val="0D0D0D"/>
          <w:szCs w:val="24"/>
        </w:rPr>
        <w:t>è</w:t>
      </w:r>
      <w:r w:rsidRPr="00DE0D46">
        <w:rPr>
          <w:color w:val="0D0D0D"/>
          <w:szCs w:val="24"/>
        </w:rPr>
        <w:t>re d'universalité : le tout absolu ne peut être une pa</w:t>
      </w:r>
      <w:r>
        <w:rPr>
          <w:color w:val="0D0D0D"/>
          <w:szCs w:val="24"/>
        </w:rPr>
        <w:t>rtie de quelque chose, et l'uni</w:t>
      </w:r>
      <w:r w:rsidRPr="00DE0D46">
        <w:rPr>
          <w:color w:val="0D0D0D"/>
          <w:szCs w:val="24"/>
        </w:rPr>
        <w:t>versel ne saurait être enfermé ou compris dans quoi que ce soit. Ce fait est donc, à lui seul,</w:t>
      </w:r>
      <w:r>
        <w:rPr>
          <w:color w:val="0D0D0D"/>
          <w:szCs w:val="24"/>
        </w:rPr>
        <w:t xml:space="preserve"> une marque évidente du ca</w:t>
      </w:r>
      <w:r w:rsidRPr="00DE0D46">
        <w:rPr>
          <w:color w:val="0D0D0D"/>
          <w:szCs w:val="24"/>
        </w:rPr>
        <w:t>ractère incomplet de la métaphysique occ</w:t>
      </w:r>
      <w:r w:rsidRPr="00DE0D46">
        <w:rPr>
          <w:color w:val="0D0D0D"/>
          <w:szCs w:val="24"/>
        </w:rPr>
        <w:t>i</w:t>
      </w:r>
      <w:r w:rsidRPr="00DE0D46">
        <w:rPr>
          <w:color w:val="0D0D0D"/>
          <w:szCs w:val="24"/>
        </w:rPr>
        <w:t>dentale, l</w:t>
      </w:r>
      <w:r w:rsidRPr="00DE0D46">
        <w:rPr>
          <w:color w:val="0D0D0D"/>
          <w:szCs w:val="24"/>
        </w:rPr>
        <w:t>a</w:t>
      </w:r>
      <w:r w:rsidRPr="00DE0D46">
        <w:rPr>
          <w:color w:val="0D0D0D"/>
          <w:szCs w:val="24"/>
        </w:rPr>
        <w:t>quelle se réduite d'ailleurs à la seule doctrine d'Aristote et des sco</w:t>
      </w:r>
      <w:r>
        <w:rPr>
          <w:color w:val="0D0D0D"/>
          <w:szCs w:val="24"/>
        </w:rPr>
        <w:t>las</w:t>
      </w:r>
      <w:r w:rsidRPr="00DE0D46">
        <w:rPr>
          <w:color w:val="0D0D0D"/>
          <w:szCs w:val="24"/>
        </w:rPr>
        <w:t>tiques, car, à l'exception de quelques considérations fra</w:t>
      </w:r>
      <w:r w:rsidRPr="00DE0D46">
        <w:rPr>
          <w:color w:val="0D0D0D"/>
          <w:szCs w:val="24"/>
        </w:rPr>
        <w:t>g</w:t>
      </w:r>
      <w:r w:rsidRPr="00DE0D46">
        <w:rPr>
          <w:color w:val="0D0D0D"/>
          <w:szCs w:val="24"/>
        </w:rPr>
        <w:t>mentaires qui peuvent se trouver éparses çà et là, ou bien de choses qui ne sont pas connues de façon assez certaine, on ne rencontre en Occident, du moins à partir de l'antiquité classique, aucune autre do</w:t>
      </w:r>
      <w:r w:rsidRPr="00DE0D46">
        <w:rPr>
          <w:color w:val="0D0D0D"/>
          <w:szCs w:val="24"/>
        </w:rPr>
        <w:t>c</w:t>
      </w:r>
      <w:r w:rsidRPr="00DE0D46">
        <w:rPr>
          <w:color w:val="0D0D0D"/>
          <w:szCs w:val="24"/>
        </w:rPr>
        <w:t>trine qui soit vraiment métaphysique, même avec les restrictions qu'exige le mélange d'éléments contingents, scientifiques, théolog</w:t>
      </w:r>
      <w:r w:rsidRPr="00DE0D46">
        <w:rPr>
          <w:color w:val="0D0D0D"/>
          <w:szCs w:val="24"/>
        </w:rPr>
        <w:t>i</w:t>
      </w:r>
      <w:r w:rsidRPr="00DE0D46">
        <w:rPr>
          <w:color w:val="0D0D0D"/>
          <w:szCs w:val="24"/>
        </w:rPr>
        <w:t>ques ou de toute a</w:t>
      </w:r>
      <w:r w:rsidRPr="00DE0D46">
        <w:rPr>
          <w:color w:val="0D0D0D"/>
          <w:szCs w:val="24"/>
        </w:rPr>
        <w:t>u</w:t>
      </w:r>
      <w:r w:rsidRPr="00DE0D46">
        <w:rPr>
          <w:color w:val="0D0D0D"/>
          <w:szCs w:val="24"/>
        </w:rPr>
        <w:t>tre nature ; nous ne parlons pas des Alexandrins, sur qui des influences orie</w:t>
      </w:r>
      <w:r w:rsidRPr="00DE0D46">
        <w:rPr>
          <w:color w:val="0D0D0D"/>
          <w:szCs w:val="24"/>
        </w:rPr>
        <w:t>n</w:t>
      </w:r>
      <w:r w:rsidRPr="00DE0D46">
        <w:rPr>
          <w:color w:val="0D0D0D"/>
          <w:szCs w:val="24"/>
        </w:rPr>
        <w:t>tales se sont exercées directement.</w:t>
      </w:r>
    </w:p>
    <w:p w:rsidR="00506E7C" w:rsidRPr="00DE0D46" w:rsidRDefault="00506E7C" w:rsidP="00506E7C">
      <w:pPr>
        <w:jc w:val="both"/>
        <w:rPr>
          <w:color w:val="0D0D0D"/>
          <w:szCs w:val="24"/>
        </w:rPr>
      </w:pPr>
      <w:r w:rsidRPr="00DE0D46">
        <w:rPr>
          <w:color w:val="0D0D0D"/>
          <w:szCs w:val="24"/>
        </w:rPr>
        <w:t>Si nous considérons la philosophie moderne dans son ensemble, nous pouvons dire, d'une façon générale, que son point de vue ne pr</w:t>
      </w:r>
      <w:r w:rsidRPr="00DE0D46">
        <w:rPr>
          <w:color w:val="0D0D0D"/>
          <w:szCs w:val="24"/>
        </w:rPr>
        <w:t>é</w:t>
      </w:r>
      <w:r w:rsidRPr="00DE0D46">
        <w:rPr>
          <w:color w:val="0D0D0D"/>
          <w:szCs w:val="24"/>
        </w:rPr>
        <w:t>sente aucune différence véritablement essentielle avec le point de vue scientifique : c'est toujours un point de vue rationnel, ou du moins qui prétend l'être, et toute connaissance qui se tient dans le domaine de la raison, qu'on la qualifie ou non de philosophique, est pr</w:t>
      </w:r>
      <w:r w:rsidRPr="00DE0D46">
        <w:rPr>
          <w:color w:val="0D0D0D"/>
          <w:szCs w:val="24"/>
        </w:rPr>
        <w:t>o</w:t>
      </w:r>
      <w:r w:rsidRPr="00DE0D46">
        <w:rPr>
          <w:color w:val="0D0D0D"/>
          <w:szCs w:val="24"/>
        </w:rPr>
        <w:t>prement une connaissance d'ordre scientifique ; si elle vise à être autre chose, elle perd par là toute valeur, même relative, en s'attribuant une portée qu'elle ne saurait légitimement avoir : c'est le cas de ce que nous a</w:t>
      </w:r>
      <w:r w:rsidRPr="00DE0D46">
        <w:rPr>
          <w:color w:val="0D0D0D"/>
          <w:szCs w:val="24"/>
        </w:rPr>
        <w:t>p</w:t>
      </w:r>
      <w:r w:rsidRPr="00DE0D46">
        <w:rPr>
          <w:color w:val="0D0D0D"/>
          <w:szCs w:val="24"/>
        </w:rPr>
        <w:t>pellerons la pseudo-métaphysique. D'autre part, la distinction du d</w:t>
      </w:r>
      <w:r w:rsidRPr="00DE0D46">
        <w:rPr>
          <w:color w:val="0D0D0D"/>
          <w:szCs w:val="24"/>
        </w:rPr>
        <w:t>o</w:t>
      </w:r>
      <w:r w:rsidRPr="00DE0D46">
        <w:rPr>
          <w:color w:val="0D0D0D"/>
          <w:szCs w:val="24"/>
        </w:rPr>
        <w:t>maine philosophique et du doma</w:t>
      </w:r>
      <w:r w:rsidRPr="00DE0D46">
        <w:rPr>
          <w:color w:val="0D0D0D"/>
          <w:szCs w:val="24"/>
        </w:rPr>
        <w:t>i</w:t>
      </w:r>
      <w:r w:rsidRPr="00DE0D46">
        <w:rPr>
          <w:color w:val="0D0D0D"/>
          <w:szCs w:val="24"/>
        </w:rPr>
        <w:t>ne scientifique est d'autant moins justifiée que le premier comprend, parmi ses éléments multiples, ce</w:t>
      </w:r>
      <w:r w:rsidRPr="00DE0D46">
        <w:rPr>
          <w:color w:val="0D0D0D"/>
          <w:szCs w:val="24"/>
        </w:rPr>
        <w:t>r</w:t>
      </w:r>
      <w:r w:rsidRPr="00DE0D46">
        <w:rPr>
          <w:color w:val="0D0D0D"/>
          <w:szCs w:val="24"/>
        </w:rPr>
        <w:t>taines sciences qui sont tout aussi spéciales et restreintes que les a</w:t>
      </w:r>
      <w:r w:rsidRPr="00DE0D46">
        <w:rPr>
          <w:color w:val="0D0D0D"/>
          <w:szCs w:val="24"/>
        </w:rPr>
        <w:t>u</w:t>
      </w:r>
      <w:r w:rsidRPr="00DE0D46">
        <w:rPr>
          <w:color w:val="0D0D0D"/>
          <w:szCs w:val="24"/>
        </w:rPr>
        <w:t xml:space="preserve">tres, sans aucun caractère qui puisse les en différencier de façon à leur accorder un rang </w:t>
      </w:r>
      <w:r>
        <w:rPr>
          <w:color w:val="0D0D0D"/>
          <w:szCs w:val="24"/>
        </w:rPr>
        <w:t xml:space="preserve">[117] </w:t>
      </w:r>
      <w:r w:rsidRPr="00DE0D46">
        <w:rPr>
          <w:color w:val="0D0D0D"/>
          <w:szCs w:val="24"/>
        </w:rPr>
        <w:t>privilégié ; de telles sciences, comme la ps</w:t>
      </w:r>
      <w:r w:rsidRPr="00DE0D46">
        <w:rPr>
          <w:color w:val="0D0D0D"/>
          <w:szCs w:val="24"/>
        </w:rPr>
        <w:t>y</w:t>
      </w:r>
      <w:r w:rsidRPr="00DE0D46">
        <w:rPr>
          <w:color w:val="0D0D0D"/>
          <w:szCs w:val="24"/>
        </w:rPr>
        <w:t>chologie ou la sociologie par exemple, ne sont appelées philosoph</w:t>
      </w:r>
      <w:r w:rsidRPr="00DE0D46">
        <w:rPr>
          <w:color w:val="0D0D0D"/>
          <w:szCs w:val="24"/>
        </w:rPr>
        <w:t>i</w:t>
      </w:r>
      <w:r w:rsidRPr="00DE0D46">
        <w:rPr>
          <w:color w:val="0D0D0D"/>
          <w:szCs w:val="24"/>
        </w:rPr>
        <w:t>ques que par l'effet d'un usage qui ne se fonde sur aucune raison log</w:t>
      </w:r>
      <w:r w:rsidRPr="00DE0D46">
        <w:rPr>
          <w:color w:val="0D0D0D"/>
          <w:szCs w:val="24"/>
        </w:rPr>
        <w:t>i</w:t>
      </w:r>
      <w:r w:rsidRPr="00DE0D46">
        <w:rPr>
          <w:color w:val="0D0D0D"/>
          <w:szCs w:val="24"/>
        </w:rPr>
        <w:t>que, et la philosophie n'a en somme qu'une unité purement fictive, hi</w:t>
      </w:r>
      <w:r w:rsidRPr="00DE0D46">
        <w:rPr>
          <w:color w:val="0D0D0D"/>
          <w:szCs w:val="24"/>
        </w:rPr>
        <w:t>s</w:t>
      </w:r>
      <w:r w:rsidRPr="00DE0D46">
        <w:rPr>
          <w:color w:val="0D0D0D"/>
          <w:szCs w:val="24"/>
        </w:rPr>
        <w:t>torique si l'on veut, sans qu'on puisse trop dire pourquoi on n'a pas pris ou conservé l'habitude d'y faire rentrer tout aussi bien d'autres sciences quelconques. Du re</w:t>
      </w:r>
      <w:r w:rsidRPr="00DE0D46">
        <w:rPr>
          <w:color w:val="0D0D0D"/>
          <w:szCs w:val="24"/>
        </w:rPr>
        <w:t>s</w:t>
      </w:r>
      <w:r w:rsidRPr="00DE0D46">
        <w:rPr>
          <w:color w:val="0D0D0D"/>
          <w:szCs w:val="24"/>
        </w:rPr>
        <w:t>te, des sciences qui ont été regardées comme philosophiques à une certaine époque ne le sont plus aujou</w:t>
      </w:r>
      <w:r w:rsidRPr="00DE0D46">
        <w:rPr>
          <w:color w:val="0D0D0D"/>
          <w:szCs w:val="24"/>
        </w:rPr>
        <w:t>r</w:t>
      </w:r>
      <w:r w:rsidRPr="00DE0D46">
        <w:rPr>
          <w:color w:val="0D0D0D"/>
          <w:szCs w:val="24"/>
        </w:rPr>
        <w:t>d'hui, et il leur a suffi de prendre un plus grand dév</w:t>
      </w:r>
      <w:r w:rsidRPr="00DE0D46">
        <w:rPr>
          <w:color w:val="0D0D0D"/>
          <w:szCs w:val="24"/>
        </w:rPr>
        <w:t>e</w:t>
      </w:r>
      <w:r w:rsidRPr="00DE0D46">
        <w:rPr>
          <w:color w:val="0D0D0D"/>
          <w:szCs w:val="24"/>
        </w:rPr>
        <w:t>loppement pour sortir de cet ensemble mal défini, sans pourtant que leur nature intri</w:t>
      </w:r>
      <w:r w:rsidRPr="00DE0D46">
        <w:rPr>
          <w:color w:val="0D0D0D"/>
          <w:szCs w:val="24"/>
        </w:rPr>
        <w:t>n</w:t>
      </w:r>
      <w:r w:rsidRPr="00DE0D46">
        <w:rPr>
          <w:color w:val="0D0D0D"/>
          <w:szCs w:val="24"/>
        </w:rPr>
        <w:t>sèque en ait été changée le moins du monde ; dans le fait que certaines y restent encore, il ne faut voir qu'un vestige de l'extension que les Grecs avaient primitivement donnée à la philosophie, et qui compr</w:t>
      </w:r>
      <w:r w:rsidRPr="00DE0D46">
        <w:rPr>
          <w:color w:val="0D0D0D"/>
          <w:szCs w:val="24"/>
        </w:rPr>
        <w:t>e</w:t>
      </w:r>
      <w:r w:rsidRPr="00DE0D46">
        <w:rPr>
          <w:color w:val="0D0D0D"/>
          <w:szCs w:val="24"/>
        </w:rPr>
        <w:t>nait en effet toutes les scie</w:t>
      </w:r>
      <w:r w:rsidRPr="00DE0D46">
        <w:rPr>
          <w:color w:val="0D0D0D"/>
          <w:szCs w:val="24"/>
        </w:rPr>
        <w:t>n</w:t>
      </w:r>
      <w:r w:rsidRPr="00DE0D46">
        <w:rPr>
          <w:color w:val="0D0D0D"/>
          <w:szCs w:val="24"/>
        </w:rPr>
        <w:t>ces.</w:t>
      </w:r>
    </w:p>
    <w:p w:rsidR="00506E7C" w:rsidRPr="00DE0D46" w:rsidRDefault="00506E7C" w:rsidP="00506E7C">
      <w:pPr>
        <w:jc w:val="both"/>
        <w:rPr>
          <w:color w:val="0D0D0D"/>
          <w:szCs w:val="24"/>
        </w:rPr>
      </w:pPr>
      <w:r w:rsidRPr="00DE0D46">
        <w:rPr>
          <w:color w:val="0D0D0D"/>
          <w:szCs w:val="24"/>
        </w:rPr>
        <w:t>Cela dit, il est évident que la métaphysique véritable ne peut pas avoir plus de rapports, ni des rapports d'une autre nature, avec la ps</w:t>
      </w:r>
      <w:r w:rsidRPr="00DE0D46">
        <w:rPr>
          <w:color w:val="0D0D0D"/>
          <w:szCs w:val="24"/>
        </w:rPr>
        <w:t>y</w:t>
      </w:r>
      <w:r w:rsidRPr="00DE0D46">
        <w:rPr>
          <w:color w:val="0D0D0D"/>
          <w:szCs w:val="24"/>
        </w:rPr>
        <w:t>chologie, par exemple, qu'elle n'en a avec la physique ou avec la ph</w:t>
      </w:r>
      <w:r w:rsidRPr="00DE0D46">
        <w:rPr>
          <w:color w:val="0D0D0D"/>
          <w:szCs w:val="24"/>
        </w:rPr>
        <w:t>y</w:t>
      </w:r>
      <w:r w:rsidRPr="00DE0D46">
        <w:rPr>
          <w:color w:val="0D0D0D"/>
          <w:szCs w:val="24"/>
        </w:rPr>
        <w:t>siologie : ce sont là, exactement au même titre, des sciences de la n</w:t>
      </w:r>
      <w:r w:rsidRPr="00DE0D46">
        <w:rPr>
          <w:color w:val="0D0D0D"/>
          <w:szCs w:val="24"/>
        </w:rPr>
        <w:t>a</w:t>
      </w:r>
      <w:r w:rsidRPr="00DE0D46">
        <w:rPr>
          <w:color w:val="0D0D0D"/>
          <w:szCs w:val="24"/>
        </w:rPr>
        <w:t>ture, c'est-à-dire des sciences physiques au sens primitif et général de ce mot. A plus forte raison la métaphysique ne saurait-elle être à a</w:t>
      </w:r>
      <w:r w:rsidRPr="00DE0D46">
        <w:rPr>
          <w:color w:val="0D0D0D"/>
          <w:szCs w:val="24"/>
        </w:rPr>
        <w:t>u</w:t>
      </w:r>
      <w:r w:rsidRPr="00DE0D46">
        <w:rPr>
          <w:color w:val="0D0D0D"/>
          <w:szCs w:val="24"/>
        </w:rPr>
        <w:t>cun degré dépendante d'une telle science spéciale : prétendre lui do</w:t>
      </w:r>
      <w:r w:rsidRPr="00DE0D46">
        <w:rPr>
          <w:color w:val="0D0D0D"/>
          <w:szCs w:val="24"/>
        </w:rPr>
        <w:t>n</w:t>
      </w:r>
      <w:r w:rsidRPr="00DE0D46">
        <w:rPr>
          <w:color w:val="0D0D0D"/>
          <w:szCs w:val="24"/>
        </w:rPr>
        <w:t>ner une base psychologique, comme le voudraient certains philos</w:t>
      </w:r>
      <w:r w:rsidRPr="00DE0D46">
        <w:rPr>
          <w:color w:val="0D0D0D"/>
          <w:szCs w:val="24"/>
        </w:rPr>
        <w:t>o</w:t>
      </w:r>
      <w:r w:rsidRPr="00DE0D46">
        <w:rPr>
          <w:color w:val="0D0D0D"/>
          <w:szCs w:val="24"/>
        </w:rPr>
        <w:t>phes qui n'ont d'a</w:t>
      </w:r>
      <w:r w:rsidRPr="00DE0D46">
        <w:rPr>
          <w:color w:val="0D0D0D"/>
          <w:szCs w:val="24"/>
        </w:rPr>
        <w:t>u</w:t>
      </w:r>
      <w:r w:rsidRPr="00DE0D46">
        <w:rPr>
          <w:color w:val="0D0D0D"/>
          <w:szCs w:val="24"/>
        </w:rPr>
        <w:t>tre excuse que d'ignorer totalement ce qu'elle est en réalité, c'est vouloir faire dépendre l'universel de l'individuel, le pri</w:t>
      </w:r>
      <w:r w:rsidRPr="00DE0D46">
        <w:rPr>
          <w:color w:val="0D0D0D"/>
          <w:szCs w:val="24"/>
        </w:rPr>
        <w:t>n</w:t>
      </w:r>
      <w:r w:rsidRPr="00DE0D46">
        <w:rPr>
          <w:color w:val="0D0D0D"/>
          <w:szCs w:val="24"/>
        </w:rPr>
        <w:t>cipe de ses conséquences plus ou moins indirectes et lointaines, et c'est aussi, d'un autre côté, aboutir fataleme</w:t>
      </w:r>
      <w:r>
        <w:rPr>
          <w:color w:val="0D0D0D"/>
          <w:szCs w:val="24"/>
        </w:rPr>
        <w:t>nt à une conception a</w:t>
      </w:r>
      <w:r>
        <w:rPr>
          <w:color w:val="0D0D0D"/>
          <w:szCs w:val="24"/>
        </w:rPr>
        <w:t>n</w:t>
      </w:r>
      <w:r>
        <w:rPr>
          <w:color w:val="0D0D0D"/>
          <w:szCs w:val="24"/>
        </w:rPr>
        <w:t>thropomor</w:t>
      </w:r>
      <w:r w:rsidRPr="00DE0D46">
        <w:rPr>
          <w:color w:val="0D0D0D"/>
          <w:szCs w:val="24"/>
        </w:rPr>
        <w:t>phique, donc propr</w:t>
      </w:r>
      <w:r>
        <w:rPr>
          <w:color w:val="0D0D0D"/>
          <w:szCs w:val="24"/>
        </w:rPr>
        <w:t>ement antimétaphysique. La méta</w:t>
      </w:r>
      <w:r w:rsidRPr="00DE0D46">
        <w:rPr>
          <w:color w:val="0D0D0D"/>
          <w:szCs w:val="24"/>
        </w:rPr>
        <w:t>phys</w:t>
      </w:r>
      <w:r w:rsidRPr="00DE0D46">
        <w:rPr>
          <w:color w:val="0D0D0D"/>
          <w:szCs w:val="24"/>
        </w:rPr>
        <w:t>i</w:t>
      </w:r>
      <w:r w:rsidRPr="00DE0D46">
        <w:rPr>
          <w:color w:val="0D0D0D"/>
          <w:szCs w:val="24"/>
        </w:rPr>
        <w:t>que doit nécessairement se suffire à elle-même, étant la seule connai</w:t>
      </w:r>
      <w:r w:rsidRPr="00DE0D46">
        <w:rPr>
          <w:color w:val="0D0D0D"/>
          <w:szCs w:val="24"/>
        </w:rPr>
        <w:t>s</w:t>
      </w:r>
      <w:r w:rsidRPr="00DE0D46">
        <w:rPr>
          <w:color w:val="0D0D0D"/>
          <w:szCs w:val="24"/>
        </w:rPr>
        <w:t>sance vraiment immédi</w:t>
      </w:r>
      <w:r w:rsidRPr="00DE0D46">
        <w:rPr>
          <w:color w:val="0D0D0D"/>
          <w:szCs w:val="24"/>
        </w:rPr>
        <w:t>a</w:t>
      </w:r>
      <w:r w:rsidRPr="00DE0D46">
        <w:rPr>
          <w:color w:val="0D0D0D"/>
          <w:szCs w:val="24"/>
        </w:rPr>
        <w:t>te, et elle ne peut se fonder sur rien d'autre, par là même qu'elle est</w:t>
      </w:r>
      <w:r>
        <w:rPr>
          <w:color w:val="0D0D0D"/>
          <w:szCs w:val="24"/>
        </w:rPr>
        <w:t xml:space="preserve"> </w:t>
      </w:r>
      <w:r w:rsidRPr="00DE0D46">
        <w:rPr>
          <w:color w:val="0D0D0D"/>
          <w:szCs w:val="24"/>
        </w:rPr>
        <w:t>la</w:t>
      </w:r>
      <w:r>
        <w:rPr>
          <w:color w:val="0D0D0D"/>
          <w:szCs w:val="24"/>
        </w:rPr>
        <w:t xml:space="preserve"> </w:t>
      </w:r>
      <w:r w:rsidRPr="00DE0D46">
        <w:rPr>
          <w:color w:val="0D0D0D"/>
          <w:szCs w:val="24"/>
        </w:rPr>
        <w:t>connaissance</w:t>
      </w:r>
      <w:r>
        <w:rPr>
          <w:color w:val="0D0D0D"/>
          <w:szCs w:val="24"/>
        </w:rPr>
        <w:t xml:space="preserve"> </w:t>
      </w:r>
      <w:r w:rsidRPr="00DE0D46">
        <w:rPr>
          <w:color w:val="0D0D0D"/>
          <w:szCs w:val="24"/>
        </w:rPr>
        <w:t>des</w:t>
      </w:r>
      <w:r>
        <w:rPr>
          <w:color w:val="0D0D0D"/>
          <w:szCs w:val="24"/>
        </w:rPr>
        <w:t xml:space="preserve"> </w:t>
      </w:r>
      <w:r w:rsidRPr="00DE0D46">
        <w:rPr>
          <w:color w:val="0D0D0D"/>
          <w:szCs w:val="24"/>
        </w:rPr>
        <w:t>principes</w:t>
      </w:r>
      <w:r>
        <w:rPr>
          <w:color w:val="0D0D0D"/>
          <w:szCs w:val="24"/>
        </w:rPr>
        <w:t xml:space="preserve"> </w:t>
      </w:r>
      <w:r w:rsidRPr="00DE0D46">
        <w:rPr>
          <w:color w:val="0D0D0D"/>
          <w:szCs w:val="24"/>
        </w:rPr>
        <w:t xml:space="preserve"> universels</w:t>
      </w:r>
      <w:r>
        <w:rPr>
          <w:color w:val="0D0D0D"/>
          <w:szCs w:val="24"/>
        </w:rPr>
        <w:t xml:space="preserve"> </w:t>
      </w:r>
      <w:r w:rsidRPr="00DE0D46">
        <w:rPr>
          <w:color w:val="0D0D0D"/>
          <w:szCs w:val="24"/>
        </w:rPr>
        <w:t>dont</w:t>
      </w:r>
      <w:r>
        <w:rPr>
          <w:color w:val="0D0D0D"/>
          <w:szCs w:val="24"/>
        </w:rPr>
        <w:t xml:space="preserve"> </w:t>
      </w:r>
      <w:r w:rsidRPr="00DE0D46">
        <w:rPr>
          <w:color w:val="0D0D0D"/>
          <w:szCs w:val="24"/>
        </w:rPr>
        <w:t xml:space="preserve">dérive </w:t>
      </w:r>
      <w:r>
        <w:rPr>
          <w:color w:val="0D0D0D"/>
          <w:szCs w:val="24"/>
        </w:rPr>
        <w:t xml:space="preserve">[118] </w:t>
      </w:r>
      <w:r w:rsidRPr="00DE0D46">
        <w:rPr>
          <w:color w:val="0D0D0D"/>
          <w:szCs w:val="24"/>
        </w:rPr>
        <w:t>tout le reste, y compris les objets des différentes sciences, que celles-ci isolent d'ailleurs de ces principes poulies considérer s</w:t>
      </w:r>
      <w:r w:rsidRPr="00DE0D46">
        <w:rPr>
          <w:color w:val="0D0D0D"/>
          <w:szCs w:val="24"/>
        </w:rPr>
        <w:t>e</w:t>
      </w:r>
      <w:r w:rsidRPr="00DE0D46">
        <w:rPr>
          <w:color w:val="0D0D0D"/>
          <w:szCs w:val="24"/>
        </w:rPr>
        <w:t>lon leurs points de vue spéciaux ; et cela est assurément lég</w:t>
      </w:r>
      <w:r w:rsidRPr="00DE0D46">
        <w:rPr>
          <w:color w:val="0D0D0D"/>
          <w:szCs w:val="24"/>
        </w:rPr>
        <w:t>i</w:t>
      </w:r>
      <w:r w:rsidRPr="00DE0D46">
        <w:rPr>
          <w:color w:val="0D0D0D"/>
          <w:szCs w:val="24"/>
        </w:rPr>
        <w:t>time de la part de ces sciences, puisqu'elles ne pourraient se comporter autrement et rattacher leurs objets à des principes universels sans sortir des lim</w:t>
      </w:r>
      <w:r w:rsidRPr="00DE0D46">
        <w:rPr>
          <w:color w:val="0D0D0D"/>
          <w:szCs w:val="24"/>
        </w:rPr>
        <w:t>i</w:t>
      </w:r>
      <w:r w:rsidRPr="00DE0D46">
        <w:rPr>
          <w:color w:val="0D0D0D"/>
          <w:szCs w:val="24"/>
        </w:rPr>
        <w:t>tes de leurs domaines propres. Cette dernière remarque montre qu'il ne faut point songer non plus à fonder directement les sciences sur la m</w:t>
      </w:r>
      <w:r w:rsidRPr="00DE0D46">
        <w:rPr>
          <w:color w:val="0D0D0D"/>
          <w:szCs w:val="24"/>
        </w:rPr>
        <w:t>é</w:t>
      </w:r>
      <w:r w:rsidRPr="00DE0D46">
        <w:rPr>
          <w:color w:val="0D0D0D"/>
          <w:szCs w:val="24"/>
        </w:rPr>
        <w:t>t</w:t>
      </w:r>
      <w:r w:rsidRPr="00DE0D46">
        <w:rPr>
          <w:color w:val="0D0D0D"/>
          <w:szCs w:val="24"/>
        </w:rPr>
        <w:t>a</w:t>
      </w:r>
      <w:r w:rsidRPr="00DE0D46">
        <w:rPr>
          <w:color w:val="0D0D0D"/>
          <w:szCs w:val="24"/>
        </w:rPr>
        <w:t>physique : c'est la relativité même de leurs points de vue constitutifs qui leur assure à cet égard une certaine autonomie, dont la méconnai</w:t>
      </w:r>
      <w:r w:rsidRPr="00DE0D46">
        <w:rPr>
          <w:color w:val="0D0D0D"/>
          <w:szCs w:val="24"/>
        </w:rPr>
        <w:t>s</w:t>
      </w:r>
      <w:r w:rsidRPr="00DE0D46">
        <w:rPr>
          <w:color w:val="0D0D0D"/>
          <w:szCs w:val="24"/>
        </w:rPr>
        <w:t>sance ne peut tendre qu'à provoquer des conflits là où il ne saurait normalement s'en produire ; cette erreur, qui pèse lourdement sur to</w:t>
      </w:r>
      <w:r w:rsidRPr="00DE0D46">
        <w:rPr>
          <w:color w:val="0D0D0D"/>
          <w:szCs w:val="24"/>
        </w:rPr>
        <w:t>u</w:t>
      </w:r>
      <w:r w:rsidRPr="00DE0D46">
        <w:rPr>
          <w:color w:val="0D0D0D"/>
          <w:szCs w:val="24"/>
        </w:rPr>
        <w:t>te la philosophie moderne, fut initialement celle de Descartes, qui ne fit d'ailleurs que de la pseudo-métaphysique, et qui ne s'y int</w:t>
      </w:r>
      <w:r w:rsidRPr="00DE0D46">
        <w:rPr>
          <w:color w:val="0D0D0D"/>
          <w:szCs w:val="24"/>
        </w:rPr>
        <w:t>é</w:t>
      </w:r>
      <w:r w:rsidRPr="00DE0D46">
        <w:rPr>
          <w:color w:val="0D0D0D"/>
          <w:szCs w:val="24"/>
        </w:rPr>
        <w:t>ressa même qu'à titre de préface à sa physique, à laquelle il croyait donner ainsi des fondements plus solides.</w:t>
      </w:r>
    </w:p>
    <w:p w:rsidR="00506E7C" w:rsidRPr="00DE0D46" w:rsidRDefault="00506E7C" w:rsidP="00506E7C">
      <w:pPr>
        <w:jc w:val="both"/>
        <w:rPr>
          <w:color w:val="0D0D0D"/>
          <w:szCs w:val="24"/>
        </w:rPr>
      </w:pPr>
      <w:r w:rsidRPr="00DE0D46">
        <w:rPr>
          <w:color w:val="0D0D0D"/>
          <w:szCs w:val="24"/>
        </w:rPr>
        <w:t>Si maintenant nous envisageons la logique, le cas est quelque peu différent de celui des sciences que nous avons eues en vue jusqu'ici, et qui peuvent toutes être dites expérimentales, comme ayant pour base les données de l'observation. La logique est encore une science spéci</w:t>
      </w:r>
      <w:r w:rsidRPr="00DE0D46">
        <w:rPr>
          <w:color w:val="0D0D0D"/>
          <w:szCs w:val="24"/>
        </w:rPr>
        <w:t>a</w:t>
      </w:r>
      <w:r w:rsidRPr="00DE0D46">
        <w:rPr>
          <w:color w:val="0D0D0D"/>
          <w:szCs w:val="24"/>
        </w:rPr>
        <w:t>le, puisqu'elle est essentiellement l'étude des conditions propres à l'e</w:t>
      </w:r>
      <w:r w:rsidRPr="00DE0D46">
        <w:rPr>
          <w:color w:val="0D0D0D"/>
          <w:szCs w:val="24"/>
        </w:rPr>
        <w:t>n</w:t>
      </w:r>
      <w:r w:rsidRPr="00DE0D46">
        <w:rPr>
          <w:color w:val="0D0D0D"/>
          <w:szCs w:val="24"/>
        </w:rPr>
        <w:t>tendement humain ; mais elle a un lien plus direct avec la métaphys</w:t>
      </w:r>
      <w:r w:rsidRPr="00DE0D46">
        <w:rPr>
          <w:color w:val="0D0D0D"/>
          <w:szCs w:val="24"/>
        </w:rPr>
        <w:t>i</w:t>
      </w:r>
      <w:r w:rsidRPr="00DE0D46">
        <w:rPr>
          <w:color w:val="0D0D0D"/>
          <w:szCs w:val="24"/>
        </w:rPr>
        <w:t>que, en ce sens que ce qu'on appelle les principes logiques n'est que l'application et la spécification, dans un domaine déterminé, des vér</w:t>
      </w:r>
      <w:r w:rsidRPr="00DE0D46">
        <w:rPr>
          <w:color w:val="0D0D0D"/>
          <w:szCs w:val="24"/>
        </w:rPr>
        <w:t>i</w:t>
      </w:r>
      <w:r w:rsidRPr="00DE0D46">
        <w:rPr>
          <w:color w:val="0D0D0D"/>
          <w:szCs w:val="24"/>
        </w:rPr>
        <w:t>tables princ</w:t>
      </w:r>
      <w:r w:rsidRPr="00DE0D46">
        <w:rPr>
          <w:color w:val="0D0D0D"/>
          <w:szCs w:val="24"/>
        </w:rPr>
        <w:t>i</w:t>
      </w:r>
      <w:r w:rsidRPr="00DE0D46">
        <w:rPr>
          <w:color w:val="0D0D0D"/>
          <w:szCs w:val="24"/>
        </w:rPr>
        <w:t>pes, qui sont d'ordre universel ; on peut donc opérer à leur égard une transposition du même genre que celle dont nous avons i</w:t>
      </w:r>
      <w:r w:rsidRPr="00DE0D46">
        <w:rPr>
          <w:color w:val="0D0D0D"/>
          <w:szCs w:val="24"/>
        </w:rPr>
        <w:t>n</w:t>
      </w:r>
      <w:r w:rsidRPr="00DE0D46">
        <w:rPr>
          <w:color w:val="0D0D0D"/>
          <w:szCs w:val="24"/>
        </w:rPr>
        <w:t>diqué la possibilité à propos de la théologie. La même remarque peut d'ailleurs être faite également en ce qui concerne les mathématiques : celles-ci, bien que d'une portée restreinte, puisqu'elles sont exclusiv</w:t>
      </w:r>
      <w:r w:rsidRPr="00DE0D46">
        <w:rPr>
          <w:color w:val="0D0D0D"/>
          <w:szCs w:val="24"/>
        </w:rPr>
        <w:t>e</w:t>
      </w:r>
      <w:r w:rsidRPr="00DE0D46">
        <w:rPr>
          <w:color w:val="0D0D0D"/>
          <w:szCs w:val="24"/>
        </w:rPr>
        <w:t xml:space="preserve">ment bornées au seul domaine de la quantité, appliquent à leur objet spécial </w:t>
      </w:r>
      <w:r>
        <w:rPr>
          <w:color w:val="0D0D0D"/>
          <w:szCs w:val="24"/>
        </w:rPr>
        <w:t xml:space="preserve">[119] </w:t>
      </w:r>
      <w:r w:rsidRPr="00DE0D46">
        <w:rPr>
          <w:color w:val="0D0D0D"/>
          <w:szCs w:val="24"/>
        </w:rPr>
        <w:t>des principes relatifs qui peuvent être regardés comme constituant une détermination immédiate par rapport à certains princ</w:t>
      </w:r>
      <w:r w:rsidRPr="00DE0D46">
        <w:rPr>
          <w:color w:val="0D0D0D"/>
          <w:szCs w:val="24"/>
        </w:rPr>
        <w:t>i</w:t>
      </w:r>
      <w:r w:rsidRPr="00DE0D46">
        <w:rPr>
          <w:color w:val="0D0D0D"/>
          <w:szCs w:val="24"/>
        </w:rPr>
        <w:t>pes unive</w:t>
      </w:r>
      <w:r w:rsidRPr="00DE0D46">
        <w:rPr>
          <w:color w:val="0D0D0D"/>
          <w:szCs w:val="24"/>
        </w:rPr>
        <w:t>r</w:t>
      </w:r>
      <w:r w:rsidRPr="00DE0D46">
        <w:rPr>
          <w:color w:val="0D0D0D"/>
          <w:szCs w:val="24"/>
        </w:rPr>
        <w:t>sels. Ainsi, la logique et les mathématiques sont, dans tout le domaine scientifique, ce qui offre le plus de rapports réels avec la métaphys</w:t>
      </w:r>
      <w:r w:rsidRPr="00DE0D46">
        <w:rPr>
          <w:color w:val="0D0D0D"/>
          <w:szCs w:val="24"/>
        </w:rPr>
        <w:t>i</w:t>
      </w:r>
      <w:r w:rsidRPr="00DE0D46">
        <w:rPr>
          <w:color w:val="0D0D0D"/>
          <w:szCs w:val="24"/>
        </w:rPr>
        <w:t>que ; mais, bien entendu, par là même qu'elles rentrent dans la défin</w:t>
      </w:r>
      <w:r w:rsidRPr="00DE0D46">
        <w:rPr>
          <w:color w:val="0D0D0D"/>
          <w:szCs w:val="24"/>
        </w:rPr>
        <w:t>i</w:t>
      </w:r>
      <w:r w:rsidRPr="00DE0D46">
        <w:rPr>
          <w:color w:val="0D0D0D"/>
          <w:szCs w:val="24"/>
        </w:rPr>
        <w:t>tion générale de la connaissance scientifique, c'est-à-dire dans les l</w:t>
      </w:r>
      <w:r w:rsidRPr="00DE0D46">
        <w:rPr>
          <w:color w:val="0D0D0D"/>
          <w:szCs w:val="24"/>
        </w:rPr>
        <w:t>i</w:t>
      </w:r>
      <w:r w:rsidRPr="00DE0D46">
        <w:rPr>
          <w:color w:val="0D0D0D"/>
          <w:szCs w:val="24"/>
        </w:rPr>
        <w:t>mites de la raison et dans l'ordre des conceptions individuelles, elles sont encore très profondément séparées de la métaphysique pure. Ce</w:t>
      </w:r>
      <w:r w:rsidRPr="00DE0D46">
        <w:rPr>
          <w:color w:val="0D0D0D"/>
          <w:szCs w:val="24"/>
        </w:rPr>
        <w:t>t</w:t>
      </w:r>
      <w:r w:rsidRPr="00DE0D46">
        <w:rPr>
          <w:color w:val="0D0D0D"/>
          <w:szCs w:val="24"/>
        </w:rPr>
        <w:t>te séparation ne permet pas d'accorder une valeur effective à des points de vue qui se posent comme plus ou moins mixtes entre la l</w:t>
      </w:r>
      <w:r w:rsidRPr="00DE0D46">
        <w:rPr>
          <w:color w:val="0D0D0D"/>
          <w:szCs w:val="24"/>
        </w:rPr>
        <w:t>o</w:t>
      </w:r>
      <w:r w:rsidRPr="00DE0D46">
        <w:rPr>
          <w:color w:val="0D0D0D"/>
          <w:szCs w:val="24"/>
        </w:rPr>
        <w:t>gique et la métaphysique, comme celui des « théories de la connai</w:t>
      </w:r>
      <w:r w:rsidRPr="00DE0D46">
        <w:rPr>
          <w:color w:val="0D0D0D"/>
          <w:szCs w:val="24"/>
        </w:rPr>
        <w:t>s</w:t>
      </w:r>
      <w:r w:rsidRPr="00DE0D46">
        <w:rPr>
          <w:color w:val="0D0D0D"/>
          <w:szCs w:val="24"/>
        </w:rPr>
        <w:t>sance », qui ont pris une si grande importance dans la philosophie moderne ; réduites à ce qu'elles peuvent contenir de légitime, ces thé</w:t>
      </w:r>
      <w:r w:rsidRPr="00DE0D46">
        <w:rPr>
          <w:color w:val="0D0D0D"/>
          <w:szCs w:val="24"/>
        </w:rPr>
        <w:t>o</w:t>
      </w:r>
      <w:r w:rsidRPr="00DE0D46">
        <w:rPr>
          <w:color w:val="0D0D0D"/>
          <w:szCs w:val="24"/>
        </w:rPr>
        <w:t>ries ne sont que de la logique pure et simple, et, par où elles préte</w:t>
      </w:r>
      <w:r w:rsidRPr="00DE0D46">
        <w:rPr>
          <w:color w:val="0D0D0D"/>
          <w:szCs w:val="24"/>
        </w:rPr>
        <w:t>n</w:t>
      </w:r>
      <w:r w:rsidRPr="00DE0D46">
        <w:rPr>
          <w:color w:val="0D0D0D"/>
          <w:szCs w:val="24"/>
        </w:rPr>
        <w:t>dent d</w:t>
      </w:r>
      <w:r w:rsidRPr="00DE0D46">
        <w:rPr>
          <w:color w:val="0D0D0D"/>
          <w:szCs w:val="24"/>
        </w:rPr>
        <w:t>é</w:t>
      </w:r>
      <w:r w:rsidRPr="00DE0D46">
        <w:rPr>
          <w:color w:val="0D0D0D"/>
          <w:szCs w:val="24"/>
        </w:rPr>
        <w:t>passer la logique, elles ne sont plus que des fantaisies pseudo-métaphysiques sans la moindre consistance. Dans une doctrine trad</w:t>
      </w:r>
      <w:r w:rsidRPr="00DE0D46">
        <w:rPr>
          <w:color w:val="0D0D0D"/>
          <w:szCs w:val="24"/>
        </w:rPr>
        <w:t>i</w:t>
      </w:r>
      <w:r w:rsidRPr="00DE0D46">
        <w:rPr>
          <w:color w:val="0D0D0D"/>
          <w:szCs w:val="24"/>
        </w:rPr>
        <w:t>tionnelle, la logique ne peut o</w:t>
      </w:r>
      <w:r w:rsidRPr="00DE0D46">
        <w:rPr>
          <w:color w:val="0D0D0D"/>
          <w:szCs w:val="24"/>
        </w:rPr>
        <w:t>c</w:t>
      </w:r>
      <w:r w:rsidRPr="00DE0D46">
        <w:rPr>
          <w:color w:val="0D0D0D"/>
          <w:szCs w:val="24"/>
        </w:rPr>
        <w:t>cuper que la place d'une branche de connaissance secondaire et dépendante, et c'est ce qui a lieu en effet tant en Chine que dans l'Inde ; comme la cosmologie, qu'étudia aussi le moyen âge occidental, mais que la philosophie moderne ignore, elle n'est en somme qu'une application des principes métaphysiques à un point de vue spécial et dans un domaine déterminé ; nous y revie</w:t>
      </w:r>
      <w:r w:rsidRPr="00DE0D46">
        <w:rPr>
          <w:color w:val="0D0D0D"/>
          <w:szCs w:val="24"/>
        </w:rPr>
        <w:t>n</w:t>
      </w:r>
      <w:r w:rsidRPr="00DE0D46">
        <w:rPr>
          <w:color w:val="0D0D0D"/>
          <w:szCs w:val="24"/>
        </w:rPr>
        <w:t>drons d'ailleurs au sujet des doctrines hindoues.</w:t>
      </w:r>
    </w:p>
    <w:p w:rsidR="00506E7C" w:rsidRPr="00DE0D46" w:rsidRDefault="00506E7C" w:rsidP="00506E7C">
      <w:pPr>
        <w:jc w:val="both"/>
        <w:rPr>
          <w:color w:val="0D0D0D"/>
          <w:szCs w:val="24"/>
        </w:rPr>
      </w:pPr>
      <w:r w:rsidRPr="00DE0D46">
        <w:rPr>
          <w:color w:val="0D0D0D"/>
          <w:szCs w:val="24"/>
        </w:rPr>
        <w:t>Ce que nous venons de dire des rapports de la métaphysique et de la logique pourra étonner quelque peu ceux qui sont habitués à cons</w:t>
      </w:r>
      <w:r w:rsidRPr="00DE0D46">
        <w:rPr>
          <w:color w:val="0D0D0D"/>
          <w:szCs w:val="24"/>
        </w:rPr>
        <w:t>i</w:t>
      </w:r>
      <w:r w:rsidRPr="00DE0D46">
        <w:rPr>
          <w:color w:val="0D0D0D"/>
          <w:szCs w:val="24"/>
        </w:rPr>
        <w:t>dérer la logique comme dominant en un sens toute connaissance po</w:t>
      </w:r>
      <w:r w:rsidRPr="00DE0D46">
        <w:rPr>
          <w:color w:val="0D0D0D"/>
          <w:szCs w:val="24"/>
        </w:rPr>
        <w:t>s</w:t>
      </w:r>
      <w:r w:rsidRPr="00DE0D46">
        <w:rPr>
          <w:color w:val="0D0D0D"/>
          <w:szCs w:val="24"/>
        </w:rPr>
        <w:t>sible, parce qu'une spéculation d'un ordre quelconque ne peut être v</w:t>
      </w:r>
      <w:r w:rsidRPr="00DE0D46">
        <w:rPr>
          <w:color w:val="0D0D0D"/>
          <w:szCs w:val="24"/>
        </w:rPr>
        <w:t>a</w:t>
      </w:r>
      <w:r w:rsidRPr="00DE0D46">
        <w:rPr>
          <w:color w:val="0D0D0D"/>
          <w:szCs w:val="24"/>
        </w:rPr>
        <w:t>lable qu'à la condi</w:t>
      </w:r>
      <w:r>
        <w:rPr>
          <w:color w:val="0D0D0D"/>
          <w:szCs w:val="24"/>
        </w:rPr>
        <w:t>tion de se conformer rigoureuse</w:t>
      </w:r>
      <w:r w:rsidRPr="00DE0D46">
        <w:rPr>
          <w:color w:val="0D0D0D"/>
          <w:szCs w:val="24"/>
        </w:rPr>
        <w:t>ment à ses lois ; pourtant, il est bien évident que la métaphysique, to</w:t>
      </w:r>
      <w:r w:rsidRPr="00DE0D46">
        <w:rPr>
          <w:color w:val="0D0D0D"/>
          <w:szCs w:val="24"/>
        </w:rPr>
        <w:t>u</w:t>
      </w:r>
      <w:r w:rsidRPr="00DE0D46">
        <w:rPr>
          <w:color w:val="0D0D0D"/>
          <w:szCs w:val="24"/>
        </w:rPr>
        <w:t xml:space="preserve">jours en raison de son universalité, ne peut </w:t>
      </w:r>
      <w:r>
        <w:rPr>
          <w:color w:val="0D0D0D"/>
          <w:szCs w:val="24"/>
        </w:rPr>
        <w:t xml:space="preserve">[120| </w:t>
      </w:r>
      <w:r w:rsidRPr="00DE0D46">
        <w:rPr>
          <w:color w:val="0D0D0D"/>
          <w:szCs w:val="24"/>
        </w:rPr>
        <w:t>pas plus être dépendante de la logique que de n'importe quelle a</w:t>
      </w:r>
      <w:r w:rsidRPr="00DE0D46">
        <w:rPr>
          <w:color w:val="0D0D0D"/>
          <w:szCs w:val="24"/>
        </w:rPr>
        <w:t>u</w:t>
      </w:r>
      <w:r w:rsidRPr="00DE0D46">
        <w:rPr>
          <w:color w:val="0D0D0D"/>
          <w:szCs w:val="24"/>
        </w:rPr>
        <w:t>tre science, et on pourrait dire qu'il y a là une erreur qui provient de ce qu'on ne conçoit la connaissance que dans le domaine de la raison. Seulement, il faut faire ici une distin</w:t>
      </w:r>
      <w:r w:rsidRPr="00DE0D46">
        <w:rPr>
          <w:color w:val="0D0D0D"/>
          <w:szCs w:val="24"/>
        </w:rPr>
        <w:t>c</w:t>
      </w:r>
      <w:r w:rsidRPr="00DE0D46">
        <w:rPr>
          <w:color w:val="0D0D0D"/>
          <w:szCs w:val="24"/>
        </w:rPr>
        <w:t>tion entre la métaphysique elle-même, en tant que conception intelle</w:t>
      </w:r>
      <w:r w:rsidRPr="00DE0D46">
        <w:rPr>
          <w:color w:val="0D0D0D"/>
          <w:szCs w:val="24"/>
        </w:rPr>
        <w:t>c</w:t>
      </w:r>
      <w:r w:rsidRPr="00DE0D46">
        <w:rPr>
          <w:color w:val="0D0D0D"/>
          <w:szCs w:val="24"/>
        </w:rPr>
        <w:t>tuelle pure, et son exposition formulée : tandis que la première écha</w:t>
      </w:r>
      <w:r w:rsidRPr="00DE0D46">
        <w:rPr>
          <w:color w:val="0D0D0D"/>
          <w:szCs w:val="24"/>
        </w:rPr>
        <w:t>p</w:t>
      </w:r>
      <w:r w:rsidRPr="00DE0D46">
        <w:rPr>
          <w:color w:val="0D0D0D"/>
          <w:szCs w:val="24"/>
        </w:rPr>
        <w:t>pe totalement aux limitations individuelles, donc à la raison, la s</w:t>
      </w:r>
      <w:r w:rsidRPr="00DE0D46">
        <w:rPr>
          <w:color w:val="0D0D0D"/>
          <w:szCs w:val="24"/>
        </w:rPr>
        <w:t>e</w:t>
      </w:r>
      <w:r w:rsidRPr="00DE0D46">
        <w:rPr>
          <w:color w:val="0D0D0D"/>
          <w:szCs w:val="24"/>
        </w:rPr>
        <w:t>conde, dans la mesure où elle est possible, ne peut consister qu'en une sorte de traduction des vérités métaphysiques en mode discursif et r</w:t>
      </w:r>
      <w:r w:rsidRPr="00DE0D46">
        <w:rPr>
          <w:color w:val="0D0D0D"/>
          <w:szCs w:val="24"/>
        </w:rPr>
        <w:t>a</w:t>
      </w:r>
      <w:r w:rsidRPr="00DE0D46">
        <w:rPr>
          <w:color w:val="0D0D0D"/>
          <w:szCs w:val="24"/>
        </w:rPr>
        <w:t>tionnel, parce que la constit</w:t>
      </w:r>
      <w:r w:rsidRPr="00DE0D46">
        <w:rPr>
          <w:color w:val="0D0D0D"/>
          <w:szCs w:val="24"/>
        </w:rPr>
        <w:t>u</w:t>
      </w:r>
      <w:r w:rsidRPr="00DE0D46">
        <w:rPr>
          <w:color w:val="0D0D0D"/>
          <w:szCs w:val="24"/>
        </w:rPr>
        <w:t>tion même de tout langage humain ne permet pas qu'il en soit autr</w:t>
      </w:r>
      <w:r w:rsidRPr="00DE0D46">
        <w:rPr>
          <w:color w:val="0D0D0D"/>
          <w:szCs w:val="24"/>
        </w:rPr>
        <w:t>e</w:t>
      </w:r>
      <w:r w:rsidRPr="00DE0D46">
        <w:rPr>
          <w:color w:val="0D0D0D"/>
          <w:szCs w:val="24"/>
        </w:rPr>
        <w:t>ment. La logique, comme d'ailleurs les mathématiques, est exclusivement une science de raisonnement ; l'e</w:t>
      </w:r>
      <w:r w:rsidRPr="00DE0D46">
        <w:rPr>
          <w:color w:val="0D0D0D"/>
          <w:szCs w:val="24"/>
        </w:rPr>
        <w:t>x</w:t>
      </w:r>
      <w:r w:rsidRPr="00DE0D46">
        <w:rPr>
          <w:color w:val="0D0D0D"/>
          <w:szCs w:val="24"/>
        </w:rPr>
        <w:t>position métaphysique peut revêtir un caractère analogue dans sa fo</w:t>
      </w:r>
      <w:r w:rsidRPr="00DE0D46">
        <w:rPr>
          <w:color w:val="0D0D0D"/>
          <w:szCs w:val="24"/>
        </w:rPr>
        <w:t>r</w:t>
      </w:r>
      <w:r w:rsidRPr="00DE0D46">
        <w:rPr>
          <w:color w:val="0D0D0D"/>
          <w:szCs w:val="24"/>
        </w:rPr>
        <w:t>me, mais dans sa forme se</w:t>
      </w:r>
      <w:r w:rsidRPr="00DE0D46">
        <w:rPr>
          <w:color w:val="0D0D0D"/>
          <w:szCs w:val="24"/>
        </w:rPr>
        <w:t>u</w:t>
      </w:r>
      <w:r w:rsidRPr="00DE0D46">
        <w:rPr>
          <w:color w:val="0D0D0D"/>
          <w:szCs w:val="24"/>
        </w:rPr>
        <w:t>lement, et si elle doit alors être conforme aux lois de la logique, c'est que ces lois mêmes ont un fondement m</w:t>
      </w:r>
      <w:r w:rsidRPr="00DE0D46">
        <w:rPr>
          <w:color w:val="0D0D0D"/>
          <w:szCs w:val="24"/>
        </w:rPr>
        <w:t>é</w:t>
      </w:r>
      <w:r w:rsidRPr="00DE0D46">
        <w:rPr>
          <w:color w:val="0D0D0D"/>
          <w:szCs w:val="24"/>
        </w:rPr>
        <w:t>taphysique essentiel, à défaut duquel elles s</w:t>
      </w:r>
      <w:r w:rsidRPr="00DE0D46">
        <w:rPr>
          <w:color w:val="0D0D0D"/>
          <w:szCs w:val="24"/>
        </w:rPr>
        <w:t>e</w:t>
      </w:r>
      <w:r w:rsidRPr="00DE0D46">
        <w:rPr>
          <w:color w:val="0D0D0D"/>
          <w:szCs w:val="24"/>
        </w:rPr>
        <w:t>raient sans valeur ; mais en même temps, il faut que cette exposition, pour avoir une portée m</w:t>
      </w:r>
      <w:r w:rsidRPr="00DE0D46">
        <w:rPr>
          <w:color w:val="0D0D0D"/>
          <w:szCs w:val="24"/>
        </w:rPr>
        <w:t>é</w:t>
      </w:r>
      <w:r w:rsidRPr="00DE0D46">
        <w:rPr>
          <w:color w:val="0D0D0D"/>
          <w:szCs w:val="24"/>
        </w:rPr>
        <w:t>taphysique vraie, soit to</w:t>
      </w:r>
      <w:r w:rsidRPr="00DE0D46">
        <w:rPr>
          <w:color w:val="0D0D0D"/>
          <w:szCs w:val="24"/>
        </w:rPr>
        <w:t>u</w:t>
      </w:r>
      <w:r w:rsidRPr="00DE0D46">
        <w:rPr>
          <w:color w:val="0D0D0D"/>
          <w:szCs w:val="24"/>
        </w:rPr>
        <w:t>jours formulée de telle façon que, comme nous l'avons déjà indiqué, elle laisse ouvertes des possibilités de conception ill</w:t>
      </w:r>
      <w:r w:rsidRPr="00DE0D46">
        <w:rPr>
          <w:color w:val="0D0D0D"/>
          <w:szCs w:val="24"/>
        </w:rPr>
        <w:t>i</w:t>
      </w:r>
      <w:r w:rsidRPr="00DE0D46">
        <w:rPr>
          <w:color w:val="0D0D0D"/>
          <w:szCs w:val="24"/>
        </w:rPr>
        <w:t>mitées comme le domaine même de la métaphysique.</w:t>
      </w:r>
    </w:p>
    <w:p w:rsidR="00506E7C" w:rsidRPr="00DE0D46" w:rsidRDefault="00506E7C" w:rsidP="00506E7C">
      <w:pPr>
        <w:jc w:val="both"/>
        <w:rPr>
          <w:color w:val="0D0D0D"/>
          <w:szCs w:val="24"/>
        </w:rPr>
      </w:pPr>
      <w:r w:rsidRPr="00DE0D46">
        <w:rPr>
          <w:color w:val="0D0D0D"/>
          <w:szCs w:val="24"/>
        </w:rPr>
        <w:t>Quant à la morale, en parlant du point de vue religieux, nous avons dit en pa</w:t>
      </w:r>
      <w:r w:rsidRPr="00DE0D46">
        <w:rPr>
          <w:color w:val="0D0D0D"/>
          <w:szCs w:val="24"/>
        </w:rPr>
        <w:t>r</w:t>
      </w:r>
      <w:r w:rsidRPr="00DE0D46">
        <w:rPr>
          <w:color w:val="0D0D0D"/>
          <w:szCs w:val="24"/>
        </w:rPr>
        <w:t>tie ce qu'il en est, mais nous avons réservé alors ce qui se rapporte à sa conception proprement philosophique, en tant qu'elle est nettement différente de sa conce</w:t>
      </w:r>
      <w:r w:rsidRPr="00DE0D46">
        <w:rPr>
          <w:color w:val="0D0D0D"/>
          <w:szCs w:val="24"/>
        </w:rPr>
        <w:t>p</w:t>
      </w:r>
      <w:r w:rsidRPr="00DE0D46">
        <w:rPr>
          <w:color w:val="0D0D0D"/>
          <w:szCs w:val="24"/>
        </w:rPr>
        <w:t>tion religieuse. Il n'y a rien, dans tout le domaine de la philosophie, qui soit plus relatif et plus conti</w:t>
      </w:r>
      <w:r w:rsidRPr="00DE0D46">
        <w:rPr>
          <w:color w:val="0D0D0D"/>
          <w:szCs w:val="24"/>
        </w:rPr>
        <w:t>n</w:t>
      </w:r>
      <w:r w:rsidRPr="00DE0D46">
        <w:rPr>
          <w:color w:val="0D0D0D"/>
          <w:szCs w:val="24"/>
        </w:rPr>
        <w:t>gent que la morale ; à vrai dire, ce n'est même plus du tout une connaissance d'un ordre plus ou moins restreint, mais simplement un ense</w:t>
      </w:r>
      <w:r w:rsidRPr="00DE0D46">
        <w:rPr>
          <w:color w:val="0D0D0D"/>
          <w:szCs w:val="24"/>
        </w:rPr>
        <w:t>m</w:t>
      </w:r>
      <w:r w:rsidRPr="00DE0D46">
        <w:rPr>
          <w:color w:val="0D0D0D"/>
          <w:szCs w:val="24"/>
        </w:rPr>
        <w:t>ble de considérations plus ou moins cohérentes dont le but et la portée ne sa</w:t>
      </w:r>
      <w:r w:rsidRPr="00DE0D46">
        <w:rPr>
          <w:color w:val="0D0D0D"/>
          <w:szCs w:val="24"/>
        </w:rPr>
        <w:t>u</w:t>
      </w:r>
      <w:r w:rsidRPr="00DE0D46">
        <w:rPr>
          <w:color w:val="0D0D0D"/>
          <w:szCs w:val="24"/>
        </w:rPr>
        <w:t>raient être que purement pratiques, encore qu'on se fasse trop souvent illusion à cet égard. Il s'agit exclusivement, en effet, de formuler des règles qui soit applic</w:t>
      </w:r>
      <w:r w:rsidRPr="00DE0D46">
        <w:rPr>
          <w:color w:val="0D0D0D"/>
          <w:szCs w:val="24"/>
        </w:rPr>
        <w:t>a</w:t>
      </w:r>
      <w:r w:rsidRPr="00DE0D46">
        <w:rPr>
          <w:color w:val="0D0D0D"/>
          <w:szCs w:val="24"/>
        </w:rPr>
        <w:t>bles à l'action humaine, et dont la raison d'être est d'ailleurs tout entière dans l'o</w:t>
      </w:r>
      <w:r w:rsidRPr="00DE0D46">
        <w:rPr>
          <w:color w:val="0D0D0D"/>
          <w:szCs w:val="24"/>
        </w:rPr>
        <w:t>r</w:t>
      </w:r>
      <w:r w:rsidRPr="00DE0D46">
        <w:rPr>
          <w:color w:val="0D0D0D"/>
          <w:szCs w:val="24"/>
        </w:rPr>
        <w:t>dre social, car ces règles n'auraient aucun sens en dehors du fait que les individus humains v</w:t>
      </w:r>
      <w:r w:rsidRPr="00DE0D46">
        <w:rPr>
          <w:color w:val="0D0D0D"/>
          <w:szCs w:val="24"/>
        </w:rPr>
        <w:t>i</w:t>
      </w:r>
      <w:r w:rsidRPr="00DE0D46">
        <w:rPr>
          <w:color w:val="0D0D0D"/>
          <w:szCs w:val="24"/>
        </w:rPr>
        <w:t>vent en société, constituant des collectivités plus ou moins organ</w:t>
      </w:r>
      <w:r w:rsidRPr="00DE0D46">
        <w:rPr>
          <w:color w:val="0D0D0D"/>
          <w:szCs w:val="24"/>
        </w:rPr>
        <w:t>i</w:t>
      </w:r>
      <w:r w:rsidRPr="00DE0D46">
        <w:rPr>
          <w:color w:val="0D0D0D"/>
          <w:szCs w:val="24"/>
        </w:rPr>
        <w:t>sées ; et encore les formule-t-on en se plaçant à un point de vue sp</w:t>
      </w:r>
      <w:r w:rsidRPr="00DE0D46">
        <w:rPr>
          <w:color w:val="0D0D0D"/>
          <w:szCs w:val="24"/>
        </w:rPr>
        <w:t>é</w:t>
      </w:r>
      <w:r w:rsidRPr="00DE0D46">
        <w:rPr>
          <w:color w:val="0D0D0D"/>
          <w:szCs w:val="24"/>
        </w:rPr>
        <w:t>cial, qui, au lieu de n'être que social comme chez les Orientaux, est le point de vue spécifiquement moral, et qui est étranger à la plus grande partie de l'humanité. Nous avons vu comment ce point de vue pouvait s'introduire dans les conceptions religieuses, par le rattachement de l'ordre social à une doctrine qui a subi l'influence d'éléments sent</w:t>
      </w:r>
      <w:r w:rsidRPr="00DE0D46">
        <w:rPr>
          <w:color w:val="0D0D0D"/>
          <w:szCs w:val="24"/>
        </w:rPr>
        <w:t>i</w:t>
      </w:r>
      <w:r w:rsidRPr="00DE0D46">
        <w:rPr>
          <w:color w:val="0D0D0D"/>
          <w:szCs w:val="24"/>
        </w:rPr>
        <w:t>mentaux ; mais, ce cas mis à part, on ne voit pas trop ce qui peut lui servir de justification. En dehors du point de vue religieux qui donne un sens à la morale, tout ce qui se rapporte à cet ordre devrait log</w:t>
      </w:r>
      <w:r w:rsidRPr="00DE0D46">
        <w:rPr>
          <w:color w:val="0D0D0D"/>
          <w:szCs w:val="24"/>
        </w:rPr>
        <w:t>i</w:t>
      </w:r>
      <w:r w:rsidRPr="00DE0D46">
        <w:rPr>
          <w:color w:val="0D0D0D"/>
          <w:szCs w:val="24"/>
        </w:rPr>
        <w:t>quement se réduire à un ensemble de conventions pures et simples, établies et observées uniquement en vue de rendre la vie en société possible et supportable ; mais, si l'on reconnaissait franchement ce caractère conventionnel et si l'on en prenait son parti, il n'y aurait plus de mor</w:t>
      </w:r>
      <w:r w:rsidRPr="00DE0D46">
        <w:rPr>
          <w:color w:val="0D0D0D"/>
          <w:szCs w:val="24"/>
        </w:rPr>
        <w:t>a</w:t>
      </w:r>
      <w:r w:rsidRPr="00DE0D46">
        <w:rPr>
          <w:color w:val="0D0D0D"/>
          <w:szCs w:val="24"/>
        </w:rPr>
        <w:t>le philosophique. C'est encore la sentimentalité qui intervient ici, et qui, pour trouver matière à satisfaire ses besoins spéciaux, s'e</w:t>
      </w:r>
      <w:r w:rsidRPr="00DE0D46">
        <w:rPr>
          <w:color w:val="0D0D0D"/>
          <w:szCs w:val="24"/>
        </w:rPr>
        <w:t>f</w:t>
      </w:r>
      <w:r w:rsidRPr="00DE0D46">
        <w:rPr>
          <w:color w:val="0D0D0D"/>
          <w:szCs w:val="24"/>
        </w:rPr>
        <w:t>force de prendre et de faire prendre ces conventions pour ce qu'elles ne sont point : de là un déploiement de considérations diverses, les unes demeurant nettement sentimentales dans leur forme comme dans leur fond, les autres se déguisant sous des apparences plus ou moins rationnelles. D'ailleurs, si la morale, comme tout ce qui est des conti</w:t>
      </w:r>
      <w:r w:rsidRPr="00DE0D46">
        <w:rPr>
          <w:color w:val="0D0D0D"/>
          <w:szCs w:val="24"/>
        </w:rPr>
        <w:t>n</w:t>
      </w:r>
      <w:r w:rsidRPr="00DE0D46">
        <w:rPr>
          <w:color w:val="0D0D0D"/>
          <w:szCs w:val="24"/>
        </w:rPr>
        <w:t>ge</w:t>
      </w:r>
      <w:r w:rsidRPr="00DE0D46">
        <w:rPr>
          <w:color w:val="0D0D0D"/>
          <w:szCs w:val="24"/>
        </w:rPr>
        <w:t>n</w:t>
      </w:r>
      <w:r w:rsidRPr="00DE0D46">
        <w:rPr>
          <w:color w:val="0D0D0D"/>
          <w:szCs w:val="24"/>
        </w:rPr>
        <w:t>ces sociales, varie grandement suivant les temps et les pays, les théories morales qui apparaissent dans un milieu donné, si opposées qu'elles puissent sembler, te</w:t>
      </w:r>
      <w:r w:rsidRPr="00DE0D46">
        <w:rPr>
          <w:color w:val="0D0D0D"/>
          <w:szCs w:val="24"/>
        </w:rPr>
        <w:t>n</w:t>
      </w:r>
      <w:r w:rsidRPr="00DE0D46">
        <w:rPr>
          <w:color w:val="0D0D0D"/>
          <w:szCs w:val="24"/>
        </w:rPr>
        <w:t>dent toutes à la justification des mêmes règles pratiques, qui sont toujours celles que l'on observe commun</w:t>
      </w:r>
      <w:r w:rsidRPr="00DE0D46">
        <w:rPr>
          <w:color w:val="0D0D0D"/>
          <w:szCs w:val="24"/>
        </w:rPr>
        <w:t>é</w:t>
      </w:r>
      <w:r w:rsidRPr="00DE0D46">
        <w:rPr>
          <w:color w:val="0D0D0D"/>
          <w:szCs w:val="24"/>
        </w:rPr>
        <w:t>ment dans ce même mili</w:t>
      </w:r>
      <w:r>
        <w:rPr>
          <w:color w:val="0D0D0D"/>
          <w:szCs w:val="24"/>
        </w:rPr>
        <w:t>eu ; cela devrait suffire à mon</w:t>
      </w:r>
      <w:r w:rsidRPr="00DE0D46">
        <w:rPr>
          <w:color w:val="0D0D0D"/>
          <w:szCs w:val="24"/>
        </w:rPr>
        <w:t xml:space="preserve">trer </w:t>
      </w:r>
      <w:r>
        <w:rPr>
          <w:color w:val="0D0D0D"/>
          <w:szCs w:val="24"/>
        </w:rPr>
        <w:t xml:space="preserve">[122] </w:t>
      </w:r>
      <w:r w:rsidRPr="00DE0D46">
        <w:rPr>
          <w:color w:val="0D0D0D"/>
          <w:szCs w:val="24"/>
        </w:rPr>
        <w:t>que ces théories sont dépourvues de toute valeur réelle, n'étant bâties par chaque philosophe que pour mettre après coup sa conduite et celle de ses semblables, ou du moins de ceux qui sont les plus pr</w:t>
      </w:r>
      <w:r w:rsidRPr="00DE0D46">
        <w:rPr>
          <w:color w:val="0D0D0D"/>
          <w:szCs w:val="24"/>
        </w:rPr>
        <w:t>o</w:t>
      </w:r>
      <w:r w:rsidRPr="00DE0D46">
        <w:rPr>
          <w:color w:val="0D0D0D"/>
          <w:szCs w:val="24"/>
        </w:rPr>
        <w:t>ches de lui, en accord avec ses propres idées et surtout avec ses propres sent</w:t>
      </w:r>
      <w:r w:rsidRPr="00DE0D46">
        <w:rPr>
          <w:color w:val="0D0D0D"/>
          <w:szCs w:val="24"/>
        </w:rPr>
        <w:t>i</w:t>
      </w:r>
      <w:r w:rsidRPr="00DE0D46">
        <w:rPr>
          <w:color w:val="0D0D0D"/>
          <w:szCs w:val="24"/>
        </w:rPr>
        <w:t>ments. Il est à remarquer que l'éclosion de ces thé</w:t>
      </w:r>
      <w:r w:rsidRPr="00DE0D46">
        <w:rPr>
          <w:color w:val="0D0D0D"/>
          <w:szCs w:val="24"/>
        </w:rPr>
        <w:t>o</w:t>
      </w:r>
      <w:r w:rsidRPr="00DE0D46">
        <w:rPr>
          <w:color w:val="0D0D0D"/>
          <w:szCs w:val="24"/>
        </w:rPr>
        <w:t>ries morales se produit surtout aux époques de décadence intellectue</w:t>
      </w:r>
      <w:r w:rsidRPr="00DE0D46">
        <w:rPr>
          <w:color w:val="0D0D0D"/>
          <w:szCs w:val="24"/>
        </w:rPr>
        <w:t>l</w:t>
      </w:r>
      <w:r w:rsidRPr="00DE0D46">
        <w:rPr>
          <w:color w:val="0D0D0D"/>
          <w:szCs w:val="24"/>
        </w:rPr>
        <w:t>le, sans doute parce que cette décadence est corrélative ou consécutive à l'expa</w:t>
      </w:r>
      <w:r w:rsidRPr="00DE0D46">
        <w:rPr>
          <w:color w:val="0D0D0D"/>
          <w:szCs w:val="24"/>
        </w:rPr>
        <w:t>n</w:t>
      </w:r>
      <w:r w:rsidRPr="00DE0D46">
        <w:rPr>
          <w:color w:val="0D0D0D"/>
          <w:szCs w:val="24"/>
        </w:rPr>
        <w:t>sion du sentimentalisme, et aussi parce que, se rejetant ainsi dans des sp</w:t>
      </w:r>
      <w:r w:rsidRPr="00DE0D46">
        <w:rPr>
          <w:color w:val="0D0D0D"/>
          <w:szCs w:val="24"/>
        </w:rPr>
        <w:t>é</w:t>
      </w:r>
      <w:r w:rsidRPr="00DE0D46">
        <w:rPr>
          <w:color w:val="0D0D0D"/>
          <w:szCs w:val="24"/>
        </w:rPr>
        <w:t>culations illusoires, on conserve au moins l'apparence de la pensée absente ; ce phénomène eut lieu notamment chez les Grecs, lorsque leur intellectualité eut donné, avec Aristote, tout ce dont elle était su</w:t>
      </w:r>
      <w:r w:rsidRPr="00DE0D46">
        <w:rPr>
          <w:color w:val="0D0D0D"/>
          <w:szCs w:val="24"/>
        </w:rPr>
        <w:t>s</w:t>
      </w:r>
      <w:r w:rsidRPr="00DE0D46">
        <w:rPr>
          <w:color w:val="0D0D0D"/>
          <w:szCs w:val="24"/>
        </w:rPr>
        <w:t>ceptible : pour les écoles philosophiques post</w:t>
      </w:r>
      <w:r w:rsidRPr="00DE0D46">
        <w:rPr>
          <w:color w:val="0D0D0D"/>
          <w:szCs w:val="24"/>
        </w:rPr>
        <w:t>é</w:t>
      </w:r>
      <w:r w:rsidRPr="00DE0D46">
        <w:rPr>
          <w:color w:val="0D0D0D"/>
          <w:szCs w:val="24"/>
        </w:rPr>
        <w:t>rieures, telles que les Épicuriens et les Stoïciens, tout se subordonna au point de vue moral, et c'est ce qui fit leur succès auprès des Romains, à qui toute spécul</w:t>
      </w:r>
      <w:r w:rsidRPr="00DE0D46">
        <w:rPr>
          <w:color w:val="0D0D0D"/>
          <w:szCs w:val="24"/>
        </w:rPr>
        <w:t>a</w:t>
      </w:r>
      <w:r w:rsidRPr="00DE0D46">
        <w:rPr>
          <w:color w:val="0D0D0D"/>
          <w:szCs w:val="24"/>
        </w:rPr>
        <w:t>tion plus élevée eût été trop difficilement accessible. Le même cara</w:t>
      </w:r>
      <w:r w:rsidRPr="00DE0D46">
        <w:rPr>
          <w:color w:val="0D0D0D"/>
          <w:szCs w:val="24"/>
        </w:rPr>
        <w:t>c</w:t>
      </w:r>
      <w:r w:rsidRPr="00DE0D46">
        <w:rPr>
          <w:color w:val="0D0D0D"/>
          <w:szCs w:val="24"/>
        </w:rPr>
        <w:t>tère se retrouve à l'époque actuelle, où le « moralisme » devient étra</w:t>
      </w:r>
      <w:r w:rsidRPr="00DE0D46">
        <w:rPr>
          <w:color w:val="0D0D0D"/>
          <w:szCs w:val="24"/>
        </w:rPr>
        <w:t>n</w:t>
      </w:r>
      <w:r w:rsidRPr="00DE0D46">
        <w:rPr>
          <w:color w:val="0D0D0D"/>
          <w:szCs w:val="24"/>
        </w:rPr>
        <w:t>gement envahissant, mais surtout, cette fois, par une dégénére</w:t>
      </w:r>
      <w:r w:rsidRPr="00DE0D46">
        <w:rPr>
          <w:color w:val="0D0D0D"/>
          <w:szCs w:val="24"/>
        </w:rPr>
        <w:t>s</w:t>
      </w:r>
      <w:r w:rsidRPr="00DE0D46">
        <w:rPr>
          <w:color w:val="0D0D0D"/>
          <w:szCs w:val="24"/>
        </w:rPr>
        <w:t>cence de la pensée religieuse, comme le montre bien le cas du Protestanti</w:t>
      </w:r>
      <w:r w:rsidRPr="00DE0D46">
        <w:rPr>
          <w:color w:val="0D0D0D"/>
          <w:szCs w:val="24"/>
        </w:rPr>
        <w:t>s</w:t>
      </w:r>
      <w:r w:rsidRPr="00DE0D46">
        <w:rPr>
          <w:color w:val="0D0D0D"/>
          <w:szCs w:val="24"/>
        </w:rPr>
        <w:t>me ; il est naturel, d'ailleurs, que des peuples à mentalité pur</w:t>
      </w:r>
      <w:r w:rsidRPr="00DE0D46">
        <w:rPr>
          <w:color w:val="0D0D0D"/>
          <w:szCs w:val="24"/>
        </w:rPr>
        <w:t>e</w:t>
      </w:r>
      <w:r w:rsidRPr="00DE0D46">
        <w:rPr>
          <w:color w:val="0D0D0D"/>
          <w:szCs w:val="24"/>
        </w:rPr>
        <w:t>ment pratique, dont la civilisation est toute matérielle, cherchent à s</w:t>
      </w:r>
      <w:r w:rsidRPr="00DE0D46">
        <w:rPr>
          <w:color w:val="0D0D0D"/>
          <w:szCs w:val="24"/>
        </w:rPr>
        <w:t>a</w:t>
      </w:r>
      <w:r w:rsidRPr="00DE0D46">
        <w:rPr>
          <w:color w:val="0D0D0D"/>
          <w:szCs w:val="24"/>
        </w:rPr>
        <w:t>tisfaire leurs aspirations sentimentales par ce faux mysticisme qui trouve une de ses expressions dans la morale philosophique.</w:t>
      </w:r>
    </w:p>
    <w:p w:rsidR="00506E7C" w:rsidRPr="00DE0D46" w:rsidRDefault="00506E7C" w:rsidP="00506E7C">
      <w:pPr>
        <w:jc w:val="both"/>
        <w:rPr>
          <w:color w:val="0D0D0D"/>
          <w:szCs w:val="24"/>
        </w:rPr>
      </w:pPr>
      <w:r w:rsidRPr="00DE0D46">
        <w:rPr>
          <w:color w:val="0D0D0D"/>
          <w:szCs w:val="24"/>
        </w:rPr>
        <w:t>Nous avons passé en revue toutes les branches de la philosophie qui prése</w:t>
      </w:r>
      <w:r w:rsidRPr="00DE0D46">
        <w:rPr>
          <w:color w:val="0D0D0D"/>
          <w:szCs w:val="24"/>
        </w:rPr>
        <w:t>n</w:t>
      </w:r>
      <w:r w:rsidRPr="00DE0D46">
        <w:rPr>
          <w:color w:val="0D0D0D"/>
          <w:szCs w:val="24"/>
        </w:rPr>
        <w:t>tent un caractère bien défini ; mais il y a en outre, dans la pensée philosophique, toutes sortes d'éléments assez mal déterminés, qu'on ne peut faire rentrer propr</w:t>
      </w:r>
      <w:r w:rsidRPr="00DE0D46">
        <w:rPr>
          <w:color w:val="0D0D0D"/>
          <w:szCs w:val="24"/>
        </w:rPr>
        <w:t>e</w:t>
      </w:r>
      <w:r w:rsidRPr="00DE0D46">
        <w:rPr>
          <w:color w:val="0D0D0D"/>
          <w:szCs w:val="24"/>
        </w:rPr>
        <w:t>ment dans aucune de ces branches, et d</w:t>
      </w:r>
      <w:r>
        <w:rPr>
          <w:color w:val="0D0D0D"/>
          <w:szCs w:val="24"/>
        </w:rPr>
        <w:t>ont le lien n'est point consti</w:t>
      </w:r>
      <w:r w:rsidRPr="00DE0D46">
        <w:rPr>
          <w:color w:val="0D0D0D"/>
          <w:szCs w:val="24"/>
        </w:rPr>
        <w:t>tué par quelque trait de leur nature pr</w:t>
      </w:r>
      <w:r w:rsidRPr="00DE0D46">
        <w:rPr>
          <w:color w:val="0D0D0D"/>
          <w:szCs w:val="24"/>
        </w:rPr>
        <w:t>o</w:t>
      </w:r>
      <w:r w:rsidRPr="00DE0D46">
        <w:rPr>
          <w:color w:val="0D0D0D"/>
          <w:szCs w:val="24"/>
        </w:rPr>
        <w:t>pre, mais seulement par le fait de leur groupeme</w:t>
      </w:r>
      <w:r>
        <w:rPr>
          <w:color w:val="0D0D0D"/>
          <w:szCs w:val="24"/>
        </w:rPr>
        <w:t>nt à l'intérieur d'une même con</w:t>
      </w:r>
      <w:r w:rsidRPr="00DE0D46">
        <w:rPr>
          <w:color w:val="0D0D0D"/>
          <w:szCs w:val="24"/>
        </w:rPr>
        <w:t>ception systématique. C'est pourquoi, après avoir sép</w:t>
      </w:r>
      <w:r w:rsidRPr="00DE0D46">
        <w:rPr>
          <w:color w:val="0D0D0D"/>
          <w:szCs w:val="24"/>
        </w:rPr>
        <w:t>a</w:t>
      </w:r>
      <w:r>
        <w:rPr>
          <w:color w:val="0D0D0D"/>
          <w:szCs w:val="24"/>
        </w:rPr>
        <w:t>ré com</w:t>
      </w:r>
      <w:r w:rsidRPr="00DE0D46">
        <w:rPr>
          <w:color w:val="0D0D0D"/>
          <w:szCs w:val="24"/>
        </w:rPr>
        <w:t xml:space="preserve">plètement </w:t>
      </w:r>
      <w:r>
        <w:rPr>
          <w:color w:val="0D0D0D"/>
          <w:szCs w:val="24"/>
        </w:rPr>
        <w:t xml:space="preserve">[123] </w:t>
      </w:r>
      <w:r w:rsidRPr="00DE0D46">
        <w:rPr>
          <w:color w:val="0D0D0D"/>
          <w:szCs w:val="24"/>
        </w:rPr>
        <w:t>la métaphysique des diverses sciences dites ph</w:t>
      </w:r>
      <w:r w:rsidRPr="00DE0D46">
        <w:rPr>
          <w:color w:val="0D0D0D"/>
          <w:szCs w:val="24"/>
        </w:rPr>
        <w:t>i</w:t>
      </w:r>
      <w:r w:rsidRPr="00DE0D46">
        <w:rPr>
          <w:color w:val="0D0D0D"/>
          <w:szCs w:val="24"/>
        </w:rPr>
        <w:t>losophiques, il faut encore la distinguer, non moins profondément, des systèmes philosophiques, dont une des causes les plus communes est, nous l'avons déjà dit, la prétention à l'originalité intellectuelle ; l'ind</w:t>
      </w:r>
      <w:r w:rsidRPr="00DE0D46">
        <w:rPr>
          <w:color w:val="0D0D0D"/>
          <w:szCs w:val="24"/>
        </w:rPr>
        <w:t>i</w:t>
      </w:r>
      <w:r w:rsidRPr="00DE0D46">
        <w:rPr>
          <w:color w:val="0D0D0D"/>
          <w:szCs w:val="24"/>
        </w:rPr>
        <w:t>vidualisme qui s'affirme dans cette prétention est manifestem</w:t>
      </w:r>
      <w:r>
        <w:rPr>
          <w:color w:val="0D0D0D"/>
          <w:szCs w:val="24"/>
        </w:rPr>
        <w:t>ent contraire à tout esprit tra</w:t>
      </w:r>
      <w:r w:rsidRPr="00DE0D46">
        <w:rPr>
          <w:color w:val="0D0D0D"/>
          <w:szCs w:val="24"/>
        </w:rPr>
        <w:t>ditionnel, et aussi incompatible avec to</w:t>
      </w:r>
      <w:r w:rsidRPr="00DE0D46">
        <w:rPr>
          <w:color w:val="0D0D0D"/>
          <w:szCs w:val="24"/>
        </w:rPr>
        <w:t>u</w:t>
      </w:r>
      <w:r w:rsidRPr="00DE0D46">
        <w:rPr>
          <w:color w:val="0D0D0D"/>
          <w:szCs w:val="24"/>
        </w:rPr>
        <w:t>te conception ayant une portée métaphysique véritable. La métaphysique pure est essentiellement exclusive de tout système, parce qu'un syst</w:t>
      </w:r>
      <w:r w:rsidRPr="00DE0D46">
        <w:rPr>
          <w:color w:val="0D0D0D"/>
          <w:szCs w:val="24"/>
        </w:rPr>
        <w:t>è</w:t>
      </w:r>
      <w:r w:rsidRPr="00DE0D46">
        <w:rPr>
          <w:color w:val="0D0D0D"/>
          <w:szCs w:val="24"/>
        </w:rPr>
        <w:t xml:space="preserve">me quelconque se présente comme une conception fermée et bornée, comme un ensemble plus ou moins étroitement défini et limité, ce qui n'est aucunement </w:t>
      </w:r>
      <w:r w:rsidRPr="00DE0D46">
        <w:rPr>
          <w:color w:val="0D0D0D"/>
          <w:szCs w:val="24"/>
          <w:lang w:eastAsia="es-ES_tradnl"/>
        </w:rPr>
        <w:t xml:space="preserve">conciliable </w:t>
      </w:r>
      <w:r w:rsidRPr="00DE0D46">
        <w:rPr>
          <w:color w:val="0D0D0D"/>
          <w:szCs w:val="24"/>
        </w:rPr>
        <w:t>avec l'un</w:t>
      </w:r>
      <w:r w:rsidRPr="00DE0D46">
        <w:rPr>
          <w:color w:val="0D0D0D"/>
          <w:szCs w:val="24"/>
        </w:rPr>
        <w:t>i</w:t>
      </w:r>
      <w:r w:rsidRPr="00DE0D46">
        <w:rPr>
          <w:color w:val="0D0D0D"/>
          <w:szCs w:val="24"/>
        </w:rPr>
        <w:t>versalité de la métaphysique ; et d'ailleurs un système philosophique est toujours le système de que</w:t>
      </w:r>
      <w:r w:rsidRPr="00DE0D46">
        <w:rPr>
          <w:color w:val="0D0D0D"/>
          <w:szCs w:val="24"/>
        </w:rPr>
        <w:t>l</w:t>
      </w:r>
      <w:r w:rsidRPr="00DE0D46">
        <w:rPr>
          <w:color w:val="0D0D0D"/>
          <w:szCs w:val="24"/>
        </w:rPr>
        <w:t>qu'un, c'est-à-dire une construction dont la valeur ne saurait être que tout individuelle. De plus, tout système est nécessairement établi sur un point de départ spécial et relatif, et l'on peut dire qu'il n'est en somme que le développement d'une hypothèse, tandis que la métaph</w:t>
      </w:r>
      <w:r w:rsidRPr="00DE0D46">
        <w:rPr>
          <w:color w:val="0D0D0D"/>
          <w:szCs w:val="24"/>
        </w:rPr>
        <w:t>y</w:t>
      </w:r>
      <w:r w:rsidRPr="00DE0D46">
        <w:rPr>
          <w:color w:val="0D0D0D"/>
          <w:szCs w:val="24"/>
        </w:rPr>
        <w:t>sique, qui a un caractère d'absolue certitude, ne saurait admettre rien d'hypothétique. Nous ne voulons pas dire que tous les systèmes ne puissent pas renfermer une certaine part de vérité, en ce qui concerne tel ou tel point particulier ; mais c'est en tant que systèmes qu'ils sont illégitimes, et c'est à la forme sys</w:t>
      </w:r>
      <w:r>
        <w:rPr>
          <w:color w:val="0D0D0D"/>
          <w:szCs w:val="24"/>
        </w:rPr>
        <w:t>tématique elle-même qu'est inhé</w:t>
      </w:r>
      <w:r w:rsidRPr="00DE0D46">
        <w:rPr>
          <w:color w:val="0D0D0D"/>
          <w:szCs w:val="24"/>
        </w:rPr>
        <w:t>rente la fausseté radicale d'une telle conception prise dans son ense</w:t>
      </w:r>
      <w:r w:rsidRPr="00DE0D46">
        <w:rPr>
          <w:color w:val="0D0D0D"/>
          <w:szCs w:val="24"/>
        </w:rPr>
        <w:t>m</w:t>
      </w:r>
      <w:r w:rsidRPr="00DE0D46">
        <w:rPr>
          <w:color w:val="0D0D0D"/>
          <w:szCs w:val="24"/>
        </w:rPr>
        <w:t>ble. Leibnitz disait avec raison que « tout système est vrai en ce qu'il a</w:t>
      </w:r>
      <w:r w:rsidRPr="00DE0D46">
        <w:rPr>
          <w:color w:val="0D0D0D"/>
          <w:szCs w:val="24"/>
        </w:rPr>
        <w:t>f</w:t>
      </w:r>
      <w:r w:rsidRPr="00DE0D46">
        <w:rPr>
          <w:color w:val="0D0D0D"/>
          <w:szCs w:val="24"/>
        </w:rPr>
        <w:t>firme et faux en ce qu'il nie », c'est-à-dire, au fond, qu'il est d'autant plus faux qu'il est plus étroitement limité, ou, ce qui revient au même, plus systématique, car une semblable conception aboutit inévitabl</w:t>
      </w:r>
      <w:r w:rsidRPr="00DE0D46">
        <w:rPr>
          <w:color w:val="0D0D0D"/>
          <w:szCs w:val="24"/>
        </w:rPr>
        <w:t>e</w:t>
      </w:r>
      <w:r w:rsidRPr="00DE0D46">
        <w:rPr>
          <w:color w:val="0D0D0D"/>
          <w:szCs w:val="24"/>
        </w:rPr>
        <w:t>ment à la négation de tout ce qu'elle est impuissante à contenir ; et c</w:t>
      </w:r>
      <w:r w:rsidRPr="00DE0D46">
        <w:rPr>
          <w:color w:val="0D0D0D"/>
          <w:szCs w:val="24"/>
        </w:rPr>
        <w:t>e</w:t>
      </w:r>
      <w:r w:rsidRPr="00DE0D46">
        <w:rPr>
          <w:color w:val="0D0D0D"/>
          <w:szCs w:val="24"/>
        </w:rPr>
        <w:t>la devrait d'ailleurs, en toute justice, s'appliquer à Leibnitz lui-même aussi bien qu'aux autres philosophes, dans la mesure où sa propre conception se présente aussi comme</w:t>
      </w:r>
      <w:r>
        <w:rPr>
          <w:color w:val="0D0D0D"/>
          <w:szCs w:val="24"/>
        </w:rPr>
        <w:t xml:space="preserve"> [124] </w:t>
      </w:r>
      <w:r w:rsidRPr="00DE0D46">
        <w:rPr>
          <w:color w:val="0D0D0D"/>
          <w:szCs w:val="24"/>
        </w:rPr>
        <w:t>un système ; tout ce qui s'y trouve de métaphysique vraie est, du reste, e</w:t>
      </w:r>
      <w:r w:rsidRPr="00DE0D46">
        <w:rPr>
          <w:color w:val="0D0D0D"/>
          <w:szCs w:val="24"/>
        </w:rPr>
        <w:t>m</w:t>
      </w:r>
      <w:r w:rsidRPr="00DE0D46">
        <w:rPr>
          <w:color w:val="0D0D0D"/>
          <w:szCs w:val="24"/>
        </w:rPr>
        <w:t>prunté à la scolastique, et encore l'a-t-il souvent dénaturé, parce que mal compris. Pour la v</w:t>
      </w:r>
      <w:r w:rsidRPr="00DE0D46">
        <w:rPr>
          <w:color w:val="0D0D0D"/>
          <w:szCs w:val="24"/>
        </w:rPr>
        <w:t>é</w:t>
      </w:r>
      <w:r w:rsidRPr="00DE0D46">
        <w:rPr>
          <w:color w:val="0D0D0D"/>
          <w:szCs w:val="24"/>
        </w:rPr>
        <w:t>rité de ce qu'affirme un système, il ne faudrait pas voir là l'expression d'un « éclectisme » quelconque ; cela revient seulement à dire qu'un système est vrai dans la mesure où il reste ouvert sur des possibilités moins limitées, ce qui est d'ailleurs évident, mais ce qui implique pr</w:t>
      </w:r>
      <w:r w:rsidRPr="00DE0D46">
        <w:rPr>
          <w:color w:val="0D0D0D"/>
          <w:szCs w:val="24"/>
        </w:rPr>
        <w:t>é</w:t>
      </w:r>
      <w:r w:rsidRPr="00DE0D46">
        <w:rPr>
          <w:color w:val="0D0D0D"/>
          <w:szCs w:val="24"/>
        </w:rPr>
        <w:t>cisément la condamnation du syst</w:t>
      </w:r>
      <w:r w:rsidRPr="00DE0D46">
        <w:rPr>
          <w:color w:val="0D0D0D"/>
          <w:szCs w:val="24"/>
        </w:rPr>
        <w:t>è</w:t>
      </w:r>
      <w:r w:rsidRPr="00DE0D46">
        <w:rPr>
          <w:color w:val="0D0D0D"/>
          <w:szCs w:val="24"/>
        </w:rPr>
        <w:t>me comme tel. La métaphysique, étant en dehors et au-delà des relativités, qui appa</w:t>
      </w:r>
      <w:r w:rsidRPr="00DE0D46">
        <w:rPr>
          <w:color w:val="0D0D0D"/>
          <w:szCs w:val="24"/>
        </w:rPr>
        <w:t>r</w:t>
      </w:r>
      <w:r w:rsidRPr="00DE0D46">
        <w:rPr>
          <w:color w:val="0D0D0D"/>
          <w:szCs w:val="24"/>
        </w:rPr>
        <w:t>tiennent toutes à l'ordre individuel, échappe par là même à toute systématisation, de même, et pour la même raison, qu'elle ne se laisse enfermer dans a</w:t>
      </w:r>
      <w:r w:rsidRPr="00DE0D46">
        <w:rPr>
          <w:color w:val="0D0D0D"/>
          <w:szCs w:val="24"/>
        </w:rPr>
        <w:t>u</w:t>
      </w:r>
      <w:r w:rsidRPr="00DE0D46">
        <w:rPr>
          <w:color w:val="0D0D0D"/>
          <w:szCs w:val="24"/>
        </w:rPr>
        <w:t>cune fo</w:t>
      </w:r>
      <w:r w:rsidRPr="00DE0D46">
        <w:rPr>
          <w:color w:val="0D0D0D"/>
          <w:szCs w:val="24"/>
        </w:rPr>
        <w:t>r</w:t>
      </w:r>
      <w:r w:rsidRPr="00DE0D46">
        <w:rPr>
          <w:color w:val="0D0D0D"/>
          <w:szCs w:val="24"/>
        </w:rPr>
        <w:t>mule.</w:t>
      </w:r>
    </w:p>
    <w:p w:rsidR="00506E7C" w:rsidRPr="00DE0D46" w:rsidRDefault="00506E7C" w:rsidP="00506E7C">
      <w:pPr>
        <w:jc w:val="both"/>
        <w:rPr>
          <w:color w:val="0D0D0D"/>
          <w:szCs w:val="24"/>
        </w:rPr>
      </w:pPr>
      <w:r w:rsidRPr="00DE0D46">
        <w:rPr>
          <w:color w:val="0D0D0D"/>
          <w:szCs w:val="24"/>
        </w:rPr>
        <w:t>On peut comprendre maintenant ce que nous entendons exactement par pseudo-métaphysique : c'est tout ce qui, dans les systèmes phil</w:t>
      </w:r>
      <w:r w:rsidRPr="00DE0D46">
        <w:rPr>
          <w:color w:val="0D0D0D"/>
          <w:szCs w:val="24"/>
        </w:rPr>
        <w:t>o</w:t>
      </w:r>
      <w:r w:rsidRPr="00DE0D46">
        <w:rPr>
          <w:color w:val="0D0D0D"/>
          <w:szCs w:val="24"/>
        </w:rPr>
        <w:t>sophiques, se pr</w:t>
      </w:r>
      <w:r w:rsidRPr="00DE0D46">
        <w:rPr>
          <w:color w:val="0D0D0D"/>
          <w:szCs w:val="24"/>
        </w:rPr>
        <w:t>é</w:t>
      </w:r>
      <w:r w:rsidRPr="00DE0D46">
        <w:rPr>
          <w:color w:val="0D0D0D"/>
          <w:szCs w:val="24"/>
        </w:rPr>
        <w:t>sente avec des prétentions métaphysiques, totalement injustifiées du fait de la forme systématique elle-même, qui suffit à enlever aux considérations de ce ge</w:t>
      </w:r>
      <w:r w:rsidRPr="00DE0D46">
        <w:rPr>
          <w:color w:val="0D0D0D"/>
          <w:szCs w:val="24"/>
        </w:rPr>
        <w:t>n</w:t>
      </w:r>
      <w:r w:rsidRPr="00DE0D46">
        <w:rPr>
          <w:color w:val="0D0D0D"/>
          <w:szCs w:val="24"/>
        </w:rPr>
        <w:t>re toute portée réelle. Certains des problèmes que se pose habituellement la pe</w:t>
      </w:r>
      <w:r w:rsidRPr="00DE0D46">
        <w:rPr>
          <w:color w:val="0D0D0D"/>
          <w:szCs w:val="24"/>
        </w:rPr>
        <w:t>n</w:t>
      </w:r>
      <w:r w:rsidRPr="00DE0D46">
        <w:rPr>
          <w:color w:val="0D0D0D"/>
          <w:szCs w:val="24"/>
        </w:rPr>
        <w:t>sée philosophique apparaissent même comme dépourvus, non seulement de toute impo</w:t>
      </w:r>
      <w:r w:rsidRPr="00DE0D46">
        <w:rPr>
          <w:color w:val="0D0D0D"/>
          <w:szCs w:val="24"/>
        </w:rPr>
        <w:t>r</w:t>
      </w:r>
      <w:r w:rsidRPr="00DE0D46">
        <w:rPr>
          <w:color w:val="0D0D0D"/>
          <w:szCs w:val="24"/>
        </w:rPr>
        <w:t>tance, mais de toute signification ; il y a là une foule de questions qui ne reposent que sur une équivoque, sur une confusion de points de vue, qui n'existent au fond que parce qu'elles sont mal posées, et qui n'auraient aucunement lieu de se poser vraiment ; il suffirait donc, dans bien des cas, d'en mettre l'énoncé au point pour les faire dispa</w:t>
      </w:r>
      <w:r>
        <w:rPr>
          <w:color w:val="0D0D0D"/>
          <w:szCs w:val="24"/>
        </w:rPr>
        <w:t>ra</w:t>
      </w:r>
      <w:r>
        <w:rPr>
          <w:color w:val="0D0D0D"/>
          <w:szCs w:val="24"/>
        </w:rPr>
        <w:t>î</w:t>
      </w:r>
      <w:r>
        <w:rPr>
          <w:color w:val="0D0D0D"/>
          <w:szCs w:val="24"/>
        </w:rPr>
        <w:t>tre purement et simple</w:t>
      </w:r>
      <w:r w:rsidRPr="00DE0D46">
        <w:rPr>
          <w:color w:val="0D0D0D"/>
          <w:szCs w:val="24"/>
        </w:rPr>
        <w:t>ment, si la philosophie n'avait au contraire le plus grand intérêt à les conserver, parce qu'elle vit surtout d'équiv</w:t>
      </w:r>
      <w:r w:rsidRPr="00DE0D46">
        <w:rPr>
          <w:color w:val="0D0D0D"/>
          <w:szCs w:val="24"/>
        </w:rPr>
        <w:t>o</w:t>
      </w:r>
      <w:r w:rsidRPr="00DE0D46">
        <w:rPr>
          <w:color w:val="0D0D0D"/>
          <w:szCs w:val="24"/>
        </w:rPr>
        <w:t>ques. Il y a aussi d'autres questions, appartenant d'ailleurs à des ordres d'idées très divers, qui peuvent avoir lieu de se poser, mais pour le</w:t>
      </w:r>
      <w:r w:rsidRPr="00DE0D46">
        <w:rPr>
          <w:color w:val="0D0D0D"/>
          <w:szCs w:val="24"/>
        </w:rPr>
        <w:t>s</w:t>
      </w:r>
      <w:r w:rsidRPr="00DE0D46">
        <w:rPr>
          <w:color w:val="0D0D0D"/>
          <w:szCs w:val="24"/>
        </w:rPr>
        <w:t>quelles un énoncé précis et exact entraînerait une solution presque immédiate, la difficulté qui s'y trouve étant beaucoup plus verbale que réelle ; mais, si parmi</w:t>
      </w:r>
      <w:r>
        <w:rPr>
          <w:color w:val="0D0D0D"/>
          <w:szCs w:val="24"/>
        </w:rPr>
        <w:t xml:space="preserve"> [125] </w:t>
      </w:r>
      <w:r w:rsidRPr="00DE0D46">
        <w:rPr>
          <w:color w:val="0D0D0D"/>
          <w:szCs w:val="24"/>
        </w:rPr>
        <w:t>ces questions il en est auxquelles leur n</w:t>
      </w:r>
      <w:r w:rsidRPr="00DE0D46">
        <w:rPr>
          <w:color w:val="0D0D0D"/>
          <w:szCs w:val="24"/>
        </w:rPr>
        <w:t>a</w:t>
      </w:r>
      <w:r w:rsidRPr="00DE0D46">
        <w:rPr>
          <w:color w:val="0D0D0D"/>
          <w:szCs w:val="24"/>
        </w:rPr>
        <w:t>ture serait susceptible de donner une ce</w:t>
      </w:r>
      <w:r w:rsidRPr="00DE0D46">
        <w:rPr>
          <w:color w:val="0D0D0D"/>
          <w:szCs w:val="24"/>
        </w:rPr>
        <w:t>r</w:t>
      </w:r>
      <w:r w:rsidRPr="00DE0D46">
        <w:rPr>
          <w:color w:val="0D0D0D"/>
          <w:szCs w:val="24"/>
        </w:rPr>
        <w:t>taine portée métaphysique, elles la perdent entièrement par leur inclusion dans un système, car il ne suffit pas qu'une question soit de nature métaphysique, il faut enc</w:t>
      </w:r>
      <w:r w:rsidRPr="00DE0D46">
        <w:rPr>
          <w:color w:val="0D0D0D"/>
          <w:szCs w:val="24"/>
        </w:rPr>
        <w:t>o</w:t>
      </w:r>
      <w:r w:rsidRPr="00DE0D46">
        <w:rPr>
          <w:color w:val="0D0D0D"/>
          <w:szCs w:val="24"/>
        </w:rPr>
        <w:t>re que, étant reconnue telle, elle soit envisagée et traitée métaphys</w:t>
      </w:r>
      <w:r w:rsidRPr="00DE0D46">
        <w:rPr>
          <w:color w:val="0D0D0D"/>
          <w:szCs w:val="24"/>
        </w:rPr>
        <w:t>i</w:t>
      </w:r>
      <w:r w:rsidRPr="00DE0D46">
        <w:rPr>
          <w:color w:val="0D0D0D"/>
          <w:szCs w:val="24"/>
        </w:rPr>
        <w:t>quement. Il est bien évident, en effet, qu'une même question peut être traitée, soit au point de vue m</w:t>
      </w:r>
      <w:r w:rsidRPr="00DE0D46">
        <w:rPr>
          <w:color w:val="0D0D0D"/>
          <w:szCs w:val="24"/>
        </w:rPr>
        <w:t>é</w:t>
      </w:r>
      <w:r w:rsidRPr="00DE0D46">
        <w:rPr>
          <w:color w:val="0D0D0D"/>
          <w:szCs w:val="24"/>
        </w:rPr>
        <w:t>taphysique, soit à un autre point de » vue quelconque ; aussi les cons</w:t>
      </w:r>
      <w:r w:rsidRPr="00DE0D46">
        <w:rPr>
          <w:color w:val="0D0D0D"/>
          <w:szCs w:val="24"/>
        </w:rPr>
        <w:t>i</w:t>
      </w:r>
      <w:r w:rsidRPr="00DE0D46">
        <w:rPr>
          <w:color w:val="0D0D0D"/>
          <w:szCs w:val="24"/>
        </w:rPr>
        <w:t>dérations auxquelles la plupart des philosophes ont jugé bon de se livrer sur toutes sortes de choses pe</w:t>
      </w:r>
      <w:r w:rsidRPr="00DE0D46">
        <w:rPr>
          <w:color w:val="0D0D0D"/>
          <w:szCs w:val="24"/>
        </w:rPr>
        <w:t>u</w:t>
      </w:r>
      <w:r>
        <w:rPr>
          <w:color w:val="0D0D0D"/>
          <w:szCs w:val="24"/>
        </w:rPr>
        <w:t>vent-</w:t>
      </w:r>
      <w:r w:rsidRPr="00DE0D46">
        <w:rPr>
          <w:color w:val="0D0D0D"/>
          <w:szCs w:val="24"/>
        </w:rPr>
        <w:t>elles être plus ou moins int</w:t>
      </w:r>
      <w:r w:rsidRPr="00DE0D46">
        <w:rPr>
          <w:color w:val="0D0D0D"/>
          <w:szCs w:val="24"/>
        </w:rPr>
        <w:t>é</w:t>
      </w:r>
      <w:r>
        <w:rPr>
          <w:color w:val="0D0D0D"/>
          <w:szCs w:val="24"/>
        </w:rPr>
        <w:t>ressantes en elles-mêmes</w:t>
      </w:r>
      <w:r w:rsidRPr="00DE0D46">
        <w:rPr>
          <w:color w:val="0D0D0D"/>
          <w:szCs w:val="24"/>
        </w:rPr>
        <w:t>, mais n'ont-elles, en tout cas, rien de métaphysique. II est au moins regrett</w:t>
      </w:r>
      <w:r w:rsidRPr="00DE0D46">
        <w:rPr>
          <w:color w:val="0D0D0D"/>
          <w:szCs w:val="24"/>
        </w:rPr>
        <w:t>a</w:t>
      </w:r>
      <w:r w:rsidRPr="00DE0D46">
        <w:rPr>
          <w:color w:val="0D0D0D"/>
          <w:szCs w:val="24"/>
        </w:rPr>
        <w:t>ble que le défaut de netteté qui est si caractéristique de la pensée occide</w:t>
      </w:r>
      <w:r w:rsidRPr="00DE0D46">
        <w:rPr>
          <w:color w:val="0D0D0D"/>
          <w:szCs w:val="24"/>
        </w:rPr>
        <w:t>n</w:t>
      </w:r>
      <w:r w:rsidRPr="00DE0D46">
        <w:rPr>
          <w:color w:val="0D0D0D"/>
          <w:szCs w:val="24"/>
        </w:rPr>
        <w:t>tale moderne, et qui apparaît tant dans les conceptions elles-mêmes que dans leur expression, en permettant de discuter indéfin</w:t>
      </w:r>
      <w:r w:rsidRPr="00DE0D46">
        <w:rPr>
          <w:color w:val="0D0D0D"/>
          <w:szCs w:val="24"/>
        </w:rPr>
        <w:t>i</w:t>
      </w:r>
      <w:r w:rsidRPr="00DE0D46">
        <w:rPr>
          <w:color w:val="0D0D0D"/>
          <w:szCs w:val="24"/>
        </w:rPr>
        <w:t>ment à tort et à travers sans jamais rien résoudre, laisse le champ libre à une mu</w:t>
      </w:r>
      <w:r w:rsidRPr="00DE0D46">
        <w:rPr>
          <w:color w:val="0D0D0D"/>
          <w:szCs w:val="24"/>
        </w:rPr>
        <w:t>l</w:t>
      </w:r>
      <w:r w:rsidRPr="00DE0D46">
        <w:rPr>
          <w:color w:val="0D0D0D"/>
          <w:szCs w:val="24"/>
        </w:rPr>
        <w:t>titude d'hypothèses qu'on a assurément le droit d'appeler philosoph</w:t>
      </w:r>
      <w:r w:rsidRPr="00DE0D46">
        <w:rPr>
          <w:color w:val="0D0D0D"/>
          <w:szCs w:val="24"/>
        </w:rPr>
        <w:t>i</w:t>
      </w:r>
      <w:r w:rsidRPr="00DE0D46">
        <w:rPr>
          <w:color w:val="0D0D0D"/>
          <w:szCs w:val="24"/>
        </w:rPr>
        <w:t>ques, mais qui n'ont absolument rien de commun avec la métaphys</w:t>
      </w:r>
      <w:r w:rsidRPr="00DE0D46">
        <w:rPr>
          <w:color w:val="0D0D0D"/>
          <w:szCs w:val="24"/>
        </w:rPr>
        <w:t>i</w:t>
      </w:r>
      <w:r w:rsidRPr="00DE0D46">
        <w:rPr>
          <w:color w:val="0D0D0D"/>
          <w:szCs w:val="24"/>
        </w:rPr>
        <w:t>que véritable.</w:t>
      </w:r>
    </w:p>
    <w:p w:rsidR="00506E7C" w:rsidRPr="00DE0D46" w:rsidRDefault="00506E7C" w:rsidP="00506E7C">
      <w:pPr>
        <w:jc w:val="both"/>
        <w:rPr>
          <w:color w:val="0D0D0D"/>
          <w:szCs w:val="24"/>
        </w:rPr>
      </w:pPr>
      <w:r>
        <w:rPr>
          <w:color w:val="0D0D0D"/>
          <w:szCs w:val="24"/>
        </w:rPr>
        <w:t>À</w:t>
      </w:r>
      <w:r w:rsidRPr="00DE0D46">
        <w:rPr>
          <w:color w:val="0D0D0D"/>
          <w:szCs w:val="24"/>
        </w:rPr>
        <w:t xml:space="preserve"> ce propos, nous pouvons encore faire remarquer, d'une façon générale, que les questions qui ne se posent en quelque sorte qu'acc</w:t>
      </w:r>
      <w:r w:rsidRPr="00DE0D46">
        <w:rPr>
          <w:color w:val="0D0D0D"/>
          <w:szCs w:val="24"/>
        </w:rPr>
        <w:t>i</w:t>
      </w:r>
      <w:r w:rsidRPr="00DE0D46">
        <w:rPr>
          <w:color w:val="0D0D0D"/>
          <w:szCs w:val="24"/>
        </w:rPr>
        <w:t>dentellement, qui n'ont qu'un intérêt particulier et mome</w:t>
      </w:r>
      <w:r w:rsidRPr="00DE0D46">
        <w:rPr>
          <w:color w:val="0D0D0D"/>
          <w:szCs w:val="24"/>
        </w:rPr>
        <w:t>n</w:t>
      </w:r>
      <w:r w:rsidRPr="00DE0D46">
        <w:rPr>
          <w:color w:val="0D0D0D"/>
          <w:szCs w:val="24"/>
        </w:rPr>
        <w:t>tané, comme on en trouverait beaucoup dans l'histoire de la philos</w:t>
      </w:r>
      <w:r w:rsidRPr="00DE0D46">
        <w:rPr>
          <w:color w:val="0D0D0D"/>
          <w:szCs w:val="24"/>
        </w:rPr>
        <w:t>o</w:t>
      </w:r>
      <w:r w:rsidRPr="00DE0D46">
        <w:rPr>
          <w:color w:val="0D0D0D"/>
          <w:szCs w:val="24"/>
        </w:rPr>
        <w:t>phie moderne, sont par là même manifestement dépourvues de tout caractère mét</w:t>
      </w:r>
      <w:r w:rsidRPr="00DE0D46">
        <w:rPr>
          <w:color w:val="0D0D0D"/>
          <w:szCs w:val="24"/>
        </w:rPr>
        <w:t>a</w:t>
      </w:r>
      <w:r w:rsidRPr="00DE0D46">
        <w:rPr>
          <w:color w:val="0D0D0D"/>
          <w:szCs w:val="24"/>
        </w:rPr>
        <w:t>physique, puisque ce caractère n'est pas autre chose que l'universalité ; d'ailleurs, les questions de ce genre appartiennent d'ordinaire à la c</w:t>
      </w:r>
      <w:r w:rsidRPr="00DE0D46">
        <w:rPr>
          <w:color w:val="0D0D0D"/>
          <w:szCs w:val="24"/>
        </w:rPr>
        <w:t>a</w:t>
      </w:r>
      <w:r w:rsidRPr="00DE0D46">
        <w:rPr>
          <w:color w:val="0D0D0D"/>
          <w:szCs w:val="24"/>
        </w:rPr>
        <w:t>tégorie des problèmes dont l'existence est tout artificie</w:t>
      </w:r>
      <w:r w:rsidRPr="00DE0D46">
        <w:rPr>
          <w:color w:val="0D0D0D"/>
          <w:szCs w:val="24"/>
        </w:rPr>
        <w:t>l</w:t>
      </w:r>
      <w:r w:rsidRPr="00DE0D46">
        <w:rPr>
          <w:color w:val="0D0D0D"/>
          <w:szCs w:val="24"/>
        </w:rPr>
        <w:t>le. Ne peut être vraiment métaphysique, nous le répétons encore, que ce qui est abs</w:t>
      </w:r>
      <w:r w:rsidRPr="00DE0D46">
        <w:rPr>
          <w:color w:val="0D0D0D"/>
          <w:szCs w:val="24"/>
        </w:rPr>
        <w:t>o</w:t>
      </w:r>
      <w:r w:rsidRPr="00DE0D46">
        <w:rPr>
          <w:color w:val="0D0D0D"/>
          <w:szCs w:val="24"/>
        </w:rPr>
        <w:t xml:space="preserve">lument stable, permanent, indépendant de toutes les contingences, et en particulier des contingences historiques ; ce qui est métaphysique, c'est ce qui ne change pas, et c'est encore l'universalité de la </w:t>
      </w:r>
      <w:r>
        <w:rPr>
          <w:color w:val="0D0D0D"/>
          <w:szCs w:val="24"/>
        </w:rPr>
        <w:t xml:space="preserve">[126] </w:t>
      </w:r>
      <w:r w:rsidRPr="00DE0D46">
        <w:rPr>
          <w:color w:val="0D0D0D"/>
          <w:szCs w:val="24"/>
        </w:rPr>
        <w:t>m</w:t>
      </w:r>
      <w:r w:rsidRPr="00DE0D46">
        <w:rPr>
          <w:color w:val="0D0D0D"/>
          <w:szCs w:val="24"/>
        </w:rPr>
        <w:t>é</w:t>
      </w:r>
      <w:r w:rsidRPr="00DE0D46">
        <w:rPr>
          <w:color w:val="0D0D0D"/>
          <w:szCs w:val="24"/>
        </w:rPr>
        <w:t>taphysique qui fait son unité essentielle, exclusive de la mult</w:t>
      </w:r>
      <w:r w:rsidRPr="00DE0D46">
        <w:rPr>
          <w:color w:val="0D0D0D"/>
          <w:szCs w:val="24"/>
        </w:rPr>
        <w:t>i</w:t>
      </w:r>
      <w:r w:rsidRPr="00DE0D46">
        <w:rPr>
          <w:color w:val="0D0D0D"/>
          <w:szCs w:val="24"/>
        </w:rPr>
        <w:t>plicité des systèmes philosophiques comme de celle des groupes rel</w:t>
      </w:r>
      <w:r w:rsidRPr="00DE0D46">
        <w:rPr>
          <w:color w:val="0D0D0D"/>
          <w:szCs w:val="24"/>
        </w:rPr>
        <w:t>i</w:t>
      </w:r>
      <w:r w:rsidRPr="00DE0D46">
        <w:rPr>
          <w:color w:val="0D0D0D"/>
          <w:szCs w:val="24"/>
        </w:rPr>
        <w:t>gieux, et par suite, sa profo</w:t>
      </w:r>
      <w:r w:rsidRPr="00DE0D46">
        <w:rPr>
          <w:color w:val="0D0D0D"/>
          <w:szCs w:val="24"/>
        </w:rPr>
        <w:t>n</w:t>
      </w:r>
      <w:r w:rsidRPr="00DE0D46">
        <w:rPr>
          <w:color w:val="0D0D0D"/>
          <w:szCs w:val="24"/>
        </w:rPr>
        <w:t>de immutabilité.</w:t>
      </w:r>
    </w:p>
    <w:p w:rsidR="00506E7C" w:rsidRPr="00DE0D46" w:rsidRDefault="00506E7C" w:rsidP="00506E7C">
      <w:pPr>
        <w:jc w:val="both"/>
        <w:rPr>
          <w:color w:val="0D0D0D"/>
          <w:szCs w:val="24"/>
        </w:rPr>
      </w:pPr>
      <w:r w:rsidRPr="00DE0D46">
        <w:rPr>
          <w:color w:val="0D0D0D"/>
          <w:szCs w:val="24"/>
        </w:rPr>
        <w:t>De ce qui précède, il résulte encore que la métaphysique est sans aucun ra</w:t>
      </w:r>
      <w:r w:rsidRPr="00DE0D46">
        <w:rPr>
          <w:color w:val="0D0D0D"/>
          <w:szCs w:val="24"/>
        </w:rPr>
        <w:t>p</w:t>
      </w:r>
      <w:r w:rsidRPr="00DE0D46">
        <w:rPr>
          <w:color w:val="0D0D0D"/>
          <w:szCs w:val="24"/>
        </w:rPr>
        <w:t>port avec toutes les conceptions telles que l'idéalisme, le panthéisme, le spiritu</w:t>
      </w:r>
      <w:r w:rsidRPr="00DE0D46">
        <w:rPr>
          <w:color w:val="0D0D0D"/>
          <w:szCs w:val="24"/>
        </w:rPr>
        <w:t>a</w:t>
      </w:r>
      <w:r w:rsidRPr="00DE0D46">
        <w:rPr>
          <w:color w:val="0D0D0D"/>
          <w:szCs w:val="24"/>
        </w:rPr>
        <w:t>lisme, le matérialisme, qui portent précisément le caractère systématique de la pensée philosophique occidentale ; et cela est d'autant plus important à noter ici qu'une des manies comm</w:t>
      </w:r>
      <w:r w:rsidRPr="00DE0D46">
        <w:rPr>
          <w:color w:val="0D0D0D"/>
          <w:szCs w:val="24"/>
        </w:rPr>
        <w:t>u</w:t>
      </w:r>
      <w:r w:rsidRPr="00DE0D46">
        <w:rPr>
          <w:color w:val="0D0D0D"/>
          <w:szCs w:val="24"/>
        </w:rPr>
        <w:t>nes des orientalistes est de vouloir à toute force faire rentrer la pensée orientale dans ces cadres étroits qui ne sont point faits pour elle ; nous aurons à signaler spécialement plus tard l'abus qui est ainsi fait de ces vaines ét</w:t>
      </w:r>
      <w:r w:rsidRPr="00DE0D46">
        <w:rPr>
          <w:color w:val="0D0D0D"/>
          <w:szCs w:val="24"/>
        </w:rPr>
        <w:t>i</w:t>
      </w:r>
      <w:r w:rsidRPr="00DE0D46">
        <w:rPr>
          <w:color w:val="0D0D0D"/>
          <w:szCs w:val="24"/>
        </w:rPr>
        <w:t>quettes, ou tout au moins de quelques-unes d'entre elles. Nous ne voulons pour le moment insister que sur un point : c'est que la querelle du spiritualisme et du m</w:t>
      </w:r>
      <w:r w:rsidRPr="00DE0D46">
        <w:rPr>
          <w:color w:val="0D0D0D"/>
          <w:szCs w:val="24"/>
        </w:rPr>
        <w:t>a</w:t>
      </w:r>
      <w:r w:rsidRPr="00DE0D46">
        <w:rPr>
          <w:color w:val="0D0D0D"/>
          <w:szCs w:val="24"/>
        </w:rPr>
        <w:t>térialisme, autour de laquelle tourne presque toute la pensée philosophique depuis Descartes, n'int</w:t>
      </w:r>
      <w:r w:rsidRPr="00DE0D46">
        <w:rPr>
          <w:color w:val="0D0D0D"/>
          <w:szCs w:val="24"/>
        </w:rPr>
        <w:t>é</w:t>
      </w:r>
      <w:r w:rsidRPr="00DE0D46">
        <w:rPr>
          <w:color w:val="0D0D0D"/>
          <w:szCs w:val="24"/>
        </w:rPr>
        <w:t>resse en rien la métaphysique pure ; c'est là, du reste, un exemple de ces questions qui n'ont qu'un temps, auxquelles nous faisions allusion tout à l'heure. En effet, la dualité "esprit-matière" n'avait jamais été posée comme abs</w:t>
      </w:r>
      <w:r w:rsidRPr="00DE0D46">
        <w:rPr>
          <w:color w:val="0D0D0D"/>
          <w:szCs w:val="24"/>
        </w:rPr>
        <w:t>o</w:t>
      </w:r>
      <w:r w:rsidRPr="00DE0D46">
        <w:rPr>
          <w:color w:val="0D0D0D"/>
          <w:szCs w:val="24"/>
        </w:rPr>
        <w:t>lue et irréductible antérieurement à la conception cartésienne ; les anciens, les Grecs notamment, n'avaient pas même la notion de "matière" au sens moderne de ce mot, pas plus que ne l'ont encore actuellement la plupart des Orientaux : en sanskrit, il n'existe aucun mot qui réponde à cette notion, même de très loin. La conce</w:t>
      </w:r>
      <w:r w:rsidRPr="00DE0D46">
        <w:rPr>
          <w:color w:val="0D0D0D"/>
          <w:szCs w:val="24"/>
        </w:rPr>
        <w:t>p</w:t>
      </w:r>
      <w:r w:rsidRPr="00DE0D46">
        <w:rPr>
          <w:color w:val="0D0D0D"/>
          <w:szCs w:val="24"/>
        </w:rPr>
        <w:t>tion d'une dualité de ce genre a pour unique mérite de représenter a</w:t>
      </w:r>
      <w:r w:rsidRPr="00DE0D46">
        <w:rPr>
          <w:color w:val="0D0D0D"/>
          <w:szCs w:val="24"/>
        </w:rPr>
        <w:t>s</w:t>
      </w:r>
      <w:r w:rsidRPr="00DE0D46">
        <w:rPr>
          <w:color w:val="0D0D0D"/>
          <w:szCs w:val="24"/>
        </w:rPr>
        <w:t>sez bien l'apparence extérieure des choses ; mais, précisément parce qu'elle s'en tient aux apparences, elle est toute superficielle, et se pl</w:t>
      </w:r>
      <w:r w:rsidRPr="00DE0D46">
        <w:rPr>
          <w:color w:val="0D0D0D"/>
          <w:szCs w:val="24"/>
        </w:rPr>
        <w:t>a</w:t>
      </w:r>
      <w:r w:rsidRPr="00DE0D46">
        <w:rPr>
          <w:color w:val="0D0D0D"/>
          <w:szCs w:val="24"/>
        </w:rPr>
        <w:t>çant à un point de vue spécial purement individuel, elle devient nég</w:t>
      </w:r>
      <w:r w:rsidRPr="00DE0D46">
        <w:rPr>
          <w:color w:val="0D0D0D"/>
          <w:szCs w:val="24"/>
        </w:rPr>
        <w:t>a</w:t>
      </w:r>
      <w:r w:rsidRPr="00DE0D46">
        <w:rPr>
          <w:color w:val="0D0D0D"/>
          <w:szCs w:val="24"/>
        </w:rPr>
        <w:t>tive de toute métaphysique dès qu'on veut lui attribuer une valeur a</w:t>
      </w:r>
      <w:r w:rsidRPr="00DE0D46">
        <w:rPr>
          <w:color w:val="0D0D0D"/>
          <w:szCs w:val="24"/>
        </w:rPr>
        <w:t>b</w:t>
      </w:r>
      <w:r w:rsidRPr="00DE0D46">
        <w:rPr>
          <w:color w:val="0D0D0D"/>
          <w:szCs w:val="24"/>
        </w:rPr>
        <w:t>solue en affirmant l'irréductibilité de ses deux termes, affirmation en laquelle réside le dualisme proprement dit. D'ailleurs, il ne faut voir dans cette opposition de l'esprit et de la matière qu'un cas très partic</w:t>
      </w:r>
      <w:r w:rsidRPr="00DE0D46">
        <w:rPr>
          <w:color w:val="0D0D0D"/>
          <w:szCs w:val="24"/>
        </w:rPr>
        <w:t>u</w:t>
      </w:r>
      <w:r w:rsidRPr="00DE0D46">
        <w:rPr>
          <w:color w:val="0D0D0D"/>
          <w:szCs w:val="24"/>
        </w:rPr>
        <w:t>lier du dualisme, car les deux termes de l'opposition pourraient être tout autre que ces deux principes relatifs, et il serait également poss</w:t>
      </w:r>
      <w:r w:rsidRPr="00DE0D46">
        <w:rPr>
          <w:color w:val="0D0D0D"/>
          <w:szCs w:val="24"/>
        </w:rPr>
        <w:t>i</w:t>
      </w:r>
      <w:r w:rsidRPr="00DE0D46">
        <w:rPr>
          <w:color w:val="0D0D0D"/>
          <w:szCs w:val="24"/>
        </w:rPr>
        <w:t>ble d'envisager de la même f</w:t>
      </w:r>
      <w:r w:rsidRPr="00DE0D46">
        <w:rPr>
          <w:color w:val="0D0D0D"/>
          <w:szCs w:val="24"/>
        </w:rPr>
        <w:t>a</w:t>
      </w:r>
      <w:r w:rsidRPr="00DE0D46">
        <w:rPr>
          <w:color w:val="0D0D0D"/>
          <w:szCs w:val="24"/>
        </w:rPr>
        <w:t>çon, suivant d'autres déterminations plus ou moins spéciales, une indéfinité de couples de termes corrélatifs di</w:t>
      </w:r>
      <w:r w:rsidRPr="00DE0D46">
        <w:rPr>
          <w:color w:val="0D0D0D"/>
          <w:szCs w:val="24"/>
        </w:rPr>
        <w:t>f</w:t>
      </w:r>
      <w:r w:rsidRPr="00DE0D46">
        <w:rPr>
          <w:color w:val="0D0D0D"/>
          <w:szCs w:val="24"/>
        </w:rPr>
        <w:t>férents de celui-là. D'une façon tout à fait génér</w:t>
      </w:r>
      <w:r w:rsidRPr="00DE0D46">
        <w:rPr>
          <w:color w:val="0D0D0D"/>
          <w:szCs w:val="24"/>
        </w:rPr>
        <w:t>a</w:t>
      </w:r>
      <w:r w:rsidRPr="00DE0D46">
        <w:rPr>
          <w:color w:val="0D0D0D"/>
          <w:szCs w:val="24"/>
        </w:rPr>
        <w:t>le, le dualisme a pour caractère distinctif de s'arrêter à une opposition entre deux termes plus ou moins particuliers, opposition qui, sans doute, existe bien réell</w:t>
      </w:r>
      <w:r w:rsidRPr="00DE0D46">
        <w:rPr>
          <w:color w:val="0D0D0D"/>
          <w:szCs w:val="24"/>
        </w:rPr>
        <w:t>e</w:t>
      </w:r>
      <w:r w:rsidRPr="00DE0D46">
        <w:rPr>
          <w:color w:val="0D0D0D"/>
          <w:szCs w:val="24"/>
        </w:rPr>
        <w:t>ment à un certain point de vue, et c'est là la part de vérité que renfe</w:t>
      </w:r>
      <w:r w:rsidRPr="00DE0D46">
        <w:rPr>
          <w:color w:val="0D0D0D"/>
          <w:szCs w:val="24"/>
        </w:rPr>
        <w:t>r</w:t>
      </w:r>
      <w:r w:rsidRPr="00DE0D46">
        <w:rPr>
          <w:color w:val="0D0D0D"/>
          <w:szCs w:val="24"/>
        </w:rPr>
        <w:t>me le duali</w:t>
      </w:r>
      <w:r w:rsidRPr="00DE0D46">
        <w:rPr>
          <w:color w:val="0D0D0D"/>
          <w:szCs w:val="24"/>
        </w:rPr>
        <w:t>s</w:t>
      </w:r>
      <w:r w:rsidRPr="00DE0D46">
        <w:rPr>
          <w:color w:val="0D0D0D"/>
          <w:szCs w:val="24"/>
        </w:rPr>
        <w:t>me ; mais, en déclarant cette opposition irréductible et absolue, au lieu qu'elle est toute relative et contingente, il s'interdit d'aller au delà des deux termes qu'il a posés l'un en face de l'autre, et c'est ainsi qu'il se trouve limité par ce qui fait son caractère de syst</w:t>
      </w:r>
      <w:r w:rsidRPr="00DE0D46">
        <w:rPr>
          <w:color w:val="0D0D0D"/>
          <w:szCs w:val="24"/>
        </w:rPr>
        <w:t>è</w:t>
      </w:r>
      <w:r w:rsidRPr="00DE0D46">
        <w:rPr>
          <w:color w:val="0D0D0D"/>
          <w:szCs w:val="24"/>
        </w:rPr>
        <w:t>me. Si l'on n'accepte pas cette limitation, et si l'on veut résoudre l'o</w:t>
      </w:r>
      <w:r w:rsidRPr="00DE0D46">
        <w:rPr>
          <w:color w:val="0D0D0D"/>
          <w:szCs w:val="24"/>
        </w:rPr>
        <w:t>p</w:t>
      </w:r>
      <w:r w:rsidRPr="00DE0D46">
        <w:rPr>
          <w:color w:val="0D0D0D"/>
          <w:szCs w:val="24"/>
        </w:rPr>
        <w:t>position à laquelle le dualisme s'en tient obstinément, il pourra se pr</w:t>
      </w:r>
      <w:r w:rsidRPr="00DE0D46">
        <w:rPr>
          <w:color w:val="0D0D0D"/>
          <w:szCs w:val="24"/>
        </w:rPr>
        <w:t>é</w:t>
      </w:r>
      <w:r w:rsidRPr="00DE0D46">
        <w:rPr>
          <w:color w:val="0D0D0D"/>
          <w:szCs w:val="24"/>
        </w:rPr>
        <w:t>senter différentes solutions ; et, tout d'abord, nous en trouvons en effet deux dans les systèmes philosophiques que l'on peut ranger sous la commune dénomination de monisme. On peut dire que le monisme se caractérise essentiellement par ceci, que, n'admettant pas qu'il y ait une irréductibilité absolue, et voulant surmonter l'opposition appare</w:t>
      </w:r>
      <w:r w:rsidRPr="00DE0D46">
        <w:rPr>
          <w:color w:val="0D0D0D"/>
          <w:szCs w:val="24"/>
        </w:rPr>
        <w:t>n</w:t>
      </w:r>
      <w:r w:rsidRPr="00DE0D46">
        <w:rPr>
          <w:color w:val="0D0D0D"/>
          <w:szCs w:val="24"/>
        </w:rPr>
        <w:t>te, il croit y parvenir en réduisant l'un de ses deux termes à l'autre ; s'il s'agit en particulier de l'opposition de l'esprit et de la matière, on aura ainsi, d'une part, le monisme spiritualiste, qui prétend réduire la mati</w:t>
      </w:r>
      <w:r w:rsidRPr="00DE0D46">
        <w:rPr>
          <w:color w:val="0D0D0D"/>
          <w:szCs w:val="24"/>
        </w:rPr>
        <w:t>è</w:t>
      </w:r>
      <w:r w:rsidRPr="00DE0D46">
        <w:rPr>
          <w:color w:val="0D0D0D"/>
          <w:szCs w:val="24"/>
        </w:rPr>
        <w:t>re à l'esprit, et, d'autre part, le monisme matérialiste, qui prétend au contraire réduire l'esprit à la matière. Le monisme, quel qu'il soit, a raison d'admettre qu'il n'y a pas d'opp</w:t>
      </w:r>
      <w:r w:rsidRPr="00DE0D46">
        <w:rPr>
          <w:color w:val="0D0D0D"/>
          <w:szCs w:val="24"/>
        </w:rPr>
        <w:t>o</w:t>
      </w:r>
      <w:r w:rsidRPr="00DE0D46">
        <w:rPr>
          <w:color w:val="0D0D0D"/>
          <w:szCs w:val="24"/>
        </w:rPr>
        <w:t xml:space="preserve">sition absolue, car en cela, il est moins étroitement limité que le dualisme, et il constitue au moins un effort pour pénétrer davantage au fond des choses ; mais il lui arrive presque fatalement de tomber dans un autre </w:t>
      </w:r>
      <w:r>
        <w:rPr>
          <w:color w:val="0D0D0D"/>
          <w:szCs w:val="24"/>
        </w:rPr>
        <w:t xml:space="preserve">[128] </w:t>
      </w:r>
      <w:r w:rsidRPr="00DE0D46">
        <w:rPr>
          <w:color w:val="0D0D0D"/>
          <w:szCs w:val="24"/>
        </w:rPr>
        <w:t>défaut, et de négl</w:t>
      </w:r>
      <w:r w:rsidRPr="00DE0D46">
        <w:rPr>
          <w:color w:val="0D0D0D"/>
          <w:szCs w:val="24"/>
        </w:rPr>
        <w:t>i</w:t>
      </w:r>
      <w:r w:rsidRPr="00DE0D46">
        <w:rPr>
          <w:color w:val="0D0D0D"/>
          <w:szCs w:val="24"/>
        </w:rPr>
        <w:t>ger complètement, sinon de nier, l'opposition qui, même si elle n'est qu'une apparence, n'en mérite pas moins d'être envisagée comme te</w:t>
      </w:r>
      <w:r w:rsidRPr="00DE0D46">
        <w:rPr>
          <w:color w:val="0D0D0D"/>
          <w:szCs w:val="24"/>
        </w:rPr>
        <w:t>l</w:t>
      </w:r>
      <w:r w:rsidRPr="00DE0D46">
        <w:rPr>
          <w:color w:val="0D0D0D"/>
          <w:szCs w:val="24"/>
        </w:rPr>
        <w:t>le : c'est donc, ici encore, l'exclusivité du système qui fait son premier défaut. D'autre part, en voulant réduire directement un des deux te</w:t>
      </w:r>
      <w:r w:rsidRPr="00DE0D46">
        <w:rPr>
          <w:color w:val="0D0D0D"/>
          <w:szCs w:val="24"/>
        </w:rPr>
        <w:t>r</w:t>
      </w:r>
      <w:r w:rsidRPr="00DE0D46">
        <w:rPr>
          <w:color w:val="0D0D0D"/>
          <w:szCs w:val="24"/>
        </w:rPr>
        <w:t>mes à l'autre, on ne sort jamais complètement de l'altern</w:t>
      </w:r>
      <w:r w:rsidRPr="00DE0D46">
        <w:rPr>
          <w:color w:val="0D0D0D"/>
          <w:szCs w:val="24"/>
        </w:rPr>
        <w:t>a</w:t>
      </w:r>
      <w:r w:rsidRPr="00DE0D46">
        <w:rPr>
          <w:color w:val="0D0D0D"/>
          <w:szCs w:val="24"/>
        </w:rPr>
        <w:t>tive qui a été posée par le dualisme, puisqu'on ne cons</w:t>
      </w:r>
      <w:r w:rsidRPr="00DE0D46">
        <w:rPr>
          <w:color w:val="0D0D0D"/>
          <w:szCs w:val="24"/>
        </w:rPr>
        <w:t>i</w:t>
      </w:r>
      <w:r w:rsidRPr="00DE0D46">
        <w:rPr>
          <w:color w:val="0D0D0D"/>
          <w:szCs w:val="24"/>
        </w:rPr>
        <w:t>dère rien qui soit en dehors de ces deux mêmes termes dont il avait fait ses principes fondame</w:t>
      </w:r>
      <w:r w:rsidRPr="00DE0D46">
        <w:rPr>
          <w:color w:val="0D0D0D"/>
          <w:szCs w:val="24"/>
        </w:rPr>
        <w:t>n</w:t>
      </w:r>
      <w:r w:rsidRPr="00DE0D46">
        <w:rPr>
          <w:color w:val="0D0D0D"/>
          <w:szCs w:val="24"/>
        </w:rPr>
        <w:t>taux ; et il y aurait même lieu de se demander si, ces deux terme</w:t>
      </w:r>
      <w:r>
        <w:rPr>
          <w:color w:val="0D0D0D"/>
          <w:szCs w:val="24"/>
        </w:rPr>
        <w:t>s étant corré</w:t>
      </w:r>
      <w:r w:rsidRPr="00DE0D46">
        <w:rPr>
          <w:color w:val="0D0D0D"/>
          <w:szCs w:val="24"/>
        </w:rPr>
        <w:t>latifs, l'un a encore sa raison d'être sans l'a</w:t>
      </w:r>
      <w:r w:rsidRPr="00DE0D46">
        <w:rPr>
          <w:color w:val="0D0D0D"/>
          <w:szCs w:val="24"/>
        </w:rPr>
        <w:t>u</w:t>
      </w:r>
      <w:r w:rsidRPr="00DE0D46">
        <w:rPr>
          <w:color w:val="0D0D0D"/>
          <w:szCs w:val="24"/>
        </w:rPr>
        <w:t>tre, s'il est logique de conserver l'un dès lors qu'on supprime l'autre. De plus, nous nous trouvons alors en présence de deux solutions qui, au fond, sont bea</w:t>
      </w:r>
      <w:r w:rsidRPr="00DE0D46">
        <w:rPr>
          <w:color w:val="0D0D0D"/>
          <w:szCs w:val="24"/>
        </w:rPr>
        <w:t>u</w:t>
      </w:r>
      <w:r w:rsidRPr="00DE0D46">
        <w:rPr>
          <w:color w:val="0D0D0D"/>
          <w:szCs w:val="24"/>
        </w:rPr>
        <w:t>coup plus équivalentes qu'elles ne le paraissent s</w:t>
      </w:r>
      <w:r w:rsidRPr="00DE0D46">
        <w:rPr>
          <w:color w:val="0D0D0D"/>
          <w:szCs w:val="24"/>
        </w:rPr>
        <w:t>u</w:t>
      </w:r>
      <w:r w:rsidRPr="00DE0D46">
        <w:rPr>
          <w:color w:val="0D0D0D"/>
          <w:szCs w:val="24"/>
        </w:rPr>
        <w:t xml:space="preserve">perficiellement : que le monisme </w:t>
      </w:r>
      <w:r w:rsidRPr="00DE0D46">
        <w:rPr>
          <w:color w:val="0D0D0D"/>
          <w:szCs w:val="24"/>
          <w:lang w:eastAsia="it-IT"/>
        </w:rPr>
        <w:t xml:space="preserve">spiritualiste </w:t>
      </w:r>
      <w:r w:rsidRPr="00DE0D46">
        <w:rPr>
          <w:color w:val="0D0D0D"/>
          <w:szCs w:val="24"/>
        </w:rPr>
        <w:t>affirme que tout est e</w:t>
      </w:r>
      <w:r w:rsidRPr="00DE0D46">
        <w:rPr>
          <w:color w:val="0D0D0D"/>
          <w:szCs w:val="24"/>
        </w:rPr>
        <w:t>s</w:t>
      </w:r>
      <w:r w:rsidRPr="00DE0D46">
        <w:rPr>
          <w:color w:val="0D0D0D"/>
          <w:szCs w:val="24"/>
        </w:rPr>
        <w:t>prit, et que le monisme matérialiste affirme que tout est matière, cela n'a en somme que fort peu d'importance, d'autant mieux que chacun se trouve obligé d'attr</w:t>
      </w:r>
      <w:r w:rsidRPr="00DE0D46">
        <w:rPr>
          <w:color w:val="0D0D0D"/>
          <w:szCs w:val="24"/>
        </w:rPr>
        <w:t>i</w:t>
      </w:r>
      <w:r w:rsidRPr="00DE0D46">
        <w:rPr>
          <w:color w:val="0D0D0D"/>
          <w:szCs w:val="24"/>
        </w:rPr>
        <w:t>buer au principe qu'il conserve les propriétés les plus essentielles de celui qu'il supprime. On conçoit que, sur ce te</w:t>
      </w:r>
      <w:r w:rsidRPr="00DE0D46">
        <w:rPr>
          <w:color w:val="0D0D0D"/>
          <w:szCs w:val="24"/>
        </w:rPr>
        <w:t>r</w:t>
      </w:r>
      <w:r w:rsidRPr="00DE0D46">
        <w:rPr>
          <w:color w:val="0D0D0D"/>
          <w:szCs w:val="24"/>
        </w:rPr>
        <w:t>rain, la discussion entre spiritualistes et matérialistes doit dégénérer bien vite en une simple querelle de mots ; les deux solutions monistes opposées ne constituent en réalité que les deux faces d'une solution doubl</w:t>
      </w:r>
      <w:r>
        <w:rPr>
          <w:color w:val="0D0D0D"/>
          <w:szCs w:val="24"/>
        </w:rPr>
        <w:t>e, d'ailleurs tout à fait insuf</w:t>
      </w:r>
      <w:r w:rsidRPr="00DE0D46">
        <w:rPr>
          <w:color w:val="0D0D0D"/>
          <w:szCs w:val="24"/>
        </w:rPr>
        <w:t>fisante. C'est ici que doit intervenir une autre solution ; mais, tandis que nous n'avions affaire, avec le dualisme et le m</w:t>
      </w:r>
      <w:r w:rsidRPr="00DE0D46">
        <w:rPr>
          <w:color w:val="0D0D0D"/>
          <w:szCs w:val="24"/>
        </w:rPr>
        <w:t>o</w:t>
      </w:r>
      <w:r w:rsidRPr="00DE0D46">
        <w:rPr>
          <w:color w:val="0D0D0D"/>
          <w:szCs w:val="24"/>
        </w:rPr>
        <w:t>nisme, qu'à deux types de conceptions systématiques et d'ordre simplement phil</w:t>
      </w:r>
      <w:r w:rsidRPr="00DE0D46">
        <w:rPr>
          <w:color w:val="0D0D0D"/>
          <w:szCs w:val="24"/>
        </w:rPr>
        <w:t>o</w:t>
      </w:r>
      <w:r w:rsidRPr="00DE0D46">
        <w:rPr>
          <w:color w:val="0D0D0D"/>
          <w:szCs w:val="24"/>
        </w:rPr>
        <w:t>sophique, il va s'agir maintenant d'une doctrine se plaçant au contra</w:t>
      </w:r>
      <w:r w:rsidRPr="00DE0D46">
        <w:rPr>
          <w:color w:val="0D0D0D"/>
          <w:szCs w:val="24"/>
        </w:rPr>
        <w:t>i</w:t>
      </w:r>
      <w:r w:rsidRPr="00DE0D46">
        <w:rPr>
          <w:color w:val="0D0D0D"/>
          <w:szCs w:val="24"/>
        </w:rPr>
        <w:t>re au point de vue métaphysique, et qui, par suite, n'a reçu aucune dén</w:t>
      </w:r>
      <w:r w:rsidRPr="00DE0D46">
        <w:rPr>
          <w:color w:val="0D0D0D"/>
          <w:szCs w:val="24"/>
        </w:rPr>
        <w:t>o</w:t>
      </w:r>
      <w:r w:rsidRPr="00DE0D46">
        <w:rPr>
          <w:color w:val="0D0D0D"/>
          <w:szCs w:val="24"/>
        </w:rPr>
        <w:t>mination dans la ph</w:t>
      </w:r>
      <w:r w:rsidRPr="00DE0D46">
        <w:rPr>
          <w:color w:val="0D0D0D"/>
          <w:szCs w:val="24"/>
        </w:rPr>
        <w:t>i</w:t>
      </w:r>
      <w:r w:rsidRPr="00DE0D46">
        <w:rPr>
          <w:color w:val="0D0D0D"/>
          <w:szCs w:val="24"/>
        </w:rPr>
        <w:t>losophie occidentale, qui ne peut que l'ignorer. Nous désignerons cette doctrine comme le « non-dualisme », ou mieux encore comme la « doctrine de la non-dualité », si l'on veut tr</w:t>
      </w:r>
      <w:r w:rsidRPr="00DE0D46">
        <w:rPr>
          <w:color w:val="0D0D0D"/>
          <w:szCs w:val="24"/>
        </w:rPr>
        <w:t>a</w:t>
      </w:r>
      <w:r w:rsidRPr="00DE0D46">
        <w:rPr>
          <w:color w:val="0D0D0D"/>
          <w:szCs w:val="24"/>
        </w:rPr>
        <w:t>duire aussi exacte</w:t>
      </w:r>
      <w:r>
        <w:rPr>
          <w:color w:val="0D0D0D"/>
          <w:szCs w:val="24"/>
        </w:rPr>
        <w:t>ment que possible le terme sans</w:t>
      </w:r>
      <w:r w:rsidRPr="00DE0D46">
        <w:rPr>
          <w:color w:val="0D0D0D"/>
          <w:szCs w:val="24"/>
        </w:rPr>
        <w:t xml:space="preserve">krit </w:t>
      </w:r>
      <w:r>
        <w:rPr>
          <w:color w:val="0D0D0D"/>
          <w:szCs w:val="24"/>
        </w:rPr>
        <w:t xml:space="preserve">[129] </w:t>
      </w:r>
      <w:r w:rsidRPr="00DE0D46">
        <w:rPr>
          <w:i/>
          <w:color w:val="0D0D0D"/>
          <w:szCs w:val="24"/>
        </w:rPr>
        <w:t>adwaita-vâda</w:t>
      </w:r>
      <w:r w:rsidRPr="00DE0D46">
        <w:rPr>
          <w:color w:val="0D0D0D"/>
          <w:szCs w:val="24"/>
        </w:rPr>
        <w:t>, qui n'a d'équivalent usuel dans aucune langue europée</w:t>
      </w:r>
      <w:r w:rsidRPr="00DE0D46">
        <w:rPr>
          <w:color w:val="0D0D0D"/>
          <w:szCs w:val="24"/>
        </w:rPr>
        <w:t>n</w:t>
      </w:r>
      <w:r w:rsidRPr="00DE0D46">
        <w:rPr>
          <w:color w:val="0D0D0D"/>
          <w:szCs w:val="24"/>
        </w:rPr>
        <w:t>ne ; la premièr</w:t>
      </w:r>
      <w:r>
        <w:rPr>
          <w:color w:val="0D0D0D"/>
          <w:szCs w:val="24"/>
        </w:rPr>
        <w:t>e de ces deux expressions a l'a</w:t>
      </w:r>
      <w:r w:rsidRPr="00DE0D46">
        <w:rPr>
          <w:color w:val="0D0D0D"/>
          <w:szCs w:val="24"/>
        </w:rPr>
        <w:t>vantage d'être plus brève que la seconde, et c'est pourquoi nous l'adopterons volo</w:t>
      </w:r>
      <w:r w:rsidRPr="00DE0D46">
        <w:rPr>
          <w:color w:val="0D0D0D"/>
          <w:szCs w:val="24"/>
        </w:rPr>
        <w:t>n</w:t>
      </w:r>
      <w:r w:rsidRPr="00DE0D46">
        <w:rPr>
          <w:color w:val="0D0D0D"/>
          <w:szCs w:val="24"/>
        </w:rPr>
        <w:t>tiers, mais elle a pourtant un i</w:t>
      </w:r>
      <w:r w:rsidRPr="00DE0D46">
        <w:rPr>
          <w:color w:val="0D0D0D"/>
          <w:szCs w:val="24"/>
        </w:rPr>
        <w:t>n</w:t>
      </w:r>
      <w:r>
        <w:rPr>
          <w:color w:val="0D0D0D"/>
          <w:szCs w:val="24"/>
        </w:rPr>
        <w:t>con</w:t>
      </w:r>
      <w:r w:rsidRPr="00DE0D46">
        <w:rPr>
          <w:color w:val="0D0D0D"/>
          <w:szCs w:val="24"/>
        </w:rPr>
        <w:t>vénient en raison de la présence de la détermination « isme », qui, dans le langage philos</w:t>
      </w:r>
      <w:r w:rsidRPr="00DE0D46">
        <w:rPr>
          <w:color w:val="0D0D0D"/>
          <w:szCs w:val="24"/>
        </w:rPr>
        <w:t>o</w:t>
      </w:r>
      <w:r w:rsidRPr="00DE0D46">
        <w:rPr>
          <w:color w:val="0D0D0D"/>
          <w:szCs w:val="24"/>
        </w:rPr>
        <w:t>phique, est d'ordinaire attachée à la désignation des systèmes ; on pourrait, il est vrai, dire qu'il faut fa</w:t>
      </w:r>
      <w:r w:rsidRPr="00DE0D46">
        <w:rPr>
          <w:color w:val="0D0D0D"/>
          <w:szCs w:val="24"/>
        </w:rPr>
        <w:t>i</w:t>
      </w:r>
      <w:r w:rsidRPr="00DE0D46">
        <w:rPr>
          <w:color w:val="0D0D0D"/>
          <w:szCs w:val="24"/>
        </w:rPr>
        <w:t>re porter la négation sur le mot « dualisme » tout entier, y compris sa terminaison, entendant par là que cette négation doit s'appliquer préc</w:t>
      </w:r>
      <w:r w:rsidRPr="00DE0D46">
        <w:rPr>
          <w:color w:val="0D0D0D"/>
          <w:szCs w:val="24"/>
        </w:rPr>
        <w:t>i</w:t>
      </w:r>
      <w:r w:rsidRPr="00DE0D46">
        <w:rPr>
          <w:color w:val="0D0D0D"/>
          <w:szCs w:val="24"/>
        </w:rPr>
        <w:t>sément au dualisme en tant que conception sy</w:t>
      </w:r>
      <w:r w:rsidRPr="00DE0D46">
        <w:rPr>
          <w:color w:val="0D0D0D"/>
          <w:szCs w:val="24"/>
        </w:rPr>
        <w:t>s</w:t>
      </w:r>
      <w:r w:rsidRPr="00DE0D46">
        <w:rPr>
          <w:color w:val="0D0D0D"/>
          <w:szCs w:val="24"/>
        </w:rPr>
        <w:t>tématique. Sans plus admettre d'irréductibilité absolue que le moni</w:t>
      </w:r>
      <w:r w:rsidRPr="00DE0D46">
        <w:rPr>
          <w:color w:val="0D0D0D"/>
          <w:szCs w:val="24"/>
        </w:rPr>
        <w:t>s</w:t>
      </w:r>
      <w:r w:rsidRPr="00DE0D46">
        <w:rPr>
          <w:color w:val="0D0D0D"/>
          <w:szCs w:val="24"/>
        </w:rPr>
        <w:t>me, le « non-dualisme » diff</w:t>
      </w:r>
      <w:r w:rsidRPr="00DE0D46">
        <w:rPr>
          <w:color w:val="0D0D0D"/>
          <w:szCs w:val="24"/>
        </w:rPr>
        <w:t>è</w:t>
      </w:r>
      <w:r>
        <w:rPr>
          <w:color w:val="0D0D0D"/>
          <w:szCs w:val="24"/>
        </w:rPr>
        <w:t>re profon</w:t>
      </w:r>
      <w:r w:rsidRPr="00DE0D46">
        <w:rPr>
          <w:color w:val="0D0D0D"/>
          <w:szCs w:val="24"/>
        </w:rPr>
        <w:t>dément de celui-ci, en ce qu'il ne prétend aucunement pour cela que l'un des deux termes soit purement et simplement rédu</w:t>
      </w:r>
      <w:r w:rsidRPr="00DE0D46">
        <w:rPr>
          <w:color w:val="0D0D0D"/>
          <w:szCs w:val="24"/>
        </w:rPr>
        <w:t>c</w:t>
      </w:r>
      <w:r w:rsidRPr="00DE0D46">
        <w:rPr>
          <w:color w:val="0D0D0D"/>
          <w:szCs w:val="24"/>
        </w:rPr>
        <w:t>tible à l'autre ; il les envis</w:t>
      </w:r>
      <w:r w:rsidRPr="00DE0D46">
        <w:rPr>
          <w:color w:val="0D0D0D"/>
          <w:szCs w:val="24"/>
        </w:rPr>
        <w:t>a</w:t>
      </w:r>
      <w:r>
        <w:rPr>
          <w:color w:val="0D0D0D"/>
          <w:szCs w:val="24"/>
        </w:rPr>
        <w:t>ge l'un et l'autre simultané</w:t>
      </w:r>
      <w:r w:rsidRPr="00DE0D46">
        <w:rPr>
          <w:color w:val="0D0D0D"/>
          <w:szCs w:val="24"/>
        </w:rPr>
        <w:t>ment dans l'unité d'un principe commun, d'ordre plus un</w:t>
      </w:r>
      <w:r w:rsidRPr="00DE0D46">
        <w:rPr>
          <w:color w:val="0D0D0D"/>
          <w:szCs w:val="24"/>
        </w:rPr>
        <w:t>i</w:t>
      </w:r>
      <w:r w:rsidRPr="00DE0D46">
        <w:rPr>
          <w:color w:val="0D0D0D"/>
          <w:szCs w:val="24"/>
        </w:rPr>
        <w:t>versel, et dans lequel ils sont également contenus, non plus comme opposés à proprement parler, mais comme c</w:t>
      </w:r>
      <w:r>
        <w:rPr>
          <w:color w:val="0D0D0D"/>
          <w:szCs w:val="24"/>
        </w:rPr>
        <w:t>om</w:t>
      </w:r>
      <w:r w:rsidRPr="00DE0D46">
        <w:rPr>
          <w:color w:val="0D0D0D"/>
          <w:szCs w:val="24"/>
        </w:rPr>
        <w:t>plémentaires, par une sorte de polarisation qui n'a</w:t>
      </w:r>
      <w:r w:rsidRPr="00DE0D46">
        <w:rPr>
          <w:color w:val="0D0D0D"/>
          <w:szCs w:val="24"/>
        </w:rPr>
        <w:t>f</w:t>
      </w:r>
      <w:r w:rsidRPr="00DE0D46">
        <w:rPr>
          <w:color w:val="0D0D0D"/>
          <w:szCs w:val="24"/>
        </w:rPr>
        <w:t>fecte en rien l'unité essentielle de ce prin</w:t>
      </w:r>
      <w:r>
        <w:rPr>
          <w:color w:val="0D0D0D"/>
          <w:szCs w:val="24"/>
        </w:rPr>
        <w:t>cipe commun. Ainsi, l'inte</w:t>
      </w:r>
      <w:r>
        <w:rPr>
          <w:color w:val="0D0D0D"/>
          <w:szCs w:val="24"/>
        </w:rPr>
        <w:t>r</w:t>
      </w:r>
      <w:r w:rsidRPr="00DE0D46">
        <w:rPr>
          <w:color w:val="0D0D0D"/>
          <w:szCs w:val="24"/>
        </w:rPr>
        <w:t>vention du point de vue mét</w:t>
      </w:r>
      <w:r>
        <w:rPr>
          <w:color w:val="0D0D0D"/>
          <w:szCs w:val="24"/>
        </w:rPr>
        <w:t>aphysique a pour effet de résou</w:t>
      </w:r>
      <w:r w:rsidRPr="00DE0D46">
        <w:rPr>
          <w:color w:val="0D0D0D"/>
          <w:szCs w:val="24"/>
        </w:rPr>
        <w:t>dre imm</w:t>
      </w:r>
      <w:r w:rsidRPr="00DE0D46">
        <w:rPr>
          <w:color w:val="0D0D0D"/>
          <w:szCs w:val="24"/>
        </w:rPr>
        <w:t>é</w:t>
      </w:r>
      <w:r w:rsidRPr="00DE0D46">
        <w:rPr>
          <w:color w:val="0D0D0D"/>
          <w:szCs w:val="24"/>
        </w:rPr>
        <w:t>diatement l'oppos</w:t>
      </w:r>
      <w:r w:rsidRPr="00DE0D46">
        <w:rPr>
          <w:color w:val="0D0D0D"/>
          <w:szCs w:val="24"/>
        </w:rPr>
        <w:t>i</w:t>
      </w:r>
      <w:r w:rsidRPr="00DE0D46">
        <w:rPr>
          <w:color w:val="0D0D0D"/>
          <w:szCs w:val="24"/>
        </w:rPr>
        <w:t>tion apparente, et elle seule permet d'ailleurs de le faire vraime</w:t>
      </w:r>
      <w:r>
        <w:rPr>
          <w:color w:val="0D0D0D"/>
          <w:szCs w:val="24"/>
        </w:rPr>
        <w:t>nt, là où le point de vue philo</w:t>
      </w:r>
      <w:r w:rsidRPr="00DE0D46">
        <w:rPr>
          <w:color w:val="0D0D0D"/>
          <w:szCs w:val="24"/>
        </w:rPr>
        <w:t>sophique montrait son i</w:t>
      </w:r>
      <w:r w:rsidRPr="00DE0D46">
        <w:rPr>
          <w:color w:val="0D0D0D"/>
          <w:szCs w:val="24"/>
        </w:rPr>
        <w:t>m</w:t>
      </w:r>
      <w:r w:rsidRPr="00DE0D46">
        <w:rPr>
          <w:color w:val="0D0D0D"/>
          <w:szCs w:val="24"/>
        </w:rPr>
        <w:t>puissance ; et ce qui est vrai pour la distinction de l'esprit et de la m</w:t>
      </w:r>
      <w:r w:rsidRPr="00DE0D46">
        <w:rPr>
          <w:color w:val="0D0D0D"/>
          <w:szCs w:val="24"/>
        </w:rPr>
        <w:t>a</w:t>
      </w:r>
      <w:r w:rsidRPr="00DE0D46">
        <w:rPr>
          <w:color w:val="0D0D0D"/>
          <w:szCs w:val="24"/>
        </w:rPr>
        <w:t>tière l'est également pour n'importe quelle autre parmi toutes celles que l'on pourrait établir de même entre des aspects plus ou moins sp</w:t>
      </w:r>
      <w:r w:rsidRPr="00DE0D46">
        <w:rPr>
          <w:color w:val="0D0D0D"/>
          <w:szCs w:val="24"/>
        </w:rPr>
        <w:t>é</w:t>
      </w:r>
      <w:r w:rsidRPr="00DE0D46">
        <w:rPr>
          <w:color w:val="0D0D0D"/>
          <w:szCs w:val="24"/>
        </w:rPr>
        <w:t>ciaux de l'être, et qui sont en multitude ind</w:t>
      </w:r>
      <w:r w:rsidRPr="00DE0D46">
        <w:rPr>
          <w:color w:val="0D0D0D"/>
          <w:szCs w:val="24"/>
        </w:rPr>
        <w:t>é</w:t>
      </w:r>
      <w:r w:rsidRPr="00DE0D46">
        <w:rPr>
          <w:color w:val="0D0D0D"/>
          <w:szCs w:val="24"/>
        </w:rPr>
        <w:t>finie. Si l'on peut d'ailleurs envisager simultanément toute cette ind</w:t>
      </w:r>
      <w:r w:rsidRPr="00DE0D46">
        <w:rPr>
          <w:color w:val="0D0D0D"/>
          <w:szCs w:val="24"/>
        </w:rPr>
        <w:t>é</w:t>
      </w:r>
      <w:r>
        <w:rPr>
          <w:color w:val="0D0D0D"/>
          <w:szCs w:val="24"/>
        </w:rPr>
        <w:t>finité des distinc</w:t>
      </w:r>
      <w:r w:rsidRPr="00DE0D46">
        <w:rPr>
          <w:color w:val="0D0D0D"/>
          <w:szCs w:val="24"/>
        </w:rPr>
        <w:t>tions qui sont ainsi possibles, et qui sont toutes ég</w:t>
      </w:r>
      <w:r w:rsidRPr="00DE0D46">
        <w:rPr>
          <w:color w:val="0D0D0D"/>
          <w:szCs w:val="24"/>
        </w:rPr>
        <w:t>a</w:t>
      </w:r>
      <w:r w:rsidRPr="00DE0D46">
        <w:rPr>
          <w:color w:val="0D0D0D"/>
          <w:szCs w:val="24"/>
        </w:rPr>
        <w:t>lement vraies et légitimes à leurs points de vue respe</w:t>
      </w:r>
      <w:r w:rsidRPr="00DE0D46">
        <w:rPr>
          <w:color w:val="0D0D0D"/>
          <w:szCs w:val="24"/>
        </w:rPr>
        <w:t>c</w:t>
      </w:r>
      <w:r w:rsidRPr="00DE0D46">
        <w:rPr>
          <w:color w:val="0D0D0D"/>
          <w:szCs w:val="24"/>
        </w:rPr>
        <w:t>tifs, c’est que l'on ne se trouve plus enfermé dans une systématisation bornée à l'une de ces distinctions à l'excl</w:t>
      </w:r>
      <w:r w:rsidRPr="00DE0D46">
        <w:rPr>
          <w:color w:val="0D0D0D"/>
          <w:szCs w:val="24"/>
        </w:rPr>
        <w:t>u</w:t>
      </w:r>
      <w:r w:rsidRPr="00DE0D46">
        <w:rPr>
          <w:color w:val="0D0D0D"/>
          <w:szCs w:val="24"/>
        </w:rPr>
        <w:t>sion de toutes les autres ; et ainsi le « non-dua</w:t>
      </w:r>
      <w:r>
        <w:rPr>
          <w:color w:val="0D0D0D"/>
          <w:szCs w:val="24"/>
        </w:rPr>
        <w:t>lisme » est le seul type de doc</w:t>
      </w:r>
      <w:r w:rsidRPr="00DE0D46">
        <w:rPr>
          <w:color w:val="0D0D0D"/>
          <w:szCs w:val="24"/>
        </w:rPr>
        <w:t xml:space="preserve">trine </w:t>
      </w:r>
      <w:r>
        <w:rPr>
          <w:color w:val="0D0D0D"/>
          <w:szCs w:val="24"/>
        </w:rPr>
        <w:t xml:space="preserve">[130] </w:t>
      </w:r>
      <w:r w:rsidRPr="00DE0D46">
        <w:rPr>
          <w:color w:val="0D0D0D"/>
          <w:szCs w:val="24"/>
        </w:rPr>
        <w:t>qui réponde à l'universalité de la métaphysique. Les divers systèmes ph</w:t>
      </w:r>
      <w:r w:rsidRPr="00DE0D46">
        <w:rPr>
          <w:color w:val="0D0D0D"/>
          <w:szCs w:val="24"/>
        </w:rPr>
        <w:t>i</w:t>
      </w:r>
      <w:r w:rsidRPr="00DE0D46">
        <w:rPr>
          <w:color w:val="0D0D0D"/>
          <w:szCs w:val="24"/>
        </w:rPr>
        <w:t>losophiques peuvent en général, sous un rapport ou sous un autre, se rattacher, soit au dualisme, soit au monisme ; mais le « non-dualisme » seul, tel que nous venons d'en indiquer le principe, est susceptible de dépasser immensément la portée de toute philosophie, parce que seul il est proprement et purement métaphys</w:t>
      </w:r>
      <w:r w:rsidRPr="00DE0D46">
        <w:rPr>
          <w:color w:val="0D0D0D"/>
          <w:szCs w:val="24"/>
        </w:rPr>
        <w:t>i</w:t>
      </w:r>
      <w:r w:rsidRPr="00DE0D46">
        <w:rPr>
          <w:color w:val="0D0D0D"/>
          <w:szCs w:val="24"/>
        </w:rPr>
        <w:t>que dans son essence, ou, en d'autres termes, il constitue une expre</w:t>
      </w:r>
      <w:r w:rsidRPr="00DE0D46">
        <w:rPr>
          <w:color w:val="0D0D0D"/>
          <w:szCs w:val="24"/>
        </w:rPr>
        <w:t>s</w:t>
      </w:r>
      <w:r w:rsidRPr="00DE0D46">
        <w:rPr>
          <w:color w:val="0D0D0D"/>
          <w:szCs w:val="24"/>
        </w:rPr>
        <w:t>sion du caractère le plus essentiel et le plus fondamental de la mét</w:t>
      </w:r>
      <w:r w:rsidRPr="00DE0D46">
        <w:rPr>
          <w:color w:val="0D0D0D"/>
          <w:szCs w:val="24"/>
        </w:rPr>
        <w:t>a</w:t>
      </w:r>
      <w:r w:rsidRPr="00DE0D46">
        <w:rPr>
          <w:color w:val="0D0D0D"/>
          <w:szCs w:val="24"/>
        </w:rPr>
        <w:t>physique e</w:t>
      </w:r>
      <w:r w:rsidRPr="00DE0D46">
        <w:rPr>
          <w:color w:val="0D0D0D"/>
          <w:szCs w:val="24"/>
        </w:rPr>
        <w:t>l</w:t>
      </w:r>
      <w:r w:rsidRPr="00DE0D46">
        <w:rPr>
          <w:color w:val="0D0D0D"/>
          <w:szCs w:val="24"/>
        </w:rPr>
        <w:t>le-même.</w:t>
      </w:r>
    </w:p>
    <w:p w:rsidR="00506E7C" w:rsidRDefault="00506E7C" w:rsidP="00506E7C">
      <w:pPr>
        <w:jc w:val="both"/>
        <w:rPr>
          <w:color w:val="0D0D0D"/>
          <w:szCs w:val="24"/>
        </w:rPr>
      </w:pPr>
      <w:r w:rsidRPr="00DE0D46">
        <w:rPr>
          <w:color w:val="0D0D0D"/>
          <w:szCs w:val="24"/>
        </w:rPr>
        <w:t>Si nous avons cru nécessaire de nous étendre sur ces considérations aussi lo</w:t>
      </w:r>
      <w:r w:rsidRPr="00DE0D46">
        <w:rPr>
          <w:color w:val="0D0D0D"/>
          <w:szCs w:val="24"/>
        </w:rPr>
        <w:t>n</w:t>
      </w:r>
      <w:r w:rsidRPr="00DE0D46">
        <w:rPr>
          <w:color w:val="0D0D0D"/>
          <w:szCs w:val="24"/>
        </w:rPr>
        <w:t>guement que nous l'avons fait, c'est en raison de l'ignorance où l'on est habitue</w:t>
      </w:r>
      <w:r w:rsidRPr="00DE0D46">
        <w:rPr>
          <w:color w:val="0D0D0D"/>
          <w:szCs w:val="24"/>
        </w:rPr>
        <w:t>l</w:t>
      </w:r>
      <w:r w:rsidRPr="00DE0D46">
        <w:rPr>
          <w:color w:val="0D0D0D"/>
          <w:szCs w:val="24"/>
        </w:rPr>
        <w:t>lement en Occident pour tout ce qui concerne la métaphysique vraie, et aussi parce qu'elles ont avec notre sujet un ra</w:t>
      </w:r>
      <w:r w:rsidRPr="00DE0D46">
        <w:rPr>
          <w:color w:val="0D0D0D"/>
          <w:szCs w:val="24"/>
        </w:rPr>
        <w:t>p</w:t>
      </w:r>
      <w:r w:rsidRPr="00DE0D46">
        <w:rPr>
          <w:color w:val="0D0D0D"/>
          <w:szCs w:val="24"/>
        </w:rPr>
        <w:t>port tout à fait direct, quoi qu'il puisse en sembler à certains, puisque c'est la métaphysique qui est le centre unique de toutes les doctrines de l'Orient, de sorte que l'on ne peut rien comprendre à celles-ci tant que l'on a pas acquis, de ce qu'est la métaphysique, une notion au moins suffisante pour écarter toute confusion possible. En marquant toute la différence qui sépare une pensée métaphysique d'une pensée philosophique, nous avons t'ait voir co</w:t>
      </w:r>
      <w:r w:rsidRPr="00DE0D46">
        <w:rPr>
          <w:color w:val="0D0D0D"/>
          <w:szCs w:val="24"/>
        </w:rPr>
        <w:t>m</w:t>
      </w:r>
      <w:r w:rsidRPr="00DE0D46">
        <w:rPr>
          <w:color w:val="0D0D0D"/>
          <w:szCs w:val="24"/>
        </w:rPr>
        <w:t>ment les problèmes classiques de la philosophie, même ceux qu'elle regarde comme les plus gén</w:t>
      </w:r>
      <w:r w:rsidRPr="00DE0D46">
        <w:rPr>
          <w:color w:val="0D0D0D"/>
          <w:szCs w:val="24"/>
        </w:rPr>
        <w:t>é</w:t>
      </w:r>
      <w:r w:rsidRPr="00DE0D46">
        <w:rPr>
          <w:color w:val="0D0D0D"/>
          <w:szCs w:val="24"/>
        </w:rPr>
        <w:t>raux, n'occupent rigoureusement aucune place au regard de la mét</w:t>
      </w:r>
      <w:r w:rsidRPr="00DE0D46">
        <w:rPr>
          <w:color w:val="0D0D0D"/>
          <w:szCs w:val="24"/>
        </w:rPr>
        <w:t>a</w:t>
      </w:r>
      <w:r w:rsidRPr="00DE0D46">
        <w:rPr>
          <w:color w:val="0D0D0D"/>
          <w:szCs w:val="24"/>
        </w:rPr>
        <w:t>physique pure : la transposition, qui a ailleurs pour effet de faire app</w:t>
      </w:r>
      <w:r w:rsidRPr="00DE0D46">
        <w:rPr>
          <w:color w:val="0D0D0D"/>
          <w:szCs w:val="24"/>
        </w:rPr>
        <w:t>a</w:t>
      </w:r>
      <w:r w:rsidRPr="00DE0D46">
        <w:rPr>
          <w:color w:val="0D0D0D"/>
          <w:szCs w:val="24"/>
        </w:rPr>
        <w:t>raître le sens profond de certaines vérités, fait ici évanouir ces préte</w:t>
      </w:r>
      <w:r w:rsidRPr="00DE0D46">
        <w:rPr>
          <w:color w:val="0D0D0D"/>
          <w:szCs w:val="24"/>
        </w:rPr>
        <w:t>n</w:t>
      </w:r>
      <w:r w:rsidRPr="00DE0D46">
        <w:rPr>
          <w:color w:val="0D0D0D"/>
          <w:szCs w:val="24"/>
        </w:rPr>
        <w:t>dus problèmes, ce qui montre précisément qu'ils n'ont aucun sens pr</w:t>
      </w:r>
      <w:r w:rsidRPr="00DE0D46">
        <w:rPr>
          <w:color w:val="0D0D0D"/>
          <w:szCs w:val="24"/>
        </w:rPr>
        <w:t>o</w:t>
      </w:r>
      <w:r w:rsidRPr="00DE0D46">
        <w:rPr>
          <w:color w:val="0D0D0D"/>
          <w:szCs w:val="24"/>
        </w:rPr>
        <w:t>fond. D'autre part, cet exposé nous a fourni l'occasion d'indiquer la signification de la conception de la « non-dualité », dont la compr</w:t>
      </w:r>
      <w:r w:rsidRPr="00DE0D46">
        <w:rPr>
          <w:color w:val="0D0D0D"/>
          <w:szCs w:val="24"/>
        </w:rPr>
        <w:t>é</w:t>
      </w:r>
      <w:r w:rsidRPr="00DE0D46">
        <w:rPr>
          <w:color w:val="0D0D0D"/>
          <w:szCs w:val="24"/>
        </w:rPr>
        <w:t>hension, essentielle à toute métaphysique, ne l'est pas moins à l'inte</w:t>
      </w:r>
      <w:r w:rsidRPr="00DE0D46">
        <w:rPr>
          <w:color w:val="0D0D0D"/>
          <w:szCs w:val="24"/>
        </w:rPr>
        <w:t>r</w:t>
      </w:r>
      <w:r w:rsidRPr="00DE0D46">
        <w:rPr>
          <w:color w:val="0D0D0D"/>
          <w:szCs w:val="24"/>
        </w:rPr>
        <w:t>prétation plus particulière des doctrines hindoues ; cela va de soi, du reste, dès lors que ces doctrines sont d'essence purement métaphys</w:t>
      </w:r>
      <w:r w:rsidRPr="00DE0D46">
        <w:rPr>
          <w:color w:val="0D0D0D"/>
          <w:szCs w:val="24"/>
        </w:rPr>
        <w:t>i</w:t>
      </w:r>
      <w:r w:rsidRPr="00DE0D46">
        <w:rPr>
          <w:color w:val="0D0D0D"/>
          <w:szCs w:val="24"/>
        </w:rPr>
        <w:t>que.</w:t>
      </w:r>
    </w:p>
    <w:p w:rsidR="00506E7C" w:rsidRPr="00DE0D46" w:rsidRDefault="00506E7C" w:rsidP="00506E7C">
      <w:pPr>
        <w:jc w:val="both"/>
        <w:rPr>
          <w:color w:val="0D0D0D"/>
          <w:szCs w:val="24"/>
        </w:rPr>
      </w:pPr>
      <w:r>
        <w:rPr>
          <w:color w:val="0D0D0D"/>
          <w:szCs w:val="24"/>
        </w:rPr>
        <w:t>[131]</w:t>
      </w:r>
    </w:p>
    <w:p w:rsidR="00506E7C" w:rsidRPr="00DE0D46" w:rsidRDefault="00506E7C" w:rsidP="00506E7C">
      <w:pPr>
        <w:jc w:val="both"/>
        <w:rPr>
          <w:color w:val="0D0D0D"/>
          <w:szCs w:val="24"/>
        </w:rPr>
      </w:pPr>
      <w:r w:rsidRPr="00DE0D46">
        <w:rPr>
          <w:color w:val="0D0D0D"/>
          <w:szCs w:val="24"/>
        </w:rPr>
        <w:t>Nous ajouterons encore une remarque dont l'importance est capit</w:t>
      </w:r>
      <w:r w:rsidRPr="00DE0D46">
        <w:rPr>
          <w:color w:val="0D0D0D"/>
          <w:szCs w:val="24"/>
        </w:rPr>
        <w:t>a</w:t>
      </w:r>
      <w:r w:rsidRPr="00DE0D46">
        <w:rPr>
          <w:color w:val="0D0D0D"/>
          <w:szCs w:val="24"/>
        </w:rPr>
        <w:t>le : non se</w:t>
      </w:r>
      <w:r w:rsidRPr="00DE0D46">
        <w:rPr>
          <w:color w:val="0D0D0D"/>
          <w:szCs w:val="24"/>
        </w:rPr>
        <w:t>u</w:t>
      </w:r>
      <w:r w:rsidRPr="00DE0D46">
        <w:rPr>
          <w:color w:val="0D0D0D"/>
          <w:szCs w:val="24"/>
        </w:rPr>
        <w:t>lement la métaphysique ne peut pas être bornée par la considératio</w:t>
      </w:r>
      <w:r>
        <w:rPr>
          <w:color w:val="0D0D0D"/>
          <w:szCs w:val="24"/>
        </w:rPr>
        <w:t>n d'une dualité quelconque d'as</w:t>
      </w:r>
      <w:r w:rsidRPr="00DE0D46">
        <w:rPr>
          <w:color w:val="0D0D0D"/>
          <w:szCs w:val="24"/>
        </w:rPr>
        <w:t>pects complémentaires de l'être,</w:t>
      </w:r>
      <w:r>
        <w:rPr>
          <w:color w:val="0D0D0D"/>
          <w:szCs w:val="24"/>
        </w:rPr>
        <w:t xml:space="preserve"> qu'il s'agisse d'ailleurs d'as</w:t>
      </w:r>
      <w:r w:rsidRPr="00DE0D46">
        <w:rPr>
          <w:color w:val="0D0D0D"/>
          <w:szCs w:val="24"/>
        </w:rPr>
        <w:t>pects très spéciaux comme l'</w:t>
      </w:r>
      <w:r>
        <w:rPr>
          <w:color w:val="0D0D0D"/>
          <w:szCs w:val="24"/>
        </w:rPr>
        <w:t>esprit et la matière, ou au con</w:t>
      </w:r>
      <w:r w:rsidRPr="00DE0D46">
        <w:rPr>
          <w:color w:val="0D0D0D"/>
          <w:szCs w:val="24"/>
        </w:rPr>
        <w:t>traire d'aspects aussi unive</w:t>
      </w:r>
      <w:r w:rsidRPr="00DE0D46">
        <w:rPr>
          <w:color w:val="0D0D0D"/>
          <w:szCs w:val="24"/>
        </w:rPr>
        <w:t>r</w:t>
      </w:r>
      <w:r w:rsidRPr="00DE0D46">
        <w:rPr>
          <w:color w:val="0D0D0D"/>
          <w:szCs w:val="24"/>
        </w:rPr>
        <w:t>sels que possible, comme ceux que l'on peut désigner par les termes d'« essence » et de « substance », mais elle ne saurait pas même être bornée par la conception de l'être pur dans toute son universalité, car elle ne doit l'être par rien absolument. La métaphysique ne peut pas se définir comme « connaissance de l'être » d'une façon exclusive, ainsi que le faisait Aristote : ce n'est là proprement que l'ontol</w:t>
      </w:r>
      <w:r w:rsidRPr="00DE0D46">
        <w:rPr>
          <w:color w:val="0D0D0D"/>
          <w:szCs w:val="24"/>
        </w:rPr>
        <w:t>o</w:t>
      </w:r>
      <w:r w:rsidRPr="00DE0D46">
        <w:rPr>
          <w:color w:val="0D0D0D"/>
          <w:szCs w:val="24"/>
        </w:rPr>
        <w:t>gie, qui est sans doute du ressort de la métaphysique, mais qui ne constitue pas pour cela toute la métaphysique ; et c'est en cela que ce qu'il y a eu de m</w:t>
      </w:r>
      <w:r w:rsidRPr="00DE0D46">
        <w:rPr>
          <w:color w:val="0D0D0D"/>
          <w:szCs w:val="24"/>
        </w:rPr>
        <w:t>é</w:t>
      </w:r>
      <w:r w:rsidRPr="00DE0D46">
        <w:rPr>
          <w:color w:val="0D0D0D"/>
          <w:szCs w:val="24"/>
        </w:rPr>
        <w:t>taphysique en Occident est toujours resté incomplet et insuffisant, ai</w:t>
      </w:r>
      <w:r w:rsidRPr="00DE0D46">
        <w:rPr>
          <w:color w:val="0D0D0D"/>
          <w:szCs w:val="24"/>
        </w:rPr>
        <w:t>n</w:t>
      </w:r>
      <w:r w:rsidRPr="00DE0D46">
        <w:rPr>
          <w:color w:val="0D0D0D"/>
          <w:szCs w:val="24"/>
        </w:rPr>
        <w:t>si d'ailleurs que sous un autre rapport que nous indiquerons plus loin. L'être n'est pas vraiment le plus universel de tous les principes, ce qui serait nécessaire pour que la métaph</w:t>
      </w:r>
      <w:r w:rsidRPr="00DE0D46">
        <w:rPr>
          <w:color w:val="0D0D0D"/>
          <w:szCs w:val="24"/>
        </w:rPr>
        <w:t>y</w:t>
      </w:r>
      <w:r w:rsidRPr="00DE0D46">
        <w:rPr>
          <w:color w:val="0D0D0D"/>
          <w:szCs w:val="24"/>
        </w:rPr>
        <w:t>sique se réduisît à l'ontologie, et cela parce que, même s'il est la plus primordiale de toutes les déterm</w:t>
      </w:r>
      <w:r w:rsidRPr="00DE0D46">
        <w:rPr>
          <w:color w:val="0D0D0D"/>
          <w:szCs w:val="24"/>
        </w:rPr>
        <w:t>i</w:t>
      </w:r>
      <w:r w:rsidRPr="00DE0D46">
        <w:rPr>
          <w:color w:val="0D0D0D"/>
          <w:szCs w:val="24"/>
        </w:rPr>
        <w:t>nations possibles, il n'en est pas moins déjà une détermin</w:t>
      </w:r>
      <w:r w:rsidRPr="00DE0D46">
        <w:rPr>
          <w:color w:val="0D0D0D"/>
          <w:szCs w:val="24"/>
        </w:rPr>
        <w:t>a</w:t>
      </w:r>
      <w:r w:rsidRPr="00DE0D46">
        <w:rPr>
          <w:color w:val="0D0D0D"/>
          <w:szCs w:val="24"/>
        </w:rPr>
        <w:t>tion, et toute détermination est une limitation, à laquelle le point de vue métaphys</w:t>
      </w:r>
      <w:r w:rsidRPr="00DE0D46">
        <w:rPr>
          <w:color w:val="0D0D0D"/>
          <w:szCs w:val="24"/>
        </w:rPr>
        <w:t>i</w:t>
      </w:r>
      <w:r w:rsidRPr="00DE0D46">
        <w:rPr>
          <w:color w:val="0D0D0D"/>
          <w:szCs w:val="24"/>
        </w:rPr>
        <w:t>que ne saurait s'arrêter. Un principe est d'ailleurs évidemment d'autant moins universel qu'il est plus déterminé, et par là plus relatif ; nous pouvons dire que, d'une façon en quelque sorte mathématique, un « plus » déterminatif équivaut à un « moins » métaphysique. Cette indétermination absolue des principes les plus universels, donc de ceux qui doivent être considérés avant tous les autres, est une cause d'assez grandes difficultés, non dans la conception, sauf peut-être pour ceux qui n'y sont point habitués, mais du moins dans l'exposition des doctrines mét</w:t>
      </w:r>
      <w:r w:rsidRPr="00DE0D46">
        <w:rPr>
          <w:color w:val="0D0D0D"/>
          <w:szCs w:val="24"/>
        </w:rPr>
        <w:t>a</w:t>
      </w:r>
      <w:r w:rsidRPr="00DE0D46">
        <w:rPr>
          <w:color w:val="0D0D0D"/>
          <w:szCs w:val="24"/>
        </w:rPr>
        <w:t>physiques, et elle oblige souvent à ne se servir que d'expressions</w:t>
      </w:r>
      <w:r>
        <w:rPr>
          <w:color w:val="0D0D0D"/>
          <w:szCs w:val="24"/>
        </w:rPr>
        <w:t xml:space="preserve"> </w:t>
      </w:r>
      <w:r w:rsidRPr="00DE0D46">
        <w:rPr>
          <w:color w:val="0D0D0D"/>
          <w:szCs w:val="24"/>
        </w:rPr>
        <w:t>qui,</w:t>
      </w:r>
      <w:r>
        <w:rPr>
          <w:color w:val="0D0D0D"/>
          <w:szCs w:val="24"/>
        </w:rPr>
        <w:t xml:space="preserve"> </w:t>
      </w:r>
      <w:r w:rsidRPr="00DE0D46">
        <w:rPr>
          <w:color w:val="0D0D0D"/>
          <w:szCs w:val="24"/>
        </w:rPr>
        <w:t>dans</w:t>
      </w:r>
      <w:r>
        <w:rPr>
          <w:color w:val="0D0D0D"/>
          <w:szCs w:val="24"/>
        </w:rPr>
        <w:t xml:space="preserve"> </w:t>
      </w:r>
      <w:r w:rsidRPr="00DE0D46">
        <w:rPr>
          <w:color w:val="0D0D0D"/>
          <w:szCs w:val="24"/>
        </w:rPr>
        <w:t>leur</w:t>
      </w:r>
      <w:r>
        <w:rPr>
          <w:color w:val="0D0D0D"/>
          <w:szCs w:val="24"/>
        </w:rPr>
        <w:t xml:space="preserve"> forme extérieure, sont pure</w:t>
      </w:r>
      <w:r w:rsidRPr="00DE0D46">
        <w:rPr>
          <w:color w:val="0D0D0D"/>
          <w:szCs w:val="24"/>
        </w:rPr>
        <w:t xml:space="preserve">ment </w:t>
      </w:r>
      <w:r>
        <w:rPr>
          <w:color w:val="0D0D0D"/>
          <w:szCs w:val="24"/>
        </w:rPr>
        <w:t xml:space="preserve">[132] </w:t>
      </w:r>
      <w:r w:rsidRPr="00DE0D46">
        <w:rPr>
          <w:color w:val="0D0D0D"/>
          <w:szCs w:val="24"/>
        </w:rPr>
        <w:t>négatives. C'est ainsi que, par exemple, l'idée de l'Infini, qui est en réal</w:t>
      </w:r>
      <w:r w:rsidRPr="00DE0D46">
        <w:rPr>
          <w:color w:val="0D0D0D"/>
          <w:szCs w:val="24"/>
        </w:rPr>
        <w:t>i</w:t>
      </w:r>
      <w:r w:rsidRPr="00DE0D46">
        <w:rPr>
          <w:color w:val="0D0D0D"/>
          <w:szCs w:val="24"/>
        </w:rPr>
        <w:t>té la plus positive de toutes, puisque l'Infini ne peut être que le tout absolu, ce qui, n'étant limité par rien, ne laisse rien en d</w:t>
      </w:r>
      <w:r w:rsidRPr="00DE0D46">
        <w:rPr>
          <w:color w:val="0D0D0D"/>
          <w:szCs w:val="24"/>
        </w:rPr>
        <w:t>e</w:t>
      </w:r>
      <w:r w:rsidRPr="00DE0D46">
        <w:rPr>
          <w:color w:val="0D0D0D"/>
          <w:szCs w:val="24"/>
        </w:rPr>
        <w:t>hors de soi, cette idée, disons-nous, ne peut s'exprimer que par un terme de forme négative, parce que, dans le langage, toute affirmation directe est forcément l'affirmation de quelque chose, c'est-à-dire une affirm</w:t>
      </w:r>
      <w:r w:rsidRPr="00DE0D46">
        <w:rPr>
          <w:color w:val="0D0D0D"/>
          <w:szCs w:val="24"/>
        </w:rPr>
        <w:t>a</w:t>
      </w:r>
      <w:r w:rsidRPr="00DE0D46">
        <w:rPr>
          <w:color w:val="0D0D0D"/>
          <w:szCs w:val="24"/>
        </w:rPr>
        <w:t>tion particulière et déterminée ; mais la négation d'une déte</w:t>
      </w:r>
      <w:r w:rsidRPr="00DE0D46">
        <w:rPr>
          <w:color w:val="0D0D0D"/>
          <w:szCs w:val="24"/>
        </w:rPr>
        <w:t>r</w:t>
      </w:r>
      <w:r w:rsidRPr="00DE0D46">
        <w:rPr>
          <w:color w:val="0D0D0D"/>
          <w:szCs w:val="24"/>
        </w:rPr>
        <w:t>mination ou d'une limitation est proprement la négation d'une nég</w:t>
      </w:r>
      <w:r w:rsidRPr="00DE0D46">
        <w:rPr>
          <w:color w:val="0D0D0D"/>
          <w:szCs w:val="24"/>
        </w:rPr>
        <w:t>a</w:t>
      </w:r>
      <w:r w:rsidRPr="00DE0D46">
        <w:rPr>
          <w:color w:val="0D0D0D"/>
          <w:szCs w:val="24"/>
        </w:rPr>
        <w:t>tion, donc une affirmation réelle, de sorte que la négation de toute d</w:t>
      </w:r>
      <w:r w:rsidRPr="00DE0D46">
        <w:rPr>
          <w:color w:val="0D0D0D"/>
          <w:szCs w:val="24"/>
        </w:rPr>
        <w:t>é</w:t>
      </w:r>
      <w:r w:rsidRPr="00DE0D46">
        <w:rPr>
          <w:color w:val="0D0D0D"/>
          <w:szCs w:val="24"/>
        </w:rPr>
        <w:t>termination équivaut au fond à l'a</w:t>
      </w:r>
      <w:r w:rsidRPr="00DE0D46">
        <w:rPr>
          <w:color w:val="0D0D0D"/>
          <w:szCs w:val="24"/>
        </w:rPr>
        <w:t>f</w:t>
      </w:r>
      <w:r w:rsidRPr="00DE0D46">
        <w:rPr>
          <w:color w:val="0D0D0D"/>
          <w:szCs w:val="24"/>
        </w:rPr>
        <w:t>firmation absolue et totale. Ce que nous disons pour l'idée de l'Infini pourrait s'a</w:t>
      </w:r>
      <w:r w:rsidRPr="00DE0D46">
        <w:rPr>
          <w:color w:val="0D0D0D"/>
          <w:szCs w:val="24"/>
        </w:rPr>
        <w:t>p</w:t>
      </w:r>
      <w:r w:rsidRPr="00DE0D46">
        <w:rPr>
          <w:color w:val="0D0D0D"/>
          <w:szCs w:val="24"/>
        </w:rPr>
        <w:t>pliquer également à bien d'autres notions métaphysiques extrêmement importa</w:t>
      </w:r>
      <w:r w:rsidRPr="00DE0D46">
        <w:rPr>
          <w:color w:val="0D0D0D"/>
          <w:szCs w:val="24"/>
        </w:rPr>
        <w:t>n</w:t>
      </w:r>
      <w:r w:rsidRPr="00DE0D46">
        <w:rPr>
          <w:color w:val="0D0D0D"/>
          <w:szCs w:val="24"/>
        </w:rPr>
        <w:t>tes, mais cet exemple suffit pour ce que nous proposons de faire comprendre ici ; et d'ai</w:t>
      </w:r>
      <w:r w:rsidRPr="00DE0D46">
        <w:rPr>
          <w:color w:val="0D0D0D"/>
          <w:szCs w:val="24"/>
        </w:rPr>
        <w:t>l</w:t>
      </w:r>
      <w:r w:rsidRPr="00DE0D46">
        <w:rPr>
          <w:color w:val="0D0D0D"/>
          <w:szCs w:val="24"/>
        </w:rPr>
        <w:t>leurs il ne faut jamais perdre de vue que la métaphysique pure est, en soi, absolument indépendante de toutes les terminologies plus ou moins imparfaites dont nous essayons de la revêtir pour la rendre plus accessible à notre compréhe</w:t>
      </w:r>
      <w:r w:rsidRPr="00DE0D46">
        <w:rPr>
          <w:color w:val="0D0D0D"/>
          <w:szCs w:val="24"/>
        </w:rPr>
        <w:t>n</w:t>
      </w:r>
      <w:r w:rsidRPr="00DE0D46">
        <w:rPr>
          <w:color w:val="0D0D0D"/>
          <w:szCs w:val="24"/>
        </w:rPr>
        <w:t>sion.</w:t>
      </w:r>
    </w:p>
    <w:p w:rsidR="00506E7C" w:rsidRPr="00DE0D46" w:rsidRDefault="00506E7C" w:rsidP="00506E7C">
      <w:pPr>
        <w:pStyle w:val="P"/>
      </w:pPr>
      <w:r w:rsidRPr="00DE0D46">
        <w:br w:type="page"/>
        <w:t>[</w:t>
      </w:r>
      <w:r>
        <w:t>133</w:t>
      </w:r>
      <w:r w:rsidRPr="00DE0D46">
        <w:t>]</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8" w:name="doctrines_hindoues_pt_2_chap_IX"/>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rsidRPr="00DE0D46">
        <w:t xml:space="preserve">Chapitre </w:t>
      </w:r>
      <w:r>
        <w:t>IX</w:t>
      </w:r>
    </w:p>
    <w:p w:rsidR="00506E7C" w:rsidRPr="00DE0D46" w:rsidRDefault="00506E7C" w:rsidP="00506E7C">
      <w:pPr>
        <w:jc w:val="both"/>
      </w:pPr>
    </w:p>
    <w:p w:rsidR="00506E7C" w:rsidRPr="00DE0D46" w:rsidRDefault="00506E7C" w:rsidP="00506E7C">
      <w:pPr>
        <w:pStyle w:val="Titreniveau2"/>
      </w:pPr>
      <w:r>
        <w:t>ÉSOTÉRISME ET EXOTÉRISME</w:t>
      </w:r>
    </w:p>
    <w:bookmarkEnd w:id="18"/>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color w:val="0D0D0D"/>
          <w:szCs w:val="24"/>
        </w:rPr>
      </w:pPr>
      <w:r w:rsidRPr="00DE0D46">
        <w:rPr>
          <w:color w:val="0D0D0D"/>
          <w:szCs w:val="24"/>
        </w:rPr>
        <w:t>Nous avons signalé occasionnellement, au cours de nos considér</w:t>
      </w:r>
      <w:r w:rsidRPr="00DE0D46">
        <w:rPr>
          <w:color w:val="0D0D0D"/>
          <w:szCs w:val="24"/>
        </w:rPr>
        <w:t>a</w:t>
      </w:r>
      <w:r w:rsidRPr="00DE0D46">
        <w:rPr>
          <w:color w:val="0D0D0D"/>
          <w:szCs w:val="24"/>
        </w:rPr>
        <w:t>tions préliminaires, la distinct</w:t>
      </w:r>
      <w:r>
        <w:rPr>
          <w:color w:val="0D0D0D"/>
          <w:szCs w:val="24"/>
        </w:rPr>
        <w:t>ion, d'ail</w:t>
      </w:r>
      <w:r w:rsidRPr="00DE0D46">
        <w:rPr>
          <w:color w:val="0D0D0D"/>
          <w:szCs w:val="24"/>
        </w:rPr>
        <w:t>leurs assez généralement</w:t>
      </w:r>
      <w:r>
        <w:rPr>
          <w:color w:val="0D0D0D"/>
          <w:szCs w:val="24"/>
        </w:rPr>
        <w:t xml:space="preserve"> connue, qui existait, dans cer</w:t>
      </w:r>
      <w:r w:rsidRPr="00DE0D46">
        <w:rPr>
          <w:color w:val="0D0D0D"/>
          <w:szCs w:val="24"/>
        </w:rPr>
        <w:t>taines écoles philosophiques de la Grèce antique, sinon dans toutes, c'est-à-dire entre deux aspects d'une même doctrine, l'un plus intérieur et l'autre plus ext</w:t>
      </w:r>
      <w:r w:rsidRPr="00DE0D46">
        <w:rPr>
          <w:color w:val="0D0D0D"/>
          <w:szCs w:val="24"/>
        </w:rPr>
        <w:t>é</w:t>
      </w:r>
      <w:r w:rsidRPr="00DE0D46">
        <w:rPr>
          <w:color w:val="0D0D0D"/>
          <w:szCs w:val="24"/>
        </w:rPr>
        <w:t>rieur : c'est là toute la signification littérale de ces deux termes. L'exotérisme, comprenant ce qui était plus élémentaire, plus facilement compréhensible, et par conséquent susceptible d'être mis plus largement à la portée de tous, s'exprime seul dans l'ense</w:t>
      </w:r>
      <w:r w:rsidRPr="00DE0D46">
        <w:rPr>
          <w:color w:val="0D0D0D"/>
          <w:szCs w:val="24"/>
        </w:rPr>
        <w:t>i</w:t>
      </w:r>
      <w:r w:rsidRPr="00DE0D46">
        <w:rPr>
          <w:color w:val="0D0D0D"/>
          <w:szCs w:val="24"/>
        </w:rPr>
        <w:t>gnement écrit, tel qu'il nous est parvenu plus ou moins complèt</w:t>
      </w:r>
      <w:r w:rsidRPr="00DE0D46">
        <w:rPr>
          <w:color w:val="0D0D0D"/>
          <w:szCs w:val="24"/>
        </w:rPr>
        <w:t>e</w:t>
      </w:r>
      <w:r w:rsidRPr="00DE0D46">
        <w:rPr>
          <w:color w:val="0D0D0D"/>
          <w:szCs w:val="24"/>
        </w:rPr>
        <w:t>ment ; l'ésotérisme, plus approfondi et d'un ordre plus élevé, et s'adressant comme tel aux seuls disciples réguliers de l'école, préparés tout sp</w:t>
      </w:r>
      <w:r w:rsidRPr="00DE0D46">
        <w:rPr>
          <w:color w:val="0D0D0D"/>
          <w:szCs w:val="24"/>
        </w:rPr>
        <w:t>é</w:t>
      </w:r>
      <w:r w:rsidRPr="00DE0D46">
        <w:rPr>
          <w:color w:val="0D0D0D"/>
          <w:szCs w:val="24"/>
        </w:rPr>
        <w:t>cialement à le comprendre, n'était l'objet que d'un enseignement purement oral, sur la nature duquel il n'a év</w:t>
      </w:r>
      <w:r w:rsidRPr="00DE0D46">
        <w:rPr>
          <w:color w:val="0D0D0D"/>
          <w:szCs w:val="24"/>
        </w:rPr>
        <w:t>i</w:t>
      </w:r>
      <w:r w:rsidRPr="00DE0D46">
        <w:rPr>
          <w:color w:val="0D0D0D"/>
          <w:szCs w:val="24"/>
        </w:rPr>
        <w:t>demment pas pu être conservé de données bien précises. D'ailleurs, il doit être bien entendu que, puisqu'il ne s'agissait là que de la même doctrine sous deux aspects différents, et comme à deux degrés d'e</w:t>
      </w:r>
      <w:r w:rsidRPr="00DE0D46">
        <w:rPr>
          <w:color w:val="0D0D0D"/>
          <w:szCs w:val="24"/>
        </w:rPr>
        <w:t>n</w:t>
      </w:r>
      <w:r w:rsidRPr="00DE0D46">
        <w:rPr>
          <w:color w:val="0D0D0D"/>
          <w:szCs w:val="24"/>
        </w:rPr>
        <w:t>seignement, ces aspects ne pouvaient aucunement être opposés ou contradictoires, mais devaient bien plutôt être complémentaires : l'és</w:t>
      </w:r>
      <w:r w:rsidRPr="00DE0D46">
        <w:rPr>
          <w:color w:val="0D0D0D"/>
          <w:szCs w:val="24"/>
        </w:rPr>
        <w:t>o</w:t>
      </w:r>
      <w:r w:rsidRPr="00DE0D46">
        <w:rPr>
          <w:color w:val="0D0D0D"/>
          <w:szCs w:val="24"/>
        </w:rPr>
        <w:t xml:space="preserve">térisme développait et complétait, en lui donnant un sens plus profond qui n'y était </w:t>
      </w:r>
      <w:r>
        <w:rPr>
          <w:color w:val="0D0D0D"/>
          <w:szCs w:val="24"/>
        </w:rPr>
        <w:t xml:space="preserve">[134] </w:t>
      </w:r>
      <w:r w:rsidRPr="00DE0D46">
        <w:rPr>
          <w:color w:val="0D0D0D"/>
          <w:szCs w:val="24"/>
        </w:rPr>
        <w:t>contenu que comme virtuellement, ce que l'exot</w:t>
      </w:r>
      <w:r w:rsidRPr="00DE0D46">
        <w:rPr>
          <w:color w:val="0D0D0D"/>
          <w:szCs w:val="24"/>
        </w:rPr>
        <w:t>é</w:t>
      </w:r>
      <w:r w:rsidRPr="00DE0D46">
        <w:rPr>
          <w:color w:val="0D0D0D"/>
          <w:szCs w:val="24"/>
        </w:rPr>
        <w:t>risme exposait sous une fo</w:t>
      </w:r>
      <w:r w:rsidRPr="00DE0D46">
        <w:rPr>
          <w:color w:val="0D0D0D"/>
          <w:szCs w:val="24"/>
        </w:rPr>
        <w:t>r</w:t>
      </w:r>
      <w:r w:rsidRPr="00DE0D46">
        <w:rPr>
          <w:color w:val="0D0D0D"/>
          <w:szCs w:val="24"/>
        </w:rPr>
        <w:t>me trop vague, trop simplifiée, et parfois plus ou moins symbolique, encore que le symbole eût trop souvent, chez les Grecs, cette allure toute littéraire et poétique qui le fait dég</w:t>
      </w:r>
      <w:r w:rsidRPr="00DE0D46">
        <w:rPr>
          <w:color w:val="0D0D0D"/>
          <w:szCs w:val="24"/>
        </w:rPr>
        <w:t>é</w:t>
      </w:r>
      <w:r w:rsidRPr="00DE0D46">
        <w:rPr>
          <w:color w:val="0D0D0D"/>
          <w:szCs w:val="24"/>
        </w:rPr>
        <w:t>nérer en simple allégorie. Il va de soi, d'autre part, que l'ésotérisme pouvait, dans l'école même, se subdiviser à son tour en plusieurs d</w:t>
      </w:r>
      <w:r w:rsidRPr="00DE0D46">
        <w:rPr>
          <w:color w:val="0D0D0D"/>
          <w:szCs w:val="24"/>
        </w:rPr>
        <w:t>e</w:t>
      </w:r>
      <w:r w:rsidRPr="00DE0D46">
        <w:rPr>
          <w:color w:val="0D0D0D"/>
          <w:szCs w:val="24"/>
        </w:rPr>
        <w:t>grés d'enseign</w:t>
      </w:r>
      <w:r w:rsidRPr="00DE0D46">
        <w:rPr>
          <w:color w:val="0D0D0D"/>
          <w:szCs w:val="24"/>
        </w:rPr>
        <w:t>e</w:t>
      </w:r>
      <w:r w:rsidRPr="00DE0D46">
        <w:rPr>
          <w:color w:val="0D0D0D"/>
          <w:szCs w:val="24"/>
        </w:rPr>
        <w:t>ment plus ou moins profonds, les disciples passant successivement de l'un à l'autre suivant leur état de préparation, et pouvant d'ailleurs aller plus ou moins loin selon l'étendue de leurs a</w:t>
      </w:r>
      <w:r w:rsidRPr="00DE0D46">
        <w:rPr>
          <w:color w:val="0D0D0D"/>
          <w:szCs w:val="24"/>
        </w:rPr>
        <w:t>p</w:t>
      </w:r>
      <w:r w:rsidRPr="00DE0D46">
        <w:rPr>
          <w:color w:val="0D0D0D"/>
          <w:szCs w:val="24"/>
        </w:rPr>
        <w:t>titudes intellectuelles ; mais c'est là à peu près tout ce que l'on peut en dire sûrement.</w:t>
      </w:r>
    </w:p>
    <w:p w:rsidR="00506E7C" w:rsidRPr="00DE0D46" w:rsidRDefault="00506E7C" w:rsidP="00506E7C">
      <w:pPr>
        <w:jc w:val="both"/>
        <w:rPr>
          <w:color w:val="0D0D0D"/>
          <w:szCs w:val="24"/>
        </w:rPr>
      </w:pPr>
      <w:r w:rsidRPr="00DE0D46">
        <w:rPr>
          <w:color w:val="0D0D0D"/>
          <w:szCs w:val="24"/>
        </w:rPr>
        <w:t>Cette distinction de l'ésotérisme et de l'exotérisme ne s'est auc</w:t>
      </w:r>
      <w:r w:rsidRPr="00DE0D46">
        <w:rPr>
          <w:color w:val="0D0D0D"/>
          <w:szCs w:val="24"/>
        </w:rPr>
        <w:t>u</w:t>
      </w:r>
      <w:r w:rsidRPr="00DE0D46">
        <w:rPr>
          <w:color w:val="0D0D0D"/>
          <w:szCs w:val="24"/>
        </w:rPr>
        <w:t>nement maintenue dans la philosophie moderne, qui n'est véritabl</w:t>
      </w:r>
      <w:r w:rsidRPr="00DE0D46">
        <w:rPr>
          <w:color w:val="0D0D0D"/>
          <w:szCs w:val="24"/>
        </w:rPr>
        <w:t>e</w:t>
      </w:r>
      <w:r w:rsidRPr="00DE0D46">
        <w:rPr>
          <w:color w:val="0D0D0D"/>
          <w:szCs w:val="24"/>
        </w:rPr>
        <w:t>ment rien de plus au fond que ce qu'elle est extérieurement, et qui, pour ce qu'elle a à enseigner, n'a certes pas besoin d'un ésotérisme quelconque, puisque tout ce qui est vraiment profond échappe total</w:t>
      </w:r>
      <w:r w:rsidRPr="00DE0D46">
        <w:rPr>
          <w:color w:val="0D0D0D"/>
          <w:szCs w:val="24"/>
        </w:rPr>
        <w:t>e</w:t>
      </w:r>
      <w:r w:rsidRPr="00DE0D46">
        <w:rPr>
          <w:color w:val="0D0D0D"/>
          <w:szCs w:val="24"/>
        </w:rPr>
        <w:t>ment à son point de vue borné. Maintenant, la question se pose de s</w:t>
      </w:r>
      <w:r w:rsidRPr="00DE0D46">
        <w:rPr>
          <w:color w:val="0D0D0D"/>
          <w:szCs w:val="24"/>
        </w:rPr>
        <w:t>a</w:t>
      </w:r>
      <w:r w:rsidRPr="00DE0D46">
        <w:rPr>
          <w:color w:val="0D0D0D"/>
          <w:szCs w:val="24"/>
        </w:rPr>
        <w:t>voir si cette conception de deux aspects complémentaires d'une do</w:t>
      </w:r>
      <w:r w:rsidRPr="00DE0D46">
        <w:rPr>
          <w:color w:val="0D0D0D"/>
          <w:szCs w:val="24"/>
        </w:rPr>
        <w:t>c</w:t>
      </w:r>
      <w:r w:rsidRPr="00DE0D46">
        <w:rPr>
          <w:color w:val="0D0D0D"/>
          <w:szCs w:val="24"/>
        </w:rPr>
        <w:t>trine fut particulière à la Grèce ; à vrai dire, il y aurait quelque chose d'étonnant à ce qu'une division qui peut sembler assez naturelle dans son principe fût demeurée si exceptionnelle, et, en fait, il n'en est rien. Tout d'abord, on pourrait trouver dans l'Occident, depuis l'antiquité, certaines écoles généralement très fermées, plus ou moins mal connues pour ce motif, et qui n'étaient d'ailleurs point des écoles ph</w:t>
      </w:r>
      <w:r w:rsidRPr="00DE0D46">
        <w:rPr>
          <w:color w:val="0D0D0D"/>
          <w:szCs w:val="24"/>
        </w:rPr>
        <w:t>i</w:t>
      </w:r>
      <w:r w:rsidRPr="00DE0D46">
        <w:rPr>
          <w:color w:val="0D0D0D"/>
          <w:szCs w:val="24"/>
        </w:rPr>
        <w:t>losophiques, dont les doctrines ne s'exprimaient au dehors que sous le voile de ce</w:t>
      </w:r>
      <w:r w:rsidRPr="00DE0D46">
        <w:rPr>
          <w:color w:val="0D0D0D"/>
          <w:szCs w:val="24"/>
        </w:rPr>
        <w:t>r</w:t>
      </w:r>
      <w:r w:rsidRPr="00DE0D46">
        <w:rPr>
          <w:color w:val="0D0D0D"/>
          <w:szCs w:val="24"/>
        </w:rPr>
        <w:t>tains symboles qui devaient sembler fort obscurs à ceux qui n'en avaient pas la clef ; et cette clef n'était donnée qu'aux adh</w:t>
      </w:r>
      <w:r w:rsidRPr="00DE0D46">
        <w:rPr>
          <w:color w:val="0D0D0D"/>
          <w:szCs w:val="24"/>
        </w:rPr>
        <w:t>é</w:t>
      </w:r>
      <w:r w:rsidRPr="00DE0D46">
        <w:rPr>
          <w:color w:val="0D0D0D"/>
          <w:szCs w:val="24"/>
        </w:rPr>
        <w:t>rents qui avaient pris certains eng</w:t>
      </w:r>
      <w:r w:rsidRPr="00DE0D46">
        <w:rPr>
          <w:color w:val="0D0D0D"/>
          <w:szCs w:val="24"/>
        </w:rPr>
        <w:t>a</w:t>
      </w:r>
      <w:r w:rsidRPr="00DE0D46">
        <w:rPr>
          <w:color w:val="0D0D0D"/>
          <w:szCs w:val="24"/>
        </w:rPr>
        <w:t>gements, et dont la discrétion avait été suffisamment éprouvée, en même temps qu'on s'était assuré de leur capacité intellectuelle. Ce cas, qui implique manife</w:t>
      </w:r>
      <w:r w:rsidRPr="00DE0D46">
        <w:rPr>
          <w:color w:val="0D0D0D"/>
          <w:szCs w:val="24"/>
        </w:rPr>
        <w:t>s</w:t>
      </w:r>
      <w:r w:rsidRPr="00DE0D46">
        <w:rPr>
          <w:color w:val="0D0D0D"/>
          <w:szCs w:val="24"/>
        </w:rPr>
        <w:t xml:space="preserve">tement qu'il doit s'agir de doctrines </w:t>
      </w:r>
      <w:r>
        <w:rPr>
          <w:color w:val="0D0D0D"/>
          <w:szCs w:val="24"/>
        </w:rPr>
        <w:t xml:space="preserve">[135] </w:t>
      </w:r>
      <w:r w:rsidRPr="00DE0D46">
        <w:rPr>
          <w:color w:val="0D0D0D"/>
          <w:szCs w:val="24"/>
        </w:rPr>
        <w:t>assez profondes pour être tout à fait étrang</w:t>
      </w:r>
      <w:r w:rsidRPr="00DE0D46">
        <w:rPr>
          <w:color w:val="0D0D0D"/>
          <w:szCs w:val="24"/>
        </w:rPr>
        <w:t>è</w:t>
      </w:r>
      <w:r w:rsidRPr="00DE0D46">
        <w:rPr>
          <w:color w:val="0D0D0D"/>
          <w:szCs w:val="24"/>
        </w:rPr>
        <w:t>res à la mentalité commune, se</w:t>
      </w:r>
      <w:r w:rsidRPr="00DE0D46">
        <w:rPr>
          <w:color w:val="0D0D0D"/>
          <w:szCs w:val="24"/>
        </w:rPr>
        <w:t>m</w:t>
      </w:r>
      <w:r w:rsidRPr="00DE0D46">
        <w:rPr>
          <w:color w:val="0D0D0D"/>
          <w:szCs w:val="24"/>
        </w:rPr>
        <w:t>ble avoir été surtout fréquent au moyen âge, et c'est une des raisons pour lesque</w:t>
      </w:r>
      <w:r w:rsidRPr="00DE0D46">
        <w:rPr>
          <w:color w:val="0D0D0D"/>
          <w:szCs w:val="24"/>
        </w:rPr>
        <w:t>l</w:t>
      </w:r>
      <w:r w:rsidRPr="00DE0D46">
        <w:rPr>
          <w:color w:val="0D0D0D"/>
          <w:szCs w:val="24"/>
        </w:rPr>
        <w:t>les, quand on parle de l'intellectualité de cette époque, il faut toujours faire des réserves sur ce qui a pu y exi</w:t>
      </w:r>
      <w:r w:rsidRPr="00DE0D46">
        <w:rPr>
          <w:color w:val="0D0D0D"/>
          <w:szCs w:val="24"/>
        </w:rPr>
        <w:t>s</w:t>
      </w:r>
      <w:r w:rsidRPr="00DE0D46">
        <w:rPr>
          <w:color w:val="0D0D0D"/>
          <w:szCs w:val="24"/>
        </w:rPr>
        <w:t>ter en dehors de ce qui nous est connu d'une façon certaine ; il est év</w:t>
      </w:r>
      <w:r w:rsidRPr="00DE0D46">
        <w:rPr>
          <w:color w:val="0D0D0D"/>
          <w:szCs w:val="24"/>
        </w:rPr>
        <w:t>i</w:t>
      </w:r>
      <w:r w:rsidRPr="00DE0D46">
        <w:rPr>
          <w:color w:val="0D0D0D"/>
          <w:szCs w:val="24"/>
        </w:rPr>
        <w:t>dent en effet que, là comme pour l'ésotérisme grec, bien des choses ont dû se perdre pour n'avoir jamais été enseignées qu'oralement, ce qui est aussi, comme nous l'avons indiqué, l'explic</w:t>
      </w:r>
      <w:r w:rsidRPr="00DE0D46">
        <w:rPr>
          <w:color w:val="0D0D0D"/>
          <w:szCs w:val="24"/>
        </w:rPr>
        <w:t>a</w:t>
      </w:r>
      <w:r w:rsidRPr="00DE0D46">
        <w:rPr>
          <w:color w:val="0D0D0D"/>
          <w:szCs w:val="24"/>
        </w:rPr>
        <w:t>tion de la perte à peu près totale de la do</w:t>
      </w:r>
      <w:r w:rsidRPr="00DE0D46">
        <w:rPr>
          <w:color w:val="0D0D0D"/>
          <w:szCs w:val="24"/>
        </w:rPr>
        <w:t>c</w:t>
      </w:r>
      <w:r w:rsidRPr="00DE0D46">
        <w:rPr>
          <w:color w:val="0D0D0D"/>
          <w:szCs w:val="24"/>
        </w:rPr>
        <w:t>trine druidique. Parmi ces écoles auxquelles nous venons de faire allusion, nous pouvons me</w:t>
      </w:r>
      <w:r w:rsidRPr="00DE0D46">
        <w:rPr>
          <w:color w:val="0D0D0D"/>
          <w:szCs w:val="24"/>
        </w:rPr>
        <w:t>n</w:t>
      </w:r>
      <w:r w:rsidRPr="00DE0D46">
        <w:rPr>
          <w:color w:val="0D0D0D"/>
          <w:szCs w:val="24"/>
        </w:rPr>
        <w:t>tionner comme exemple les alchimistes, dont la doctrine était surtout d'ordre cosm</w:t>
      </w:r>
      <w:r w:rsidRPr="00DE0D46">
        <w:rPr>
          <w:color w:val="0D0D0D"/>
          <w:szCs w:val="24"/>
        </w:rPr>
        <w:t>o</w:t>
      </w:r>
      <w:r w:rsidRPr="00DE0D46">
        <w:rPr>
          <w:color w:val="0D0D0D"/>
          <w:szCs w:val="24"/>
        </w:rPr>
        <w:t>logique ; mais, d'ailleurs, la cosmologie doit toujours avoir pour fo</w:t>
      </w:r>
      <w:r w:rsidRPr="00DE0D46">
        <w:rPr>
          <w:color w:val="0D0D0D"/>
          <w:szCs w:val="24"/>
        </w:rPr>
        <w:t>n</w:t>
      </w:r>
      <w:r w:rsidRPr="00DE0D46">
        <w:rPr>
          <w:color w:val="0D0D0D"/>
          <w:szCs w:val="24"/>
        </w:rPr>
        <w:t>dement un certain ensemble plus ou moins étendu de conceptions métaphysiques. On pourrait dire que les symboles cont</w:t>
      </w:r>
      <w:r w:rsidRPr="00DE0D46">
        <w:rPr>
          <w:color w:val="0D0D0D"/>
          <w:szCs w:val="24"/>
        </w:rPr>
        <w:t>e</w:t>
      </w:r>
      <w:r w:rsidRPr="00DE0D46">
        <w:rPr>
          <w:color w:val="0D0D0D"/>
          <w:szCs w:val="24"/>
        </w:rPr>
        <w:t>nus dans les écrits alchimiques constituent ici l'exotérisme, tandis que leur inte</w:t>
      </w:r>
      <w:r w:rsidRPr="00DE0D46">
        <w:rPr>
          <w:color w:val="0D0D0D"/>
          <w:szCs w:val="24"/>
        </w:rPr>
        <w:t>r</w:t>
      </w:r>
      <w:r w:rsidRPr="00DE0D46">
        <w:rPr>
          <w:color w:val="0D0D0D"/>
          <w:szCs w:val="24"/>
        </w:rPr>
        <w:t>prétation réservée constituait l'ésotérisme ; mais la part de l'exotérisme est alors bien réduite, et même, comme il n'a en somme de raison d'être véritable que par rapport à l'ésotérisme et en vue de celui-ci, on peut se demander s'il convient encore d'appliquer ces deux termes. En effet, ésotérisme et exotérisme sont essentiellement corr</w:t>
      </w:r>
      <w:r w:rsidRPr="00DE0D46">
        <w:rPr>
          <w:color w:val="0D0D0D"/>
          <w:szCs w:val="24"/>
        </w:rPr>
        <w:t>é</w:t>
      </w:r>
      <w:r w:rsidRPr="00DE0D46">
        <w:rPr>
          <w:color w:val="0D0D0D"/>
          <w:szCs w:val="24"/>
        </w:rPr>
        <w:t>latifs, pui</w:t>
      </w:r>
      <w:r w:rsidRPr="00DE0D46">
        <w:rPr>
          <w:color w:val="0D0D0D"/>
          <w:szCs w:val="24"/>
        </w:rPr>
        <w:t>s</w:t>
      </w:r>
      <w:r w:rsidRPr="00DE0D46">
        <w:rPr>
          <w:color w:val="0D0D0D"/>
          <w:szCs w:val="24"/>
        </w:rPr>
        <w:t>que ces mots sont de forme comparative, de sorte que, là où il n'y a pas d'exotérisme, il n'y a plus du tout lieu de parler non plus d'ésotérisme ; cette dernière dénomin</w:t>
      </w:r>
      <w:r w:rsidRPr="00DE0D46">
        <w:rPr>
          <w:color w:val="0D0D0D"/>
          <w:szCs w:val="24"/>
        </w:rPr>
        <w:t>a</w:t>
      </w:r>
      <w:r w:rsidRPr="00DE0D46">
        <w:rPr>
          <w:color w:val="0D0D0D"/>
          <w:szCs w:val="24"/>
        </w:rPr>
        <w:t>tion ne peut donc, si l'on tient à lui garder son sens propre, servir à désigner indistinctement toute do</w:t>
      </w:r>
      <w:r w:rsidRPr="00DE0D46">
        <w:rPr>
          <w:color w:val="0D0D0D"/>
          <w:szCs w:val="24"/>
        </w:rPr>
        <w:t>c</w:t>
      </w:r>
      <w:r w:rsidRPr="00DE0D46">
        <w:rPr>
          <w:color w:val="0D0D0D"/>
          <w:szCs w:val="24"/>
        </w:rPr>
        <w:t>tr</w:t>
      </w:r>
      <w:r w:rsidRPr="00DE0D46">
        <w:rPr>
          <w:color w:val="0D0D0D"/>
          <w:szCs w:val="24"/>
        </w:rPr>
        <w:t>i</w:t>
      </w:r>
      <w:r w:rsidRPr="00DE0D46">
        <w:rPr>
          <w:color w:val="0D0D0D"/>
          <w:szCs w:val="24"/>
        </w:rPr>
        <w:t>ne fermée, à l'usage exclusif d'une élite intellectuelle.</w:t>
      </w:r>
    </w:p>
    <w:p w:rsidR="00506E7C" w:rsidRPr="00DE0D46" w:rsidRDefault="00506E7C" w:rsidP="00506E7C">
      <w:pPr>
        <w:jc w:val="both"/>
        <w:rPr>
          <w:color w:val="0D0D0D"/>
          <w:szCs w:val="24"/>
        </w:rPr>
      </w:pPr>
      <w:r w:rsidRPr="00DE0D46">
        <w:rPr>
          <w:color w:val="0D0D0D"/>
          <w:szCs w:val="24"/>
        </w:rPr>
        <w:t>On pourrait sans doute, mais dans une acception beaucoup plus large, envisager un ésotérisme et un exotérisme dans une doctrine quelconque, en tant qu'on y distingue la conception et l'expression, la première étant tout intérieure, tandis que la seconde n'en est que l'e</w:t>
      </w:r>
      <w:r w:rsidRPr="00DE0D46">
        <w:rPr>
          <w:color w:val="0D0D0D"/>
          <w:szCs w:val="24"/>
        </w:rPr>
        <w:t>x</w:t>
      </w:r>
      <w:r w:rsidRPr="00DE0D46">
        <w:rPr>
          <w:color w:val="0D0D0D"/>
          <w:szCs w:val="24"/>
        </w:rPr>
        <w:t>tériorisation ;</w:t>
      </w:r>
      <w:r>
        <w:rPr>
          <w:color w:val="0D0D0D"/>
          <w:szCs w:val="24"/>
        </w:rPr>
        <w:t xml:space="preserve"> </w:t>
      </w:r>
      <w:r w:rsidRPr="00DE0D46">
        <w:rPr>
          <w:color w:val="0D0D0D"/>
          <w:szCs w:val="24"/>
        </w:rPr>
        <w:t>on</w:t>
      </w:r>
      <w:r>
        <w:rPr>
          <w:color w:val="0D0D0D"/>
          <w:szCs w:val="24"/>
        </w:rPr>
        <w:t xml:space="preserve"> </w:t>
      </w:r>
      <w:r w:rsidRPr="00DE0D46">
        <w:rPr>
          <w:color w:val="0D0D0D"/>
          <w:szCs w:val="24"/>
        </w:rPr>
        <w:t>peut</w:t>
      </w:r>
      <w:r>
        <w:rPr>
          <w:color w:val="0D0D0D"/>
          <w:szCs w:val="24"/>
        </w:rPr>
        <w:t xml:space="preserve"> </w:t>
      </w:r>
      <w:r w:rsidRPr="00DE0D46">
        <w:rPr>
          <w:color w:val="0D0D0D"/>
          <w:szCs w:val="24"/>
        </w:rPr>
        <w:t>ainsi,</w:t>
      </w:r>
      <w:r>
        <w:rPr>
          <w:color w:val="0D0D0D"/>
          <w:szCs w:val="24"/>
        </w:rPr>
        <w:t xml:space="preserve"> </w:t>
      </w:r>
      <w:r w:rsidRPr="00DE0D46">
        <w:rPr>
          <w:color w:val="0D0D0D"/>
          <w:szCs w:val="24"/>
        </w:rPr>
        <w:t>à</w:t>
      </w:r>
      <w:r>
        <w:rPr>
          <w:color w:val="0D0D0D"/>
          <w:szCs w:val="24"/>
        </w:rPr>
        <w:t xml:space="preserve"> </w:t>
      </w:r>
      <w:r w:rsidRPr="00DE0D46">
        <w:rPr>
          <w:color w:val="0D0D0D"/>
          <w:szCs w:val="24"/>
        </w:rPr>
        <w:t>la</w:t>
      </w:r>
      <w:r>
        <w:rPr>
          <w:color w:val="0D0D0D"/>
          <w:szCs w:val="24"/>
        </w:rPr>
        <w:t xml:space="preserve"> </w:t>
      </w:r>
      <w:r w:rsidRPr="00DE0D46">
        <w:rPr>
          <w:color w:val="0D0D0D"/>
          <w:szCs w:val="24"/>
        </w:rPr>
        <w:t>rigueur,</w:t>
      </w:r>
      <w:r>
        <w:rPr>
          <w:color w:val="0D0D0D"/>
          <w:szCs w:val="24"/>
        </w:rPr>
        <w:t xml:space="preserve"> </w:t>
      </w:r>
      <w:r w:rsidRPr="00DE0D46">
        <w:rPr>
          <w:color w:val="0D0D0D"/>
          <w:szCs w:val="24"/>
        </w:rPr>
        <w:t>mais</w:t>
      </w:r>
      <w:r>
        <w:rPr>
          <w:color w:val="0D0D0D"/>
          <w:szCs w:val="24"/>
        </w:rPr>
        <w:t xml:space="preserve"> </w:t>
      </w:r>
      <w:r w:rsidRPr="00DE0D46">
        <w:rPr>
          <w:color w:val="0D0D0D"/>
          <w:szCs w:val="24"/>
        </w:rPr>
        <w:t>en s'écartant</w:t>
      </w:r>
      <w:r>
        <w:rPr>
          <w:color w:val="0D0D0D"/>
          <w:szCs w:val="24"/>
        </w:rPr>
        <w:t xml:space="preserve"> [136] </w:t>
      </w:r>
      <w:r w:rsidRPr="00DE0D46">
        <w:rPr>
          <w:color w:val="0D0D0D"/>
          <w:szCs w:val="24"/>
        </w:rPr>
        <w:t>du sens habituel, dire que la conception représente l'ésotérisme, et l'e</w:t>
      </w:r>
      <w:r w:rsidRPr="00DE0D46">
        <w:rPr>
          <w:color w:val="0D0D0D"/>
          <w:szCs w:val="24"/>
        </w:rPr>
        <w:t>x</w:t>
      </w:r>
      <w:r w:rsidRPr="00DE0D46">
        <w:rPr>
          <w:color w:val="0D0D0D"/>
          <w:szCs w:val="24"/>
        </w:rPr>
        <w:t>pression l'exot</w:t>
      </w:r>
      <w:r w:rsidRPr="00DE0D46">
        <w:rPr>
          <w:color w:val="0D0D0D"/>
          <w:szCs w:val="24"/>
        </w:rPr>
        <w:t>é</w:t>
      </w:r>
      <w:r w:rsidRPr="00DE0D46">
        <w:rPr>
          <w:color w:val="0D0D0D"/>
          <w:szCs w:val="24"/>
        </w:rPr>
        <w:t>risme, et cela d'une façon nécessaire, qui résulte de la nature même des choses. A l'entendre de cette manière, il y a partic</w:t>
      </w:r>
      <w:r w:rsidRPr="00DE0D46">
        <w:rPr>
          <w:color w:val="0D0D0D"/>
          <w:szCs w:val="24"/>
        </w:rPr>
        <w:t>u</w:t>
      </w:r>
      <w:r w:rsidRPr="00DE0D46">
        <w:rPr>
          <w:color w:val="0D0D0D"/>
          <w:szCs w:val="24"/>
        </w:rPr>
        <w:t>lièrement dans toute doctrine métaphysique quelque chose qui sera toujours ésotérique, et c'est la part d'inexprimable que comporte e</w:t>
      </w:r>
      <w:r w:rsidRPr="00DE0D46">
        <w:rPr>
          <w:color w:val="0D0D0D"/>
          <w:szCs w:val="24"/>
        </w:rPr>
        <w:t>s</w:t>
      </w:r>
      <w:r>
        <w:rPr>
          <w:color w:val="0D0D0D"/>
          <w:szCs w:val="24"/>
        </w:rPr>
        <w:t>sen</w:t>
      </w:r>
      <w:r w:rsidRPr="00DE0D46">
        <w:rPr>
          <w:color w:val="0D0D0D"/>
          <w:szCs w:val="24"/>
        </w:rPr>
        <w:t>tiellement, comme nous l'avons expliqué, toute conception vra</w:t>
      </w:r>
      <w:r w:rsidRPr="00DE0D46">
        <w:rPr>
          <w:color w:val="0D0D0D"/>
          <w:szCs w:val="24"/>
        </w:rPr>
        <w:t>i</w:t>
      </w:r>
      <w:r w:rsidRPr="00DE0D46">
        <w:rPr>
          <w:color w:val="0D0D0D"/>
          <w:szCs w:val="24"/>
        </w:rPr>
        <w:t>ment métaphysique ; c'est là quelque chose que chacun ne peut conc</w:t>
      </w:r>
      <w:r w:rsidRPr="00DE0D46">
        <w:rPr>
          <w:color w:val="0D0D0D"/>
          <w:szCs w:val="24"/>
        </w:rPr>
        <w:t>e</w:t>
      </w:r>
      <w:r>
        <w:rPr>
          <w:color w:val="0D0D0D"/>
          <w:szCs w:val="24"/>
        </w:rPr>
        <w:t>voir que par lui-</w:t>
      </w:r>
      <w:r w:rsidRPr="00DE0D46">
        <w:rPr>
          <w:color w:val="0D0D0D"/>
          <w:szCs w:val="24"/>
        </w:rPr>
        <w:t>même, avec l'aide des mots et des symboles qui se</w:t>
      </w:r>
      <w:r w:rsidRPr="00DE0D46">
        <w:rPr>
          <w:color w:val="0D0D0D"/>
          <w:szCs w:val="24"/>
        </w:rPr>
        <w:t>r</w:t>
      </w:r>
      <w:r w:rsidRPr="00DE0D46">
        <w:rPr>
          <w:color w:val="0D0D0D"/>
          <w:szCs w:val="24"/>
        </w:rPr>
        <w:t>vent simplement de point d'appui à sa conception, et sa compréhe</w:t>
      </w:r>
      <w:r w:rsidRPr="00DE0D46">
        <w:rPr>
          <w:color w:val="0D0D0D"/>
          <w:szCs w:val="24"/>
        </w:rPr>
        <w:t>n</w:t>
      </w:r>
      <w:r w:rsidRPr="00DE0D46">
        <w:rPr>
          <w:color w:val="0D0D0D"/>
          <w:szCs w:val="24"/>
        </w:rPr>
        <w:t>sion de la doctrine sera plus ou moins complète et profonde suivant la mesure où il le concevra effe</w:t>
      </w:r>
      <w:r w:rsidRPr="00DE0D46">
        <w:rPr>
          <w:color w:val="0D0D0D"/>
          <w:szCs w:val="24"/>
        </w:rPr>
        <w:t>c</w:t>
      </w:r>
      <w:r w:rsidRPr="00DE0D46">
        <w:rPr>
          <w:color w:val="0D0D0D"/>
          <w:szCs w:val="24"/>
        </w:rPr>
        <w:t>tivement. Même dans des doctrines d'un autre ordre, dont la portée ne s'étend pas jusqu'à ce qui est vraiment et absolument inexprimable, et qui est le « mystère » au sens étymolog</w:t>
      </w:r>
      <w:r w:rsidRPr="00DE0D46">
        <w:rPr>
          <w:color w:val="0D0D0D"/>
          <w:szCs w:val="24"/>
        </w:rPr>
        <w:t>i</w:t>
      </w:r>
      <w:r w:rsidRPr="00DE0D46">
        <w:rPr>
          <w:color w:val="0D0D0D"/>
          <w:szCs w:val="24"/>
        </w:rPr>
        <w:t>que du mot, il n'en est pas moins certain que l'expression n'est jamais complètement adéquate à la conception, de sorte que, dans une pr</w:t>
      </w:r>
      <w:r w:rsidRPr="00DE0D46">
        <w:rPr>
          <w:color w:val="0D0D0D"/>
          <w:szCs w:val="24"/>
        </w:rPr>
        <w:t>o</w:t>
      </w:r>
      <w:r w:rsidRPr="00DE0D46">
        <w:rPr>
          <w:color w:val="0D0D0D"/>
          <w:szCs w:val="24"/>
        </w:rPr>
        <w:t>portion bien moindre, il s'y produit encore quelque chose d'analogue : celui qui comprend véritablement est toujours celui qui sait voir plus loin que les mots, et l'on pourrait dire que 1' « esprit » d'une doctrine quelconque est de nature ésotérique, tandis que sa « lettre » est de n</w:t>
      </w:r>
      <w:r w:rsidRPr="00DE0D46">
        <w:rPr>
          <w:color w:val="0D0D0D"/>
          <w:szCs w:val="24"/>
        </w:rPr>
        <w:t>a</w:t>
      </w:r>
      <w:r w:rsidRPr="00DE0D46">
        <w:rPr>
          <w:color w:val="0D0D0D"/>
          <w:szCs w:val="24"/>
        </w:rPr>
        <w:t>ture exotérique. Ceci serait notamment applicable à tous les textes tr</w:t>
      </w:r>
      <w:r w:rsidRPr="00DE0D46">
        <w:rPr>
          <w:color w:val="0D0D0D"/>
          <w:szCs w:val="24"/>
        </w:rPr>
        <w:t>a</w:t>
      </w:r>
      <w:r w:rsidRPr="00DE0D46">
        <w:rPr>
          <w:color w:val="0D0D0D"/>
          <w:szCs w:val="24"/>
        </w:rPr>
        <w:t>d</w:t>
      </w:r>
      <w:r w:rsidRPr="00DE0D46">
        <w:rPr>
          <w:color w:val="0D0D0D"/>
          <w:szCs w:val="24"/>
        </w:rPr>
        <w:t>i</w:t>
      </w:r>
      <w:r w:rsidRPr="00DE0D46">
        <w:rPr>
          <w:color w:val="0D0D0D"/>
          <w:szCs w:val="24"/>
        </w:rPr>
        <w:t>tionnels, qui offrent d'ailleurs le plus souvent une pluralité de sens plus ou moins profonds, correspondant à autant de points de vue diff</w:t>
      </w:r>
      <w:r w:rsidRPr="00DE0D46">
        <w:rPr>
          <w:color w:val="0D0D0D"/>
          <w:szCs w:val="24"/>
        </w:rPr>
        <w:t>é</w:t>
      </w:r>
      <w:r w:rsidRPr="00DE0D46">
        <w:rPr>
          <w:color w:val="0D0D0D"/>
          <w:szCs w:val="24"/>
        </w:rPr>
        <w:t>rents ; mais, au lieu de chercher à pénétrer ces sens, on préfère co</w:t>
      </w:r>
      <w:r w:rsidRPr="00DE0D46">
        <w:rPr>
          <w:color w:val="0D0D0D"/>
          <w:szCs w:val="24"/>
        </w:rPr>
        <w:t>m</w:t>
      </w:r>
      <w:r w:rsidRPr="00DE0D46">
        <w:rPr>
          <w:color w:val="0D0D0D"/>
          <w:szCs w:val="24"/>
        </w:rPr>
        <w:t>munément se livrer à de futiles recherches d'exégèse et de « critique des textes », suivant les méthodes laborieusement instituées par l'ér</w:t>
      </w:r>
      <w:r w:rsidRPr="00DE0D46">
        <w:rPr>
          <w:color w:val="0D0D0D"/>
          <w:szCs w:val="24"/>
        </w:rPr>
        <w:t>u</w:t>
      </w:r>
      <w:r w:rsidRPr="00DE0D46">
        <w:rPr>
          <w:color w:val="0D0D0D"/>
          <w:szCs w:val="24"/>
        </w:rPr>
        <w:t>dition la plus moderne ; et ce travail, si fast</w:t>
      </w:r>
      <w:r w:rsidRPr="00DE0D46">
        <w:rPr>
          <w:color w:val="0D0D0D"/>
          <w:szCs w:val="24"/>
        </w:rPr>
        <w:t>i</w:t>
      </w:r>
      <w:r w:rsidRPr="00DE0D46">
        <w:rPr>
          <w:color w:val="0D0D0D"/>
          <w:szCs w:val="24"/>
        </w:rPr>
        <w:t>dieux qu'il soit et quelque patience qu'il exige, est beaucoup plus facile que l'a</w:t>
      </w:r>
      <w:r w:rsidRPr="00DE0D46">
        <w:rPr>
          <w:color w:val="0D0D0D"/>
          <w:szCs w:val="24"/>
        </w:rPr>
        <w:t>u</w:t>
      </w:r>
      <w:r w:rsidRPr="00DE0D46">
        <w:rPr>
          <w:color w:val="0D0D0D"/>
          <w:szCs w:val="24"/>
        </w:rPr>
        <w:t>tre, car il est du moins à la portée de toutes les intelligences.</w:t>
      </w:r>
    </w:p>
    <w:p w:rsidR="00506E7C" w:rsidRPr="00DE0D46" w:rsidRDefault="00506E7C" w:rsidP="00506E7C">
      <w:pPr>
        <w:jc w:val="both"/>
        <w:rPr>
          <w:color w:val="0D0D0D"/>
          <w:szCs w:val="24"/>
        </w:rPr>
      </w:pPr>
      <w:r w:rsidRPr="00DE0D46">
        <w:rPr>
          <w:color w:val="0D0D0D"/>
          <w:szCs w:val="24"/>
        </w:rPr>
        <w:t>Un exemple remarquable de la pluralité des sens nous</w:t>
      </w:r>
      <w:r>
        <w:rPr>
          <w:color w:val="0D0D0D"/>
          <w:szCs w:val="24"/>
        </w:rPr>
        <w:t xml:space="preserve"> </w:t>
      </w:r>
      <w:r w:rsidRPr="00DE0D46">
        <w:rPr>
          <w:color w:val="0D0D0D"/>
          <w:szCs w:val="24"/>
        </w:rPr>
        <w:t>est</w:t>
      </w:r>
      <w:r>
        <w:rPr>
          <w:color w:val="0D0D0D"/>
          <w:szCs w:val="24"/>
        </w:rPr>
        <w:t xml:space="preserve"> </w:t>
      </w:r>
      <w:r w:rsidRPr="00DE0D46">
        <w:rPr>
          <w:color w:val="0D0D0D"/>
          <w:szCs w:val="24"/>
        </w:rPr>
        <w:t xml:space="preserve"> fourni</w:t>
      </w:r>
      <w:r>
        <w:rPr>
          <w:color w:val="0D0D0D"/>
          <w:szCs w:val="24"/>
        </w:rPr>
        <w:t xml:space="preserve"> </w:t>
      </w:r>
      <w:r w:rsidRPr="00DE0D46">
        <w:rPr>
          <w:color w:val="0D0D0D"/>
          <w:szCs w:val="24"/>
        </w:rPr>
        <w:t xml:space="preserve"> par</w:t>
      </w:r>
      <w:r>
        <w:rPr>
          <w:color w:val="0D0D0D"/>
          <w:szCs w:val="24"/>
        </w:rPr>
        <w:t xml:space="preserve"> </w:t>
      </w:r>
      <w:r w:rsidRPr="00DE0D46">
        <w:rPr>
          <w:color w:val="0D0D0D"/>
          <w:szCs w:val="24"/>
        </w:rPr>
        <w:t xml:space="preserve"> l'interpr</w:t>
      </w:r>
      <w:r>
        <w:rPr>
          <w:color w:val="0D0D0D"/>
          <w:szCs w:val="24"/>
        </w:rPr>
        <w:t>étation  des caractères idéo</w:t>
      </w:r>
      <w:r w:rsidRPr="00DE0D46">
        <w:rPr>
          <w:color w:val="0D0D0D"/>
          <w:szCs w:val="24"/>
        </w:rPr>
        <w:t xml:space="preserve">graphiques </w:t>
      </w:r>
      <w:r>
        <w:rPr>
          <w:color w:val="0D0D0D"/>
          <w:szCs w:val="24"/>
        </w:rPr>
        <w:t xml:space="preserve">[137] </w:t>
      </w:r>
      <w:r w:rsidRPr="00DE0D46">
        <w:rPr>
          <w:color w:val="0D0D0D"/>
          <w:szCs w:val="24"/>
        </w:rPr>
        <w:t>qui const</w:t>
      </w:r>
      <w:r w:rsidRPr="00DE0D46">
        <w:rPr>
          <w:color w:val="0D0D0D"/>
          <w:szCs w:val="24"/>
        </w:rPr>
        <w:t>i</w:t>
      </w:r>
      <w:r w:rsidRPr="00DE0D46">
        <w:rPr>
          <w:color w:val="0D0D0D"/>
          <w:szCs w:val="24"/>
        </w:rPr>
        <w:t>tuent l'éc</w:t>
      </w:r>
      <w:r>
        <w:rPr>
          <w:color w:val="0D0D0D"/>
          <w:szCs w:val="24"/>
        </w:rPr>
        <w:t>riture chinoise : toutes les si</w:t>
      </w:r>
      <w:r w:rsidRPr="00DE0D46">
        <w:rPr>
          <w:color w:val="0D0D0D"/>
          <w:szCs w:val="24"/>
        </w:rPr>
        <w:t>gnifications dont ces caractères sont susceptibles peuvent se grouper autour de trois principales, qui correspondent aux trois degrés fond</w:t>
      </w:r>
      <w:r w:rsidRPr="00DE0D46">
        <w:rPr>
          <w:color w:val="0D0D0D"/>
          <w:szCs w:val="24"/>
        </w:rPr>
        <w:t>a</w:t>
      </w:r>
      <w:r w:rsidRPr="00DE0D46">
        <w:rPr>
          <w:color w:val="0D0D0D"/>
          <w:szCs w:val="24"/>
        </w:rPr>
        <w:t>mentaux de la connaissance, et dont la première est d'ordre sensible, la seconde d'ordre rationnel, et la troisième d'ordre i</w:t>
      </w:r>
      <w:r w:rsidRPr="00DE0D46">
        <w:rPr>
          <w:color w:val="0D0D0D"/>
          <w:szCs w:val="24"/>
        </w:rPr>
        <w:t>n</w:t>
      </w:r>
      <w:r w:rsidRPr="00DE0D46">
        <w:rPr>
          <w:color w:val="0D0D0D"/>
          <w:szCs w:val="24"/>
        </w:rPr>
        <w:t>tellectuel pur ou métaphysique, ainsi, pour nous borner à un cas très simple, un même caractère pourra être employé analogiquement pour désigner à la fois le soleil, la lumière et la vérité, la nature du contexte permettant seule de reconnaître, pour chaque application, quelle est celle de ces acce</w:t>
      </w:r>
      <w:r w:rsidRPr="00DE0D46">
        <w:rPr>
          <w:color w:val="0D0D0D"/>
          <w:szCs w:val="24"/>
        </w:rPr>
        <w:t>p</w:t>
      </w:r>
      <w:r w:rsidRPr="00DE0D46">
        <w:rPr>
          <w:color w:val="0D0D0D"/>
          <w:szCs w:val="24"/>
        </w:rPr>
        <w:t>tions qu'il convient d'adopter, d'où les multiples erreurs des traducteurs occidentaux. On doit co</w:t>
      </w:r>
      <w:r w:rsidRPr="00DE0D46">
        <w:rPr>
          <w:color w:val="0D0D0D"/>
          <w:szCs w:val="24"/>
        </w:rPr>
        <w:t>m</w:t>
      </w:r>
      <w:r w:rsidRPr="00DE0D46">
        <w:rPr>
          <w:color w:val="0D0D0D"/>
          <w:szCs w:val="24"/>
        </w:rPr>
        <w:t xml:space="preserve">prendre par là comment l'étude des idéogrammes, dont la portée échappe complètement aux Européens, </w:t>
      </w:r>
      <w:r>
        <w:rPr>
          <w:color w:val="0D0D0D"/>
          <w:szCs w:val="24"/>
        </w:rPr>
        <w:t>peut servir de base à un vér</w:t>
      </w:r>
      <w:r>
        <w:rPr>
          <w:color w:val="0D0D0D"/>
          <w:szCs w:val="24"/>
        </w:rPr>
        <w:t>i</w:t>
      </w:r>
      <w:r>
        <w:rPr>
          <w:color w:val="0D0D0D"/>
          <w:szCs w:val="24"/>
        </w:rPr>
        <w:t>ta</w:t>
      </w:r>
      <w:r w:rsidRPr="00DE0D46">
        <w:rPr>
          <w:color w:val="0D0D0D"/>
          <w:szCs w:val="24"/>
        </w:rPr>
        <w:t>ble enseignement intégral, en permettant de développer et de coo</w:t>
      </w:r>
      <w:r w:rsidRPr="00DE0D46">
        <w:rPr>
          <w:color w:val="0D0D0D"/>
          <w:szCs w:val="24"/>
        </w:rPr>
        <w:t>r</w:t>
      </w:r>
      <w:r w:rsidRPr="00DE0D46">
        <w:rPr>
          <w:color w:val="0D0D0D"/>
          <w:szCs w:val="24"/>
        </w:rPr>
        <w:t>donner toutes les concept</w:t>
      </w:r>
      <w:r>
        <w:rPr>
          <w:color w:val="0D0D0D"/>
          <w:szCs w:val="24"/>
        </w:rPr>
        <w:t>ions possibles dans tous les or</w:t>
      </w:r>
      <w:r w:rsidRPr="00DE0D46">
        <w:rPr>
          <w:color w:val="0D0D0D"/>
          <w:szCs w:val="24"/>
        </w:rPr>
        <w:t>dres ; cette étude pourra donc, à des points de vue di</w:t>
      </w:r>
      <w:r w:rsidRPr="00DE0D46">
        <w:rPr>
          <w:color w:val="0D0D0D"/>
          <w:szCs w:val="24"/>
        </w:rPr>
        <w:t>f</w:t>
      </w:r>
      <w:r w:rsidRPr="00DE0D46">
        <w:rPr>
          <w:color w:val="0D0D0D"/>
          <w:szCs w:val="24"/>
        </w:rPr>
        <w:t>férents, être reprise à tous les degrés d'enseignement, du plus élémentaire au plus élevé, en do</w:t>
      </w:r>
      <w:r w:rsidRPr="00DE0D46">
        <w:rPr>
          <w:color w:val="0D0D0D"/>
          <w:szCs w:val="24"/>
        </w:rPr>
        <w:t>n</w:t>
      </w:r>
      <w:r w:rsidRPr="00DE0D46">
        <w:rPr>
          <w:color w:val="0D0D0D"/>
          <w:szCs w:val="24"/>
        </w:rPr>
        <w:t>nant lieu chaque fois à de nouvelles possib</w:t>
      </w:r>
      <w:r w:rsidRPr="00DE0D46">
        <w:rPr>
          <w:color w:val="0D0D0D"/>
          <w:szCs w:val="24"/>
        </w:rPr>
        <w:t>i</w:t>
      </w:r>
      <w:r w:rsidRPr="00DE0D46">
        <w:rPr>
          <w:color w:val="0D0D0D"/>
          <w:szCs w:val="24"/>
        </w:rPr>
        <w:t>lités de conception, et c'est là un instrument merveilleusement approprié à l'exposition d'une do</w:t>
      </w:r>
      <w:r w:rsidRPr="00DE0D46">
        <w:rPr>
          <w:color w:val="0D0D0D"/>
          <w:szCs w:val="24"/>
        </w:rPr>
        <w:t>c</w:t>
      </w:r>
      <w:r>
        <w:rPr>
          <w:color w:val="0D0D0D"/>
          <w:szCs w:val="24"/>
        </w:rPr>
        <w:t>trine tradi</w:t>
      </w:r>
      <w:r w:rsidRPr="00DE0D46">
        <w:rPr>
          <w:color w:val="0D0D0D"/>
          <w:szCs w:val="24"/>
        </w:rPr>
        <w:t>tionnelle.</w:t>
      </w:r>
    </w:p>
    <w:p w:rsidR="00506E7C" w:rsidRPr="00DE0D46" w:rsidRDefault="00506E7C" w:rsidP="00506E7C">
      <w:pPr>
        <w:jc w:val="both"/>
        <w:rPr>
          <w:color w:val="0D0D0D"/>
          <w:szCs w:val="24"/>
        </w:rPr>
      </w:pPr>
      <w:r w:rsidRPr="00DE0D46">
        <w:rPr>
          <w:color w:val="0D0D0D"/>
          <w:szCs w:val="24"/>
        </w:rPr>
        <w:t>Revenons maintenant à la question de savoir si la distinction de l'ésotérisme et de l'exotérisme, entendue cette fois dans son sens pr</w:t>
      </w:r>
      <w:r w:rsidRPr="00DE0D46">
        <w:rPr>
          <w:color w:val="0D0D0D"/>
          <w:szCs w:val="24"/>
        </w:rPr>
        <w:t>é</w:t>
      </w:r>
      <w:r w:rsidRPr="00DE0D46">
        <w:rPr>
          <w:color w:val="0D0D0D"/>
          <w:szCs w:val="24"/>
        </w:rPr>
        <w:t>cis, peut s'appliquer aux doctrines orient</w:t>
      </w:r>
      <w:r w:rsidRPr="00DE0D46">
        <w:rPr>
          <w:color w:val="0D0D0D"/>
          <w:szCs w:val="24"/>
        </w:rPr>
        <w:t>a</w:t>
      </w:r>
      <w:r w:rsidRPr="00DE0D46">
        <w:rPr>
          <w:color w:val="0D0D0D"/>
          <w:szCs w:val="24"/>
        </w:rPr>
        <w:t xml:space="preserve">les. Tout d'abord, dans l'Islamisme, la tradition est d'essence double, religieuse </w:t>
      </w:r>
      <w:r>
        <w:rPr>
          <w:color w:val="0D0D0D"/>
          <w:szCs w:val="24"/>
        </w:rPr>
        <w:t>et métaphys</w:t>
      </w:r>
      <w:r>
        <w:rPr>
          <w:color w:val="0D0D0D"/>
          <w:szCs w:val="24"/>
        </w:rPr>
        <w:t>i</w:t>
      </w:r>
      <w:r w:rsidRPr="00DE0D46">
        <w:rPr>
          <w:color w:val="0D0D0D"/>
          <w:szCs w:val="24"/>
        </w:rPr>
        <w:t>que, comme nous l'avons déjà dit ; on peut ici qualifier très exact</w:t>
      </w:r>
      <w:r w:rsidRPr="00DE0D46">
        <w:rPr>
          <w:color w:val="0D0D0D"/>
          <w:szCs w:val="24"/>
        </w:rPr>
        <w:t>e</w:t>
      </w:r>
      <w:r w:rsidRPr="00DE0D46">
        <w:rPr>
          <w:color w:val="0D0D0D"/>
          <w:szCs w:val="24"/>
        </w:rPr>
        <w:t>ment d'exotéri</w:t>
      </w:r>
      <w:r>
        <w:rPr>
          <w:color w:val="0D0D0D"/>
          <w:szCs w:val="24"/>
        </w:rPr>
        <w:t>que le côté religieux de la doc</w:t>
      </w:r>
      <w:r w:rsidRPr="00DE0D46">
        <w:rPr>
          <w:color w:val="0D0D0D"/>
          <w:szCs w:val="24"/>
        </w:rPr>
        <w:t>trine, qui est en effet le plus extérieur et celui qui est à la portée de tous, et d'ésotérisme son côté métaphysique, qui en constitue le sens profond, et qui est d'ai</w:t>
      </w:r>
      <w:r w:rsidRPr="00DE0D46">
        <w:rPr>
          <w:color w:val="0D0D0D"/>
          <w:szCs w:val="24"/>
        </w:rPr>
        <w:t>l</w:t>
      </w:r>
      <w:r w:rsidRPr="00DE0D46">
        <w:rPr>
          <w:color w:val="0D0D0D"/>
          <w:szCs w:val="24"/>
        </w:rPr>
        <w:t>leurs regardé comme la doctrine de l'élite ; et cette distinction conse</w:t>
      </w:r>
      <w:r w:rsidRPr="00DE0D46">
        <w:rPr>
          <w:color w:val="0D0D0D"/>
          <w:szCs w:val="24"/>
        </w:rPr>
        <w:t>r</w:t>
      </w:r>
      <w:r w:rsidRPr="00DE0D46">
        <w:rPr>
          <w:color w:val="0D0D0D"/>
          <w:szCs w:val="24"/>
        </w:rPr>
        <w:t>ve bien son sens propre, puisque ce sont là les deux</w:t>
      </w:r>
      <w:r>
        <w:rPr>
          <w:color w:val="0D0D0D"/>
          <w:szCs w:val="24"/>
        </w:rPr>
        <w:t xml:space="preserve"> </w:t>
      </w:r>
      <w:r w:rsidRPr="00DE0D46">
        <w:rPr>
          <w:color w:val="0D0D0D"/>
          <w:szCs w:val="24"/>
        </w:rPr>
        <w:t>faces</w:t>
      </w:r>
      <w:r>
        <w:rPr>
          <w:color w:val="0D0D0D"/>
          <w:szCs w:val="24"/>
        </w:rPr>
        <w:t xml:space="preserve"> </w:t>
      </w:r>
      <w:r w:rsidRPr="00DE0D46">
        <w:rPr>
          <w:color w:val="0D0D0D"/>
          <w:szCs w:val="24"/>
        </w:rPr>
        <w:t>d'une</w:t>
      </w:r>
      <w:r>
        <w:rPr>
          <w:color w:val="0D0D0D"/>
          <w:szCs w:val="24"/>
        </w:rPr>
        <w:t xml:space="preserve"> </w:t>
      </w:r>
      <w:r w:rsidRPr="00DE0D46">
        <w:rPr>
          <w:color w:val="0D0D0D"/>
          <w:szCs w:val="24"/>
        </w:rPr>
        <w:t>se</w:t>
      </w:r>
      <w:r w:rsidRPr="00DE0D46">
        <w:rPr>
          <w:color w:val="0D0D0D"/>
          <w:szCs w:val="24"/>
        </w:rPr>
        <w:t>u</w:t>
      </w:r>
      <w:r w:rsidRPr="00DE0D46">
        <w:rPr>
          <w:color w:val="0D0D0D"/>
          <w:szCs w:val="24"/>
        </w:rPr>
        <w:t>le</w:t>
      </w:r>
      <w:r>
        <w:rPr>
          <w:color w:val="0D0D0D"/>
          <w:szCs w:val="24"/>
        </w:rPr>
        <w:t xml:space="preserve"> </w:t>
      </w:r>
      <w:r w:rsidRPr="00DE0D46">
        <w:rPr>
          <w:color w:val="0D0D0D"/>
          <w:szCs w:val="24"/>
        </w:rPr>
        <w:t xml:space="preserve"> et</w:t>
      </w:r>
      <w:r>
        <w:rPr>
          <w:color w:val="0D0D0D"/>
          <w:szCs w:val="24"/>
        </w:rPr>
        <w:t xml:space="preserve"> </w:t>
      </w:r>
      <w:r w:rsidRPr="00DE0D46">
        <w:rPr>
          <w:color w:val="0D0D0D"/>
          <w:szCs w:val="24"/>
        </w:rPr>
        <w:t xml:space="preserve"> même</w:t>
      </w:r>
      <w:r>
        <w:rPr>
          <w:color w:val="0D0D0D"/>
          <w:szCs w:val="24"/>
        </w:rPr>
        <w:t xml:space="preserve"> </w:t>
      </w:r>
      <w:r w:rsidRPr="00DE0D46">
        <w:rPr>
          <w:color w:val="0D0D0D"/>
          <w:szCs w:val="24"/>
        </w:rPr>
        <w:t xml:space="preserve"> doctrine.</w:t>
      </w:r>
      <w:r>
        <w:rPr>
          <w:color w:val="0D0D0D"/>
          <w:szCs w:val="24"/>
        </w:rPr>
        <w:t xml:space="preserve"> </w:t>
      </w:r>
      <w:r w:rsidRPr="00DE0D46">
        <w:rPr>
          <w:color w:val="0D0D0D"/>
          <w:szCs w:val="24"/>
        </w:rPr>
        <w:t>Il</w:t>
      </w:r>
      <w:r>
        <w:rPr>
          <w:color w:val="0D0D0D"/>
          <w:szCs w:val="24"/>
        </w:rPr>
        <w:t xml:space="preserve"> </w:t>
      </w:r>
      <w:r w:rsidRPr="00DE0D46">
        <w:rPr>
          <w:color w:val="0D0D0D"/>
          <w:szCs w:val="24"/>
        </w:rPr>
        <w:t>faut</w:t>
      </w:r>
      <w:r>
        <w:rPr>
          <w:color w:val="0D0D0D"/>
          <w:szCs w:val="24"/>
        </w:rPr>
        <w:t xml:space="preserve"> </w:t>
      </w:r>
      <w:r w:rsidRPr="00DE0D46">
        <w:rPr>
          <w:color w:val="0D0D0D"/>
          <w:szCs w:val="24"/>
        </w:rPr>
        <w:t>noter,</w:t>
      </w:r>
      <w:r>
        <w:rPr>
          <w:color w:val="0D0D0D"/>
          <w:szCs w:val="24"/>
        </w:rPr>
        <w:t xml:space="preserve"> [138] </w:t>
      </w:r>
      <w:r w:rsidRPr="00DE0D46">
        <w:rPr>
          <w:color w:val="0D0D0D"/>
          <w:szCs w:val="24"/>
        </w:rPr>
        <w:t>à cette occasion, qu'il y a que</w:t>
      </w:r>
      <w:r w:rsidRPr="00DE0D46">
        <w:rPr>
          <w:color w:val="0D0D0D"/>
          <w:szCs w:val="24"/>
        </w:rPr>
        <w:t>l</w:t>
      </w:r>
      <w:r w:rsidRPr="00DE0D46">
        <w:rPr>
          <w:color w:val="0D0D0D"/>
          <w:szCs w:val="24"/>
        </w:rPr>
        <w:t>que chose d'analogue dans le Judaïsme, où l'ésotérisme est r</w:t>
      </w:r>
      <w:r w:rsidRPr="00DE0D46">
        <w:rPr>
          <w:color w:val="0D0D0D"/>
          <w:szCs w:val="24"/>
        </w:rPr>
        <w:t>e</w:t>
      </w:r>
      <w:r w:rsidRPr="00DE0D46">
        <w:rPr>
          <w:color w:val="0D0D0D"/>
          <w:szCs w:val="24"/>
        </w:rPr>
        <w:t xml:space="preserve">présenté par ce qu'on nomme </w:t>
      </w:r>
      <w:r w:rsidRPr="00DE0D46">
        <w:rPr>
          <w:i/>
          <w:color w:val="0D0D0D"/>
          <w:szCs w:val="24"/>
        </w:rPr>
        <w:t>Qabbalah</w:t>
      </w:r>
      <w:r w:rsidRPr="00DE0D46">
        <w:rPr>
          <w:color w:val="0D0D0D"/>
          <w:szCs w:val="24"/>
        </w:rPr>
        <w:t>, mot dont le sens primitif n'est autre que celui de « tradition », et qui s'applique à l'étude des s</w:t>
      </w:r>
      <w:r w:rsidRPr="00DE0D46">
        <w:rPr>
          <w:color w:val="0D0D0D"/>
          <w:szCs w:val="24"/>
        </w:rPr>
        <w:t>i</w:t>
      </w:r>
      <w:r w:rsidRPr="00DE0D46">
        <w:rPr>
          <w:color w:val="0D0D0D"/>
          <w:szCs w:val="24"/>
        </w:rPr>
        <w:t>gnifications plus profondes des textes sacrés, tandis que la doctrine exotérique ou vulgaire s'en tient à leur signification la plus extérieure et la plus litt</w:t>
      </w:r>
      <w:r w:rsidRPr="00DE0D46">
        <w:rPr>
          <w:color w:val="0D0D0D"/>
          <w:szCs w:val="24"/>
        </w:rPr>
        <w:t>é</w:t>
      </w:r>
      <w:r w:rsidRPr="00DE0D46">
        <w:rPr>
          <w:color w:val="0D0D0D"/>
          <w:szCs w:val="24"/>
        </w:rPr>
        <w:t xml:space="preserve">rale ; seulement, cette </w:t>
      </w:r>
      <w:r w:rsidRPr="00DE0D46">
        <w:rPr>
          <w:i/>
          <w:color w:val="0D0D0D"/>
          <w:szCs w:val="24"/>
        </w:rPr>
        <w:t>Qabbalah</w:t>
      </w:r>
      <w:r w:rsidRPr="00DE0D46">
        <w:rPr>
          <w:color w:val="0D0D0D"/>
          <w:szCs w:val="24"/>
        </w:rPr>
        <w:t xml:space="preserve"> est, d'une façon générale, moins p</w:t>
      </w:r>
      <w:r w:rsidRPr="00DE0D46">
        <w:rPr>
          <w:color w:val="0D0D0D"/>
          <w:szCs w:val="24"/>
        </w:rPr>
        <w:t>u</w:t>
      </w:r>
      <w:r w:rsidRPr="00DE0D46">
        <w:rPr>
          <w:color w:val="0D0D0D"/>
          <w:szCs w:val="24"/>
        </w:rPr>
        <w:t>rement métaphysique que l'ésotérisme m</w:t>
      </w:r>
      <w:r w:rsidRPr="00DE0D46">
        <w:rPr>
          <w:color w:val="0D0D0D"/>
          <w:szCs w:val="24"/>
        </w:rPr>
        <w:t>u</w:t>
      </w:r>
      <w:r w:rsidRPr="00DE0D46">
        <w:rPr>
          <w:color w:val="0D0D0D"/>
          <w:szCs w:val="24"/>
        </w:rPr>
        <w:t>sulman, et elle subit encore, dans une certaine mesure, l'influence du point de vue proprement rel</w:t>
      </w:r>
      <w:r w:rsidRPr="00DE0D46">
        <w:rPr>
          <w:color w:val="0D0D0D"/>
          <w:szCs w:val="24"/>
        </w:rPr>
        <w:t>i</w:t>
      </w:r>
      <w:r w:rsidRPr="00DE0D46">
        <w:rPr>
          <w:color w:val="0D0D0D"/>
          <w:szCs w:val="24"/>
        </w:rPr>
        <w:t>gieux, en quoi elle est comparable à la partie métaphysique de la do</w:t>
      </w:r>
      <w:r w:rsidRPr="00DE0D46">
        <w:rPr>
          <w:color w:val="0D0D0D"/>
          <w:szCs w:val="24"/>
        </w:rPr>
        <w:t>c</w:t>
      </w:r>
      <w:r w:rsidRPr="00DE0D46">
        <w:rPr>
          <w:color w:val="0D0D0D"/>
          <w:szCs w:val="24"/>
        </w:rPr>
        <w:t>trine scolastique, insuffisamment dégagée des considérations théol</w:t>
      </w:r>
      <w:r w:rsidRPr="00DE0D46">
        <w:rPr>
          <w:color w:val="0D0D0D"/>
          <w:szCs w:val="24"/>
        </w:rPr>
        <w:t>o</w:t>
      </w:r>
      <w:r w:rsidRPr="00DE0D46">
        <w:rPr>
          <w:color w:val="0D0D0D"/>
          <w:szCs w:val="24"/>
        </w:rPr>
        <w:t>giques. Dans l'Islamisme, au contraire, la distinction des deux points de vue est presque toujours très nette ; ce</w:t>
      </w:r>
      <w:r w:rsidRPr="00DE0D46">
        <w:rPr>
          <w:color w:val="0D0D0D"/>
          <w:szCs w:val="24"/>
        </w:rPr>
        <w:t>t</w:t>
      </w:r>
      <w:r w:rsidRPr="00DE0D46">
        <w:rPr>
          <w:color w:val="0D0D0D"/>
          <w:szCs w:val="24"/>
        </w:rPr>
        <w:t>te distinction permet de voir là mieux encore que partout ailleurs, par les rapports de l'exotérisme et de l'ésotérisme, comment, par la transposition mét</w:t>
      </w:r>
      <w:r w:rsidRPr="00DE0D46">
        <w:rPr>
          <w:color w:val="0D0D0D"/>
          <w:szCs w:val="24"/>
        </w:rPr>
        <w:t>a</w:t>
      </w:r>
      <w:r w:rsidRPr="00DE0D46">
        <w:rPr>
          <w:color w:val="0D0D0D"/>
          <w:szCs w:val="24"/>
        </w:rPr>
        <w:t>physique, les conceptions théologiques reço</w:t>
      </w:r>
      <w:r w:rsidRPr="00DE0D46">
        <w:rPr>
          <w:color w:val="0D0D0D"/>
          <w:szCs w:val="24"/>
        </w:rPr>
        <w:t>i</w:t>
      </w:r>
      <w:r w:rsidRPr="00DE0D46">
        <w:rPr>
          <w:color w:val="0D0D0D"/>
          <w:szCs w:val="24"/>
        </w:rPr>
        <w:t>vent un sens profond.</w:t>
      </w:r>
    </w:p>
    <w:p w:rsidR="00506E7C" w:rsidRPr="00DE0D46" w:rsidRDefault="00506E7C" w:rsidP="00506E7C">
      <w:pPr>
        <w:jc w:val="both"/>
        <w:rPr>
          <w:color w:val="0D0D0D"/>
          <w:szCs w:val="24"/>
        </w:rPr>
      </w:pPr>
      <w:r w:rsidRPr="00DE0D46">
        <w:rPr>
          <w:color w:val="0D0D0D"/>
          <w:szCs w:val="24"/>
        </w:rPr>
        <w:t>Si nous passons aux doctrines plus orientales, la distinction de l'ésotérisme et de l'exotérisme ne peut plus s'y appliquer de la même façon, et même il en est auxquelles elle n'est plus du tout applicable. Sans doute, pour ce qui est de la Chine, on pourrait dire que la trad</w:t>
      </w:r>
      <w:r w:rsidRPr="00DE0D46">
        <w:rPr>
          <w:color w:val="0D0D0D"/>
          <w:szCs w:val="24"/>
        </w:rPr>
        <w:t>i</w:t>
      </w:r>
      <w:r w:rsidRPr="00DE0D46">
        <w:rPr>
          <w:color w:val="0D0D0D"/>
          <w:szCs w:val="24"/>
        </w:rPr>
        <w:t>tion sociale, qui est commune à tous, apparaît comme exotérique, ta</w:t>
      </w:r>
      <w:r w:rsidRPr="00DE0D46">
        <w:rPr>
          <w:color w:val="0D0D0D"/>
          <w:szCs w:val="24"/>
        </w:rPr>
        <w:t>n</w:t>
      </w:r>
      <w:r w:rsidRPr="00DE0D46">
        <w:rPr>
          <w:color w:val="0D0D0D"/>
          <w:szCs w:val="24"/>
        </w:rPr>
        <w:t>dis que la tradition métaphysique, doctrine de l'élite, est ésotérique comme telle. Cependant, cela ne serait rigoureusement exact qu'à la condition de considérer ces deux doctrines par rapport à la tradition primordiale dont elles sont dérivées l'une et l'autre ; mais, à vrai dire, elles sont trop nettement séparées, malgré cette source commune, pour qu'on puisse les regarder comme n'étant que les deux faces d'une m</w:t>
      </w:r>
      <w:r w:rsidRPr="00DE0D46">
        <w:rPr>
          <w:color w:val="0D0D0D"/>
          <w:szCs w:val="24"/>
        </w:rPr>
        <w:t>ê</w:t>
      </w:r>
      <w:r w:rsidRPr="00DE0D46">
        <w:rPr>
          <w:color w:val="0D0D0D"/>
          <w:szCs w:val="24"/>
        </w:rPr>
        <w:t>me doctrine, ce qui est nécessaire pour qu'on puisse parler proprement d'ésotérisme et d'exotérisme. Une des raisons de cette séparation est dans</w:t>
      </w:r>
      <w:r>
        <w:rPr>
          <w:color w:val="0D0D0D"/>
          <w:szCs w:val="24"/>
        </w:rPr>
        <w:t xml:space="preserve"> l'absence de cette sorte de do</w:t>
      </w:r>
      <w:r w:rsidRPr="00DE0D46">
        <w:rPr>
          <w:color w:val="0D0D0D"/>
          <w:szCs w:val="24"/>
        </w:rPr>
        <w:t>maine</w:t>
      </w:r>
      <w:r>
        <w:rPr>
          <w:color w:val="0D0D0D"/>
          <w:szCs w:val="24"/>
        </w:rPr>
        <w:t xml:space="preserve"> </w:t>
      </w:r>
      <w:r w:rsidRPr="00DE0D46">
        <w:rPr>
          <w:color w:val="0D0D0D"/>
          <w:szCs w:val="24"/>
        </w:rPr>
        <w:t>mixte</w:t>
      </w:r>
      <w:r>
        <w:rPr>
          <w:color w:val="0D0D0D"/>
          <w:szCs w:val="24"/>
        </w:rPr>
        <w:t xml:space="preserve"> </w:t>
      </w:r>
      <w:r w:rsidRPr="00DE0D46">
        <w:rPr>
          <w:color w:val="0D0D0D"/>
          <w:szCs w:val="24"/>
        </w:rPr>
        <w:t>auquel</w:t>
      </w:r>
      <w:r>
        <w:rPr>
          <w:color w:val="0D0D0D"/>
          <w:szCs w:val="24"/>
        </w:rPr>
        <w:t xml:space="preserve"> </w:t>
      </w:r>
      <w:r w:rsidRPr="00DE0D46">
        <w:rPr>
          <w:color w:val="0D0D0D"/>
          <w:szCs w:val="24"/>
        </w:rPr>
        <w:t>donne</w:t>
      </w:r>
      <w:r>
        <w:rPr>
          <w:color w:val="0D0D0D"/>
          <w:szCs w:val="24"/>
        </w:rPr>
        <w:t xml:space="preserve"> </w:t>
      </w:r>
      <w:r w:rsidRPr="00DE0D46">
        <w:rPr>
          <w:color w:val="0D0D0D"/>
          <w:szCs w:val="24"/>
        </w:rPr>
        <w:t>lieu</w:t>
      </w:r>
      <w:r>
        <w:rPr>
          <w:color w:val="0D0D0D"/>
          <w:szCs w:val="24"/>
        </w:rPr>
        <w:t xml:space="preserve"> </w:t>
      </w:r>
      <w:r w:rsidRPr="00DE0D46">
        <w:rPr>
          <w:color w:val="0D0D0D"/>
          <w:szCs w:val="24"/>
        </w:rPr>
        <w:t>le</w:t>
      </w:r>
      <w:r>
        <w:rPr>
          <w:color w:val="0D0D0D"/>
          <w:szCs w:val="24"/>
        </w:rPr>
        <w:t xml:space="preserve"> </w:t>
      </w:r>
      <w:r w:rsidRPr="00DE0D46">
        <w:rPr>
          <w:color w:val="0D0D0D"/>
          <w:szCs w:val="24"/>
        </w:rPr>
        <w:t>point</w:t>
      </w:r>
      <w:r>
        <w:rPr>
          <w:color w:val="0D0D0D"/>
          <w:szCs w:val="24"/>
        </w:rPr>
        <w:t xml:space="preserve"> </w:t>
      </w:r>
      <w:r w:rsidRPr="00DE0D46">
        <w:rPr>
          <w:color w:val="0D0D0D"/>
          <w:szCs w:val="24"/>
        </w:rPr>
        <w:t>de</w:t>
      </w:r>
      <w:r>
        <w:rPr>
          <w:color w:val="0D0D0D"/>
          <w:szCs w:val="24"/>
        </w:rPr>
        <w:t xml:space="preserve"> </w:t>
      </w:r>
      <w:r w:rsidRPr="00DE0D46">
        <w:rPr>
          <w:color w:val="0D0D0D"/>
          <w:szCs w:val="24"/>
        </w:rPr>
        <w:t>vue</w:t>
      </w:r>
      <w:r>
        <w:rPr>
          <w:color w:val="0D0D0D"/>
          <w:szCs w:val="24"/>
        </w:rPr>
        <w:t xml:space="preserve"> </w:t>
      </w:r>
      <w:r w:rsidRPr="00DE0D46">
        <w:rPr>
          <w:color w:val="0D0D0D"/>
          <w:szCs w:val="24"/>
        </w:rPr>
        <w:t>religieux,</w:t>
      </w:r>
      <w:r>
        <w:rPr>
          <w:color w:val="0D0D0D"/>
          <w:szCs w:val="24"/>
        </w:rPr>
        <w:t xml:space="preserve"> [139] </w:t>
      </w:r>
      <w:r w:rsidRPr="00DE0D46">
        <w:rPr>
          <w:color w:val="0D0D0D"/>
          <w:szCs w:val="24"/>
        </w:rPr>
        <w:t>où s'unissent, dans la mesure où ils en sont susceptibles, le point de vue inte</w:t>
      </w:r>
      <w:r w:rsidRPr="00DE0D46">
        <w:rPr>
          <w:color w:val="0D0D0D"/>
          <w:szCs w:val="24"/>
        </w:rPr>
        <w:t>l</w:t>
      </w:r>
      <w:r w:rsidRPr="00DE0D46">
        <w:rPr>
          <w:color w:val="0D0D0D"/>
          <w:szCs w:val="24"/>
        </w:rPr>
        <w:t>lectuel et le point de vue social, d'ailleurs au détriment de la pureté du pr</w:t>
      </w:r>
      <w:r w:rsidRPr="00DE0D46">
        <w:rPr>
          <w:color w:val="0D0D0D"/>
          <w:szCs w:val="24"/>
        </w:rPr>
        <w:t>e</w:t>
      </w:r>
      <w:r w:rsidRPr="00DE0D46">
        <w:rPr>
          <w:color w:val="0D0D0D"/>
          <w:szCs w:val="24"/>
        </w:rPr>
        <w:t>mier ; mais cette absence n'a pas toujours des cons</w:t>
      </w:r>
      <w:r w:rsidRPr="00DE0D46">
        <w:rPr>
          <w:color w:val="0D0D0D"/>
          <w:szCs w:val="24"/>
        </w:rPr>
        <w:t>é</w:t>
      </w:r>
      <w:r w:rsidRPr="00DE0D46">
        <w:rPr>
          <w:color w:val="0D0D0D"/>
          <w:szCs w:val="24"/>
        </w:rPr>
        <w:t>quences aussi marquées à cet égard, comme le montre l'exemple de l'Inde, où il n'y a rien non plus de proprement rel</w:t>
      </w:r>
      <w:r w:rsidRPr="00DE0D46">
        <w:rPr>
          <w:color w:val="0D0D0D"/>
          <w:szCs w:val="24"/>
        </w:rPr>
        <w:t>i</w:t>
      </w:r>
      <w:r w:rsidRPr="00DE0D46">
        <w:rPr>
          <w:color w:val="0D0D0D"/>
          <w:szCs w:val="24"/>
        </w:rPr>
        <w:t>gieux, et où toutes les branches de la tradition forment cependant un ensemble unique et indivisible.</w:t>
      </w:r>
    </w:p>
    <w:p w:rsidR="00506E7C" w:rsidRPr="00DE0D46" w:rsidRDefault="00506E7C" w:rsidP="00506E7C">
      <w:pPr>
        <w:jc w:val="both"/>
        <w:rPr>
          <w:color w:val="0D0D0D"/>
          <w:szCs w:val="24"/>
        </w:rPr>
      </w:pPr>
      <w:r w:rsidRPr="00DE0D46">
        <w:rPr>
          <w:color w:val="0D0D0D"/>
          <w:szCs w:val="24"/>
        </w:rPr>
        <w:t>C'est précisément de l'Inde qu'il nous reste à parler ici, et c'est là qu'il est le moins possible d'envisager une distinction comme celle de l'ésotérisme et de l'exotérisme, parce que la tradition y a en effet trop d'unité pour se présenter, non seulement en deux corps de doctrine séparés, mais même sous deux aspects co</w:t>
      </w:r>
      <w:r w:rsidRPr="00DE0D46">
        <w:rPr>
          <w:color w:val="0D0D0D"/>
          <w:szCs w:val="24"/>
        </w:rPr>
        <w:t>m</w:t>
      </w:r>
      <w:r w:rsidRPr="00DE0D46">
        <w:rPr>
          <w:color w:val="0D0D0D"/>
          <w:szCs w:val="24"/>
        </w:rPr>
        <w:t>plémentaires de ce genre. Tout ce qu'on peut y distinguer réellement, c'est la doctrine essentie</w:t>
      </w:r>
      <w:r w:rsidRPr="00DE0D46">
        <w:rPr>
          <w:color w:val="0D0D0D"/>
          <w:szCs w:val="24"/>
        </w:rPr>
        <w:t>l</w:t>
      </w:r>
      <w:r w:rsidRPr="00DE0D46">
        <w:rPr>
          <w:color w:val="0D0D0D"/>
          <w:szCs w:val="24"/>
        </w:rPr>
        <w:t>le, qui est toute métaphysique, et ses applications de divers ordres, qui constituent comme autant de branches secondaires par rapport à elle ; mais il est bien évident que cela n'équivaut nullement à la distinction dont il s'agit. La doctrine métaphysique elle-même n'offre point d'a</w:t>
      </w:r>
      <w:r w:rsidRPr="00DE0D46">
        <w:rPr>
          <w:color w:val="0D0D0D"/>
          <w:szCs w:val="24"/>
        </w:rPr>
        <w:t>u</w:t>
      </w:r>
      <w:r w:rsidRPr="00DE0D46">
        <w:rPr>
          <w:color w:val="0D0D0D"/>
          <w:szCs w:val="24"/>
        </w:rPr>
        <w:t>tre ésotérisme que celui que l'on peut y trouver dans le sens très large que nous avons mentionné, et qui est naturel et inévitable en toute doctrine de cet ordre : tous peuvent être admis à recevoir l'enseign</w:t>
      </w:r>
      <w:r w:rsidRPr="00DE0D46">
        <w:rPr>
          <w:color w:val="0D0D0D"/>
          <w:szCs w:val="24"/>
        </w:rPr>
        <w:t>e</w:t>
      </w:r>
      <w:r w:rsidRPr="00DE0D46">
        <w:rPr>
          <w:color w:val="0D0D0D"/>
          <w:szCs w:val="24"/>
        </w:rPr>
        <w:t>ment à</w:t>
      </w:r>
      <w:r>
        <w:rPr>
          <w:color w:val="0D0D0D"/>
          <w:szCs w:val="24"/>
        </w:rPr>
        <w:t xml:space="preserve"> </w:t>
      </w:r>
      <w:r w:rsidRPr="00DE0D46">
        <w:rPr>
          <w:color w:val="0D0D0D"/>
          <w:szCs w:val="24"/>
        </w:rPr>
        <w:t>tous ses degrés, sous la seule réserve d'être intellectue</w:t>
      </w:r>
      <w:r w:rsidRPr="00DE0D46">
        <w:rPr>
          <w:color w:val="0D0D0D"/>
          <w:szCs w:val="24"/>
        </w:rPr>
        <w:t>l</w:t>
      </w:r>
      <w:r w:rsidRPr="00DE0D46">
        <w:rPr>
          <w:color w:val="0D0D0D"/>
          <w:szCs w:val="24"/>
        </w:rPr>
        <w:t>lement qualifiés pour en retirer un bénéfice effectif ; nous parlons seulement ici, bien entendu, de l'admission à tous les degrés de l'enseignement, mais non à to</w:t>
      </w:r>
      <w:r w:rsidRPr="00DE0D46">
        <w:rPr>
          <w:color w:val="0D0D0D"/>
          <w:szCs w:val="24"/>
        </w:rPr>
        <w:t>u</w:t>
      </w:r>
      <w:r w:rsidRPr="00DE0D46">
        <w:rPr>
          <w:color w:val="0D0D0D"/>
          <w:szCs w:val="24"/>
        </w:rPr>
        <w:t>tes les fonctions, pour lesquelles d'autres qualifications peuvent en outre être r</w:t>
      </w:r>
      <w:r w:rsidRPr="00DE0D46">
        <w:rPr>
          <w:color w:val="0D0D0D"/>
          <w:szCs w:val="24"/>
        </w:rPr>
        <w:t>e</w:t>
      </w:r>
      <w:r w:rsidRPr="00DE0D46">
        <w:rPr>
          <w:color w:val="0D0D0D"/>
          <w:szCs w:val="24"/>
        </w:rPr>
        <w:t>quises ; mais, nécessairement, parmi ceux qui reçoivent ce même enseignement doctrinal, de même qu'il arrive pa</w:t>
      </w:r>
      <w:r w:rsidRPr="00DE0D46">
        <w:rPr>
          <w:color w:val="0D0D0D"/>
          <w:szCs w:val="24"/>
        </w:rPr>
        <w:t>r</w:t>
      </w:r>
      <w:r w:rsidRPr="00DE0D46">
        <w:rPr>
          <w:color w:val="0D0D0D"/>
          <w:szCs w:val="24"/>
        </w:rPr>
        <w:t xml:space="preserve">mi ceux qui lisent un même texte, chacun le comprend et </w:t>
      </w:r>
      <w:r>
        <w:rPr>
          <w:color w:val="0D0D0D"/>
          <w:szCs w:val="24"/>
        </w:rPr>
        <w:t>se l'assimile plus ou moins com</w:t>
      </w:r>
      <w:r w:rsidRPr="00DE0D46">
        <w:rPr>
          <w:color w:val="0D0D0D"/>
          <w:szCs w:val="24"/>
        </w:rPr>
        <w:t>plètement, plus ou moins profond</w:t>
      </w:r>
      <w:r w:rsidRPr="00DE0D46">
        <w:rPr>
          <w:color w:val="0D0D0D"/>
          <w:szCs w:val="24"/>
        </w:rPr>
        <w:t>é</w:t>
      </w:r>
      <w:r w:rsidRPr="00DE0D46">
        <w:rPr>
          <w:color w:val="0D0D0D"/>
          <w:szCs w:val="24"/>
        </w:rPr>
        <w:t>ment, suivant l'étendue de ses propres possibilités intellectuelles. C'est pourquoi il est tout</w:t>
      </w:r>
      <w:r>
        <w:rPr>
          <w:color w:val="0D0D0D"/>
          <w:szCs w:val="24"/>
        </w:rPr>
        <w:t xml:space="preserve"> </w:t>
      </w:r>
      <w:r w:rsidRPr="00DE0D46">
        <w:rPr>
          <w:color w:val="0D0D0D"/>
          <w:szCs w:val="24"/>
        </w:rPr>
        <w:t xml:space="preserve"> à</w:t>
      </w:r>
      <w:r>
        <w:rPr>
          <w:color w:val="0D0D0D"/>
          <w:szCs w:val="24"/>
        </w:rPr>
        <w:t xml:space="preserve"> </w:t>
      </w:r>
      <w:r w:rsidRPr="00DE0D46">
        <w:rPr>
          <w:color w:val="0D0D0D"/>
          <w:szCs w:val="24"/>
        </w:rPr>
        <w:t xml:space="preserve"> fait</w:t>
      </w:r>
      <w:r>
        <w:rPr>
          <w:color w:val="0D0D0D"/>
          <w:szCs w:val="24"/>
        </w:rPr>
        <w:t xml:space="preserve"> </w:t>
      </w:r>
      <w:r w:rsidRPr="00DE0D46">
        <w:rPr>
          <w:color w:val="0D0D0D"/>
          <w:szCs w:val="24"/>
        </w:rPr>
        <w:t xml:space="preserve"> impropre</w:t>
      </w:r>
      <w:r>
        <w:rPr>
          <w:color w:val="0D0D0D"/>
          <w:szCs w:val="24"/>
        </w:rPr>
        <w:t xml:space="preserve"> </w:t>
      </w:r>
      <w:r w:rsidRPr="00DE0D46">
        <w:rPr>
          <w:color w:val="0D0D0D"/>
          <w:szCs w:val="24"/>
        </w:rPr>
        <w:t xml:space="preserve"> de</w:t>
      </w:r>
      <w:r>
        <w:rPr>
          <w:color w:val="0D0D0D"/>
          <w:szCs w:val="24"/>
        </w:rPr>
        <w:t xml:space="preserve"> </w:t>
      </w:r>
      <w:r w:rsidRPr="00DE0D46">
        <w:rPr>
          <w:color w:val="0D0D0D"/>
          <w:szCs w:val="24"/>
        </w:rPr>
        <w:t xml:space="preserve"> parler</w:t>
      </w:r>
      <w:r>
        <w:rPr>
          <w:color w:val="0D0D0D"/>
          <w:szCs w:val="24"/>
        </w:rPr>
        <w:t xml:space="preserve"> </w:t>
      </w:r>
      <w:r w:rsidRPr="00DE0D46">
        <w:rPr>
          <w:color w:val="0D0D0D"/>
          <w:szCs w:val="24"/>
        </w:rPr>
        <w:t xml:space="preserve"> de</w:t>
      </w:r>
      <w:r>
        <w:rPr>
          <w:color w:val="0D0D0D"/>
          <w:szCs w:val="24"/>
        </w:rPr>
        <w:t xml:space="preserve"> </w:t>
      </w:r>
      <w:r w:rsidRPr="00DE0D46">
        <w:rPr>
          <w:color w:val="0D0D0D"/>
          <w:szCs w:val="24"/>
        </w:rPr>
        <w:t>« Brâhmani</w:t>
      </w:r>
      <w:r>
        <w:rPr>
          <w:color w:val="0D0D0D"/>
          <w:szCs w:val="24"/>
        </w:rPr>
        <w:t>sme éso</w:t>
      </w:r>
      <w:r w:rsidRPr="00DE0D46">
        <w:rPr>
          <w:color w:val="0D0D0D"/>
          <w:szCs w:val="24"/>
        </w:rPr>
        <w:t>tér</w:t>
      </w:r>
      <w:r w:rsidRPr="00DE0D46">
        <w:rPr>
          <w:color w:val="0D0D0D"/>
          <w:szCs w:val="24"/>
        </w:rPr>
        <w:t>i</w:t>
      </w:r>
      <w:r w:rsidRPr="00DE0D46">
        <w:rPr>
          <w:color w:val="0D0D0D"/>
          <w:szCs w:val="24"/>
        </w:rPr>
        <w:t xml:space="preserve">que », </w:t>
      </w:r>
      <w:r>
        <w:rPr>
          <w:color w:val="0D0D0D"/>
          <w:szCs w:val="24"/>
        </w:rPr>
        <w:t xml:space="preserve">[140] </w:t>
      </w:r>
      <w:r w:rsidRPr="00DE0D46">
        <w:rPr>
          <w:color w:val="0D0D0D"/>
          <w:szCs w:val="24"/>
        </w:rPr>
        <w:t>comme ont voulu le faire certains, qui ont surtout appl</w:t>
      </w:r>
      <w:r w:rsidRPr="00DE0D46">
        <w:rPr>
          <w:color w:val="0D0D0D"/>
          <w:szCs w:val="24"/>
        </w:rPr>
        <w:t>i</w:t>
      </w:r>
      <w:r w:rsidRPr="00DE0D46">
        <w:rPr>
          <w:color w:val="0D0D0D"/>
          <w:szCs w:val="24"/>
        </w:rPr>
        <w:t xml:space="preserve">qué cette dénomination à l'enseignement contenu dans les </w:t>
      </w:r>
      <w:r w:rsidRPr="00DE0D46">
        <w:rPr>
          <w:i/>
          <w:color w:val="0D0D0D"/>
          <w:szCs w:val="24"/>
        </w:rPr>
        <w:t>Upani</w:t>
      </w:r>
      <w:r w:rsidRPr="00DE0D46">
        <w:rPr>
          <w:i/>
          <w:color w:val="0D0D0D"/>
          <w:szCs w:val="24"/>
        </w:rPr>
        <w:t>s</w:t>
      </w:r>
      <w:r w:rsidRPr="00DE0D46">
        <w:rPr>
          <w:i/>
          <w:color w:val="0D0D0D"/>
          <w:szCs w:val="24"/>
        </w:rPr>
        <w:t>hads </w:t>
      </w:r>
      <w:r w:rsidRPr="00DE0D46">
        <w:rPr>
          <w:color w:val="0D0D0D"/>
          <w:szCs w:val="24"/>
        </w:rPr>
        <w:t>; il est vrai que d'a</w:t>
      </w:r>
      <w:r w:rsidRPr="00DE0D46">
        <w:rPr>
          <w:color w:val="0D0D0D"/>
          <w:szCs w:val="24"/>
        </w:rPr>
        <w:t>u</w:t>
      </w:r>
      <w:r w:rsidRPr="00DE0D46">
        <w:rPr>
          <w:color w:val="0D0D0D"/>
          <w:szCs w:val="24"/>
        </w:rPr>
        <w:t>tres, parlant de leur côté de « Bouddhisme ésotérique », ont fait pire encore, car ils n'ont présenté sous cette ét</w:t>
      </w:r>
      <w:r w:rsidRPr="00DE0D46">
        <w:rPr>
          <w:color w:val="0D0D0D"/>
          <w:szCs w:val="24"/>
        </w:rPr>
        <w:t>i</w:t>
      </w:r>
      <w:r w:rsidRPr="00DE0D46">
        <w:rPr>
          <w:color w:val="0D0D0D"/>
          <w:szCs w:val="24"/>
        </w:rPr>
        <w:t>quette que des conceptions éminemment fantaisistes, qui ne relèvent ni du Boud</w:t>
      </w:r>
      <w:r w:rsidRPr="00DE0D46">
        <w:rPr>
          <w:color w:val="0D0D0D"/>
          <w:szCs w:val="24"/>
        </w:rPr>
        <w:t>d</w:t>
      </w:r>
      <w:r w:rsidRPr="00DE0D46">
        <w:rPr>
          <w:color w:val="0D0D0D"/>
          <w:szCs w:val="24"/>
        </w:rPr>
        <w:t>hisme authentique ni d'aucun ésotérisme vér</w:t>
      </w:r>
      <w:r w:rsidRPr="00DE0D46">
        <w:rPr>
          <w:color w:val="0D0D0D"/>
          <w:szCs w:val="24"/>
        </w:rPr>
        <w:t>i</w:t>
      </w:r>
      <w:r w:rsidRPr="00DE0D46">
        <w:rPr>
          <w:color w:val="0D0D0D"/>
          <w:szCs w:val="24"/>
        </w:rPr>
        <w:t>table.</w:t>
      </w:r>
    </w:p>
    <w:p w:rsidR="00506E7C" w:rsidRDefault="00506E7C" w:rsidP="00506E7C">
      <w:pPr>
        <w:jc w:val="both"/>
        <w:rPr>
          <w:color w:val="0D0D0D"/>
          <w:szCs w:val="24"/>
        </w:rPr>
      </w:pPr>
      <w:r w:rsidRPr="00DE0D46">
        <w:rPr>
          <w:color w:val="0D0D0D"/>
          <w:szCs w:val="24"/>
        </w:rPr>
        <w:t>Dans un manuel d'histoire des religions auquel nous avons déjà fait allusion, et où se retrouvent d'ailleurs, bien qu'il se distingue par l'e</w:t>
      </w:r>
      <w:r w:rsidRPr="00DE0D46">
        <w:rPr>
          <w:color w:val="0D0D0D"/>
          <w:szCs w:val="24"/>
        </w:rPr>
        <w:t>s</w:t>
      </w:r>
      <w:r w:rsidRPr="00DE0D46">
        <w:rPr>
          <w:color w:val="0D0D0D"/>
          <w:szCs w:val="24"/>
        </w:rPr>
        <w:t>prit dans lequel il est r</w:t>
      </w:r>
      <w:r w:rsidRPr="00DE0D46">
        <w:rPr>
          <w:color w:val="0D0D0D"/>
          <w:szCs w:val="24"/>
        </w:rPr>
        <w:t>é</w:t>
      </w:r>
      <w:r w:rsidRPr="00DE0D46">
        <w:rPr>
          <w:color w:val="0D0D0D"/>
          <w:szCs w:val="24"/>
        </w:rPr>
        <w:t>digé, beaucoup des confusions communes en ce genre d'ouvrages, surtout celle qui consiste à traiter comme rel</w:t>
      </w:r>
      <w:r w:rsidRPr="00DE0D46">
        <w:rPr>
          <w:color w:val="0D0D0D"/>
          <w:szCs w:val="24"/>
        </w:rPr>
        <w:t>i</w:t>
      </w:r>
      <w:r w:rsidRPr="00DE0D46">
        <w:rPr>
          <w:color w:val="0D0D0D"/>
          <w:szCs w:val="24"/>
        </w:rPr>
        <w:t>gieuses des choses qui ne le sont nullement en réalité, nous avons r</w:t>
      </w:r>
      <w:r w:rsidRPr="00DE0D46">
        <w:rPr>
          <w:color w:val="0D0D0D"/>
          <w:szCs w:val="24"/>
        </w:rPr>
        <w:t>e</w:t>
      </w:r>
      <w:r w:rsidRPr="00DE0D46">
        <w:rPr>
          <w:color w:val="0D0D0D"/>
          <w:szCs w:val="24"/>
        </w:rPr>
        <w:t>levé à ce propos l'observation que voici : « Une pensée indienne tro</w:t>
      </w:r>
      <w:r w:rsidRPr="00DE0D46">
        <w:rPr>
          <w:color w:val="0D0D0D"/>
          <w:szCs w:val="24"/>
        </w:rPr>
        <w:t>u</w:t>
      </w:r>
      <w:r w:rsidRPr="00DE0D46">
        <w:rPr>
          <w:color w:val="0D0D0D"/>
          <w:szCs w:val="24"/>
        </w:rPr>
        <w:t>ve rarement son équivalent exact en dehors de l'Inde ; ou, pour parler moins ambitieusement, des manières d'envisager les choses qui sont ailleurs és</w:t>
      </w:r>
      <w:r w:rsidRPr="00DE0D46">
        <w:rPr>
          <w:color w:val="0D0D0D"/>
          <w:szCs w:val="24"/>
        </w:rPr>
        <w:t>o</w:t>
      </w:r>
      <w:r w:rsidRPr="00DE0D46">
        <w:rPr>
          <w:color w:val="0D0D0D"/>
          <w:szCs w:val="24"/>
        </w:rPr>
        <w:t>tér</w:t>
      </w:r>
      <w:r>
        <w:rPr>
          <w:color w:val="0D0D0D"/>
          <w:szCs w:val="24"/>
        </w:rPr>
        <w:t>iques, individuelles, extraordi</w:t>
      </w:r>
      <w:r w:rsidRPr="00DE0D46">
        <w:rPr>
          <w:color w:val="0D0D0D"/>
          <w:szCs w:val="24"/>
        </w:rPr>
        <w:t>naires, sont, dans le Brahmanisme et dans l'Inde, vulgaires, générales, normales »</w:t>
      </w:r>
      <w:r>
        <w:rPr>
          <w:color w:val="0D0D0D"/>
          <w:szCs w:val="24"/>
        </w:rPr>
        <w:t> </w:t>
      </w:r>
      <w:r>
        <w:rPr>
          <w:rStyle w:val="Appelnotedebasdep"/>
          <w:szCs w:val="24"/>
        </w:rPr>
        <w:footnoteReference w:id="7"/>
      </w:r>
      <w:r w:rsidRPr="00DE0D46">
        <w:rPr>
          <w:color w:val="0D0D0D"/>
          <w:szCs w:val="24"/>
        </w:rPr>
        <w:t>. C</w:t>
      </w:r>
      <w:r w:rsidRPr="00DE0D46">
        <w:rPr>
          <w:color w:val="0D0D0D"/>
          <w:szCs w:val="24"/>
        </w:rPr>
        <w:t>e</w:t>
      </w:r>
      <w:r w:rsidRPr="00DE0D46">
        <w:rPr>
          <w:color w:val="0D0D0D"/>
          <w:szCs w:val="24"/>
        </w:rPr>
        <w:t>la est juste au fond, mais appelle pourtant quelques réserves, car</w:t>
      </w:r>
      <w:r>
        <w:rPr>
          <w:color w:val="0D0D0D"/>
          <w:szCs w:val="24"/>
        </w:rPr>
        <w:t xml:space="preserve"> on ne saurait qualifier d'indi</w:t>
      </w:r>
      <w:r w:rsidRPr="00DE0D46">
        <w:rPr>
          <w:color w:val="0D0D0D"/>
          <w:szCs w:val="24"/>
        </w:rPr>
        <w:t>viduelles, pas plus ailleurs que dans l'Inde, des conceptions qui, étant d'ordre métaphysique, sont au contraire esse</w:t>
      </w:r>
      <w:r w:rsidRPr="00DE0D46">
        <w:rPr>
          <w:color w:val="0D0D0D"/>
          <w:szCs w:val="24"/>
        </w:rPr>
        <w:t>n</w:t>
      </w:r>
      <w:r>
        <w:rPr>
          <w:color w:val="0D0D0D"/>
          <w:szCs w:val="24"/>
        </w:rPr>
        <w:t>tielle</w:t>
      </w:r>
      <w:r w:rsidRPr="00DE0D46">
        <w:rPr>
          <w:color w:val="0D0D0D"/>
          <w:szCs w:val="24"/>
        </w:rPr>
        <w:t>ment supra-individuelles ; d'autre part, ces conceptions trouvent leur équivalent,</w:t>
      </w:r>
      <w:r>
        <w:rPr>
          <w:color w:val="0D0D0D"/>
          <w:szCs w:val="24"/>
        </w:rPr>
        <w:t xml:space="preserve"> bien que sous des formes diffé</w:t>
      </w:r>
      <w:r w:rsidRPr="00DE0D46">
        <w:rPr>
          <w:color w:val="0D0D0D"/>
          <w:szCs w:val="24"/>
        </w:rPr>
        <w:t xml:space="preserve">rentes, partout où il existe </w:t>
      </w:r>
      <w:r>
        <w:rPr>
          <w:color w:val="0D0D0D"/>
          <w:szCs w:val="24"/>
        </w:rPr>
        <w:t>une doctrine vraiment métaphysi</w:t>
      </w:r>
      <w:r w:rsidRPr="00DE0D46">
        <w:rPr>
          <w:color w:val="0D0D0D"/>
          <w:szCs w:val="24"/>
        </w:rPr>
        <w:t>que, c'est-à-dire dans tout l'Orient, et ce n'est qu'en Occident qu'il n'y a en effet rien qui leur co</w:t>
      </w:r>
      <w:r w:rsidRPr="00DE0D46">
        <w:rPr>
          <w:color w:val="0D0D0D"/>
          <w:szCs w:val="24"/>
        </w:rPr>
        <w:t>r</w:t>
      </w:r>
      <w:r w:rsidRPr="00DE0D46">
        <w:rPr>
          <w:color w:val="0D0D0D"/>
          <w:szCs w:val="24"/>
        </w:rPr>
        <w:t>responde, même de très loin. Ce qui est vrai, c'est que les conceptions de cet ordre ne sont nulle part aussi généralement répa</w:t>
      </w:r>
      <w:r w:rsidRPr="00DE0D46">
        <w:rPr>
          <w:color w:val="0D0D0D"/>
          <w:szCs w:val="24"/>
        </w:rPr>
        <w:t>n</w:t>
      </w:r>
      <w:r w:rsidRPr="00DE0D46">
        <w:rPr>
          <w:color w:val="0D0D0D"/>
          <w:szCs w:val="24"/>
        </w:rPr>
        <w:t>dues que dans l'Inde, parce qu'on ne rencontre pas ailleurs de peuple ayant aussi g</w:t>
      </w:r>
      <w:r w:rsidRPr="00DE0D46">
        <w:rPr>
          <w:color w:val="0D0D0D"/>
          <w:szCs w:val="24"/>
        </w:rPr>
        <w:t>é</w:t>
      </w:r>
      <w:r w:rsidRPr="00DE0D46">
        <w:rPr>
          <w:color w:val="0D0D0D"/>
          <w:szCs w:val="24"/>
        </w:rPr>
        <w:t>néralement au même degré les aptitudes voulues, bien que celles-ci</w:t>
      </w:r>
      <w:r>
        <w:rPr>
          <w:color w:val="0D0D0D"/>
          <w:szCs w:val="24"/>
        </w:rPr>
        <w:t xml:space="preserve"> </w:t>
      </w:r>
      <w:r w:rsidRPr="00DE0D46">
        <w:rPr>
          <w:color w:val="0D0D0D"/>
          <w:szCs w:val="24"/>
        </w:rPr>
        <w:t>soient</w:t>
      </w:r>
      <w:r>
        <w:rPr>
          <w:color w:val="0D0D0D"/>
          <w:szCs w:val="24"/>
        </w:rPr>
        <w:t xml:space="preserve"> </w:t>
      </w:r>
      <w:r w:rsidRPr="00DE0D46">
        <w:rPr>
          <w:color w:val="0D0D0D"/>
          <w:szCs w:val="24"/>
        </w:rPr>
        <w:t>pourtant</w:t>
      </w:r>
      <w:r>
        <w:rPr>
          <w:color w:val="0D0D0D"/>
          <w:szCs w:val="24"/>
        </w:rPr>
        <w:t xml:space="preserve"> </w:t>
      </w:r>
      <w:r w:rsidRPr="00DE0D46">
        <w:rPr>
          <w:color w:val="0D0D0D"/>
          <w:szCs w:val="24"/>
        </w:rPr>
        <w:t xml:space="preserve">fréquentes chez tous les Orientaux, </w:t>
      </w:r>
      <w:r>
        <w:rPr>
          <w:color w:val="0D0D0D"/>
          <w:szCs w:val="24"/>
        </w:rPr>
        <w:t xml:space="preserve">[141] </w:t>
      </w:r>
      <w:r w:rsidRPr="00DE0D46">
        <w:rPr>
          <w:color w:val="0D0D0D"/>
          <w:szCs w:val="24"/>
        </w:rPr>
        <w:t>et nota</w:t>
      </w:r>
      <w:r w:rsidRPr="00DE0D46">
        <w:rPr>
          <w:color w:val="0D0D0D"/>
          <w:szCs w:val="24"/>
        </w:rPr>
        <w:t>m</w:t>
      </w:r>
      <w:r w:rsidRPr="00DE0D46">
        <w:rPr>
          <w:color w:val="0D0D0D"/>
          <w:szCs w:val="24"/>
        </w:rPr>
        <w:t>ment chez les Chinois, parmi lesquels la tradition métaphysique a ga</w:t>
      </w:r>
      <w:r w:rsidRPr="00DE0D46">
        <w:rPr>
          <w:color w:val="0D0D0D"/>
          <w:szCs w:val="24"/>
        </w:rPr>
        <w:t>r</w:t>
      </w:r>
      <w:r w:rsidRPr="00DE0D46">
        <w:rPr>
          <w:color w:val="0D0D0D"/>
          <w:szCs w:val="24"/>
        </w:rPr>
        <w:t>dé malgré cela un caractère beaucoup plus fermé. Ce qui, dans l'Inde, a dû contribuer surtout au développement d'une telle mentalité, c'est le caractère purement traditionnel de l'unité hindoue : on ne peut partic</w:t>
      </w:r>
      <w:r w:rsidRPr="00DE0D46">
        <w:rPr>
          <w:color w:val="0D0D0D"/>
          <w:szCs w:val="24"/>
        </w:rPr>
        <w:t>i</w:t>
      </w:r>
      <w:r w:rsidRPr="00DE0D46">
        <w:rPr>
          <w:color w:val="0D0D0D"/>
          <w:szCs w:val="24"/>
        </w:rPr>
        <w:t>per réellement à cette unité qu'autant qu'on s'assimile la tradition, et, comme cette tradition est d'essence mét</w:t>
      </w:r>
      <w:r w:rsidRPr="00DE0D46">
        <w:rPr>
          <w:color w:val="0D0D0D"/>
          <w:szCs w:val="24"/>
        </w:rPr>
        <w:t>a</w:t>
      </w:r>
      <w:r w:rsidRPr="00DE0D46">
        <w:rPr>
          <w:color w:val="0D0D0D"/>
          <w:szCs w:val="24"/>
        </w:rPr>
        <w:t>physique, on pourrait dire que, si tout Hindou est naturellement mét</w:t>
      </w:r>
      <w:r w:rsidRPr="00DE0D46">
        <w:rPr>
          <w:color w:val="0D0D0D"/>
          <w:szCs w:val="24"/>
        </w:rPr>
        <w:t>a</w:t>
      </w:r>
      <w:r w:rsidRPr="00DE0D46">
        <w:rPr>
          <w:color w:val="0D0D0D"/>
          <w:szCs w:val="24"/>
        </w:rPr>
        <w:t>physicien, c'est qu'il doit l'être en quelque sorte par définition.</w:t>
      </w:r>
    </w:p>
    <w:p w:rsidR="00506E7C" w:rsidRPr="00DE0D46" w:rsidRDefault="00506E7C" w:rsidP="00506E7C">
      <w:pPr>
        <w:jc w:val="both"/>
        <w:rPr>
          <w:color w:val="0D0D0D"/>
          <w:szCs w:val="24"/>
        </w:rPr>
      </w:pPr>
      <w:r>
        <w:rPr>
          <w:color w:val="0D0D0D"/>
          <w:szCs w:val="24"/>
        </w:rPr>
        <w:t>[142]</w:t>
      </w:r>
    </w:p>
    <w:p w:rsidR="00506E7C" w:rsidRPr="00DE0D46" w:rsidRDefault="00506E7C" w:rsidP="00506E7C">
      <w:pPr>
        <w:pStyle w:val="P"/>
      </w:pPr>
      <w:r w:rsidRPr="00DE0D46">
        <w:br w:type="page"/>
      </w:r>
      <w:r>
        <w:t>[143]</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19" w:name="doctrines_hindoues_pt_2_chap_X"/>
      <w:r>
        <w:rPr>
          <w:b/>
        </w:rPr>
        <w:t>Deuxième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MODES GÉNÉRAUX</w:t>
      </w:r>
      <w:r>
        <w:rPr>
          <w:b/>
          <w:color w:val="008000"/>
        </w:rPr>
        <w:br/>
        <w:t>DE LA PENSÉE ORIENTALE</w:t>
      </w:r>
    </w:p>
    <w:p w:rsidR="00506E7C" w:rsidRPr="00DE0D46" w:rsidRDefault="00506E7C" w:rsidP="00506E7C">
      <w:pPr>
        <w:pStyle w:val="Titreniveau1"/>
      </w:pPr>
      <w:r w:rsidRPr="00DE0D46">
        <w:t xml:space="preserve">Chapitre </w:t>
      </w:r>
      <w:r>
        <w:t>X</w:t>
      </w:r>
    </w:p>
    <w:p w:rsidR="00506E7C" w:rsidRPr="00DE0D46" w:rsidRDefault="00506E7C" w:rsidP="00506E7C">
      <w:pPr>
        <w:jc w:val="both"/>
      </w:pPr>
    </w:p>
    <w:p w:rsidR="00506E7C" w:rsidRPr="00DE0D46" w:rsidRDefault="00506E7C" w:rsidP="00506E7C">
      <w:pPr>
        <w:pStyle w:val="Titreniveau2"/>
      </w:pPr>
      <w:r>
        <w:t>LA RÉALISATION</w:t>
      </w:r>
      <w:r>
        <w:br/>
        <w:t>MÉTAPHYSIQUE</w:t>
      </w:r>
    </w:p>
    <w:bookmarkEnd w:id="19"/>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Default="00506E7C" w:rsidP="00506E7C">
      <w:pPr>
        <w:jc w:val="both"/>
        <w:rPr>
          <w:color w:val="0D0D0D"/>
          <w:szCs w:val="24"/>
        </w:rPr>
      </w:pPr>
      <w:r w:rsidRPr="00DE0D46">
        <w:rPr>
          <w:color w:val="0D0D0D"/>
          <w:szCs w:val="24"/>
        </w:rPr>
        <w:t>En indiquant les caractères essentiels de la métaphysique, nous avons dit qu'elle constitue une connaissance intuitive, c'est-à-dire i</w:t>
      </w:r>
      <w:r w:rsidRPr="00DE0D46">
        <w:rPr>
          <w:color w:val="0D0D0D"/>
          <w:szCs w:val="24"/>
        </w:rPr>
        <w:t>m</w:t>
      </w:r>
      <w:r w:rsidRPr="00DE0D46">
        <w:rPr>
          <w:color w:val="0D0D0D"/>
          <w:szCs w:val="24"/>
        </w:rPr>
        <w:t>médiate, s'opposant en cela à la connaissance discursive et médiate de l'ordre rationnel. L'intuition intelle</w:t>
      </w:r>
      <w:r w:rsidRPr="00DE0D46">
        <w:rPr>
          <w:color w:val="0D0D0D"/>
          <w:szCs w:val="24"/>
        </w:rPr>
        <w:t>c</w:t>
      </w:r>
      <w:r w:rsidRPr="00DE0D46">
        <w:rPr>
          <w:color w:val="0D0D0D"/>
          <w:szCs w:val="24"/>
        </w:rPr>
        <w:t>tuelle est même plus immédiate encore que l'intuition sensible, car elle est au delà de la distinction du sujet et de l'objet que cette dernière laisse subsister ; elle est à la fois le moyen de la connaissance et la connaissance elle-même, et, en elle, le sujet et l'objet sont unifiés et identifiés. D'ailleurs, toute connai</w:t>
      </w:r>
      <w:r w:rsidRPr="00DE0D46">
        <w:rPr>
          <w:color w:val="0D0D0D"/>
          <w:szCs w:val="24"/>
        </w:rPr>
        <w:t>s</w:t>
      </w:r>
      <w:r w:rsidRPr="00DE0D46">
        <w:rPr>
          <w:color w:val="0D0D0D"/>
          <w:szCs w:val="24"/>
        </w:rPr>
        <w:t>sance ne mérite vraiment ce nom que dans la mesure où elle a pour effet de produire une telle identification, mais qui, partout ailleurs, reste toujours incomplète et imparfaite ; en d'autres termes, il n'y a de connaissance vraie que celle qui participe plus ou moins à la nature de la connaissance intellectuelle pure, qui est la connaissance par exce</w:t>
      </w:r>
      <w:r w:rsidRPr="00DE0D46">
        <w:rPr>
          <w:color w:val="0D0D0D"/>
          <w:szCs w:val="24"/>
        </w:rPr>
        <w:t>l</w:t>
      </w:r>
      <w:r w:rsidRPr="00DE0D46">
        <w:rPr>
          <w:color w:val="0D0D0D"/>
          <w:szCs w:val="24"/>
        </w:rPr>
        <w:t>lence. Toute autre connaissance, étant plus ou moins indirecte, n'a en somme qu'une valeur surtout symbolique ou représentative ; il n'y a de connaissance véritable et effective que celle qui nous permet de pén</w:t>
      </w:r>
      <w:r w:rsidRPr="00DE0D46">
        <w:rPr>
          <w:color w:val="0D0D0D"/>
          <w:szCs w:val="24"/>
        </w:rPr>
        <w:t>é</w:t>
      </w:r>
      <w:r w:rsidRPr="00DE0D46">
        <w:rPr>
          <w:color w:val="0D0D0D"/>
          <w:szCs w:val="24"/>
        </w:rPr>
        <w:t>trer dans la nature même des choses, et, si une telle pénétration peut déjà avoir lieu jusqu'à un certain point dans les degrés inférieurs de la connaissance, ce n'est que dans la connai</w:t>
      </w:r>
      <w:r w:rsidRPr="00DE0D46">
        <w:rPr>
          <w:color w:val="0D0D0D"/>
          <w:szCs w:val="24"/>
        </w:rPr>
        <w:t>s</w:t>
      </w:r>
      <w:r w:rsidRPr="00DE0D46">
        <w:rPr>
          <w:color w:val="0D0D0D"/>
          <w:szCs w:val="24"/>
        </w:rPr>
        <w:t>sance métaphysique qu'elle est pleinement et totalement réalisable.</w:t>
      </w:r>
    </w:p>
    <w:p w:rsidR="00506E7C" w:rsidRPr="00DE0D46" w:rsidRDefault="00506E7C" w:rsidP="00506E7C">
      <w:pPr>
        <w:jc w:val="both"/>
        <w:rPr>
          <w:color w:val="0D0D0D"/>
          <w:szCs w:val="24"/>
        </w:rPr>
      </w:pPr>
      <w:r>
        <w:rPr>
          <w:color w:val="0D0D0D"/>
          <w:szCs w:val="24"/>
        </w:rPr>
        <w:t>[144]</w:t>
      </w:r>
    </w:p>
    <w:p w:rsidR="00506E7C" w:rsidRPr="00DE0D46" w:rsidRDefault="00506E7C" w:rsidP="00506E7C">
      <w:pPr>
        <w:jc w:val="both"/>
        <w:rPr>
          <w:color w:val="0D0D0D"/>
          <w:szCs w:val="24"/>
        </w:rPr>
      </w:pPr>
      <w:r w:rsidRPr="00DE0D46">
        <w:rPr>
          <w:color w:val="0D0D0D"/>
          <w:szCs w:val="24"/>
        </w:rPr>
        <w:t>La conséquence immédiate de ceci, c'est que connaître et être ne sont au fond qu'une seule et même chose ; ce sont, si l'on veut, deux aspects inséparables d'une réalité unique, aspects qui ne sauraient même plus être distingués vraiment là où tout est « sans dualité ». C</w:t>
      </w:r>
      <w:r w:rsidRPr="00DE0D46">
        <w:rPr>
          <w:color w:val="0D0D0D"/>
          <w:szCs w:val="24"/>
        </w:rPr>
        <w:t>e</w:t>
      </w:r>
      <w:r w:rsidRPr="00DE0D46">
        <w:rPr>
          <w:color w:val="0D0D0D"/>
          <w:szCs w:val="24"/>
        </w:rPr>
        <w:t>la suffit à rendre complètement vaines toutes les « théories de la connaissance » à prétentions pseudo-métaphysiques qui tiennent une si grande place dans la philosophie occidentale moderne, et qui te</w:t>
      </w:r>
      <w:r w:rsidRPr="00DE0D46">
        <w:rPr>
          <w:color w:val="0D0D0D"/>
          <w:szCs w:val="24"/>
        </w:rPr>
        <w:t>n</w:t>
      </w:r>
      <w:r w:rsidRPr="00DE0D46">
        <w:rPr>
          <w:color w:val="0D0D0D"/>
          <w:szCs w:val="24"/>
        </w:rPr>
        <w:t>dent même parfois, comme chez Kant par exemple, à absorber tout le reste, ou tout au moins à se le subordonner ; la seule raison d'être de ce genre de théories est dans une attitude commune à presque tous les philosophes modernes, et d'ailleurs issue du dualisme cartésien, attit</w:t>
      </w:r>
      <w:r w:rsidRPr="00DE0D46">
        <w:rPr>
          <w:color w:val="0D0D0D"/>
          <w:szCs w:val="24"/>
        </w:rPr>
        <w:t>u</w:t>
      </w:r>
      <w:r w:rsidRPr="00DE0D46">
        <w:rPr>
          <w:color w:val="0D0D0D"/>
          <w:szCs w:val="24"/>
        </w:rPr>
        <w:t>de qui consiste à opposer artificiellement le connaître à l'être, ce qui est la négation de toute métaphysique vraie. Cette philosophie en arr</w:t>
      </w:r>
      <w:r w:rsidRPr="00DE0D46">
        <w:rPr>
          <w:color w:val="0D0D0D"/>
          <w:szCs w:val="24"/>
        </w:rPr>
        <w:t>i</w:t>
      </w:r>
      <w:r w:rsidRPr="00DE0D46">
        <w:rPr>
          <w:color w:val="0D0D0D"/>
          <w:szCs w:val="24"/>
        </w:rPr>
        <w:t>ve ainsi à vouloir substituer la « théorie de la connaissance » à la connaissance elle-même, et c'est là, de sa part, un véritable aveu d'i</w:t>
      </w:r>
      <w:r w:rsidRPr="00DE0D46">
        <w:rPr>
          <w:color w:val="0D0D0D"/>
          <w:szCs w:val="24"/>
        </w:rPr>
        <w:t>m</w:t>
      </w:r>
      <w:r w:rsidRPr="00DE0D46">
        <w:rPr>
          <w:color w:val="0D0D0D"/>
          <w:szCs w:val="24"/>
        </w:rPr>
        <w:t>puissance ; rien n'est plus caractéristique à cet égard que cette déclar</w:t>
      </w:r>
      <w:r w:rsidRPr="00DE0D46">
        <w:rPr>
          <w:color w:val="0D0D0D"/>
          <w:szCs w:val="24"/>
        </w:rPr>
        <w:t>a</w:t>
      </w:r>
      <w:r w:rsidRPr="00DE0D46">
        <w:rPr>
          <w:color w:val="0D0D0D"/>
          <w:szCs w:val="24"/>
        </w:rPr>
        <w:t>tion de Kant : « La plus grande et peut-être la seule utilité de toute philosophie de la raison pure est, après tout, e</w:t>
      </w:r>
      <w:r w:rsidRPr="00DE0D46">
        <w:rPr>
          <w:color w:val="0D0D0D"/>
          <w:szCs w:val="24"/>
        </w:rPr>
        <w:t>x</w:t>
      </w:r>
      <w:r w:rsidRPr="00DE0D46">
        <w:rPr>
          <w:color w:val="0D0D0D"/>
          <w:szCs w:val="24"/>
        </w:rPr>
        <w:t>clusivement négative, puisqu'elle est, non un instrument pour étendre la connai</w:t>
      </w:r>
      <w:r w:rsidRPr="00DE0D46">
        <w:rPr>
          <w:color w:val="0D0D0D"/>
          <w:szCs w:val="24"/>
        </w:rPr>
        <w:t>s</w:t>
      </w:r>
      <w:r w:rsidRPr="00DE0D46">
        <w:rPr>
          <w:color w:val="0D0D0D"/>
          <w:szCs w:val="24"/>
        </w:rPr>
        <w:t>sance, mais une discipline pour la limiter »</w:t>
      </w:r>
      <w:r>
        <w:rPr>
          <w:color w:val="0D0D0D"/>
          <w:szCs w:val="24"/>
        </w:rPr>
        <w:t> </w:t>
      </w:r>
      <w:r>
        <w:rPr>
          <w:rStyle w:val="Appelnotedebasdep"/>
          <w:szCs w:val="24"/>
        </w:rPr>
        <w:footnoteReference w:id="8"/>
      </w:r>
      <w:r w:rsidRPr="00DE0D46">
        <w:rPr>
          <w:color w:val="0D0D0D"/>
          <w:szCs w:val="24"/>
        </w:rPr>
        <w:t>. De telles paroles ne reviennent-elles pas tout simplement à dire que l'unique prétention des philos</w:t>
      </w:r>
      <w:r w:rsidRPr="00DE0D46">
        <w:rPr>
          <w:color w:val="0D0D0D"/>
          <w:szCs w:val="24"/>
        </w:rPr>
        <w:t>o</w:t>
      </w:r>
      <w:r w:rsidRPr="00DE0D46">
        <w:rPr>
          <w:color w:val="0D0D0D"/>
          <w:szCs w:val="24"/>
        </w:rPr>
        <w:t>phes doit être d'imposer à tous les bornes étroites de leur propre entend</w:t>
      </w:r>
      <w:r w:rsidRPr="00DE0D46">
        <w:rPr>
          <w:color w:val="0D0D0D"/>
          <w:szCs w:val="24"/>
        </w:rPr>
        <w:t>e</w:t>
      </w:r>
      <w:r w:rsidRPr="00DE0D46">
        <w:rPr>
          <w:color w:val="0D0D0D"/>
          <w:szCs w:val="24"/>
        </w:rPr>
        <w:t>ment ? C'est là, du reste, l'inévitable résultat de l'esprit de syst</w:t>
      </w:r>
      <w:r w:rsidRPr="00DE0D46">
        <w:rPr>
          <w:color w:val="0D0D0D"/>
          <w:szCs w:val="24"/>
        </w:rPr>
        <w:t>è</w:t>
      </w:r>
      <w:r w:rsidRPr="00DE0D46">
        <w:rPr>
          <w:color w:val="0D0D0D"/>
          <w:szCs w:val="24"/>
        </w:rPr>
        <w:t>me, qui est, nous le répétons, antimétaph</w:t>
      </w:r>
      <w:r w:rsidRPr="00DE0D46">
        <w:rPr>
          <w:color w:val="0D0D0D"/>
          <w:szCs w:val="24"/>
        </w:rPr>
        <w:t>y</w:t>
      </w:r>
      <w:r w:rsidRPr="00DE0D46">
        <w:rPr>
          <w:color w:val="0D0D0D"/>
          <w:szCs w:val="24"/>
        </w:rPr>
        <w:t>sique au plus haut point.</w:t>
      </w:r>
    </w:p>
    <w:p w:rsidR="00506E7C" w:rsidRPr="00DE0D46" w:rsidRDefault="00506E7C" w:rsidP="00506E7C">
      <w:pPr>
        <w:jc w:val="both"/>
        <w:rPr>
          <w:color w:val="0D0D0D"/>
          <w:szCs w:val="24"/>
        </w:rPr>
      </w:pPr>
      <w:r w:rsidRPr="00DE0D46">
        <w:rPr>
          <w:color w:val="0D0D0D"/>
          <w:szCs w:val="24"/>
        </w:rPr>
        <w:t>La métaphysique affirme l'identité foncière du connaître et de l'être, qui ne peut être mise en doute que par ceux qui ignorent ses principes les plus élémentaires ; et comme cette identité est essentie</w:t>
      </w:r>
      <w:r w:rsidRPr="00DE0D46">
        <w:rPr>
          <w:color w:val="0D0D0D"/>
          <w:szCs w:val="24"/>
        </w:rPr>
        <w:t>l</w:t>
      </w:r>
      <w:r w:rsidRPr="00DE0D46">
        <w:rPr>
          <w:color w:val="0D0D0D"/>
          <w:szCs w:val="24"/>
        </w:rPr>
        <w:t>lement inhérente à la nature même de l'intuition intellectuelle, elle ne l'affirme pas seulement, elle la réalise. Tout au moins ceci est-il vrai de la métaphysique</w:t>
      </w:r>
      <w:r>
        <w:rPr>
          <w:color w:val="0D0D0D"/>
          <w:szCs w:val="24"/>
        </w:rPr>
        <w:t xml:space="preserve"> [145] </w:t>
      </w:r>
      <w:r w:rsidRPr="00DE0D46">
        <w:rPr>
          <w:color w:val="0D0D0D"/>
          <w:szCs w:val="24"/>
        </w:rPr>
        <w:t>intégrale ; mais il faut ajouter que ce qu'il y a eu de métaphysique en Occident semble être toujours demeuré i</w:t>
      </w:r>
      <w:r w:rsidRPr="00DE0D46">
        <w:rPr>
          <w:color w:val="0D0D0D"/>
          <w:szCs w:val="24"/>
        </w:rPr>
        <w:t>n</w:t>
      </w:r>
      <w:r w:rsidRPr="00DE0D46">
        <w:rPr>
          <w:color w:val="0D0D0D"/>
          <w:szCs w:val="24"/>
        </w:rPr>
        <w:t>complet sous ce rapport. Cependant Aristote a posé nettement en pri</w:t>
      </w:r>
      <w:r w:rsidRPr="00DE0D46">
        <w:rPr>
          <w:color w:val="0D0D0D"/>
          <w:szCs w:val="24"/>
        </w:rPr>
        <w:t>n</w:t>
      </w:r>
      <w:r w:rsidRPr="00DE0D46">
        <w:rPr>
          <w:color w:val="0D0D0D"/>
          <w:szCs w:val="24"/>
        </w:rPr>
        <w:t>cipe l'identification par la connaissance, en déclarant expressément que « l'âme est tout ce qu'elle connaît »</w:t>
      </w:r>
      <w:r>
        <w:rPr>
          <w:color w:val="0D0D0D"/>
          <w:szCs w:val="24"/>
        </w:rPr>
        <w:t> </w:t>
      </w:r>
      <w:r>
        <w:rPr>
          <w:rStyle w:val="Appelnotedebasdep"/>
          <w:szCs w:val="24"/>
        </w:rPr>
        <w:footnoteReference w:id="9"/>
      </w:r>
      <w:r w:rsidRPr="00DE0D46">
        <w:rPr>
          <w:color w:val="0D0D0D"/>
          <w:szCs w:val="24"/>
        </w:rPr>
        <w:t> ; mais ni lui ni ses continu</w:t>
      </w:r>
      <w:r w:rsidRPr="00DE0D46">
        <w:rPr>
          <w:color w:val="0D0D0D"/>
          <w:szCs w:val="24"/>
        </w:rPr>
        <w:t>a</w:t>
      </w:r>
      <w:r w:rsidRPr="00DE0D46">
        <w:rPr>
          <w:color w:val="0D0D0D"/>
          <w:szCs w:val="24"/>
        </w:rPr>
        <w:t>teurs ne semblent avoir jamais donné à cette affirmation sa portée v</w:t>
      </w:r>
      <w:r w:rsidRPr="00DE0D46">
        <w:rPr>
          <w:color w:val="0D0D0D"/>
          <w:szCs w:val="24"/>
        </w:rPr>
        <w:t>é</w:t>
      </w:r>
      <w:r w:rsidRPr="00DE0D46">
        <w:rPr>
          <w:color w:val="0D0D0D"/>
          <w:szCs w:val="24"/>
        </w:rPr>
        <w:t>ritable, en en tirant toutes les conséquences qu'elle comporte, de sorte qu'elle est demeurée pour eux quelque chose de purement thé</w:t>
      </w:r>
      <w:r w:rsidRPr="00DE0D46">
        <w:rPr>
          <w:color w:val="0D0D0D"/>
          <w:szCs w:val="24"/>
        </w:rPr>
        <w:t>o</w:t>
      </w:r>
      <w:r w:rsidRPr="00DE0D46">
        <w:rPr>
          <w:color w:val="0D0D0D"/>
          <w:szCs w:val="24"/>
        </w:rPr>
        <w:t>rique. Cela est mieux que rien, assurément, mais c'est néanmoins fort insu</w:t>
      </w:r>
      <w:r w:rsidRPr="00DE0D46">
        <w:rPr>
          <w:color w:val="0D0D0D"/>
          <w:szCs w:val="24"/>
        </w:rPr>
        <w:t>f</w:t>
      </w:r>
      <w:r w:rsidRPr="00DE0D46">
        <w:rPr>
          <w:color w:val="0D0D0D"/>
          <w:szCs w:val="24"/>
        </w:rPr>
        <w:t>fisant, et cette métaphysique occidentale nous apparaît comme do</w:t>
      </w:r>
      <w:r w:rsidRPr="00DE0D46">
        <w:rPr>
          <w:color w:val="0D0D0D"/>
          <w:szCs w:val="24"/>
        </w:rPr>
        <w:t>u</w:t>
      </w:r>
      <w:r w:rsidRPr="00DE0D46">
        <w:rPr>
          <w:color w:val="0D0D0D"/>
          <w:szCs w:val="24"/>
        </w:rPr>
        <w:t>blement incomplète : elle l'est déjà théoriquement, en ce qu'elle ne va pas au delà de l'être, comme nous l'avons expliqué précédemment, et, d'autre part, elle n'envisage les choses, dans la mesure même où elle les env</w:t>
      </w:r>
      <w:r w:rsidRPr="00DE0D46">
        <w:rPr>
          <w:color w:val="0D0D0D"/>
          <w:szCs w:val="24"/>
        </w:rPr>
        <w:t>i</w:t>
      </w:r>
      <w:r w:rsidRPr="00DE0D46">
        <w:rPr>
          <w:color w:val="0D0D0D"/>
          <w:szCs w:val="24"/>
        </w:rPr>
        <w:t>sage, que d'une façon simplement théorique ; la théorie y est présentée en que</w:t>
      </w:r>
      <w:r w:rsidRPr="00DE0D46">
        <w:rPr>
          <w:color w:val="0D0D0D"/>
          <w:szCs w:val="24"/>
        </w:rPr>
        <w:t>l</w:t>
      </w:r>
      <w:r w:rsidRPr="00DE0D46">
        <w:rPr>
          <w:color w:val="0D0D0D"/>
          <w:szCs w:val="24"/>
        </w:rPr>
        <w:t>que sorte comme se suffisant à elle-même et comme étant sa propre fin, alors qu'elle ne devrait normalement con</w:t>
      </w:r>
      <w:r w:rsidRPr="00DE0D46">
        <w:rPr>
          <w:color w:val="0D0D0D"/>
          <w:szCs w:val="24"/>
        </w:rPr>
        <w:t>s</w:t>
      </w:r>
      <w:r w:rsidRPr="00DE0D46">
        <w:rPr>
          <w:color w:val="0D0D0D"/>
          <w:szCs w:val="24"/>
        </w:rPr>
        <w:t>tituer qu'une préparation, d'ailleurs indispensable, en vue d'une réal</w:t>
      </w:r>
      <w:r w:rsidRPr="00DE0D46">
        <w:rPr>
          <w:color w:val="0D0D0D"/>
          <w:szCs w:val="24"/>
        </w:rPr>
        <w:t>i</w:t>
      </w:r>
      <w:r w:rsidRPr="00DE0D46">
        <w:rPr>
          <w:color w:val="0D0D0D"/>
          <w:szCs w:val="24"/>
        </w:rPr>
        <w:t>sation correspondante.</w:t>
      </w:r>
    </w:p>
    <w:p w:rsidR="00506E7C" w:rsidRPr="00DE0D46" w:rsidRDefault="00506E7C" w:rsidP="00506E7C">
      <w:pPr>
        <w:jc w:val="both"/>
        <w:rPr>
          <w:color w:val="0D0D0D"/>
          <w:szCs w:val="24"/>
        </w:rPr>
      </w:pPr>
      <w:r w:rsidRPr="00DE0D46">
        <w:rPr>
          <w:color w:val="0D0D0D"/>
          <w:szCs w:val="24"/>
        </w:rPr>
        <w:t>Il faut ici faire une remarque au sujet de la façon dont nous e</w:t>
      </w:r>
      <w:r w:rsidRPr="00DE0D46">
        <w:rPr>
          <w:color w:val="0D0D0D"/>
          <w:szCs w:val="24"/>
        </w:rPr>
        <w:t>m</w:t>
      </w:r>
      <w:r w:rsidRPr="00DE0D46">
        <w:rPr>
          <w:color w:val="0D0D0D"/>
          <w:szCs w:val="24"/>
        </w:rPr>
        <w:t>ployons ce mot de « théorie » : étymologiquement, son sens premier est celui de « contemplation », et, si on le prenait ainsi, on pourrait dire que la métaphysique toute entière, avec la réalisation qu'elle i</w:t>
      </w:r>
      <w:r w:rsidRPr="00DE0D46">
        <w:rPr>
          <w:color w:val="0D0D0D"/>
          <w:szCs w:val="24"/>
        </w:rPr>
        <w:t>m</w:t>
      </w:r>
      <w:r w:rsidRPr="00DE0D46">
        <w:rPr>
          <w:color w:val="0D0D0D"/>
          <w:szCs w:val="24"/>
        </w:rPr>
        <w:t>plique, est la « théorie » par excellence ; seulement, l'usage a donné à ce mot une acception quelque peu différente, et su</w:t>
      </w:r>
      <w:r w:rsidRPr="00DE0D46">
        <w:rPr>
          <w:color w:val="0D0D0D"/>
          <w:szCs w:val="24"/>
        </w:rPr>
        <w:t>r</w:t>
      </w:r>
      <w:r w:rsidRPr="00DE0D46">
        <w:rPr>
          <w:color w:val="0D0D0D"/>
          <w:szCs w:val="24"/>
        </w:rPr>
        <w:t>tout beaucoup plus restreinte. Tout d'abord, on a pris l'habitude d'opposer « théorie » et « pratique », et, dans sa signification primitive, cette opposition, étant celle de la contemplation et de l'action, serait encore justifiée ici, puisque la métaphysique</w:t>
      </w:r>
      <w:r>
        <w:rPr>
          <w:color w:val="0D0D0D"/>
          <w:szCs w:val="24"/>
        </w:rPr>
        <w:t xml:space="preserve"> [146] </w:t>
      </w:r>
      <w:r w:rsidRPr="00DE0D46">
        <w:rPr>
          <w:color w:val="0D0D0D"/>
          <w:szCs w:val="24"/>
        </w:rPr>
        <w:t>est essentiellement au delà du domaine de l'action, qui est celui des contingences individuelles ; mais l'esprit occidental, étant tourné pre</w:t>
      </w:r>
      <w:r w:rsidRPr="00DE0D46">
        <w:rPr>
          <w:color w:val="0D0D0D"/>
          <w:szCs w:val="24"/>
        </w:rPr>
        <w:t>s</w:t>
      </w:r>
      <w:r w:rsidRPr="00DE0D46">
        <w:rPr>
          <w:color w:val="0D0D0D"/>
          <w:szCs w:val="24"/>
        </w:rPr>
        <w:t>que exclusivement du côté de l'action, et ne concevant point de réal</w:t>
      </w:r>
      <w:r w:rsidRPr="00DE0D46">
        <w:rPr>
          <w:color w:val="0D0D0D"/>
          <w:szCs w:val="24"/>
        </w:rPr>
        <w:t>i</w:t>
      </w:r>
      <w:r w:rsidRPr="00DE0D46">
        <w:rPr>
          <w:color w:val="0D0D0D"/>
          <w:szCs w:val="24"/>
        </w:rPr>
        <w:t>sation en dehors de celle-ci, en est venu à opposer généralement thé</w:t>
      </w:r>
      <w:r w:rsidRPr="00DE0D46">
        <w:rPr>
          <w:color w:val="0D0D0D"/>
          <w:szCs w:val="24"/>
        </w:rPr>
        <w:t>o</w:t>
      </w:r>
      <w:r w:rsidRPr="00DE0D46">
        <w:rPr>
          <w:color w:val="0D0D0D"/>
          <w:szCs w:val="24"/>
        </w:rPr>
        <w:t>rie et réalisation. C'est donc cette dernière opposition que nous acce</w:t>
      </w:r>
      <w:r w:rsidRPr="00DE0D46">
        <w:rPr>
          <w:color w:val="0D0D0D"/>
          <w:szCs w:val="24"/>
        </w:rPr>
        <w:t>p</w:t>
      </w:r>
      <w:r w:rsidRPr="00DE0D46">
        <w:rPr>
          <w:color w:val="0D0D0D"/>
          <w:szCs w:val="24"/>
        </w:rPr>
        <w:t>tons en fait, pour ne pas nous écarter de l'usage reçu, et pour éviter les confusions qui pourraient provenir de la difficulté que l'on a à s</w:t>
      </w:r>
      <w:r w:rsidRPr="00DE0D46">
        <w:rPr>
          <w:color w:val="0D0D0D"/>
          <w:szCs w:val="24"/>
        </w:rPr>
        <w:t>é</w:t>
      </w:r>
      <w:r w:rsidRPr="00DE0D46">
        <w:rPr>
          <w:color w:val="0D0D0D"/>
          <w:szCs w:val="24"/>
        </w:rPr>
        <w:t>parer les termes du sens qu'on est habitué à leur attribuer à tort ou à raison ; cependant, nous n'irons pas jusqu'à qualifier de « pratique » la réalisation métaph</w:t>
      </w:r>
      <w:r w:rsidRPr="00DE0D46">
        <w:rPr>
          <w:color w:val="0D0D0D"/>
          <w:szCs w:val="24"/>
        </w:rPr>
        <w:t>y</w:t>
      </w:r>
      <w:r w:rsidRPr="00DE0D46">
        <w:rPr>
          <w:color w:val="0D0D0D"/>
          <w:szCs w:val="24"/>
        </w:rPr>
        <w:t>sique, car ce mot est resté inséparable, dans le langage courant, de l'idée d'action qu'il e</w:t>
      </w:r>
      <w:r w:rsidRPr="00DE0D46">
        <w:rPr>
          <w:color w:val="0D0D0D"/>
          <w:szCs w:val="24"/>
        </w:rPr>
        <w:t>x</w:t>
      </w:r>
      <w:r w:rsidRPr="00DE0D46">
        <w:rPr>
          <w:color w:val="0D0D0D"/>
          <w:szCs w:val="24"/>
        </w:rPr>
        <w:t>primait primitivement, et qui ne sa</w:t>
      </w:r>
      <w:r w:rsidRPr="00DE0D46">
        <w:rPr>
          <w:color w:val="0D0D0D"/>
          <w:szCs w:val="24"/>
        </w:rPr>
        <w:t>u</w:t>
      </w:r>
      <w:r w:rsidRPr="00DE0D46">
        <w:rPr>
          <w:color w:val="0D0D0D"/>
          <w:szCs w:val="24"/>
        </w:rPr>
        <w:t>rait aucunement s'appliquer ici.</w:t>
      </w:r>
    </w:p>
    <w:p w:rsidR="00506E7C" w:rsidRPr="00DE0D46" w:rsidRDefault="00506E7C" w:rsidP="00506E7C">
      <w:pPr>
        <w:jc w:val="both"/>
        <w:rPr>
          <w:color w:val="0D0D0D"/>
          <w:szCs w:val="24"/>
        </w:rPr>
      </w:pPr>
      <w:r w:rsidRPr="00DE0D46">
        <w:rPr>
          <w:color w:val="0D0D0D"/>
          <w:szCs w:val="24"/>
        </w:rPr>
        <w:t>Dans toute doctrine qui est métaphysiquement complète, comme le sont les doctrines orientales, la théorie est toujours accompagnée ou suivie d'une réalisation effective, dont elle est seulement la base n</w:t>
      </w:r>
      <w:r w:rsidRPr="00DE0D46">
        <w:rPr>
          <w:color w:val="0D0D0D"/>
          <w:szCs w:val="24"/>
        </w:rPr>
        <w:t>é</w:t>
      </w:r>
      <w:r w:rsidRPr="00DE0D46">
        <w:rPr>
          <w:color w:val="0D0D0D"/>
          <w:szCs w:val="24"/>
        </w:rPr>
        <w:t>cessaire : aucune réalisation ne peut être abordée sans une préparation théorique suffisante, mais la théorie tout entière est ordonnée en vue de la réalisation, comme le moyen en vue de la fin, et ce point de vue est supposé, au moins implicitement, jusque dans l'expression ext</w:t>
      </w:r>
      <w:r w:rsidRPr="00DE0D46">
        <w:rPr>
          <w:color w:val="0D0D0D"/>
          <w:szCs w:val="24"/>
        </w:rPr>
        <w:t>é</w:t>
      </w:r>
      <w:r w:rsidRPr="00DE0D46">
        <w:rPr>
          <w:color w:val="0D0D0D"/>
          <w:szCs w:val="24"/>
        </w:rPr>
        <w:t>rieure de la doctrine. D'autre part, la réalisation effective peut avoir, en outre de la préparation théorique et après elle, d'autres moyens d'un ordre très différent, mais qui ne sont, eux aussi, destinés qu'à lui fou</w:t>
      </w:r>
      <w:r w:rsidRPr="00DE0D46">
        <w:rPr>
          <w:color w:val="0D0D0D"/>
          <w:szCs w:val="24"/>
        </w:rPr>
        <w:t>r</w:t>
      </w:r>
      <w:r w:rsidRPr="00DE0D46">
        <w:rPr>
          <w:color w:val="0D0D0D"/>
          <w:szCs w:val="24"/>
        </w:rPr>
        <w:t xml:space="preserve">nir un support ou un point de départ, qui n'ont en somme qu'un rôle </w:t>
      </w:r>
      <w:r>
        <w:rPr>
          <w:color w:val="0D0D0D"/>
          <w:szCs w:val="24"/>
        </w:rPr>
        <w:t>d’</w:t>
      </w:r>
      <w:r w:rsidRPr="00DE0D46">
        <w:rPr>
          <w:color w:val="0D0D0D"/>
          <w:szCs w:val="24"/>
        </w:rPr>
        <w:t>« adjuvants », quelle que soit d'ailleurs leur impor</w:t>
      </w:r>
      <w:r>
        <w:rPr>
          <w:color w:val="0D0D0D"/>
          <w:szCs w:val="24"/>
        </w:rPr>
        <w:t>tance de fait : c'est là, notam</w:t>
      </w:r>
      <w:r w:rsidRPr="00DE0D46">
        <w:rPr>
          <w:color w:val="0D0D0D"/>
          <w:szCs w:val="24"/>
        </w:rPr>
        <w:t>ment, la raison d'être des rites</w:t>
      </w:r>
      <w:r>
        <w:rPr>
          <w:color w:val="0D0D0D"/>
          <w:szCs w:val="24"/>
        </w:rPr>
        <w:t xml:space="preserve"> de caractère et de portée pr</w:t>
      </w:r>
      <w:r>
        <w:rPr>
          <w:color w:val="0D0D0D"/>
          <w:szCs w:val="24"/>
        </w:rPr>
        <w:t>o</w:t>
      </w:r>
      <w:r w:rsidRPr="00DE0D46">
        <w:rPr>
          <w:color w:val="0D0D0D"/>
          <w:szCs w:val="24"/>
        </w:rPr>
        <w:t>prement métaphysiques dont nous avons signalé l'existence. Tout</w:t>
      </w:r>
      <w:r w:rsidRPr="00DE0D46">
        <w:rPr>
          <w:color w:val="0D0D0D"/>
          <w:szCs w:val="24"/>
        </w:rPr>
        <w:t>e</w:t>
      </w:r>
      <w:r w:rsidRPr="00DE0D46">
        <w:rPr>
          <w:color w:val="0D0D0D"/>
          <w:szCs w:val="24"/>
        </w:rPr>
        <w:t>fois, à la différence de la préparation théorique, ces rites ne sont j</w:t>
      </w:r>
      <w:r w:rsidRPr="00DE0D46">
        <w:rPr>
          <w:color w:val="0D0D0D"/>
          <w:szCs w:val="24"/>
        </w:rPr>
        <w:t>a</w:t>
      </w:r>
      <w:r w:rsidRPr="00DE0D46">
        <w:rPr>
          <w:color w:val="0D0D0D"/>
          <w:szCs w:val="24"/>
        </w:rPr>
        <w:t>mais regardés comme des moyens indispensables, ils ne sont qu'acce</w:t>
      </w:r>
      <w:r w:rsidRPr="00DE0D46">
        <w:rPr>
          <w:color w:val="0D0D0D"/>
          <w:szCs w:val="24"/>
        </w:rPr>
        <w:t>s</w:t>
      </w:r>
      <w:r w:rsidRPr="00DE0D46">
        <w:rPr>
          <w:color w:val="0D0D0D"/>
          <w:szCs w:val="24"/>
        </w:rPr>
        <w:t xml:space="preserve">soires et non essentiels, et la tradition hindoue, où ils ont cependant une place importante, est </w:t>
      </w:r>
      <w:r>
        <w:rPr>
          <w:color w:val="0D0D0D"/>
          <w:szCs w:val="24"/>
        </w:rPr>
        <w:t xml:space="preserve">[147] </w:t>
      </w:r>
      <w:r w:rsidRPr="00DE0D46">
        <w:rPr>
          <w:color w:val="0D0D0D"/>
          <w:szCs w:val="24"/>
        </w:rPr>
        <w:t>tout à fait explicite à cet égard ; mais ils n'en peuvent pas moins, par leur efficacité propre, faciliter grand</w:t>
      </w:r>
      <w:r w:rsidRPr="00DE0D46">
        <w:rPr>
          <w:color w:val="0D0D0D"/>
          <w:szCs w:val="24"/>
        </w:rPr>
        <w:t>e</w:t>
      </w:r>
      <w:r w:rsidRPr="00DE0D46">
        <w:rPr>
          <w:color w:val="0D0D0D"/>
          <w:szCs w:val="24"/>
        </w:rPr>
        <w:t>ment la réalisation métaphysique, c'est-à-dire la transformation de ce</w:t>
      </w:r>
      <w:r w:rsidRPr="00DE0D46">
        <w:rPr>
          <w:color w:val="0D0D0D"/>
          <w:szCs w:val="24"/>
        </w:rPr>
        <w:t>t</w:t>
      </w:r>
      <w:r w:rsidRPr="00DE0D46">
        <w:rPr>
          <w:color w:val="0D0D0D"/>
          <w:szCs w:val="24"/>
        </w:rPr>
        <w:t>te connaissance virtuelle qu'est la simple théorie en une connai</w:t>
      </w:r>
      <w:r w:rsidRPr="00DE0D46">
        <w:rPr>
          <w:color w:val="0D0D0D"/>
          <w:szCs w:val="24"/>
        </w:rPr>
        <w:t>s</w:t>
      </w:r>
      <w:r w:rsidRPr="00DE0D46">
        <w:rPr>
          <w:color w:val="0D0D0D"/>
          <w:szCs w:val="24"/>
        </w:rPr>
        <w:t>sance effective.</w:t>
      </w:r>
    </w:p>
    <w:p w:rsidR="00506E7C" w:rsidRPr="00DE0D46" w:rsidRDefault="00506E7C" w:rsidP="00506E7C">
      <w:pPr>
        <w:jc w:val="both"/>
        <w:rPr>
          <w:color w:val="0D0D0D"/>
          <w:szCs w:val="24"/>
        </w:rPr>
      </w:pPr>
      <w:r w:rsidRPr="00DE0D46">
        <w:rPr>
          <w:color w:val="0D0D0D"/>
          <w:szCs w:val="24"/>
        </w:rPr>
        <w:t>Ces considérations peuvent assurément sembler fort étranges à des Occide</w:t>
      </w:r>
      <w:r w:rsidRPr="00DE0D46">
        <w:rPr>
          <w:color w:val="0D0D0D"/>
          <w:szCs w:val="24"/>
        </w:rPr>
        <w:t>n</w:t>
      </w:r>
      <w:r w:rsidRPr="00DE0D46">
        <w:rPr>
          <w:color w:val="0D0D0D"/>
          <w:szCs w:val="24"/>
        </w:rPr>
        <w:t>taux, qui n'ont jamais envisagé même la simple possibilité de quelque chose de ce genre ; et pourtant, à vrai dire, on pourrait trouver en Occident une analogie partielle, bien qu'assez lointaine, avec la r</w:t>
      </w:r>
      <w:r w:rsidRPr="00DE0D46">
        <w:rPr>
          <w:color w:val="0D0D0D"/>
          <w:szCs w:val="24"/>
        </w:rPr>
        <w:t>é</w:t>
      </w:r>
      <w:r w:rsidRPr="00DE0D46">
        <w:rPr>
          <w:color w:val="0D0D0D"/>
          <w:szCs w:val="24"/>
        </w:rPr>
        <w:t>alisation métaphysique, dans ce que nous appellerons la réalisation mystique. Nous voulons dire qu'il y a dans les états my</w:t>
      </w:r>
      <w:r w:rsidRPr="00DE0D46">
        <w:rPr>
          <w:color w:val="0D0D0D"/>
          <w:szCs w:val="24"/>
        </w:rPr>
        <w:t>s</w:t>
      </w:r>
      <w:r w:rsidRPr="00DE0D46">
        <w:rPr>
          <w:color w:val="0D0D0D"/>
          <w:szCs w:val="24"/>
        </w:rPr>
        <w:t>tiques, au sens théologique de ce mot, quelque chose d'effectif qui en fait plus qu'une connaissance simplement théorique, encore qu'une réalisation de cet ordre soit toujours forcément limitée. Par là même qu'on ne sort pas du mode propr</w:t>
      </w:r>
      <w:r w:rsidRPr="00DE0D46">
        <w:rPr>
          <w:color w:val="0D0D0D"/>
          <w:szCs w:val="24"/>
        </w:rPr>
        <w:t>e</w:t>
      </w:r>
      <w:r w:rsidRPr="00DE0D46">
        <w:rPr>
          <w:color w:val="0D0D0D"/>
          <w:szCs w:val="24"/>
        </w:rPr>
        <w:t>ment religieux, on ne sort pas non plus du domaine individuel ; les états mystiques n'ont rien de supra-individuel, ils n'i</w:t>
      </w:r>
      <w:r w:rsidRPr="00DE0D46">
        <w:rPr>
          <w:color w:val="0D0D0D"/>
          <w:szCs w:val="24"/>
        </w:rPr>
        <w:t>m</w:t>
      </w:r>
      <w:r w:rsidRPr="00DE0D46">
        <w:rPr>
          <w:color w:val="0D0D0D"/>
          <w:szCs w:val="24"/>
        </w:rPr>
        <w:t>pliquent qu'une extension plus ou moins indéfinie des seules possibil</w:t>
      </w:r>
      <w:r w:rsidRPr="00DE0D46">
        <w:rPr>
          <w:color w:val="0D0D0D"/>
          <w:szCs w:val="24"/>
        </w:rPr>
        <w:t>i</w:t>
      </w:r>
      <w:r w:rsidRPr="00DE0D46">
        <w:rPr>
          <w:color w:val="0D0D0D"/>
          <w:szCs w:val="24"/>
        </w:rPr>
        <w:t>tés individuelles, qui, du reste, vont incomp</w:t>
      </w:r>
      <w:r w:rsidRPr="00DE0D46">
        <w:rPr>
          <w:color w:val="0D0D0D"/>
          <w:szCs w:val="24"/>
        </w:rPr>
        <w:t>a</w:t>
      </w:r>
      <w:r w:rsidRPr="00DE0D46">
        <w:rPr>
          <w:color w:val="0D0D0D"/>
          <w:szCs w:val="24"/>
        </w:rPr>
        <w:t>rablement plus loin qu'on ne le suppose d'ordinaire, et surtout que les psychologues ne sont c</w:t>
      </w:r>
      <w:r w:rsidRPr="00DE0D46">
        <w:rPr>
          <w:color w:val="0D0D0D"/>
          <w:szCs w:val="24"/>
        </w:rPr>
        <w:t>a</w:t>
      </w:r>
      <w:r w:rsidRPr="00DE0D46">
        <w:rPr>
          <w:color w:val="0D0D0D"/>
          <w:szCs w:val="24"/>
        </w:rPr>
        <w:t>pables de le concevoir, même avec tout ce qu'ils s'efforcent de faire rentrer dans leur « subconscient ». Cette réalisation ne peut avoir une portée universelle ou métaphysique, et elle demeure toujours soumise à l'influence d'éléments individuels, principalement d'ordre sentime</w:t>
      </w:r>
      <w:r w:rsidRPr="00DE0D46">
        <w:rPr>
          <w:color w:val="0D0D0D"/>
          <w:szCs w:val="24"/>
        </w:rPr>
        <w:t>n</w:t>
      </w:r>
      <w:r w:rsidRPr="00DE0D46">
        <w:rPr>
          <w:color w:val="0D0D0D"/>
          <w:szCs w:val="24"/>
        </w:rPr>
        <w:t>tal ; c'est là le caractère même du point de vue religieux, mais encore plus accentué que partout ailleurs, comme nous l'avons déjà signalé, et c'est aussi, en même temps, ce qui donne aux états mystiques l'aspect de « passivité » qu'on leur reconnaît assez généralement, sans compter que la confusion des de</w:t>
      </w:r>
      <w:r>
        <w:rPr>
          <w:color w:val="0D0D0D"/>
          <w:szCs w:val="24"/>
        </w:rPr>
        <w:t>ux ordres intellectuel et senti</w:t>
      </w:r>
      <w:r w:rsidRPr="00DE0D46">
        <w:rPr>
          <w:color w:val="0D0D0D"/>
          <w:szCs w:val="24"/>
        </w:rPr>
        <w:t>mental peut y être fréquemment une source d'illusions. Enfin, il faut noter que cette r</w:t>
      </w:r>
      <w:r w:rsidRPr="00DE0D46">
        <w:rPr>
          <w:color w:val="0D0D0D"/>
          <w:szCs w:val="24"/>
        </w:rPr>
        <w:t>é</w:t>
      </w:r>
      <w:r w:rsidRPr="00DE0D46">
        <w:rPr>
          <w:color w:val="0D0D0D"/>
          <w:szCs w:val="24"/>
        </w:rPr>
        <w:t>alisation, toujours</w:t>
      </w:r>
      <w:r>
        <w:rPr>
          <w:color w:val="0D0D0D"/>
          <w:szCs w:val="24"/>
        </w:rPr>
        <w:t xml:space="preserve"> fragmentaire et ra</w:t>
      </w:r>
      <w:r w:rsidRPr="00DE0D46">
        <w:rPr>
          <w:color w:val="0D0D0D"/>
          <w:szCs w:val="24"/>
        </w:rPr>
        <w:t>rement ordonnée, ne suppose point de préparation théorique :</w:t>
      </w:r>
      <w:r>
        <w:rPr>
          <w:color w:val="0D0D0D"/>
          <w:szCs w:val="24"/>
        </w:rPr>
        <w:t xml:space="preserve"> [148] </w:t>
      </w:r>
      <w:r w:rsidRPr="00DE0D46">
        <w:rPr>
          <w:color w:val="0D0D0D"/>
          <w:szCs w:val="24"/>
        </w:rPr>
        <w:t>les rites rel</w:t>
      </w:r>
      <w:r>
        <w:rPr>
          <w:color w:val="0D0D0D"/>
          <w:szCs w:val="24"/>
        </w:rPr>
        <w:t>igieux y jouent bien ce rôle d'</w:t>
      </w:r>
      <w:r w:rsidRPr="00DE0D46">
        <w:rPr>
          <w:color w:val="0D0D0D"/>
          <w:szCs w:val="24"/>
        </w:rPr>
        <w:t>« adjuvants » que jouent ailleurs les rites métaphysiques, mais elle est indépendante, en elle-même, de la théorie rel</w:t>
      </w:r>
      <w:r w:rsidRPr="00DE0D46">
        <w:rPr>
          <w:color w:val="0D0D0D"/>
          <w:szCs w:val="24"/>
        </w:rPr>
        <w:t>i</w:t>
      </w:r>
      <w:r w:rsidRPr="00DE0D46">
        <w:rPr>
          <w:color w:val="0D0D0D"/>
          <w:szCs w:val="24"/>
        </w:rPr>
        <w:t>gieuse qu'est la théologie ; cela n'empêche pas, du reste, que les mystiques qui possèdent certaines données théolog</w:t>
      </w:r>
      <w:r w:rsidRPr="00DE0D46">
        <w:rPr>
          <w:color w:val="0D0D0D"/>
          <w:szCs w:val="24"/>
        </w:rPr>
        <w:t>i</w:t>
      </w:r>
      <w:r w:rsidRPr="00DE0D46">
        <w:rPr>
          <w:color w:val="0D0D0D"/>
          <w:szCs w:val="24"/>
        </w:rPr>
        <w:t>ques s'évitent bien des erreurs que commettent ceux qui en sont d</w:t>
      </w:r>
      <w:r w:rsidRPr="00DE0D46">
        <w:rPr>
          <w:color w:val="0D0D0D"/>
          <w:szCs w:val="24"/>
        </w:rPr>
        <w:t>é</w:t>
      </w:r>
      <w:r w:rsidRPr="00DE0D46">
        <w:rPr>
          <w:color w:val="0D0D0D"/>
          <w:szCs w:val="24"/>
        </w:rPr>
        <w:t>pourvus, et sont plus capables de contrôler dans une certaine mesure leur imagination et leur sentime</w:t>
      </w:r>
      <w:r w:rsidRPr="00DE0D46">
        <w:rPr>
          <w:color w:val="0D0D0D"/>
          <w:szCs w:val="24"/>
        </w:rPr>
        <w:t>n</w:t>
      </w:r>
      <w:r w:rsidRPr="00DE0D46">
        <w:rPr>
          <w:color w:val="0D0D0D"/>
          <w:szCs w:val="24"/>
        </w:rPr>
        <w:t>talité. Telle qu'elle est, la réalisation mystique, ou en mode religieux, avec ses limitations essentielles, est la seule qui soit connue dans le monde occidental ; nous pouvons dire ici encore, comme tout à l'he</w:t>
      </w:r>
      <w:r w:rsidRPr="00DE0D46">
        <w:rPr>
          <w:color w:val="0D0D0D"/>
          <w:szCs w:val="24"/>
        </w:rPr>
        <w:t>u</w:t>
      </w:r>
      <w:r w:rsidRPr="00DE0D46">
        <w:rPr>
          <w:color w:val="0D0D0D"/>
          <w:szCs w:val="24"/>
        </w:rPr>
        <w:t>re, que cela est mieux que rien, encore que ce soit fort loin de la réal</w:t>
      </w:r>
      <w:r w:rsidRPr="00DE0D46">
        <w:rPr>
          <w:color w:val="0D0D0D"/>
          <w:szCs w:val="24"/>
        </w:rPr>
        <w:t>i</w:t>
      </w:r>
      <w:r w:rsidRPr="00DE0D46">
        <w:rPr>
          <w:color w:val="0D0D0D"/>
          <w:szCs w:val="24"/>
        </w:rPr>
        <w:t>sation métaph</w:t>
      </w:r>
      <w:r w:rsidRPr="00DE0D46">
        <w:rPr>
          <w:color w:val="0D0D0D"/>
          <w:szCs w:val="24"/>
        </w:rPr>
        <w:t>y</w:t>
      </w:r>
      <w:r w:rsidRPr="00DE0D46">
        <w:rPr>
          <w:color w:val="0D0D0D"/>
          <w:szCs w:val="24"/>
        </w:rPr>
        <w:t>sique véritable.</w:t>
      </w:r>
    </w:p>
    <w:p w:rsidR="00506E7C" w:rsidRPr="00DE0D46" w:rsidRDefault="00506E7C" w:rsidP="00506E7C">
      <w:pPr>
        <w:jc w:val="both"/>
        <w:rPr>
          <w:color w:val="0D0D0D"/>
          <w:szCs w:val="24"/>
        </w:rPr>
      </w:pPr>
      <w:r w:rsidRPr="00DE0D46">
        <w:rPr>
          <w:color w:val="0D0D0D"/>
          <w:szCs w:val="24"/>
        </w:rPr>
        <w:t>Nous avons tenu à préciser ce point de vue de la réalisation mét</w:t>
      </w:r>
      <w:r w:rsidRPr="00DE0D46">
        <w:rPr>
          <w:color w:val="0D0D0D"/>
          <w:szCs w:val="24"/>
        </w:rPr>
        <w:t>a</w:t>
      </w:r>
      <w:r w:rsidRPr="00DE0D46">
        <w:rPr>
          <w:color w:val="0D0D0D"/>
          <w:szCs w:val="24"/>
        </w:rPr>
        <w:t>physique, pa</w:t>
      </w:r>
      <w:r w:rsidRPr="00DE0D46">
        <w:rPr>
          <w:color w:val="0D0D0D"/>
          <w:szCs w:val="24"/>
        </w:rPr>
        <w:t>r</w:t>
      </w:r>
      <w:r w:rsidRPr="00DE0D46">
        <w:rPr>
          <w:color w:val="0D0D0D"/>
          <w:szCs w:val="24"/>
        </w:rPr>
        <w:t>ce qu'il est essentiel à la pensée orientale, et d'ailleurs commun aux trois grandes civilisations dont nous avons parlé. Cepe</w:t>
      </w:r>
      <w:r w:rsidRPr="00DE0D46">
        <w:rPr>
          <w:color w:val="0D0D0D"/>
          <w:szCs w:val="24"/>
        </w:rPr>
        <w:t>n</w:t>
      </w:r>
      <w:r w:rsidRPr="00DE0D46">
        <w:rPr>
          <w:color w:val="0D0D0D"/>
          <w:szCs w:val="24"/>
        </w:rPr>
        <w:t>dant, nous ne voulons pas y insister outre mesure dans cet exposé, qui doit forcément rester plutôt élémentaire ; nous ne l'envisagerons donc, en ce qui concerne spécialement l'Inde, qu'autant qu'il sera strictement inévitable de le faire, car ce point de vue est peut-être encore plus di</w:t>
      </w:r>
      <w:r w:rsidRPr="00DE0D46">
        <w:rPr>
          <w:color w:val="0D0D0D"/>
          <w:szCs w:val="24"/>
        </w:rPr>
        <w:t>f</w:t>
      </w:r>
      <w:r w:rsidRPr="00DE0D46">
        <w:rPr>
          <w:color w:val="0D0D0D"/>
          <w:szCs w:val="24"/>
        </w:rPr>
        <w:t>ficile à comprendre que tout autre pour la généralité des Occidentaux. De plus, il faut dire que, si la théorie peut toujours être exposée sans réserve, ou du moins sous la seule réserve de ce qui est véritablement inexprimable, il n'en est pas de même de ce qui touche à la réalisation.</w:t>
      </w:r>
    </w:p>
    <w:p w:rsidR="00506E7C" w:rsidRDefault="00506E7C" w:rsidP="00506E7C">
      <w:pPr>
        <w:pStyle w:val="P"/>
      </w:pPr>
      <w:r w:rsidRPr="00DE0D46">
        <w:br w:type="page"/>
      </w:r>
      <w:r>
        <w:t>[149]</w:t>
      </w:r>
    </w:p>
    <w:p w:rsidR="00506E7C" w:rsidRDefault="00506E7C" w:rsidP="00506E7C">
      <w:pPr>
        <w:jc w:val="both"/>
      </w:pPr>
    </w:p>
    <w:p w:rsidR="00506E7C" w:rsidRDefault="00506E7C" w:rsidP="00506E7C">
      <w:pPr>
        <w:jc w:val="both"/>
      </w:pPr>
    </w:p>
    <w:p w:rsidR="00506E7C" w:rsidRDefault="00506E7C" w:rsidP="00506E7C">
      <w:pPr>
        <w:jc w:val="both"/>
      </w:pPr>
    </w:p>
    <w:p w:rsidR="00506E7C" w:rsidRPr="00DE0D46" w:rsidRDefault="00506E7C" w:rsidP="00506E7C">
      <w:pPr>
        <w:ind w:firstLine="0"/>
        <w:jc w:val="center"/>
        <w:rPr>
          <w:b/>
          <w:color w:val="008000"/>
        </w:rPr>
      </w:pPr>
      <w:bookmarkStart w:id="20" w:name="doctrines_hindoues_pt_3"/>
      <w:r w:rsidRPr="00DE0D46">
        <w:rPr>
          <w:b/>
          <w:color w:val="008000"/>
        </w:rPr>
        <w:t>INTRODUCTION GÉNÉRALE</w:t>
      </w:r>
      <w:r w:rsidRPr="00DE0D46">
        <w:rPr>
          <w:b/>
          <w:color w:val="008000"/>
        </w:rPr>
        <w:br/>
        <w:t>À L’ÉTUDE DES DOCTRINES HINDOUES.</w:t>
      </w:r>
    </w:p>
    <w:p w:rsidR="00506E7C" w:rsidRPr="00DE0D46" w:rsidRDefault="00506E7C" w:rsidP="00506E7C">
      <w:pPr>
        <w:jc w:val="both"/>
      </w:pPr>
    </w:p>
    <w:p w:rsidR="00506E7C" w:rsidRPr="00DE0D46" w:rsidRDefault="00506E7C" w:rsidP="00506E7C">
      <w:pPr>
        <w:pStyle w:val="partie"/>
      </w:pPr>
      <w:r>
        <w:t>TROISIÈME</w:t>
      </w:r>
      <w:r w:rsidRPr="00DE0D46">
        <w:t xml:space="preserve"> PARTIE</w:t>
      </w:r>
    </w:p>
    <w:p w:rsidR="00506E7C" w:rsidRPr="00DE0D46" w:rsidRDefault="00506E7C" w:rsidP="00506E7C">
      <w:pPr>
        <w:jc w:val="both"/>
      </w:pPr>
    </w:p>
    <w:p w:rsidR="00506E7C" w:rsidRPr="00DE0D46" w:rsidRDefault="00506E7C" w:rsidP="00506E7C">
      <w:pPr>
        <w:pStyle w:val="partiest"/>
      </w:pPr>
      <w:r>
        <w:t>Les doctrines</w:t>
      </w:r>
      <w:r>
        <w:br/>
        <w:t>hindoues</w:t>
      </w:r>
    </w:p>
    <w:bookmarkEnd w:id="20"/>
    <w:p w:rsidR="00506E7C" w:rsidRPr="00DE0D46" w:rsidRDefault="00506E7C">
      <w:pPr>
        <w:jc w:val="both"/>
      </w:pPr>
    </w:p>
    <w:p w:rsidR="00506E7C" w:rsidRDefault="00506E7C" w:rsidP="00506E7C">
      <w:pPr>
        <w:jc w:val="both"/>
      </w:pPr>
    </w:p>
    <w:p w:rsidR="00506E7C" w:rsidRPr="00DE0D46" w:rsidRDefault="00506E7C" w:rsidP="00506E7C">
      <w:pPr>
        <w:jc w:val="both"/>
        <w:rPr>
          <w:color w:val="0D0D0D"/>
          <w:szCs w:val="24"/>
        </w:rPr>
      </w:pPr>
      <w:hyperlink w:anchor="tdm" w:history="1">
        <w:r w:rsidRPr="00DE0D46">
          <w:rPr>
            <w:rStyle w:val="Lienhypertexte"/>
            <w:sz w:val="20"/>
          </w:rPr>
          <w:t>Retour à la table des matières</w:t>
        </w:r>
      </w:hyperlink>
    </w:p>
    <w:p w:rsidR="00506E7C" w:rsidRPr="00DE0D46" w:rsidRDefault="00506E7C" w:rsidP="00506E7C">
      <w:pPr>
        <w:jc w:val="both"/>
      </w:pPr>
    </w:p>
    <w:p w:rsidR="00506E7C" w:rsidRPr="00DE0D46" w:rsidRDefault="00506E7C" w:rsidP="00506E7C">
      <w:pPr>
        <w:pStyle w:val="P"/>
      </w:pPr>
      <w:r w:rsidRPr="00DE0D46">
        <w:br w:type="page"/>
      </w:r>
      <w:r>
        <w:t>[151]</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21" w:name="doctrines_hindoues_pt_3_chap_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Chapitre I</w:t>
      </w:r>
    </w:p>
    <w:p w:rsidR="00506E7C" w:rsidRPr="00DE0D46" w:rsidRDefault="00506E7C" w:rsidP="00506E7C">
      <w:pPr>
        <w:jc w:val="both"/>
      </w:pPr>
    </w:p>
    <w:p w:rsidR="00506E7C" w:rsidRPr="00DE0D46" w:rsidRDefault="00506E7C" w:rsidP="00506E7C">
      <w:pPr>
        <w:pStyle w:val="Titreniveau2"/>
      </w:pPr>
      <w:r>
        <w:t>SIGNIFICATION PRÉCISE</w:t>
      </w:r>
      <w:r>
        <w:br/>
        <w:t>DU MOT « HINDOU »</w:t>
      </w:r>
    </w:p>
    <w:bookmarkEnd w:id="21"/>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Tout ce qui a été dit jusqu'ici pourrait servir d'introduction, d'une façon absolument générale, à l'étude de toutes les doctrines orient</w:t>
      </w:r>
      <w:r w:rsidRPr="00DE0D46">
        <w:t>a</w:t>
      </w:r>
      <w:r w:rsidRPr="00DE0D46">
        <w:t>les ; ce que nous dirons maintenant concernera plus particulièrement les doctrines hindoues, adaptées sp</w:t>
      </w:r>
      <w:r w:rsidRPr="00DE0D46">
        <w:t>é</w:t>
      </w:r>
      <w:r w:rsidRPr="00DE0D46">
        <w:t>cialement à des modes de pensée qui, tout en ayant les caractères communs à la pensée orientale dans son ensemble, présentent en outre certains traits distinctifs auxquels correspondent des différences dans la forme, même là où le fond est rigoureusement identique à celui des autres traditions, ce qui est to</w:t>
      </w:r>
      <w:r w:rsidRPr="00DE0D46">
        <w:t>u</w:t>
      </w:r>
      <w:r w:rsidRPr="00DE0D46">
        <w:t>jours le cas, pour les raisons que nous avons indiquées, quand il s'agit de métaphysique pure. Dans cette partie de notre exposé, il importe de préciser, avant toutes choses, la signification exacte du mot « hindou », dont l'emploi plus ou moins vague donne lieu, en Occ</w:t>
      </w:r>
      <w:r w:rsidRPr="00DE0D46">
        <w:t>i</w:t>
      </w:r>
      <w:r w:rsidRPr="00DE0D46">
        <w:t>dent, à de fréquentes méprises.</w:t>
      </w:r>
    </w:p>
    <w:p w:rsidR="00506E7C" w:rsidRPr="00DE0D46" w:rsidRDefault="00506E7C" w:rsidP="00506E7C">
      <w:pPr>
        <w:jc w:val="both"/>
      </w:pPr>
      <w:r w:rsidRPr="00DE0D46">
        <w:t>Pour déterminer nettement ce qui est hindou et ce qui ne l'est pas, nous ne pouvons nous dispenser de rappeler brièv</w:t>
      </w:r>
      <w:r w:rsidRPr="00DE0D46">
        <w:t>e</w:t>
      </w:r>
      <w:r w:rsidRPr="00DE0D46">
        <w:t>ment quelques-unes des considérations que nous avons déjà dé</w:t>
      </w:r>
      <w:r>
        <w:t>veloppées : ce mot ne peut dési</w:t>
      </w:r>
      <w:r w:rsidRPr="00DE0D46">
        <w:t>gner une race, puisqu'il s'applique également à des éléments appart</w:t>
      </w:r>
      <w:r w:rsidRPr="00DE0D46">
        <w:t>e</w:t>
      </w:r>
      <w:r w:rsidRPr="00DE0D46">
        <w:t>nant à des races diverses, ni encore moins une nationalité, puisque rien de tel n'existe en Orient. A envisager l'Inde dans sa total</w:t>
      </w:r>
      <w:r w:rsidRPr="00DE0D46">
        <w:t>i</w:t>
      </w:r>
      <w:r w:rsidRPr="00DE0D46">
        <w:t xml:space="preserve">té, elle serait plutôt </w:t>
      </w:r>
      <w:r>
        <w:t xml:space="preserve">[152] </w:t>
      </w:r>
      <w:r w:rsidRPr="00DE0D46">
        <w:t xml:space="preserve">comparable à l'ensemble de l'Europe qu'à tel ou tel </w:t>
      </w:r>
      <w:r>
        <w:t>État</w:t>
      </w:r>
      <w:r w:rsidRPr="00DE0D46">
        <w:t xml:space="preserve"> européen, et cela non seulement par son étendue ou par l'importance numérique de sa population, mais aussi par les variétés ethniques que présente celle-ci ; du Nord au Sud de l'Inde, les diff</w:t>
      </w:r>
      <w:r w:rsidRPr="00DE0D46">
        <w:t>é</w:t>
      </w:r>
      <w:r w:rsidRPr="00DE0D46">
        <w:t>rences sont au moins aussi grandes, sous ce rapport, que d'une extr</w:t>
      </w:r>
      <w:r w:rsidRPr="00DE0D46">
        <w:t>é</w:t>
      </w:r>
      <w:r w:rsidRPr="00DE0D46">
        <w:t>mité à l'autre de l'Europe. Il n'y a d'ailleurs, entre les diverses régions, aucun lien go</w:t>
      </w:r>
      <w:r w:rsidRPr="00DE0D46">
        <w:t>u</w:t>
      </w:r>
      <w:r w:rsidRPr="00DE0D46">
        <w:t>vernemental ou administratif, si ce n'est celui que les Européens y ont établi r</w:t>
      </w:r>
      <w:r w:rsidRPr="00DE0D46">
        <w:t>é</w:t>
      </w:r>
      <w:r w:rsidRPr="00DE0D46">
        <w:t>cemment d'une façon tout artificielle ; cette unité administrative, il est vrai, avait déjà été réalisée avant eux par les empereurs mongols, et peut-être antérieurement encore par d'autres, mais elle n'eut jamais qu'une existence passagère par rapport à la pe</w:t>
      </w:r>
      <w:r w:rsidRPr="00DE0D46">
        <w:t>r</w:t>
      </w:r>
      <w:r w:rsidRPr="00DE0D46">
        <w:t>manence de la civilis</w:t>
      </w:r>
      <w:r w:rsidRPr="00DE0D46">
        <w:t>a</w:t>
      </w:r>
      <w:r w:rsidRPr="00DE0D46">
        <w:t>tion hindoue, et il est à remarquer qu'elle fut presque toujours due à la domination d'éléments étrangers, ou en tout cas non hindous ; de plus, elle n'alla jamais jusqu'à supprimer compl</w:t>
      </w:r>
      <w:r w:rsidRPr="00DE0D46">
        <w:t>è</w:t>
      </w:r>
      <w:r w:rsidRPr="00DE0D46">
        <w:t>tement l'autonomie des États pa</w:t>
      </w:r>
      <w:r w:rsidRPr="00DE0D46">
        <w:t>r</w:t>
      </w:r>
      <w:r>
        <w:t>ticuliers, mais s'effor</w:t>
      </w:r>
      <w:r w:rsidRPr="00DE0D46">
        <w:t>ça plutôt de les faire entrer dans une organisation fédérative. D'autre part, on ne tro</w:t>
      </w:r>
      <w:r w:rsidRPr="00DE0D46">
        <w:t>u</w:t>
      </w:r>
      <w:r w:rsidRPr="00DE0D46">
        <w:t>ve nullement dans l'Inde quelque chose qui puisse se co</w:t>
      </w:r>
      <w:r w:rsidRPr="00DE0D46">
        <w:t>m</w:t>
      </w:r>
      <w:r w:rsidRPr="00DE0D46">
        <w:t>parer au genre d'unité que réalise ailleurs le reconnaissance d'une autorité rel</w:t>
      </w:r>
      <w:r w:rsidRPr="00DE0D46">
        <w:t>i</w:t>
      </w:r>
      <w:r w:rsidRPr="00DE0D46">
        <w:t>gieuse commune, que cette autorité soit représentée par une individu</w:t>
      </w:r>
      <w:r w:rsidRPr="00DE0D46">
        <w:t>a</w:t>
      </w:r>
      <w:r w:rsidRPr="00DE0D46">
        <w:t>lité unique, comme dans le Catholicisme, ou par une pluralité de fon</w:t>
      </w:r>
      <w:r w:rsidRPr="00DE0D46">
        <w:t>c</w:t>
      </w:r>
      <w:r w:rsidRPr="00DE0D46">
        <w:t>tions distinctes, comme dans l'Islamisme ; la tradition hindoue, sans être aucunement de nature religieuse, pourrait cependant impliquer une o</w:t>
      </w:r>
      <w:r>
        <w:t>rganisation plus ou moins analo</w:t>
      </w:r>
      <w:r w:rsidRPr="00DE0D46">
        <w:t>gue, mais il n'en est rien, en d</w:t>
      </w:r>
      <w:r w:rsidRPr="00DE0D46">
        <w:t>é</w:t>
      </w:r>
      <w:r w:rsidRPr="00DE0D46">
        <w:t>pit des suppositions gr</w:t>
      </w:r>
      <w:r w:rsidRPr="00DE0D46">
        <w:t>a</w:t>
      </w:r>
      <w:r w:rsidRPr="00DE0D46">
        <w:t>tuites que certains ont pu faire à ce</w:t>
      </w:r>
      <w:r>
        <w:t>t égard, parce qu'ils ne compre</w:t>
      </w:r>
      <w:r w:rsidRPr="00DE0D46">
        <w:t>naient pas comment l'unité pouvait être réal</w:t>
      </w:r>
      <w:r w:rsidRPr="00DE0D46">
        <w:t>i</w:t>
      </w:r>
      <w:r w:rsidRPr="00DE0D46">
        <w:t>sée effectivement par la seule puissance inhérente à la doctrine traditio</w:t>
      </w:r>
      <w:r w:rsidRPr="00DE0D46">
        <w:t>n</w:t>
      </w:r>
      <w:r w:rsidRPr="00DE0D46">
        <w:t>nelle elle-même. Cela est bien différent, en effet, de tout ce qui existe en Occident, et pou</w:t>
      </w:r>
      <w:r w:rsidRPr="00DE0D46">
        <w:t>r</w:t>
      </w:r>
      <w:r w:rsidRPr="00DE0D46">
        <w:t>tant c'est ainsi : l'unité hindoue, nous y avons déjà insisté, est une un</w:t>
      </w:r>
      <w:r w:rsidRPr="00DE0D46">
        <w:t>i</w:t>
      </w:r>
      <w:r w:rsidRPr="00DE0D46">
        <w:t>té d'ordre purement et exclusivement traditionne</w:t>
      </w:r>
      <w:r>
        <w:t>l, qui n'a besoin, pour se main</w:t>
      </w:r>
      <w:r w:rsidRPr="00DE0D46">
        <w:t xml:space="preserve">tenir, </w:t>
      </w:r>
      <w:r>
        <w:t xml:space="preserve">[153] </w:t>
      </w:r>
      <w:r w:rsidRPr="00DE0D46">
        <w:t>d'aucune forme d'organisation plus ou moins extérieure, ni de l'appui d'aucune autorité autre que ce</w:t>
      </w:r>
      <w:r w:rsidRPr="00DE0D46">
        <w:t>l</w:t>
      </w:r>
      <w:r w:rsidRPr="00DE0D46">
        <w:t>le de la doctrine même.</w:t>
      </w:r>
    </w:p>
    <w:p w:rsidR="00506E7C" w:rsidRDefault="00506E7C" w:rsidP="00506E7C">
      <w:pPr>
        <w:jc w:val="both"/>
      </w:pPr>
      <w:r w:rsidRPr="00DE0D46">
        <w:t>La conclusion de tout cela peut être formulée de la manière suiva</w:t>
      </w:r>
      <w:r w:rsidRPr="00DE0D46">
        <w:t>n</w:t>
      </w:r>
      <w:r w:rsidRPr="00DE0D46">
        <w:t>te : sont hi</w:t>
      </w:r>
      <w:r w:rsidRPr="00DE0D46">
        <w:t>n</w:t>
      </w:r>
      <w:r w:rsidRPr="00DE0D46">
        <w:t>dous tous ceux qui adhèrent à une même tradition, à la condition, bien entendu, qu'ils soient dûment qualifiés pour pouvoir y adhérer réellement et effectivement, et non pas d'une façon simpl</w:t>
      </w:r>
      <w:r w:rsidRPr="00DE0D46">
        <w:t>e</w:t>
      </w:r>
      <w:r w:rsidRPr="00DE0D46">
        <w:t>ment extérieure et illusoire ; au contraire, ne sont pas Hindous ceux qui, pour quelque raison que ce soit, ne participent pas à cette même tradition. Ce cas est notamment celui des Jaïnas et des Bouddhistes ; il est aussi, dans les temps modernes, celui des Sikhs, sur lesquels s'exercèrent d'ai</w:t>
      </w:r>
      <w:r w:rsidRPr="00DE0D46">
        <w:t>l</w:t>
      </w:r>
      <w:r w:rsidRPr="00DE0D46">
        <w:t>leurs des influences musulmanes dont la marque est très visible dans leur doctrine spéciale. Telle est la véritable distin</w:t>
      </w:r>
      <w:r w:rsidRPr="00DE0D46">
        <w:t>c</w:t>
      </w:r>
      <w:r w:rsidRPr="00DE0D46">
        <w:t>tion, et il ne saurait y en avoir d'autre, encore que celle-là soit assez difficilement saisissable, il faut bien le reconnaître, pour la mentalité occidentale, habituée à se baser sur de tout autres éléments d'appréci</w:t>
      </w:r>
      <w:r w:rsidRPr="00DE0D46">
        <w:t>a</w:t>
      </w:r>
      <w:r w:rsidRPr="00DE0D46">
        <w:t>tion, qui font ici entièrement défaut. Dans ces conditions, c'est un vér</w:t>
      </w:r>
      <w:r w:rsidRPr="00DE0D46">
        <w:t>i</w:t>
      </w:r>
      <w:r w:rsidRPr="00DE0D46">
        <w:t>table non-sens de parler, par exemple, de « Bouddhisme hindou », comme on le fait pou</w:t>
      </w:r>
      <w:r w:rsidRPr="00DE0D46">
        <w:t>r</w:t>
      </w:r>
      <w:r w:rsidRPr="00DE0D46">
        <w:t>tant trop souvent en Europe et notamment en France ; lorsqu'on veut désigner le Bouddhisme tel qu'il exista jadis dans l'Inde, il n'y a pas d'autre appellation qui puisse convenir que ce</w:t>
      </w:r>
      <w:r w:rsidRPr="00DE0D46">
        <w:t>l</w:t>
      </w:r>
      <w:r w:rsidRPr="00DE0D46">
        <w:t>le de « Bouddhisme indien », de même que l'on peut parfaitement pa</w:t>
      </w:r>
      <w:r w:rsidRPr="00DE0D46">
        <w:t>r</w:t>
      </w:r>
      <w:r w:rsidRPr="00DE0D46">
        <w:t>ler des « Musulmans indiens », c'est-à-dire des Musulmans de l'Inde, qui ne sont aucunement « hindous ». On voit ce qui fait la gravité rée</w:t>
      </w:r>
      <w:r w:rsidRPr="00DE0D46">
        <w:t>l</w:t>
      </w:r>
      <w:r w:rsidRPr="00DE0D46">
        <w:t>le d'une erreur du genre de celle que nous signalons, et pourquoi elle constitue à nos yeux beaucoup plus qu'une simple inexactitude de d</w:t>
      </w:r>
      <w:r w:rsidRPr="00DE0D46">
        <w:t>é</w:t>
      </w:r>
      <w:r w:rsidRPr="00DE0D46">
        <w:t>tail : c'est qu'elle témoigne d'une profonde méconnaissance du caract</w:t>
      </w:r>
      <w:r w:rsidRPr="00DE0D46">
        <w:t>è</w:t>
      </w:r>
      <w:r w:rsidRPr="00DE0D46">
        <w:t>re le plus essentiel de la civilisation hindoue ; et le plus étonnant n'est pas que cette ignorance soit commune en Occident, mais qu'elle soit partagée par des orientalistes professionnels.</w:t>
      </w:r>
    </w:p>
    <w:p w:rsidR="00506E7C" w:rsidRPr="00DE0D46" w:rsidRDefault="00506E7C" w:rsidP="00506E7C">
      <w:pPr>
        <w:jc w:val="both"/>
      </w:pPr>
      <w:r>
        <w:t>[154]</w:t>
      </w:r>
    </w:p>
    <w:p w:rsidR="00506E7C" w:rsidRPr="00DE0D46" w:rsidRDefault="00506E7C" w:rsidP="00506E7C">
      <w:pPr>
        <w:jc w:val="both"/>
      </w:pPr>
      <w:r w:rsidRPr="00DE0D46">
        <w:t>La tradition dont il s'agit fut apportée dans la contrée qui est l'Inde actuelle, à une époque plus ou moins reculée, et qu'il serait fort diffic</w:t>
      </w:r>
      <w:r w:rsidRPr="00DE0D46">
        <w:t>i</w:t>
      </w:r>
      <w:r w:rsidRPr="00DE0D46">
        <w:t>le de préciser, par des hommes venus du Nord, d'après certaines ind</w:t>
      </w:r>
      <w:r w:rsidRPr="00DE0D46">
        <w:t>i</w:t>
      </w:r>
      <w:r w:rsidRPr="00DE0D46">
        <w:t>cations que nous avons déjà rappo</w:t>
      </w:r>
      <w:r w:rsidRPr="00DE0D46">
        <w:t>r</w:t>
      </w:r>
      <w:r w:rsidRPr="00DE0D46">
        <w:t>tées ; il n'est d'ailleurs pas prouvé que ces migrateurs, qui durent s'arrêter succe</w:t>
      </w:r>
      <w:r w:rsidRPr="00DE0D46">
        <w:t>s</w:t>
      </w:r>
      <w:r w:rsidRPr="00DE0D46">
        <w:t>sivement en des régions diverses, aient constitué un peuple à proprement parler, du moins à l'origine, ni qu'ils aient primitivement appartenu à une race unique. Quoi qu'il en soit, la tradition hindoue, ou du moins celle qui porte maintenant cette désignation, et qui alors pouvait en avoir une autre ou même n'en avoir a</w:t>
      </w:r>
      <w:r w:rsidRPr="00DE0D46">
        <w:t>u</w:t>
      </w:r>
      <w:r w:rsidRPr="00DE0D46">
        <w:t>cune, cette tradition, disons-nous, lorsqu'elle se fut établie dans l'Inde, fut adoptée tôt ou tard par la plupart des de</w:t>
      </w:r>
      <w:r w:rsidRPr="00DE0D46">
        <w:t>s</w:t>
      </w:r>
      <w:r w:rsidRPr="00DE0D46">
        <w:t>cendants des populations indigènes ; ceux-ci, les Dravidiens par exemple, devinrent donc hindous en quelque sorte « par ado</w:t>
      </w:r>
      <w:r w:rsidRPr="00DE0D46">
        <w:t>p</w:t>
      </w:r>
      <w:r w:rsidRPr="00DE0D46">
        <w:t>tion », mais alors ils le furent tout aussi véritablement que ceux qui l'avaient to</w:t>
      </w:r>
      <w:r w:rsidRPr="00DE0D46">
        <w:t>u</w:t>
      </w:r>
      <w:r w:rsidRPr="00DE0D46">
        <w:t>jours été, dès lors qu'ils avaient été admis dans la grande unité de la civilisation traditionnelle, et quand bien même il dût subsister chez eux quelques traces de leur origine, sous la forme de modalités part</w:t>
      </w:r>
      <w:r w:rsidRPr="00DE0D46">
        <w:t>i</w:t>
      </w:r>
      <w:r w:rsidRPr="00DE0D46">
        <w:t>culières dans la façon de penser et d'agir, pourvu seulement qu'elles fussent compatibles avec l'esprit de la tradition.</w:t>
      </w:r>
    </w:p>
    <w:p w:rsidR="00506E7C" w:rsidRPr="00DE0D46" w:rsidRDefault="00506E7C" w:rsidP="00506E7C">
      <w:pPr>
        <w:jc w:val="both"/>
      </w:pPr>
      <w:r w:rsidRPr="00DE0D46">
        <w:t>Avant son établissement dans l'Inde, cette même tradition était ce</w:t>
      </w:r>
      <w:r w:rsidRPr="00DE0D46">
        <w:t>l</w:t>
      </w:r>
      <w:r w:rsidRPr="00DE0D46">
        <w:t>le d'une civ</w:t>
      </w:r>
      <w:r w:rsidRPr="00DE0D46">
        <w:t>i</w:t>
      </w:r>
      <w:r w:rsidRPr="00DE0D46">
        <w:t>lisation que nous n'appellerons point « âryanisme », ayant déjà expliqué pourquoi ce mot est dépourvu de sens, mais pour laque</w:t>
      </w:r>
      <w:r w:rsidRPr="00DE0D46">
        <w:t>l</w:t>
      </w:r>
      <w:r w:rsidRPr="00DE0D46">
        <w:t xml:space="preserve">le nous pouvons accepter, à défaut d'autre, la dénomination </w:t>
      </w:r>
      <w:r>
        <w:t>d’</w:t>
      </w:r>
      <w:r w:rsidRPr="00DE0D46">
        <w:t>« indo-iranienne », bien que son lieu de développement n'ait été vraisembl</w:t>
      </w:r>
      <w:r w:rsidRPr="00DE0D46">
        <w:t>a</w:t>
      </w:r>
      <w:r w:rsidRPr="00DE0D46">
        <w:t>blement pas plus l'Iran que l'Inde, et simplement pour marquer qu'elle devait par la suite donner naissance aux deux civilisations hi</w:t>
      </w:r>
      <w:r w:rsidRPr="00DE0D46">
        <w:t>n</w:t>
      </w:r>
      <w:r w:rsidRPr="00DE0D46">
        <w:t xml:space="preserve">doue et perse, distinctes et même opposées par quelques traits. Il dut donc, à une certaine époque, se produire une scission assez analogue à ce que fut plus tard, dans l'Inde, celle du Bouddhisme ; et la </w:t>
      </w:r>
      <w:r>
        <w:t>branche séparée, déviée par rap</w:t>
      </w:r>
      <w:r w:rsidRPr="00DE0D46">
        <w:t xml:space="preserve">port </w:t>
      </w:r>
      <w:r>
        <w:t xml:space="preserve">[155] </w:t>
      </w:r>
      <w:r w:rsidRPr="00DE0D46">
        <w:t>à la tradition primordiale, fut alors ce qu'on nomme l'« iranisme », c'est-à-dire ce qui devait devenir la tradition perse, a</w:t>
      </w:r>
      <w:r w:rsidRPr="00DE0D46">
        <w:t>p</w:t>
      </w:r>
      <w:r w:rsidRPr="00DE0D46">
        <w:t>pelée encore « Mazdéisme ». Nous avons déjà signalé cette tendance, générale en Orient, des doctrines qui furent d'abord antitr</w:t>
      </w:r>
      <w:r w:rsidRPr="00DE0D46">
        <w:t>a</w:t>
      </w:r>
      <w:r w:rsidRPr="00DE0D46">
        <w:t>ditionnelles à se poser à leur tour en traditions indépendantes ; celle dont il s'agit avait sans doute pris ce caractère longtemps avant d'être codifiée dans 1'</w:t>
      </w:r>
      <w:r w:rsidRPr="00DE0D46">
        <w:rPr>
          <w:i/>
        </w:rPr>
        <w:t>Avesta</w:t>
      </w:r>
      <w:r w:rsidRPr="00DE0D46">
        <w:t xml:space="preserve"> sous le nom de Zarathustra ou Zoroastre, dans lequel il faut voir d'ailleurs, non pas la désignation d'un homme, mais plutôt celle d'une collectivité, ainsi qu'il arrive souvent en pareil cas : les exe</w:t>
      </w:r>
      <w:r w:rsidRPr="00DE0D46">
        <w:t>m</w:t>
      </w:r>
      <w:r w:rsidRPr="00DE0D46">
        <w:t>ples de Fo-hi pour la Chine, de Vyâsa pour l'Inde, de Thoth ou He</w:t>
      </w:r>
      <w:r w:rsidRPr="00DE0D46">
        <w:t>r</w:t>
      </w:r>
      <w:r w:rsidRPr="00DE0D46">
        <w:t xml:space="preserve">mès pour l'Egypte, le montrent suffisamment. D'un autre côté, une trace très nette de la déviation est demeurée dans la langue même des Perses, où certains mots eurent un sens directement opposé à celui qu'ils avaient primitivement et qu'ils conservèrent en sanskrit ; le cas du mot </w:t>
      </w:r>
      <w:r w:rsidRPr="00DE0D46">
        <w:rPr>
          <w:i/>
        </w:rPr>
        <w:t>dêva</w:t>
      </w:r>
      <w:r w:rsidRPr="00DE0D46">
        <w:t xml:space="preserve"> est ici le plus connu, mais on pourrait en citer d'autres, celui du nom d'</w:t>
      </w:r>
      <w:r w:rsidRPr="00DE0D46">
        <w:rPr>
          <w:i/>
        </w:rPr>
        <w:t>Indra</w:t>
      </w:r>
      <w:r w:rsidRPr="00DE0D46">
        <w:t xml:space="preserve"> par exemple, et cela ne peut être accidentel. Le caractère dualiste qu'on attribue d'o</w:t>
      </w:r>
      <w:r w:rsidRPr="00DE0D46">
        <w:t>r</w:t>
      </w:r>
      <w:r w:rsidRPr="00DE0D46">
        <w:t>dinaire à la tradition perse, s'il était réel, serait aussi une preuve manifeste d'altér</w:t>
      </w:r>
      <w:r w:rsidRPr="00DE0D46">
        <w:t>a</w:t>
      </w:r>
      <w:r w:rsidRPr="00DE0D46">
        <w:t>tion de la doctrine ; mais il faut dire pourtant que ce caractère semble bien n'être que le fait d'une interprétation fausse ou incomplète, tandis qu'il y a une a</w:t>
      </w:r>
      <w:r w:rsidRPr="00DE0D46">
        <w:t>u</w:t>
      </w:r>
      <w:r w:rsidRPr="00DE0D46">
        <w:t>tre preuve plus sérieuse, constituée par la présence de certains él</w:t>
      </w:r>
      <w:r w:rsidRPr="00DE0D46">
        <w:t>é</w:t>
      </w:r>
      <w:r w:rsidRPr="00DE0D46">
        <w:t>ments sentime</w:t>
      </w:r>
      <w:r w:rsidRPr="00DE0D46">
        <w:t>n</w:t>
      </w:r>
      <w:r w:rsidRPr="00DE0D46">
        <w:t>taux ; du reste, nous n'avons pas à insister ici sur cette question.</w:t>
      </w:r>
    </w:p>
    <w:p w:rsidR="00506E7C" w:rsidRDefault="00506E7C" w:rsidP="00506E7C">
      <w:pPr>
        <w:jc w:val="both"/>
      </w:pPr>
      <w:r>
        <w:t>À</w:t>
      </w:r>
      <w:r w:rsidRPr="00DE0D46">
        <w:t xml:space="preserve"> partir du moment où se fut produite la séparation dont nous v</w:t>
      </w:r>
      <w:r w:rsidRPr="00DE0D46">
        <w:t>e</w:t>
      </w:r>
      <w:r w:rsidRPr="00DE0D46">
        <w:t>nons de parler, la traditi</w:t>
      </w:r>
      <w:r>
        <w:t>on régulière peut être dite pro</w:t>
      </w:r>
      <w:r w:rsidRPr="00DE0D46">
        <w:t>prement « hindoue », quelle qu</w:t>
      </w:r>
      <w:r>
        <w:t>e soit la région où elle se con</w:t>
      </w:r>
      <w:r w:rsidRPr="00DE0D46">
        <w:t>serva tout d'abord, et qu'elle ait ou non reçu dès lors en fait cette désignation, dont l'e</w:t>
      </w:r>
      <w:r w:rsidRPr="00DE0D46">
        <w:t>m</w:t>
      </w:r>
      <w:r w:rsidRPr="00DE0D46">
        <w:t>p</w:t>
      </w:r>
      <w:r>
        <w:t>loi, d'ailleurs, ne doit aucune</w:t>
      </w:r>
      <w:r w:rsidRPr="00DE0D46">
        <w:t>ment donner à penser qu'il y ait eu dans la tradition quelque changement profond et essentiel ; il n'a pu y avoir alors, aussi bien que dans la suite, qu'un développement naturel et normal</w:t>
      </w:r>
      <w:r>
        <w:t xml:space="preserve"> [156] </w:t>
      </w:r>
      <w:r w:rsidRPr="00DE0D46">
        <w:t>de ce qui avait été la tradition primordiale. Ceci nous amène dire</w:t>
      </w:r>
      <w:r w:rsidRPr="00DE0D46">
        <w:t>c</w:t>
      </w:r>
      <w:r w:rsidRPr="00DE0D46">
        <w:t>tement à signaler encore une erreur des orientalistes, qui, ne compr</w:t>
      </w:r>
      <w:r w:rsidRPr="00DE0D46">
        <w:t>e</w:t>
      </w:r>
      <w:r w:rsidRPr="00DE0D46">
        <w:t>nant rien à l'immutabilité essentielle de la doctrine, ont cru pouvoir envisager, postérieurement à l'époque « indo-iranienne », trois doctr</w:t>
      </w:r>
      <w:r w:rsidRPr="00DE0D46">
        <w:t>i</w:t>
      </w:r>
      <w:r w:rsidRPr="00DE0D46">
        <w:t xml:space="preserve">nes successives supposées différentes, auxquelles ils ont donné les noms respectifs de « Vêdisme », de « Brahmanisme » et </w:t>
      </w:r>
      <w:r>
        <w:t>d’</w:t>
      </w:r>
      <w:r w:rsidRPr="00DE0D46">
        <w:t>« Hindouisme ». Si l'on ne voulait entendre par là que trois périodes de l'histoire de la civilisation hindoue, cela serait sans doute accept</w:t>
      </w:r>
      <w:r w:rsidRPr="00DE0D46">
        <w:t>a</w:t>
      </w:r>
      <w:r w:rsidRPr="00DE0D46">
        <w:t>ble, encore que les dénominations soient fort impropres, et que de te</w:t>
      </w:r>
      <w:r w:rsidRPr="00DE0D46">
        <w:t>l</w:t>
      </w:r>
      <w:r w:rsidRPr="00DE0D46">
        <w:t>les périodes soient extrêmement difficiles à délimiter et à situer chr</w:t>
      </w:r>
      <w:r w:rsidRPr="00DE0D46">
        <w:t>o</w:t>
      </w:r>
      <w:r w:rsidRPr="00DE0D46">
        <w:t>nologiquement. Si même on voulait dire que la doctrine traditionnelle, tout en demeurant la même au fond, a pu recevoir successivement pl</w:t>
      </w:r>
      <w:r w:rsidRPr="00DE0D46">
        <w:t>u</w:t>
      </w:r>
      <w:r w:rsidRPr="00DE0D46">
        <w:t>sieurs expressions plus ou moins différentes pour s'adapter aux cond</w:t>
      </w:r>
      <w:r w:rsidRPr="00DE0D46">
        <w:t>i</w:t>
      </w:r>
      <w:r w:rsidRPr="00DE0D46">
        <w:t>tions particulières, mentales et sociales, de telle ou telle époque, cela pourrait encore être admis, avec des réserves analogues aux précéde</w:t>
      </w:r>
      <w:r w:rsidRPr="00DE0D46">
        <w:t>n</w:t>
      </w:r>
      <w:r w:rsidRPr="00DE0D46">
        <w:t>tes. Mais ce n'est pas là simplement ce que soutiennent les orientali</w:t>
      </w:r>
      <w:r w:rsidRPr="00DE0D46">
        <w:t>s</w:t>
      </w:r>
      <w:r w:rsidRPr="00DE0D46">
        <w:t>tes : en employant une pluralité de dénominations, ils supposent e</w:t>
      </w:r>
      <w:r w:rsidRPr="00DE0D46">
        <w:t>x</w:t>
      </w:r>
      <w:r w:rsidRPr="00DE0D46">
        <w:t xml:space="preserve">pressément qu'il s'agit d'une suite de déviations ou d'altérations, qui sont incompatibles avec la régularité traditionnelle, et qui n'ont jamais existé que dans leur imagination. En réalité, la tradition hindoue tout entière est essentiellement fondée sur le </w:t>
      </w:r>
      <w:r w:rsidRPr="00DE0D46">
        <w:rPr>
          <w:i/>
          <w:u w:val="single"/>
        </w:rPr>
        <w:t>Vêda</w:t>
      </w:r>
      <w:r w:rsidRPr="00DE0D46">
        <w:t>, elle l'a toujours été et n'a jamais cessé de l'être ; on pourrait donc l'appeler « Vêdisme », et le nom de « Brâhmanisme » aussi lui convient également à toutes les époques ; peu importe au fond la désignation qu'on préférera lui do</w:t>
      </w:r>
      <w:r w:rsidRPr="00DE0D46">
        <w:t>n</w:t>
      </w:r>
      <w:r w:rsidRPr="00DE0D46">
        <w:t>ner, mais pourvu qu'on se rende bien compte que, sous un ou plusieurs noms, c'est toujours de la même chose qu'il s'agit ; ce n'est que le d</w:t>
      </w:r>
      <w:r w:rsidRPr="00DE0D46">
        <w:t>é</w:t>
      </w:r>
      <w:r w:rsidRPr="00DE0D46">
        <w:t xml:space="preserve">veloppement de la doctrine contenue en principe dans le </w:t>
      </w:r>
      <w:r w:rsidRPr="00DE0D46">
        <w:rPr>
          <w:i/>
        </w:rPr>
        <w:t>Vêda</w:t>
      </w:r>
      <w:r w:rsidRPr="00DE0D46">
        <w:t>, mot qui signifie d'a</w:t>
      </w:r>
      <w:r>
        <w:t>illeurs proprement la con</w:t>
      </w:r>
      <w:r w:rsidRPr="00DE0D46">
        <w:t xml:space="preserve">naissance traditionnelle par excellence. Il n'y a donc </w:t>
      </w:r>
      <w:r>
        <w:t>pas d'</w:t>
      </w:r>
      <w:r w:rsidRPr="00DE0D46">
        <w:t>« Hindouisme » au sens d'une dévi</w:t>
      </w:r>
      <w:r w:rsidRPr="00DE0D46">
        <w:t>a</w:t>
      </w:r>
      <w:r w:rsidRPr="00DE0D46">
        <w:t>tion de la</w:t>
      </w:r>
      <w:r>
        <w:t xml:space="preserve"> [157] </w:t>
      </w:r>
      <w:r w:rsidRPr="00DE0D46">
        <w:t>pensée traditionnelle, puisque ce qui est vraiment et pur</w:t>
      </w:r>
      <w:r w:rsidRPr="00DE0D46">
        <w:t>e</w:t>
      </w:r>
      <w:r w:rsidRPr="00DE0D46">
        <w:t>ment hi</w:t>
      </w:r>
      <w:r w:rsidRPr="00DE0D46">
        <w:t>n</w:t>
      </w:r>
      <w:r w:rsidRPr="00DE0D46">
        <w:t>dou, c'est justement ce qui, par définition, n'admet aucune déviation de cette sorte ; et, si malgré cela il s'est produit parfois ce</w:t>
      </w:r>
      <w:r w:rsidRPr="00DE0D46">
        <w:t>r</w:t>
      </w:r>
      <w:r w:rsidRPr="00DE0D46">
        <w:t>taines anomalies plus ou moins graves, le sens de la tradition les a to</w:t>
      </w:r>
      <w:r w:rsidRPr="00DE0D46">
        <w:t>u</w:t>
      </w:r>
      <w:r w:rsidRPr="00DE0D46">
        <w:t>jours maintenues dans certaines limites, ou bien les a rejetées entièr</w:t>
      </w:r>
      <w:r w:rsidRPr="00DE0D46">
        <w:t>e</w:t>
      </w:r>
      <w:r w:rsidRPr="00DE0D46">
        <w:t>ment en dehors de l'unité hindoue, et, en tout cas, les a empêchées d'acquérir jamais une autorité réelle ; mais ceci, pour être bien co</w:t>
      </w:r>
      <w:r w:rsidRPr="00DE0D46">
        <w:t>m</w:t>
      </w:r>
      <w:r w:rsidRPr="00DE0D46">
        <w:t>pris, exige encore quelque autres considérations.</w:t>
      </w:r>
    </w:p>
    <w:p w:rsidR="00506E7C" w:rsidRPr="00DE0D46" w:rsidRDefault="00506E7C" w:rsidP="00506E7C">
      <w:pPr>
        <w:jc w:val="both"/>
      </w:pPr>
      <w:r>
        <w:t>[158]</w:t>
      </w:r>
    </w:p>
    <w:p w:rsidR="00506E7C" w:rsidRPr="00DE0D46" w:rsidRDefault="00506E7C" w:rsidP="00506E7C">
      <w:pPr>
        <w:pStyle w:val="P"/>
      </w:pPr>
      <w:r w:rsidRPr="00DE0D46">
        <w:br w:type="page"/>
      </w:r>
      <w:r>
        <w:t>[159]</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22" w:name="doctrines_hindoues_pt_3_chap_I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Chapitre I</w:t>
      </w:r>
      <w:r>
        <w:t>I</w:t>
      </w:r>
    </w:p>
    <w:p w:rsidR="00506E7C" w:rsidRPr="00DE0D46" w:rsidRDefault="00506E7C" w:rsidP="00506E7C">
      <w:pPr>
        <w:jc w:val="both"/>
      </w:pPr>
    </w:p>
    <w:p w:rsidR="00506E7C" w:rsidRPr="00DE0D46" w:rsidRDefault="00506E7C" w:rsidP="00506E7C">
      <w:pPr>
        <w:pStyle w:val="Titreniveau2"/>
      </w:pPr>
      <w:r>
        <w:t>LA PERPÉTUITÉ DU VÊDA</w:t>
      </w:r>
    </w:p>
    <w:bookmarkEnd w:id="22"/>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 xml:space="preserve">Le nom de </w:t>
      </w:r>
      <w:r w:rsidRPr="00DE0D46">
        <w:rPr>
          <w:i/>
        </w:rPr>
        <w:t>Vêda</w:t>
      </w:r>
      <w:r w:rsidRPr="00DE0D46">
        <w:t>, dont nous venons d'indiquer le sens propre, est appliqué d'une façon générale à tous les écrits fondamentaux de la tr</w:t>
      </w:r>
      <w:r w:rsidRPr="00DE0D46">
        <w:t>a</w:t>
      </w:r>
      <w:r w:rsidRPr="00DE0D46">
        <w:t xml:space="preserve">dition hindoue ; on sait d'ailleurs que ces écrits sont répartis en quatre recueils qui portent les noms respectifs de </w:t>
      </w:r>
      <w:r w:rsidRPr="00DE0D46">
        <w:rPr>
          <w:i/>
        </w:rPr>
        <w:t>Rig-Vêdar Yajur-Vêda, S</w:t>
      </w:r>
      <w:r w:rsidRPr="00DE0D46">
        <w:rPr>
          <w:i/>
        </w:rPr>
        <w:t>â</w:t>
      </w:r>
      <w:r w:rsidRPr="00DE0D46">
        <w:rPr>
          <w:i/>
        </w:rPr>
        <w:t xml:space="preserve">ma-Vêda </w:t>
      </w:r>
      <w:r w:rsidRPr="00DE0D46">
        <w:t>et</w:t>
      </w:r>
      <w:r w:rsidRPr="00DE0D46">
        <w:rPr>
          <w:i/>
        </w:rPr>
        <w:t xml:space="preserve"> Atharva-Vêda</w:t>
      </w:r>
      <w:r w:rsidRPr="00DE0D46">
        <w:t>. La question de la date à laquelle ces r</w:t>
      </w:r>
      <w:r w:rsidRPr="00DE0D46">
        <w:t>e</w:t>
      </w:r>
      <w:r w:rsidRPr="00DE0D46">
        <w:t>cueils ont été composés est une de celles qui préoccupent le plus les orientalistes, et ceux-ci ne sont jamais parvenus à s'entendre sur sa s</w:t>
      </w:r>
      <w:r w:rsidRPr="00DE0D46">
        <w:t>o</w:t>
      </w:r>
      <w:r w:rsidRPr="00DE0D46">
        <w:t>lution, même en se bornant à une estimation très approximative de leur antiquité. Là comme partout ailleurs, on constate surtout, comme nous l'avons déjà indiqué, la tendance à tout rapporter à une époque aussi peu reculée que possible, et aussi à contester l'authenticité de telle ou telle partie des écrits traditionnels, le tout en se basant sur des analyses minutieuses de textes, accompagnées de dissertations au</w:t>
      </w:r>
      <w:r w:rsidRPr="00DE0D46">
        <w:t>s</w:t>
      </w:r>
      <w:r w:rsidRPr="00DE0D46">
        <w:t>si interminables que superflues sur l'emploi d'un mot ou d'une forme grammatic</w:t>
      </w:r>
      <w:r w:rsidRPr="00DE0D46">
        <w:t>a</w:t>
      </w:r>
      <w:r w:rsidRPr="00DE0D46">
        <w:t>le. Ce sont là, en effet, les occupations les plus habituelles des orientalistes, et leur destination ordinaire est, dans l'intention de ceux qui s'y livrent, de montrer que le texte étudié n'est pas si ancien qu'on le pensait, qu'il ne doit pas être de Fauteur auquel il avait to</w:t>
      </w:r>
      <w:r w:rsidRPr="00DE0D46">
        <w:t>u</w:t>
      </w:r>
      <w:r w:rsidRPr="00DE0D46">
        <w:t>jours été attribué, si toutefois il y en a un, ou, tout au</w:t>
      </w:r>
      <w:r>
        <w:t xml:space="preserve"> [160] </w:t>
      </w:r>
      <w:r w:rsidRPr="00DE0D46">
        <w:t>moins, qu'il a été « interpolé » ou a subi une altération quelconque à une ép</w:t>
      </w:r>
      <w:r w:rsidRPr="00DE0D46">
        <w:t>o</w:t>
      </w:r>
      <w:r w:rsidRPr="00DE0D46">
        <w:t>que relativement récente ; ceux qui sont seulement quelque peu au courant des travaux de la « critique biblique » peuvent se faire une idée suffisante de ce qu'est la mise en œuvre de ces procédés. Il n'y a pas lieu de s'étonner que des recherches entreprises dans un pareil e</w:t>
      </w:r>
      <w:r w:rsidRPr="00DE0D46">
        <w:t>s</w:t>
      </w:r>
      <w:r w:rsidRPr="00DE0D46">
        <w:t>prit n'aboutissent qu'à entasser des volumes de discussions o</w:t>
      </w:r>
      <w:r w:rsidRPr="00DE0D46">
        <w:t>i</w:t>
      </w:r>
      <w:r w:rsidRPr="00DE0D46">
        <w:t>seuses, ni que les pitoyables résultats de cette « critique » dissolvante, lorsqu'ils viennent à être connus des Orientaux, contribuent grand</w:t>
      </w:r>
      <w:r w:rsidRPr="00DE0D46">
        <w:t>e</w:t>
      </w:r>
      <w:r w:rsidRPr="00DE0D46">
        <w:t>ment à leur inspirer le mépris de l'Occident. En somme, ce qui écha</w:t>
      </w:r>
      <w:r w:rsidRPr="00DE0D46">
        <w:t>p</w:t>
      </w:r>
      <w:r w:rsidRPr="00DE0D46">
        <w:t>pe totalement aux orientalistes, ce sont toujours les questions de pri</w:t>
      </w:r>
      <w:r w:rsidRPr="00DE0D46">
        <w:t>n</w:t>
      </w:r>
      <w:r w:rsidRPr="00DE0D46">
        <w:t>cipe, et, comme ce sont précisément celles sans lesquelles on ne peut rien comprendre, puisque tout le reste en dérive et devrait logiqu</w:t>
      </w:r>
      <w:r w:rsidRPr="00DE0D46">
        <w:t>e</w:t>
      </w:r>
      <w:r w:rsidRPr="00DE0D46">
        <w:t>ment s'en déduire, ils négligent tout l'essentiel, parce qu'ils sont inc</w:t>
      </w:r>
      <w:r w:rsidRPr="00DE0D46">
        <w:t>a</w:t>
      </w:r>
      <w:r w:rsidRPr="00DE0D46">
        <w:t>pables de le voir, et se perdent irrémédiablement dans les détails les plus ins</w:t>
      </w:r>
      <w:r w:rsidRPr="00DE0D46">
        <w:t>i</w:t>
      </w:r>
      <w:r w:rsidRPr="00DE0D46">
        <w:t>gnifiants ou dans les fantaisies les plus arbitraires.</w:t>
      </w:r>
    </w:p>
    <w:p w:rsidR="00506E7C" w:rsidRPr="00DE0D46" w:rsidRDefault="00506E7C" w:rsidP="00506E7C">
      <w:pPr>
        <w:jc w:val="both"/>
      </w:pPr>
      <w:r w:rsidRPr="00DE0D46">
        <w:t>La question de la date à laque</w:t>
      </w:r>
      <w:r>
        <w:t>lle ont pu être écrites les dif</w:t>
      </w:r>
      <w:r w:rsidRPr="00DE0D46">
        <w:t xml:space="preserve">férentes parties du </w:t>
      </w:r>
      <w:r w:rsidRPr="00DE0D46">
        <w:rPr>
          <w:i/>
        </w:rPr>
        <w:t>Vêda</w:t>
      </w:r>
      <w:r w:rsidRPr="00DE0D46">
        <w:t xml:space="preserve"> semble véritablement insoluble, et elle est d'ailleurs sans importan</w:t>
      </w:r>
      <w:r>
        <w:t>ce réelle, parce que, avant l'é</w:t>
      </w:r>
      <w:r w:rsidRPr="00DE0D46">
        <w:t>poque plus ou moins loi</w:t>
      </w:r>
      <w:r w:rsidRPr="00DE0D46">
        <w:t>n</w:t>
      </w:r>
      <w:r w:rsidRPr="00DE0D46">
        <w:t>taine où le texte a été écrit pour la première fois, il faut envisa</w:t>
      </w:r>
      <w:r>
        <w:t>ger, comme nous avons eu l'occa</w:t>
      </w:r>
      <w:r w:rsidRPr="00DE0D46">
        <w:t>sion de le faire remarquer précéde</w:t>
      </w:r>
      <w:r w:rsidRPr="00DE0D46">
        <w:t>m</w:t>
      </w:r>
      <w:r w:rsidRPr="00DE0D46">
        <w:t>ment, une période de transmission orale d'une longueur ind</w:t>
      </w:r>
      <w:r w:rsidRPr="00DE0D46">
        <w:t>é</w:t>
      </w:r>
      <w:r>
        <w:t>terminée. Il est proba</w:t>
      </w:r>
      <w:r w:rsidRPr="00DE0D46">
        <w:t>ble que l'origine de l'écriture dans l'Inde est notablement plus ancienne qu'on ne le prétend communément, et que les caractères sanskrits, d'ailleurs, ne sont point dérivés d'un alphabet phén</w:t>
      </w:r>
      <w:r w:rsidRPr="00DE0D46">
        <w:t>i</w:t>
      </w:r>
      <w:r w:rsidRPr="00DE0D46">
        <w:t>cien, dont ils ne se rapprochent ni par leur forme ni par leur arrang</w:t>
      </w:r>
      <w:r w:rsidRPr="00DE0D46">
        <w:t>e</w:t>
      </w:r>
      <w:r w:rsidRPr="00DE0D46">
        <w:t>ment. Quoi qu'il en soit, ce qu'il y a de certain, c'est qu'il ne faut voir rien de plus qu'une mise en ordre et une fixation définitive de textes traditio</w:t>
      </w:r>
      <w:r w:rsidRPr="00DE0D46">
        <w:t>n</w:t>
      </w:r>
      <w:r w:rsidRPr="00DE0D46">
        <w:t>nels préexistants dans le travail attribué à Vyâsa, nom qui ne désigne véritablement ni un personnage historique, ni encore moins un « mythe »,</w:t>
      </w:r>
      <w:r>
        <w:t xml:space="preserve"> [161] </w:t>
      </w:r>
      <w:r w:rsidRPr="00DE0D46">
        <w:t>mais bien, ainsi que nous le notions plus haut, une collectivité i</w:t>
      </w:r>
      <w:r w:rsidRPr="00DE0D46">
        <w:t>n</w:t>
      </w:r>
      <w:r w:rsidRPr="00DE0D46">
        <w:t>tellectuelle. Dans ces conditions, la détermination de l'époque de Vy</w:t>
      </w:r>
      <w:r w:rsidRPr="00DE0D46">
        <w:t>â</w:t>
      </w:r>
      <w:r w:rsidRPr="00DE0D46">
        <w:t>sa, en admettant même qu'elle soit possible, n'a que l'intérêt d'un si</w:t>
      </w:r>
      <w:r w:rsidRPr="00DE0D46">
        <w:t>m</w:t>
      </w:r>
      <w:r w:rsidRPr="00DE0D46">
        <w:t>ple fait d'histoire, sans aucune portée doctrinale ; et il est évident, d'autre part, que cette époque peut comprendre une péri</w:t>
      </w:r>
      <w:r w:rsidRPr="00DE0D46">
        <w:t>o</w:t>
      </w:r>
      <w:r w:rsidRPr="00DE0D46">
        <w:t>de d'un ce</w:t>
      </w:r>
      <w:r w:rsidRPr="00DE0D46">
        <w:t>r</w:t>
      </w:r>
      <w:r w:rsidRPr="00DE0D46">
        <w:t>tain nombre de siècles ; elle pourrait même n'être jamais achevée, de sorte que la question de son point de départ serait seule à se poser r</w:t>
      </w:r>
      <w:r w:rsidRPr="00DE0D46">
        <w:t>é</w:t>
      </w:r>
      <w:r w:rsidRPr="00DE0D46">
        <w:t>ellement, ce qui ne veut pas dire qu'il soit possible de la résoudre, su</w:t>
      </w:r>
      <w:r w:rsidRPr="00DE0D46">
        <w:t>r</w:t>
      </w:r>
      <w:r w:rsidRPr="00DE0D46">
        <w:t>tout par les procédés spéciaux de l'érudition occidentale.</w:t>
      </w:r>
    </w:p>
    <w:p w:rsidR="00506E7C" w:rsidRPr="00DE0D46" w:rsidRDefault="00506E7C" w:rsidP="00506E7C">
      <w:pPr>
        <w:jc w:val="both"/>
      </w:pPr>
      <w:r w:rsidRPr="00DE0D46">
        <w:t xml:space="preserve">La transmission orale antécédente est souvent indiquée dans un texte, mais sans aucune donnée chronologique, par ce qu'on appelle le </w:t>
      </w:r>
      <w:r w:rsidRPr="00DE0D46">
        <w:rPr>
          <w:i/>
        </w:rPr>
        <w:t>vansha</w:t>
      </w:r>
      <w:r w:rsidRPr="00DE0D46">
        <w:t xml:space="preserve"> ou filiation traditionnelle ; c'est ce qui a lieu notamment pour la plupart des </w:t>
      </w:r>
      <w:r w:rsidRPr="00DE0D46">
        <w:rPr>
          <w:i/>
        </w:rPr>
        <w:t>Upanishads</w:t>
      </w:r>
      <w:r w:rsidRPr="00DE0D46">
        <w:t>. Seulement, à l'origine, il faut toujours r</w:t>
      </w:r>
      <w:r w:rsidRPr="00DE0D46">
        <w:t>e</w:t>
      </w:r>
      <w:r w:rsidRPr="00DE0D46">
        <w:t xml:space="preserve">courir à une inspiration directe, d'ailleurs indiquée également dans le </w:t>
      </w:r>
      <w:r w:rsidRPr="00DE0D46">
        <w:rPr>
          <w:i/>
        </w:rPr>
        <w:t>vansha</w:t>
      </w:r>
      <w:r w:rsidRPr="00DE0D46">
        <w:t>, car il ne s'agit point là d'une œuvre indiv</w:t>
      </w:r>
      <w:r w:rsidRPr="00DE0D46">
        <w:t>i</w:t>
      </w:r>
      <w:r w:rsidRPr="00DE0D46">
        <w:t xml:space="preserve">duelle ; peu importe que la tradition ait été exprimée ou formulée par tel ou tel individu, celui-ci n'en est point l'auteur pour cela, dès lors que cette tradition est essentiellement d'ordre supra-individuel. C'est pourquoi l'origine du </w:t>
      </w:r>
      <w:r w:rsidRPr="00DE0D46">
        <w:rPr>
          <w:i/>
        </w:rPr>
        <w:t>Vêda</w:t>
      </w:r>
      <w:r w:rsidRPr="00DE0D46">
        <w:t xml:space="preserve"> est dite </w:t>
      </w:r>
      <w:r w:rsidRPr="00DE0D46">
        <w:rPr>
          <w:i/>
        </w:rPr>
        <w:t>apaurushêya</w:t>
      </w:r>
      <w:r w:rsidRPr="00DE0D46">
        <w:t>, c'est-à-dire « non-humaine » : les circon</w:t>
      </w:r>
      <w:r w:rsidRPr="00DE0D46">
        <w:t>s</w:t>
      </w:r>
      <w:r w:rsidRPr="00DE0D46">
        <w:t>tances historiques, non plus que d'autres contingences, n'exercent a</w:t>
      </w:r>
      <w:r w:rsidRPr="00DE0D46">
        <w:t>u</w:t>
      </w:r>
      <w:r w:rsidRPr="00DE0D46">
        <w:t>cune influence sur le fond de la do</w:t>
      </w:r>
      <w:r w:rsidRPr="00DE0D46">
        <w:t>c</w:t>
      </w:r>
      <w:r w:rsidRPr="00DE0D46">
        <w:t>trine, qui a un caractère immuable et purement intemporel, et il est d'ailleurs év</w:t>
      </w:r>
      <w:r w:rsidRPr="00DE0D46">
        <w:t>i</w:t>
      </w:r>
      <w:r w:rsidRPr="00DE0D46">
        <w:t>dent que l'inspiration dont nous venons de parler peut se produire à n'importe quelle époque. La seule difficulté, ici, est peut-être de faire accepter par les Occide</w:t>
      </w:r>
      <w:r w:rsidRPr="00DE0D46">
        <w:t>n</w:t>
      </w:r>
      <w:r w:rsidRPr="00DE0D46">
        <w:t>taux une théorie de l'inspiration, et surtout de leur faire comprendre que cette théorie ne doit être ni mystique ni psychologique, qu'elle doit être purement métaphysique ; cela supposerait, du reste, des dév</w:t>
      </w:r>
      <w:r w:rsidRPr="00DE0D46">
        <w:t>e</w:t>
      </w:r>
      <w:r w:rsidRPr="00DE0D46">
        <w:t>loppements qui ne rentrent point dans notre dessein présent. Ces que</w:t>
      </w:r>
      <w:r w:rsidRPr="00DE0D46">
        <w:t>l</w:t>
      </w:r>
      <w:r w:rsidRPr="00DE0D46">
        <w:t xml:space="preserve">ques indications doivent </w:t>
      </w:r>
      <w:r>
        <w:t xml:space="preserve">[162] </w:t>
      </w:r>
      <w:r w:rsidRPr="00DE0D46">
        <w:t xml:space="preserve">suffire à faire au moins entrevoir ce que les Hindous veulent dire quand ils parlent de la perpétuité du </w:t>
      </w:r>
      <w:r w:rsidRPr="00DE0D46">
        <w:rPr>
          <w:i/>
        </w:rPr>
        <w:t>V</w:t>
      </w:r>
      <w:r w:rsidRPr="00DE0D46">
        <w:rPr>
          <w:i/>
        </w:rPr>
        <w:t>ê</w:t>
      </w:r>
      <w:r w:rsidRPr="00DE0D46">
        <w:rPr>
          <w:i/>
        </w:rPr>
        <w:t>da</w:t>
      </w:r>
      <w:r w:rsidRPr="00DE0D46">
        <w:t>, qui est aussi en corrélation, d'autre part, avec la théorie cosmol</w:t>
      </w:r>
      <w:r w:rsidRPr="00DE0D46">
        <w:t>o</w:t>
      </w:r>
      <w:r w:rsidRPr="00DE0D46">
        <w:t>gique de la primordialité du son parmi les qualités sensibles, que nous ne pouvons songer à exposer ici ; ce dernier point peut fournir une explic</w:t>
      </w:r>
      <w:r w:rsidRPr="00DE0D46">
        <w:t>a</w:t>
      </w:r>
      <w:r w:rsidRPr="00DE0D46">
        <w:t>tion du fait que, même postérieurement à l'usage de l'écriture, l'enseignement oral de la do</w:t>
      </w:r>
      <w:r w:rsidRPr="00DE0D46">
        <w:t>c</w:t>
      </w:r>
      <w:r w:rsidRPr="00DE0D46">
        <w:t>trine a toujours conservé dans l'Inde un rôle prépondérant.</w:t>
      </w:r>
    </w:p>
    <w:p w:rsidR="00506E7C" w:rsidRDefault="00506E7C" w:rsidP="00506E7C">
      <w:pPr>
        <w:jc w:val="both"/>
      </w:pPr>
      <w:r w:rsidRPr="00DE0D46">
        <w:t xml:space="preserve">Le </w:t>
      </w:r>
      <w:r w:rsidRPr="00DE0D46">
        <w:rPr>
          <w:i/>
        </w:rPr>
        <w:t>Vêda</w:t>
      </w:r>
      <w:r w:rsidRPr="00DE0D46">
        <w:t>, étant la connaissance traditionnelle par excellence, est le principe et le fondement commun de toutes les branches plus ou moins secondaires et dér</w:t>
      </w:r>
      <w:r w:rsidRPr="00DE0D46">
        <w:t>i</w:t>
      </w:r>
      <w:r w:rsidRPr="00DE0D46">
        <w:t>vées de la doctrine ; et, pour celles-ci encore, la question du développement chr</w:t>
      </w:r>
      <w:r w:rsidRPr="00DE0D46">
        <w:t>o</w:t>
      </w:r>
      <w:r w:rsidRPr="00DE0D46">
        <w:t>nologique a fort peu d'importance. Il faut envisager la tradition dans son intégral</w:t>
      </w:r>
      <w:r w:rsidRPr="00DE0D46">
        <w:t>i</w:t>
      </w:r>
      <w:r w:rsidRPr="00DE0D46">
        <w:t>té, et il n'y a pas à se demander ce qui, dans cette tradition, est primitif ou ne l'est pas, pui</w:t>
      </w:r>
      <w:r w:rsidRPr="00DE0D46">
        <w:t>s</w:t>
      </w:r>
      <w:r w:rsidRPr="00DE0D46">
        <w:t>qu'il s'agit d'un ensemble parfaitement cohérent, ce qui ne veut point dire systématique, que tous les points de vue qu'il comporte peuvent être envisagés simultanément aussi bien que successivement, et que, par suite, il est peu intéressant de connaître l'ordre historique dans l</w:t>
      </w:r>
      <w:r w:rsidRPr="00DE0D46">
        <w:t>e</w:t>
      </w:r>
      <w:r w:rsidRPr="00DE0D46">
        <w:t>quel ils ont été développés en fait. C'est même d'autant moins intére</w:t>
      </w:r>
      <w:r w:rsidRPr="00DE0D46">
        <w:t>s</w:t>
      </w:r>
      <w:r w:rsidRPr="00DE0D46">
        <w:t>sant qu'il ne s'agirait jamais là, en réalité, que du d</w:t>
      </w:r>
      <w:r w:rsidRPr="00DE0D46">
        <w:t>é</w:t>
      </w:r>
      <w:r w:rsidRPr="00DE0D46">
        <w:t>veloppement de ces points de vue tel qu'il a été formulé par écrit dans les ouvr</w:t>
      </w:r>
      <w:r w:rsidRPr="00DE0D46">
        <w:t>a</w:t>
      </w:r>
      <w:r w:rsidRPr="00DE0D46">
        <w:t>ges que nous pouvons connaître, car, quand on sait voir au delà des textes et qu'on pénètre davantage au fond des choses, on est forcé de reconna</w:t>
      </w:r>
      <w:r w:rsidRPr="00DE0D46">
        <w:t>î</w:t>
      </w:r>
      <w:r w:rsidRPr="00DE0D46">
        <w:t>tre qu'ils ont to</w:t>
      </w:r>
      <w:r w:rsidRPr="00DE0D46">
        <w:t>u</w:t>
      </w:r>
      <w:r w:rsidRPr="00DE0D46">
        <w:t xml:space="preserve">jours été conçus simultanément dans leur principe même ; c'est pourquoi un texte traditionnel peut être susceptible d'une pluralité d'interprétations ou d'applications, en correspondance avec ces différents points de vue. On ne peut pas assigner à telle ou telle partie de la doctrine un auteur déterminé, pas plus qu'on ne peut le faire pour les textes védiques eux-mêmes, dans lesquels la doctrine tout entière est renfermée synthétiquement, pour autant du </w:t>
      </w:r>
      <w:r>
        <w:t xml:space="preserve">[163] </w:t>
      </w:r>
      <w:r w:rsidRPr="00DE0D46">
        <w:t>moins qu'elle est exprimable ; et, si tel auteur ou commentateur connu a exposé tel point plus ou moins particulier, cela ne veut év</w:t>
      </w:r>
      <w:r w:rsidRPr="00DE0D46">
        <w:t>i</w:t>
      </w:r>
      <w:r w:rsidRPr="00DE0D46">
        <w:t>demment pas dire qu'aucun autre ne l'avait fait avant lui, et encore moins que personne n'y avait songé jusque là, même si nul ne l'avait encore fo</w:t>
      </w:r>
      <w:r w:rsidRPr="00DE0D46">
        <w:t>r</w:t>
      </w:r>
      <w:r w:rsidRPr="00DE0D46">
        <w:t>mulé dans un texte défini. L'exposition peut sans doute se modifier dans sa forme extérieure pour s'adapter aux circonstances ; mais, nous n'y insisterons jamais trop, le fond reste toujours rigoure</w:t>
      </w:r>
      <w:r w:rsidRPr="00DE0D46">
        <w:t>u</w:t>
      </w:r>
      <w:r w:rsidRPr="00DE0D46">
        <w:t>sement le même, et ces modifications extérieures n'atteignent et n'a</w:t>
      </w:r>
      <w:r w:rsidRPr="00DE0D46">
        <w:t>f</w:t>
      </w:r>
      <w:r w:rsidRPr="00DE0D46">
        <w:t>fectent en rien l'essence de la doctrine. Ces considérations, en portant la question sur le terrain des principes, font comprendre les princip</w:t>
      </w:r>
      <w:r w:rsidRPr="00DE0D46">
        <w:t>a</w:t>
      </w:r>
      <w:r w:rsidRPr="00DE0D46">
        <w:t>les raisons de l'embarras des chronologistes, en même temps que l'inanité de leurs recherches ; comme ces raisons, dont malheureusement ils ne se re</w:t>
      </w:r>
      <w:r w:rsidRPr="00DE0D46">
        <w:t>n</w:t>
      </w:r>
      <w:r w:rsidRPr="00DE0D46">
        <w:t>dent point compte, tiennent à la nature même des choses, le mieux serait assurément d'en prendre son parti et de reno</w:t>
      </w:r>
      <w:r w:rsidRPr="00DE0D46">
        <w:t>n</w:t>
      </w:r>
      <w:r w:rsidRPr="00DE0D46">
        <w:t>cer à soulever des que</w:t>
      </w:r>
      <w:r w:rsidRPr="00DE0D46">
        <w:t>s</w:t>
      </w:r>
      <w:r w:rsidRPr="00DE0D46">
        <w:t>tions insolubles, et, du reste, on s'y résignerait sans peine si l'on s'apercevait seulement que ces questions n'ont auc</w:t>
      </w:r>
      <w:r w:rsidRPr="00DE0D46">
        <w:t>u</w:t>
      </w:r>
      <w:r w:rsidRPr="00DE0D46">
        <w:t>ne portée sérieuse : c'est là ce que nous avons .surtout voulu expliquer dans ce chapitre, dont il ne nous était pas possible de traiter complètement le sujet ju</w:t>
      </w:r>
      <w:r w:rsidRPr="00DE0D46">
        <w:t>s</w:t>
      </w:r>
      <w:r w:rsidRPr="00DE0D46">
        <w:t>que dans ses aspects les plus profonds.</w:t>
      </w:r>
    </w:p>
    <w:p w:rsidR="00506E7C" w:rsidRPr="00DE0D46" w:rsidRDefault="00506E7C" w:rsidP="00506E7C">
      <w:pPr>
        <w:jc w:val="both"/>
      </w:pPr>
      <w:r>
        <w:t>[164]</w:t>
      </w:r>
    </w:p>
    <w:p w:rsidR="00506E7C" w:rsidRPr="00DE0D46" w:rsidRDefault="00506E7C" w:rsidP="00506E7C">
      <w:pPr>
        <w:pStyle w:val="P"/>
      </w:pPr>
      <w:r w:rsidRPr="00DE0D46">
        <w:br w:type="page"/>
      </w:r>
      <w:r>
        <w:t>[165]</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23" w:name="doctrines_hindoues_pt_3_chap_II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Chapitre I</w:t>
      </w:r>
      <w:r>
        <w:t>II</w:t>
      </w:r>
    </w:p>
    <w:p w:rsidR="00506E7C" w:rsidRPr="00DE0D46" w:rsidRDefault="00506E7C" w:rsidP="00506E7C">
      <w:pPr>
        <w:jc w:val="both"/>
      </w:pPr>
    </w:p>
    <w:p w:rsidR="00506E7C" w:rsidRPr="00DE0D46" w:rsidRDefault="00506E7C" w:rsidP="00506E7C">
      <w:pPr>
        <w:pStyle w:val="Titreniveau2"/>
      </w:pPr>
      <w:r>
        <w:t>ORTHODOXIE</w:t>
      </w:r>
      <w:r>
        <w:br/>
        <w:t>ET HÉRÉRODOXIE</w:t>
      </w:r>
    </w:p>
    <w:bookmarkEnd w:id="23"/>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L'orthodoxie et l'hétérodoxie peuvent être envisagées, non pas se</w:t>
      </w:r>
      <w:r w:rsidRPr="00DE0D46">
        <w:t>u</w:t>
      </w:r>
      <w:r w:rsidRPr="00DE0D46">
        <w:t>lement au point de vue religieux, bien que ce soit le cas le plus hab</w:t>
      </w:r>
      <w:r w:rsidRPr="00DE0D46">
        <w:t>i</w:t>
      </w:r>
      <w:r w:rsidRPr="00DE0D46">
        <w:t>tuel en Occident, mais aussi au point de vue beaucoup plus général de la tradition sous tous ses modes ; en ce qui concerne l'Inde, c'est se</w:t>
      </w:r>
      <w:r w:rsidRPr="00DE0D46">
        <w:t>u</w:t>
      </w:r>
      <w:r w:rsidRPr="00DE0D46">
        <w:t>lement de ce</w:t>
      </w:r>
      <w:r w:rsidRPr="00DE0D46">
        <w:t>t</w:t>
      </w:r>
      <w:r w:rsidRPr="00DE0D46">
        <w:t>te dernière fa</w:t>
      </w:r>
      <w:r>
        <w:t>çon qu'on peut les com</w:t>
      </w:r>
      <w:r w:rsidRPr="00DE0D46">
        <w:t>prendre, puisqu'il n'y a rien qui y soit proprement religieux, tandis que, pour l'O</w:t>
      </w:r>
      <w:r w:rsidRPr="00DE0D46">
        <w:t>c</w:t>
      </w:r>
      <w:r w:rsidRPr="00DE0D46">
        <w:t>cident, il n'y a au contraire rien de vraiment traditionnel en dehors de la rel</w:t>
      </w:r>
      <w:r w:rsidRPr="00DE0D46">
        <w:t>i</w:t>
      </w:r>
      <w:r w:rsidRPr="00DE0D46">
        <w:t>gion. Pour ce qui est de la métaphysique et de tout ce qui en procède plus ou moins directement, l'hétérodoxie d'une conception n'est pas autre chose, au fond, que sa fausseté, résultant de son désaccord avec les principes fondamentaux ; et cette fausseté est même, le plus so</w:t>
      </w:r>
      <w:r w:rsidRPr="00DE0D46">
        <w:t>u</w:t>
      </w:r>
      <w:r w:rsidRPr="00DE0D46">
        <w:t>vent, une absurdité manifeste, pour peu qu'on veuille ramener la que</w:t>
      </w:r>
      <w:r w:rsidRPr="00DE0D46">
        <w:t>s</w:t>
      </w:r>
      <w:r w:rsidRPr="00DE0D46">
        <w:t>tion à la simplicité de ses données essentielles : il ne saurait en être autrement, dès lors que la métaphysique, comme nous l'avons dit, e</w:t>
      </w:r>
      <w:r w:rsidRPr="00DE0D46">
        <w:t>x</w:t>
      </w:r>
      <w:r w:rsidRPr="00DE0D46">
        <w:t>clut tout ce qui présente un caractère hypothétique, pour n'admettre que ce dont la compr</w:t>
      </w:r>
      <w:r w:rsidRPr="00DE0D46">
        <w:t>é</w:t>
      </w:r>
      <w:r w:rsidRPr="00DE0D46">
        <w:t>hension implique immédiatement la véritable certitude. Dans ces conditions, l'o</w:t>
      </w:r>
      <w:r w:rsidRPr="00DE0D46">
        <w:t>r</w:t>
      </w:r>
      <w:r w:rsidRPr="00DE0D46">
        <w:t>thodoxie ne fait qu'un avec la connaissance véritable, puisqu'elle réside dans un accord con</w:t>
      </w:r>
      <w:r w:rsidRPr="00DE0D46">
        <w:t>s</w:t>
      </w:r>
      <w:r w:rsidRPr="00DE0D46">
        <w:t>tant avec les principes ; et, comme ces principes, pour la tradition hi</w:t>
      </w:r>
      <w:r w:rsidRPr="00DE0D46">
        <w:t>n</w:t>
      </w:r>
      <w:r w:rsidRPr="00DE0D46">
        <w:t xml:space="preserve">doue, sont essentiellement </w:t>
      </w:r>
      <w:r>
        <w:t>[166]</w:t>
      </w:r>
      <w:r w:rsidRPr="00DE0D46">
        <w:t xml:space="preserve">contenus dans le </w:t>
      </w:r>
      <w:r w:rsidRPr="00DE0D46">
        <w:rPr>
          <w:i/>
        </w:rPr>
        <w:t>Vêda</w:t>
      </w:r>
      <w:r w:rsidRPr="00DE0D46">
        <w:t xml:space="preserve">, c'est évidemment l'accord avec le </w:t>
      </w:r>
      <w:r w:rsidRPr="00DE0D46">
        <w:rPr>
          <w:i/>
        </w:rPr>
        <w:t>Vêda</w:t>
      </w:r>
      <w:r w:rsidRPr="00DE0D46">
        <w:t xml:space="preserve"> qui est ici le critérium de l'orthodoxie. Seul</w:t>
      </w:r>
      <w:r w:rsidRPr="00DE0D46">
        <w:t>e</w:t>
      </w:r>
      <w:r w:rsidRPr="00DE0D46">
        <w:t>ment, ce qu'il faut bien co</w:t>
      </w:r>
      <w:r w:rsidRPr="00DE0D46">
        <w:t>m</w:t>
      </w:r>
      <w:r w:rsidRPr="00DE0D46">
        <w:t>prendre, c'est qu'il s'agit là bien moins de recourir à l'autorité des textes écrits que d'observer la parfaite coh</w:t>
      </w:r>
      <w:r w:rsidRPr="00DE0D46">
        <w:t>é</w:t>
      </w:r>
      <w:r w:rsidRPr="00DE0D46">
        <w:t>rence de l'enseignement trad</w:t>
      </w:r>
      <w:r w:rsidRPr="00DE0D46">
        <w:t>i</w:t>
      </w:r>
      <w:r w:rsidRPr="00DE0D46">
        <w:t>tionnel dans son ensemble ; l'accord ou le désaccord avec les textes védiques n'est en somme qu'un signe ext</w:t>
      </w:r>
      <w:r w:rsidRPr="00DE0D46">
        <w:t>é</w:t>
      </w:r>
      <w:r w:rsidRPr="00DE0D46">
        <w:t>rieur de la vérité ou de la fausseté intrinsèque d'une conception, et c'est celle-ci qui constitue réellement son orthodoxie ou son hétér</w:t>
      </w:r>
      <w:r w:rsidRPr="00DE0D46">
        <w:t>o</w:t>
      </w:r>
      <w:r w:rsidRPr="00DE0D46">
        <w:t>doxie. S'il en est ainsi, obje</w:t>
      </w:r>
      <w:r w:rsidRPr="00DE0D46">
        <w:t>c</w:t>
      </w:r>
      <w:r w:rsidRPr="00DE0D46">
        <w:t>tera-t-on peut-être, pourquoi donc ne pas parler simplement de vérité ou de fausseté ? C'est que l'unité de la doctrine traditionnelle, avec toute la puissance qui lui est inhére</w:t>
      </w:r>
      <w:r w:rsidRPr="00DE0D46">
        <w:t>n</w:t>
      </w:r>
      <w:r w:rsidRPr="00DE0D46">
        <w:t>te, fournit le guide le plus sûr pour empêcher les divagations individue</w:t>
      </w:r>
      <w:r w:rsidRPr="00DE0D46">
        <w:t>l</w:t>
      </w:r>
      <w:r w:rsidRPr="00DE0D46">
        <w:t>les de se donner libre cours ; il suffit d'ailleurs pour cela de la puissa</w:t>
      </w:r>
      <w:r w:rsidRPr="00DE0D46">
        <w:t>n</w:t>
      </w:r>
      <w:r w:rsidRPr="00DE0D46">
        <w:t>ce qu'a la tradition en elle-même, sans qu'il soit besoin de la contrainte exercée par une autorité plus ou moins analogue à une autorité rel</w:t>
      </w:r>
      <w:r w:rsidRPr="00DE0D46">
        <w:t>i</w:t>
      </w:r>
      <w:r w:rsidRPr="00DE0D46">
        <w:t>gieuse : ceci résulte de ce que nous avons dit sur la vraie nature de l'unité hindoue. Là où cette puissance de la tradition est absente, et où il n'y a pas même une aut</w:t>
      </w:r>
      <w:r w:rsidRPr="00DE0D46">
        <w:t>o</w:t>
      </w:r>
      <w:r w:rsidRPr="00DE0D46">
        <w:t>rité extérieure pouvant y suppléer dans une ce</w:t>
      </w:r>
      <w:r w:rsidRPr="00DE0D46">
        <w:t>r</w:t>
      </w:r>
      <w:r w:rsidRPr="00DE0D46">
        <w:t>taine mesure, on ne voit que trop, par l'exemple de la philosophie occidentale moderne, à que</w:t>
      </w:r>
      <w:r w:rsidRPr="00DE0D46">
        <w:t>l</w:t>
      </w:r>
      <w:r w:rsidRPr="00DE0D46">
        <w:t>le confusion aboutit le développement et l'expansion sans frein des opinions les plus hasardeuses et les plus contradictoires ; si les conceptions fausses prennent alors naissance si facilement et parvie</w:t>
      </w:r>
      <w:r w:rsidRPr="00DE0D46">
        <w:t>n</w:t>
      </w:r>
      <w:r w:rsidRPr="00DE0D46">
        <w:t>nent même à s'imposer à la mentalité commune, c'est qu'il n'est plus possible de se référer à un accord avec les princ</w:t>
      </w:r>
      <w:r w:rsidRPr="00DE0D46">
        <w:t>i</w:t>
      </w:r>
      <w:r w:rsidRPr="00DE0D46">
        <w:t>pes, parce qu'il n'y a plus de principes au vrai sens de ce mot. Au contraire, dans une civilisation essentiellement traditionnelle, l</w:t>
      </w:r>
      <w:r>
        <w:t>es pri</w:t>
      </w:r>
      <w:r>
        <w:t>n</w:t>
      </w:r>
      <w:r>
        <w:t>cipes ne sont jamais per</w:t>
      </w:r>
      <w:r w:rsidRPr="00DE0D46">
        <w:t>dus de vue, et il n'y a qu'à les</w:t>
      </w:r>
      <w:r>
        <w:t xml:space="preserve"> appliquer, dire</w:t>
      </w:r>
      <w:r>
        <w:t>c</w:t>
      </w:r>
      <w:r>
        <w:t>tement ou indi</w:t>
      </w:r>
      <w:r w:rsidRPr="00DE0D46">
        <w:t>rectement, dans un ordre ou dans un autre ; les conce</w:t>
      </w:r>
      <w:r w:rsidRPr="00DE0D46">
        <w:t>p</w:t>
      </w:r>
      <w:r w:rsidRPr="00DE0D46">
        <w:t>tions qui s'en écartent se produiront donc beaucoup plus rarement, e</w:t>
      </w:r>
      <w:r w:rsidRPr="00DE0D46">
        <w:t>l</w:t>
      </w:r>
      <w:r w:rsidRPr="00DE0D46">
        <w:t>les seront m</w:t>
      </w:r>
      <w:r w:rsidRPr="00DE0D46">
        <w:t>ê</w:t>
      </w:r>
      <w:r w:rsidRPr="00DE0D46">
        <w:t>me exc</w:t>
      </w:r>
      <w:r>
        <w:t>eptionnelles, et, s'il s'en pro</w:t>
      </w:r>
      <w:r w:rsidRPr="00DE0D46">
        <w:t xml:space="preserve">duit </w:t>
      </w:r>
      <w:r>
        <w:t xml:space="preserve">[167] </w:t>
      </w:r>
      <w:r w:rsidRPr="00DE0D46">
        <w:t>cependant parfois, leur crédit ne sera jamais bien grand : ces déviations resteront toujours des anomalies comme elles l'ont été à leur origine, et, si leur gravité est telle qu'elles deviennent incompat</w:t>
      </w:r>
      <w:r w:rsidRPr="00DE0D46">
        <w:t>i</w:t>
      </w:r>
      <w:r w:rsidRPr="00DE0D46">
        <w:t>bles avec les principes les plus essentiels de la tradition, elles se trouveront par là même rej</w:t>
      </w:r>
      <w:r w:rsidRPr="00DE0D46">
        <w:t>e</w:t>
      </w:r>
      <w:r w:rsidRPr="00DE0D46">
        <w:t>tées en dehors de la civilisation où elles avaient pris naissance.</w:t>
      </w:r>
    </w:p>
    <w:p w:rsidR="00506E7C" w:rsidRDefault="00506E7C" w:rsidP="00506E7C">
      <w:pPr>
        <w:jc w:val="both"/>
      </w:pPr>
      <w:r w:rsidRPr="00DE0D46">
        <w:t>Pour donner un exemple qui éclairera ce que nous venons de dire, nous pre</w:t>
      </w:r>
      <w:r w:rsidRPr="00DE0D46">
        <w:t>n</w:t>
      </w:r>
      <w:r w:rsidRPr="00DE0D46">
        <w:t xml:space="preserve">drons le cas de l'atomisme, sur lequel nous aurons encore à revenir par la suite : cette conception est nettement hétérodoxe, car elle est en désaccord formel avec le </w:t>
      </w:r>
      <w:r w:rsidRPr="00DE0D46">
        <w:rPr>
          <w:i/>
        </w:rPr>
        <w:t>Vêda</w:t>
      </w:r>
      <w:r w:rsidRPr="00DE0D46">
        <w:t>, et d'ailleurs sa fausseté est facilement démontra</w:t>
      </w:r>
      <w:r>
        <w:t>ble, car elle implique en elle-</w:t>
      </w:r>
      <w:r w:rsidRPr="00DE0D46">
        <w:t>même des éléments contradictoires ; hétérodoxie et absurdité sont donc bien véritablement synonymes au fond. Dans l'Inde, l'atomisme apparut tout d'abord dans l'école cosmologique de Kanâda ; il est à remarquer, du reste, que les conceptions hétérodoxes ne pouvaient guère se former dans les écoles adonnées à la spéculation purement métaphysique, parce que, sur le terrain des principes, l'absurdité ressort beaucoup plus immédiatement que dans les applications s</w:t>
      </w:r>
      <w:r w:rsidRPr="00DE0D46">
        <w:t>e</w:t>
      </w:r>
      <w:r>
        <w:t>condaires. Cette théorie ato</w:t>
      </w:r>
      <w:r w:rsidRPr="00DE0D46">
        <w:t>miste ne fut jamais, chez les Hindous, qu'une simple anomalie sans grande impo</w:t>
      </w:r>
      <w:r w:rsidRPr="00DE0D46">
        <w:t>r</w:t>
      </w:r>
      <w:r w:rsidRPr="00DE0D46">
        <w:t>tance, du moins tant qu'il ne vint pas s'y ajouter que</w:t>
      </w:r>
      <w:r w:rsidRPr="00DE0D46">
        <w:t>l</w:t>
      </w:r>
      <w:r w:rsidRPr="00DE0D46">
        <w:t>que chose de plus grave ; elle n'eut donc qu'une extension fort restreinte, surtout si on la compare à celle qu'elle devait acquérir plus tard chez les Grecs, où elle fut couramment acceptée par diverses écoles de « philosophie physique », parce que les principes traditionnels faisai</w:t>
      </w:r>
      <w:r>
        <w:t>ent déjà défaut, et où l'Épicu</w:t>
      </w:r>
      <w:r w:rsidRPr="00DE0D46">
        <w:t>risme surtout lui donna une diffusion considérable, dont l'influence s'exerce encore sur les Occidentaux modernes. Pour en r</w:t>
      </w:r>
      <w:r w:rsidRPr="00DE0D46">
        <w:t>e</w:t>
      </w:r>
      <w:r w:rsidRPr="00DE0D46">
        <w:t>venir à l'Inde, l'atomisme ne se présenta tout d'abord que comme une théorie cosmologique spéciale, dont la portée, comme telle, était assez limitée ; mais, pour ceux qui admettaient cette théorie, l'hétérodoxie sur ce point particulier dev</w:t>
      </w:r>
      <w:r>
        <w:t>ait logiquement en</w:t>
      </w:r>
      <w:r w:rsidRPr="00DE0D46">
        <w:t xml:space="preserve">traîner </w:t>
      </w:r>
      <w:r>
        <w:t xml:space="preserve">[168] </w:t>
      </w:r>
      <w:r w:rsidRPr="00DE0D46">
        <w:t>l'hétér</w:t>
      </w:r>
      <w:r w:rsidRPr="00DE0D46">
        <w:t>o</w:t>
      </w:r>
      <w:r w:rsidRPr="00DE0D46">
        <w:t>doxie sur beaucoup d'autres points, car tout se tient étroitement dans la doctrine traditionnelle. Ainsi, la conception des atomes comme él</w:t>
      </w:r>
      <w:r w:rsidRPr="00DE0D46">
        <w:t>é</w:t>
      </w:r>
      <w:r w:rsidRPr="00DE0D46">
        <w:t>ments constitutifs des choses a pour corollaire celle du vide dans l</w:t>
      </w:r>
      <w:r w:rsidRPr="00DE0D46">
        <w:t>e</w:t>
      </w:r>
      <w:r w:rsidRPr="00DE0D46">
        <w:t>quel ces atomes do</w:t>
      </w:r>
      <w:r w:rsidRPr="00DE0D46">
        <w:t>i</w:t>
      </w:r>
      <w:r w:rsidRPr="00DE0D46">
        <w:t>vent se mouvoir ; de là devait sortir tôt ou tard une théorie du « vide universel », entendu non point dans un sens mét</w:t>
      </w:r>
      <w:r w:rsidRPr="00DE0D46">
        <w:t>a</w:t>
      </w:r>
      <w:r w:rsidRPr="00DE0D46">
        <w:t>physique se rapportant au « non-manifesté », mais au contraire dans un sens physique ou cosmologique, et c'est ce qui eut lieu en effet avec certaines écoles bouddhiques qui, identifiant ce vide avec l’</w:t>
      </w:r>
      <w:r w:rsidRPr="00DE0D46">
        <w:rPr>
          <w:i/>
        </w:rPr>
        <w:t>âkâsha</w:t>
      </w:r>
      <w:r>
        <w:t xml:space="preserve"> ou éther, furent naturelle</w:t>
      </w:r>
      <w:r w:rsidRPr="00DE0D46">
        <w:t>ment amenées par là à nier l'exis</w:t>
      </w:r>
      <w:r>
        <w:t>te</w:t>
      </w:r>
      <w:r>
        <w:t>n</w:t>
      </w:r>
      <w:r>
        <w:t>ce de celui-ci comme élé</w:t>
      </w:r>
      <w:r w:rsidRPr="00DE0D46">
        <w:t>ment corporel, et à n'admettre plus que quatre éléments au lieu de cinq. Il faut encore noter, à ce propos, que la pl</w:t>
      </w:r>
      <w:r w:rsidRPr="00DE0D46">
        <w:t>u</w:t>
      </w:r>
      <w:r w:rsidRPr="00DE0D46">
        <w:t>part des philosophes grecs n'ont admis aussi que quatre él</w:t>
      </w:r>
      <w:r w:rsidRPr="00DE0D46">
        <w:t>é</w:t>
      </w:r>
      <w:r w:rsidRPr="00DE0D46">
        <w:t>ments, comme les écoles bouddhiques dont il s'agit, et que, si que</w:t>
      </w:r>
      <w:r w:rsidRPr="00DE0D46">
        <w:t>l</w:t>
      </w:r>
      <w:r w:rsidRPr="00DE0D46">
        <w:t>ques-uns ont cependant parlé de l'éther, ils ne l'ont jamais fait que d'une façon assez restreinte,</w:t>
      </w:r>
      <w:r>
        <w:t xml:space="preserve"> en lui donnant une ac</w:t>
      </w:r>
      <w:r w:rsidRPr="00DE0D46">
        <w:t>ception beaucoup plus spéciale que les Hindous, et d'ailleurs beaucoup moins nette. Nous avons déjà dit suffisamment de quel côté doivent être les e</w:t>
      </w:r>
      <w:r w:rsidRPr="00DE0D46">
        <w:t>m</w:t>
      </w:r>
      <w:r w:rsidRPr="00DE0D46">
        <w:t>prunts quand on constate des concordances de ce genre, et surtout quand ces emprunts sont faits d'une façon incomplète qui est peut-être leur marque la plus visible ; et qu'on n'aille pas objecter que les Hi</w:t>
      </w:r>
      <w:r w:rsidRPr="00DE0D46">
        <w:t>n</w:t>
      </w:r>
      <w:r>
        <w:t>dous au</w:t>
      </w:r>
      <w:r w:rsidRPr="00DE0D46">
        <w:t>raient « inventé » l'éther après coup, pour des raisons plus ou moins plaus</w:t>
      </w:r>
      <w:r w:rsidRPr="00DE0D46">
        <w:t>i</w:t>
      </w:r>
      <w:r w:rsidRPr="00DE0D46">
        <w:t>bles, analogues à celles qui le font accepter assez génér</w:t>
      </w:r>
      <w:r w:rsidRPr="00DE0D46">
        <w:t>a</w:t>
      </w:r>
      <w:r w:rsidRPr="00DE0D46">
        <w:t>lement par les physiciens m</w:t>
      </w:r>
      <w:r w:rsidRPr="00DE0D46">
        <w:t>o</w:t>
      </w:r>
      <w:r w:rsidRPr="00DE0D46">
        <w:t>dernes ; leurs raisons sont d'un tout autre ordre et ne sont point tirées de l'exp</w:t>
      </w:r>
      <w:r w:rsidRPr="00DE0D46">
        <w:t>é</w:t>
      </w:r>
      <w:r w:rsidRPr="00DE0D46">
        <w:t>rience ; il n'y a aucune « évolution » des conceptions traditionnelles, ainsi que nous l'avons déjà expliqué, et d'ailleurs le témoignage des textes védiques est fo</w:t>
      </w:r>
      <w:r w:rsidRPr="00DE0D46">
        <w:t>r</w:t>
      </w:r>
      <w:r w:rsidRPr="00DE0D46">
        <w:t>mel aussi bien pour l'éther que pour les quatre autres éléments corp</w:t>
      </w:r>
      <w:r w:rsidRPr="00DE0D46">
        <w:t>o</w:t>
      </w:r>
      <w:r w:rsidRPr="00DE0D46">
        <w:t>rels. Il semble donc que les Grecs, lorsqu'ils ont été en contact avec la pensée hindoue, n'aient, dans bien des cas, recueilli cette pensée que déformée et mut</w:t>
      </w:r>
      <w:r w:rsidRPr="00DE0D46">
        <w:t>i</w:t>
      </w:r>
      <w:r w:rsidRPr="00DE0D46">
        <w:t xml:space="preserve">lée, et encore ne l'ont-ils </w:t>
      </w:r>
      <w:r>
        <w:t xml:space="preserve">[169] </w:t>
      </w:r>
      <w:r w:rsidRPr="00DE0D46">
        <w:t>pas toujours exposée fidèlement telle qu'ils l'avaient recueillie ; du reste, il est possible, comme nous l'avons indiqué, qu'ils se soient trouvés, au cours de leur histoire, en rapports plus directs et plus suivis avec les Bouddhistes, ou du moins, avec ce</w:t>
      </w:r>
      <w:r w:rsidRPr="00DE0D46">
        <w:t>r</w:t>
      </w:r>
      <w:r w:rsidRPr="00DE0D46">
        <w:t>tains Bouddhistes, qu'avec les Hindous. Quoi qu'il en soit, ajoutons enc</w:t>
      </w:r>
      <w:r w:rsidRPr="00DE0D46">
        <w:t>o</w:t>
      </w:r>
      <w:r w:rsidRPr="00DE0D46">
        <w:t>re, en ce qui concerne l'atomisme, que ce qui en fait surtout la gravité, c'est que ses caractères le prédisposent à servir de fondement à ce « naturalisme » qui est aussi généralement contraire à la pensée orientale qu'il est fréquent, sous des fo</w:t>
      </w:r>
      <w:r w:rsidRPr="00DE0D46">
        <w:t>r</w:t>
      </w:r>
      <w:r w:rsidRPr="00DE0D46">
        <w:t>mes plus ou moins accentuées, dans les conceptions occidentales ; on peut dire en effet que, si tout « naturalisme » n'est pas forcément atomiste, l'atomisme est to</w:t>
      </w:r>
      <w:r w:rsidRPr="00DE0D46">
        <w:t>u</w:t>
      </w:r>
      <w:r w:rsidRPr="00DE0D46">
        <w:t>jours plus ou moins « naturaliste », en tendance tout au moins ; quand il s'incorp</w:t>
      </w:r>
      <w:r w:rsidRPr="00DE0D46">
        <w:t>o</w:t>
      </w:r>
      <w:r w:rsidRPr="00DE0D46">
        <w:t>re à un système philosophique, comme ce fut le cas chez les Grecs, il devient même « mécaniste », ce qui ne veut pas toujours dire « matérialiste », car le matérialisme est chose toute moderne. Peu i</w:t>
      </w:r>
      <w:r w:rsidRPr="00DE0D46">
        <w:t>m</w:t>
      </w:r>
      <w:r w:rsidRPr="00DE0D46">
        <w:t>porte d'ailleurs ici, puisque, dans l'Inde, ce n'est point de systèmes ph</w:t>
      </w:r>
      <w:r w:rsidRPr="00DE0D46">
        <w:t>i</w:t>
      </w:r>
      <w:r w:rsidRPr="00DE0D46">
        <w:t>losophiques qu'il s'agit, non plus que de dogmes religieux ; les dévi</w:t>
      </w:r>
      <w:r w:rsidRPr="00DE0D46">
        <w:t>a</w:t>
      </w:r>
      <w:r w:rsidRPr="00DE0D46">
        <w:t>tions mêmes de la pensée hindoue n'ont jamais été ni religie</w:t>
      </w:r>
      <w:r w:rsidRPr="00DE0D46">
        <w:t>u</w:t>
      </w:r>
      <w:r w:rsidRPr="00DE0D46">
        <w:t>ses ni philosophiques, et cela est vrai même pour le Bouddhisme, qui est pourtant, dans tout l'Orient, ce qui paraît se rapprocher le plus, à ce</w:t>
      </w:r>
      <w:r w:rsidRPr="00DE0D46">
        <w:t>r</w:t>
      </w:r>
      <w:r w:rsidRPr="00DE0D46">
        <w:t>tains égards, des points de vue occidentaux, et ce qui, par là même, se prête le plus f</w:t>
      </w:r>
      <w:r w:rsidRPr="00DE0D46">
        <w:t>a</w:t>
      </w:r>
      <w:r w:rsidRPr="00DE0D46">
        <w:t>cilement aux fausses assimilations dont les orientalistes sont coutumiers ; à ce propos, et bien que l'ét</w:t>
      </w:r>
      <w:r w:rsidRPr="00DE0D46">
        <w:t>u</w:t>
      </w:r>
      <w:r w:rsidRPr="00DE0D46">
        <w:t>de du Bouddhisme ne rentre pas proprement dans notre sujet, il nous faut cepe</w:t>
      </w:r>
      <w:r w:rsidRPr="00DE0D46">
        <w:t>n</w:t>
      </w:r>
      <w:r w:rsidRPr="00DE0D46">
        <w:t>dant en dire ici tout au moins quelques mots, ne serait-ce que pour dissiper certa</w:t>
      </w:r>
      <w:r w:rsidRPr="00DE0D46">
        <w:t>i</w:t>
      </w:r>
      <w:r w:rsidRPr="00DE0D46">
        <w:t>nes conf</w:t>
      </w:r>
      <w:r w:rsidRPr="00DE0D46">
        <w:t>u</w:t>
      </w:r>
      <w:r w:rsidRPr="00DE0D46">
        <w:t>sions courantes en Occident.</w:t>
      </w:r>
    </w:p>
    <w:p w:rsidR="00506E7C" w:rsidRPr="00DE0D46" w:rsidRDefault="00506E7C" w:rsidP="00506E7C">
      <w:pPr>
        <w:jc w:val="both"/>
      </w:pPr>
      <w:r>
        <w:t>[170]</w:t>
      </w:r>
    </w:p>
    <w:p w:rsidR="00506E7C" w:rsidRPr="00DE0D46" w:rsidRDefault="00506E7C" w:rsidP="00506E7C">
      <w:pPr>
        <w:pStyle w:val="P"/>
      </w:pPr>
      <w:r w:rsidRPr="00DE0D46">
        <w:br w:type="page"/>
      </w:r>
      <w:r>
        <w:t>[171]</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24" w:name="doctrines_hindoues_pt_3_chap_IV"/>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Chapitre I</w:t>
      </w:r>
      <w:r>
        <w:t>V</w:t>
      </w:r>
    </w:p>
    <w:p w:rsidR="00506E7C" w:rsidRPr="00DE0D46" w:rsidRDefault="00506E7C" w:rsidP="00506E7C">
      <w:pPr>
        <w:jc w:val="both"/>
      </w:pPr>
    </w:p>
    <w:p w:rsidR="00506E7C" w:rsidRPr="00DE0D46" w:rsidRDefault="00506E7C" w:rsidP="00506E7C">
      <w:pPr>
        <w:pStyle w:val="Titreniveau2"/>
      </w:pPr>
      <w:r>
        <w:t>À PROPOS DU BOUDDHISME </w:t>
      </w:r>
      <w:r>
        <w:rPr>
          <w:rStyle w:val="Appelnotedebasdep"/>
        </w:rPr>
        <w:footnoteReference w:id="10"/>
      </w:r>
    </w:p>
    <w:bookmarkEnd w:id="24"/>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p>
    <w:p w:rsidR="00506E7C" w:rsidRDefault="00506E7C" w:rsidP="00506E7C">
      <w:pPr>
        <w:jc w:val="both"/>
      </w:pPr>
    </w:p>
    <w:p w:rsidR="00506E7C" w:rsidRDefault="00506E7C" w:rsidP="00506E7C">
      <w:pPr>
        <w:jc w:val="both"/>
      </w:pPr>
    </w:p>
    <w:p w:rsidR="00506E7C" w:rsidRDefault="00506E7C" w:rsidP="00506E7C">
      <w:pPr>
        <w:jc w:val="both"/>
      </w:pPr>
    </w:p>
    <w:p w:rsidR="00506E7C" w:rsidRDefault="00506E7C" w:rsidP="00506E7C">
      <w:pPr>
        <w:jc w:val="both"/>
      </w:pPr>
    </w:p>
    <w:p w:rsidR="00506E7C" w:rsidRPr="00DE0D46" w:rsidRDefault="00506E7C" w:rsidP="00506E7C">
      <w:pPr>
        <w:jc w:val="both"/>
      </w:pPr>
    </w:p>
    <w:p w:rsidR="00506E7C" w:rsidRPr="00DE0D46" w:rsidRDefault="00506E7C" w:rsidP="00506E7C">
      <w:pPr>
        <w:jc w:val="both"/>
      </w:pPr>
      <w:r w:rsidRPr="00DE0D46">
        <w:t>Le Bouddhisme, venons-nous de dire, semble plus rapproché, ou plutôt moins éloigné des conceptions occidentales que les autres do</w:t>
      </w:r>
      <w:r w:rsidRPr="00DE0D46">
        <w:t>c</w:t>
      </w:r>
      <w:r w:rsidRPr="00DE0D46">
        <w:t>trines de l'Orient, et, par conséquent, plus facile à étudier pour les O</w:t>
      </w:r>
      <w:r w:rsidRPr="00DE0D46">
        <w:t>c</w:t>
      </w:r>
      <w:r w:rsidRPr="00DE0D46">
        <w:t>cidentaux ; c'est sans doute là ce q</w:t>
      </w:r>
      <w:r>
        <w:t>ui explique la prédilection mar</w:t>
      </w:r>
      <w:r w:rsidRPr="00DE0D46">
        <w:t>quée que lui témoignent les orientalistes. Ceux-ci, en effet, pensent trouver là quelque chose qui rentre dans les cadres de leur mentalité, ou qui du moins n'y échappe pas complètement ; en tout cas, ils ne s'y trouvent pas, comme dans les autres doctrines, gênés par une totale impossibil</w:t>
      </w:r>
      <w:r w:rsidRPr="00DE0D46">
        <w:t>i</w:t>
      </w:r>
      <w:r w:rsidRPr="00DE0D46">
        <w:t>té de compréhe</w:t>
      </w:r>
      <w:r w:rsidRPr="00DE0D46">
        <w:t>n</w:t>
      </w:r>
      <w:r w:rsidRPr="00DE0D46">
        <w:t xml:space="preserve">sion que, sans se l'avouer à eux-mêmes, ils doivent pourtant sentir plus ou moins confusément. </w:t>
      </w:r>
      <w:r>
        <w:t xml:space="preserve">Telle </w:t>
      </w:r>
      <w:r w:rsidRPr="00DE0D46">
        <w:t>est du moins l'i</w:t>
      </w:r>
      <w:r w:rsidRPr="00DE0D46">
        <w:t>m</w:t>
      </w:r>
      <w:r w:rsidRPr="00DE0D46">
        <w:t xml:space="preserve">pression qu'ils </w:t>
      </w:r>
      <w:r>
        <w:t xml:space="preserve">[172] </w:t>
      </w:r>
      <w:r w:rsidRPr="00DE0D46">
        <w:t>éprouvent en pr</w:t>
      </w:r>
      <w:r w:rsidRPr="00DE0D46">
        <w:t>é</w:t>
      </w:r>
      <w:r w:rsidRPr="00DE0D46">
        <w:t>sence de certaines formes du Bouddhisme, car, comme nous le dirons tout à l'heure, il y a bien des distinctions à faire à cet égard ; et, tout n</w:t>
      </w:r>
      <w:r w:rsidRPr="00DE0D46">
        <w:t>a</w:t>
      </w:r>
      <w:r w:rsidRPr="00DE0D46">
        <w:t>turellement, ils veulent voir dans ces formes qui leur sont le plus accessibles le Bouddhisme vér</w:t>
      </w:r>
      <w:r w:rsidRPr="00DE0D46">
        <w:t>i</w:t>
      </w:r>
      <w:r w:rsidRPr="00DE0D46">
        <w:t>table et en quelque sorte primitif, tandis que les autres n'en s</w:t>
      </w:r>
      <w:r w:rsidRPr="00DE0D46">
        <w:t>e</w:t>
      </w:r>
      <w:r w:rsidRPr="00DE0D46">
        <w:t>raient, suivant eux, que des altér</w:t>
      </w:r>
      <w:r w:rsidRPr="00DE0D46">
        <w:t>a</w:t>
      </w:r>
      <w:r w:rsidRPr="00DE0D46">
        <w:t>tions plus ou moins tardives. Mais le Bouddhi</w:t>
      </w:r>
      <w:r w:rsidRPr="00DE0D46">
        <w:t>s</w:t>
      </w:r>
      <w:r w:rsidRPr="00DE0D46">
        <w:t>me, quel qu'il soit, et même dans les aspects les plus « simplistes » qu'il ait pu rev</w:t>
      </w:r>
      <w:r w:rsidRPr="00DE0D46">
        <w:t>ê</w:t>
      </w:r>
      <w:r>
        <w:t>tir dans quelques-</w:t>
      </w:r>
      <w:r w:rsidRPr="00DE0D46">
        <w:t>unes de ses branches, est tout de même encore oriental ma</w:t>
      </w:r>
      <w:r w:rsidRPr="00DE0D46">
        <w:t>l</w:t>
      </w:r>
      <w:r w:rsidRPr="00DE0D46">
        <w:t>gré tout ; aussi les orientalistes poussent-ils beaucoup trop loin l'ass</w:t>
      </w:r>
      <w:r w:rsidRPr="00DE0D46">
        <w:t>i</w:t>
      </w:r>
      <w:r w:rsidRPr="00DE0D46">
        <w:t>milation avec les points de vue occidentaux, par exemple quand ils veulent en faire l'équ</w:t>
      </w:r>
      <w:r w:rsidRPr="00DE0D46">
        <w:t>i</w:t>
      </w:r>
      <w:r w:rsidRPr="00DE0D46">
        <w:t>valent d'une religion au sens européen du mot, ce qui, du reste, les jette parfois dans un singulier embarras : certains, ne reculant pas devant une contradiction dans les termes, n'ont-ils pas déclaré que c'était une « religion athée » ? En réalité, d'ailleurs, le Bouddhisme n'est pas plus « athée » qu'il n'est « théiste » ou « panthéiste » ; ce qu'il faut dire simplement, c'est qu'il ne se place pas au point de vue par rapport a</w:t>
      </w:r>
      <w:r w:rsidRPr="00DE0D46">
        <w:t>u</w:t>
      </w:r>
      <w:r w:rsidRPr="00DE0D46">
        <w:t>quel ces divers termes ont un sens ; mais, s'il ne s'y place pas, c'est précisément qu'il n'est point une religion. Ainsi, cela même qui pou</w:t>
      </w:r>
      <w:r w:rsidRPr="00DE0D46">
        <w:t>r</w:t>
      </w:r>
      <w:r w:rsidRPr="00DE0D46">
        <w:t>rait par</w:t>
      </w:r>
      <w:r w:rsidRPr="00DE0D46">
        <w:t>a</w:t>
      </w:r>
      <w:r w:rsidRPr="00DE0D46">
        <w:t>ître le moins étranger à leur propre mentalité, les orientalistes trouvent encore moyen de le dénaturer par leurs interpr</w:t>
      </w:r>
      <w:r w:rsidRPr="00DE0D46">
        <w:t>é</w:t>
      </w:r>
      <w:r w:rsidRPr="00DE0D46">
        <w:t>tations, et même de plusieurs</w:t>
      </w:r>
      <w:r>
        <w:t xml:space="preserve"> [173] </w:t>
      </w:r>
      <w:r w:rsidRPr="00DE0D46">
        <w:t>façons car, quand ils veulent y voir une ph</w:t>
      </w:r>
      <w:r w:rsidRPr="00DE0D46">
        <w:t>i</w:t>
      </w:r>
      <w:r w:rsidRPr="00DE0D46">
        <w:t>losophie, ils ne le dén</w:t>
      </w:r>
      <w:r w:rsidRPr="00DE0D46">
        <w:t>a</w:t>
      </w:r>
      <w:r w:rsidRPr="00DE0D46">
        <w:t>turent guère moins qu'en voulant en faire une religion : si par exemple on parle de « pessimisme » comme on le fait si souvent, ce n'est pas le Bouddhisme que l'on caractérise, ou du moins ce n'est que le Boud</w:t>
      </w:r>
      <w:r w:rsidRPr="00DE0D46">
        <w:t>d</w:t>
      </w:r>
      <w:r w:rsidRPr="00DE0D46">
        <w:t>hisme vu à travers la philosophie de Schopenhauer ; le bouddhisme authentique n'est ni « pessimiste » ni « optimale », car, pour lui, les questions ne se posent pas précisément de cette façon ; mais il faut croire qu'il est bien gênant pour certains de ne pouvoir appliquer à une do</w:t>
      </w:r>
      <w:r w:rsidRPr="00DE0D46">
        <w:t>c</w:t>
      </w:r>
      <w:r w:rsidRPr="00DE0D46">
        <w:t>trine les étiquettes occidentales.</w:t>
      </w:r>
    </w:p>
    <w:p w:rsidR="00506E7C" w:rsidRPr="00DE0D46" w:rsidRDefault="00506E7C" w:rsidP="00506E7C">
      <w:pPr>
        <w:jc w:val="both"/>
      </w:pPr>
      <w:r w:rsidRPr="00DE0D46">
        <w:t>La vérité est que le Bouddhisme n'est ni une religion ni une phil</w:t>
      </w:r>
      <w:r w:rsidRPr="00DE0D46">
        <w:t>o</w:t>
      </w:r>
      <w:r w:rsidRPr="00DE0D46">
        <w:t>sophie, bien que, surtout dans celles de ses formes qui ont la préfére</w:t>
      </w:r>
      <w:r w:rsidRPr="00DE0D46">
        <w:t>n</w:t>
      </w:r>
      <w:r w:rsidRPr="00DE0D46">
        <w:t>ce des orientalistes, il soit plus rapproché de l'une et de l'autre à que</w:t>
      </w:r>
      <w:r w:rsidRPr="00DE0D46">
        <w:t>l</w:t>
      </w:r>
      <w:r w:rsidRPr="00DE0D46">
        <w:t>que</w:t>
      </w:r>
      <w:r>
        <w:t>s égards que ne le sont les doc</w:t>
      </w:r>
      <w:r w:rsidRPr="00DE0D46">
        <w:t>trines traditionnelles hindoues. En effet, il s'agit là d'écoles qui, s'étant mises en dehors de la tradition régulière, et ayant par là même perdu de vue la métaphysique vérit</w:t>
      </w:r>
      <w:r w:rsidRPr="00DE0D46">
        <w:t>a</w:t>
      </w:r>
      <w:r w:rsidRPr="00DE0D46">
        <w:t>ble, devaient inévitablement être amenées à substituer à celle-ci que</w:t>
      </w:r>
      <w:r w:rsidRPr="00DE0D46">
        <w:t>l</w:t>
      </w:r>
      <w:r w:rsidRPr="00DE0D46">
        <w:t>que chose qui ressemble au point de vue philosophique dans une ce</w:t>
      </w:r>
      <w:r w:rsidRPr="00DE0D46">
        <w:t>r</w:t>
      </w:r>
      <w:r w:rsidRPr="00DE0D46">
        <w:t>taine mesure, mais dans une certaine mesure seulement. On y trouve même parfois des spéculations qui, si on ne les envisage que superf</w:t>
      </w:r>
      <w:r w:rsidRPr="00DE0D46">
        <w:t>i</w:t>
      </w:r>
      <w:r w:rsidRPr="00DE0D46">
        <w:t xml:space="preserve">ciellement, peuvent faire </w:t>
      </w:r>
      <w:r>
        <w:t>penser à la psy</w:t>
      </w:r>
      <w:r w:rsidRPr="00DE0D46">
        <w:t>chologie, mais, évidemment, ce n'est point là proprement de la psychologie, chose tou</w:t>
      </w:r>
      <w:r>
        <w:t>te occidentale et, même en Occi</w:t>
      </w:r>
      <w:r w:rsidRPr="00DE0D46">
        <w:t>dent, toute récente, puisqu'elle ne date réellement que de Locke ; il ne faudrait pas attribuer aux Bouddhistes une ment</w:t>
      </w:r>
      <w:r w:rsidRPr="00DE0D46">
        <w:t>a</w:t>
      </w:r>
      <w:r w:rsidRPr="00DE0D46">
        <w:t>lité qui pr</w:t>
      </w:r>
      <w:r w:rsidRPr="00DE0D46">
        <w:t>o</w:t>
      </w:r>
      <w:r w:rsidRPr="00DE0D46">
        <w:t>cède tout spécialement du moderne empirisme anglo-saxon. Le rapprochement, pour être légitime, ne doit point aller ju</w:t>
      </w:r>
      <w:r w:rsidRPr="00DE0D46">
        <w:t>s</w:t>
      </w:r>
      <w:r w:rsidRPr="00DE0D46">
        <w:t>qu'à une assimilation et, semblablement, pour ce qui est de la religion, le Bouddhisme ne lui est effectivement comparable que sur un point, important sans doute, mais insuffisant pour faire conclure à une ide</w:t>
      </w:r>
      <w:r w:rsidRPr="00DE0D46">
        <w:t>n</w:t>
      </w:r>
      <w:r w:rsidRPr="00DE0D46">
        <w:t>tité de pensée : c'est l'introduction d'un élément sentimental, qui du reste peut s'expliquer dans tous les cas par une adaptation</w:t>
      </w:r>
      <w:r>
        <w:t xml:space="preserve"> [174] </w:t>
      </w:r>
      <w:r w:rsidRPr="00DE0D46">
        <w:t>aux conditions particulières de la période dans laquelle ont pris naissance les doctrines qui en sont affectées, et qui, par conséquent, est loin d'impliquer néce</w:t>
      </w:r>
      <w:r w:rsidRPr="00DE0D46">
        <w:t>s</w:t>
      </w:r>
      <w:r w:rsidRPr="00DE0D46">
        <w:t>sairement que celles-ci soient toutes d'une même espèce. La différence réelle des points de vue peut être bea</w:t>
      </w:r>
      <w:r w:rsidRPr="00DE0D46">
        <w:t>u</w:t>
      </w:r>
      <w:r w:rsidRPr="00DE0D46">
        <w:t>coup plus essentielle qu</w:t>
      </w:r>
      <w:r>
        <w:t>'une res</w:t>
      </w:r>
      <w:r w:rsidRPr="00DE0D46">
        <w:t>semblance qui, en somme, porte su</w:t>
      </w:r>
      <w:r w:rsidRPr="00DE0D46">
        <w:t>r</w:t>
      </w:r>
      <w:r>
        <w:t>tout sur la forme d'ex</w:t>
      </w:r>
      <w:r w:rsidRPr="00DE0D46">
        <w:t>pression des doctrines ; c'est là ce que méconnaissent n</w:t>
      </w:r>
      <w:r w:rsidRPr="00DE0D46">
        <w:t>o</w:t>
      </w:r>
      <w:r>
        <w:t>tam</w:t>
      </w:r>
      <w:r w:rsidRPr="00DE0D46">
        <w:t>ment ceux qui parlent de « morale bouddhique » : ce qu'ils pre</w:t>
      </w:r>
      <w:r w:rsidRPr="00DE0D46">
        <w:t>n</w:t>
      </w:r>
      <w:r w:rsidRPr="00DE0D46">
        <w:t>nent pour de la morale, d'autant plus facilement que son côté sent</w:t>
      </w:r>
      <w:r w:rsidRPr="00DE0D46">
        <w:t>i</w:t>
      </w:r>
      <w:r w:rsidRPr="00DE0D46">
        <w:t>mental peut en effet prêter à cette confusion, est en réalité envisagé sous un tout autre aspect et a une raison d'être bien différe</w:t>
      </w:r>
      <w:r w:rsidRPr="00DE0D46">
        <w:t>n</w:t>
      </w:r>
      <w:r w:rsidRPr="00DE0D46">
        <w:t>te, qui n'est pas même d'un ordre équivalent. Un exemple suffira pour pe</w:t>
      </w:r>
      <w:r w:rsidRPr="00DE0D46">
        <w:t>r</w:t>
      </w:r>
      <w:r w:rsidRPr="00DE0D46">
        <w:t xml:space="preserve">mettre de s'en rendre compte : la formule bien connue : « Que </w:t>
      </w:r>
      <w:r>
        <w:t>les êtres soient heureux », con</w:t>
      </w:r>
      <w:r w:rsidRPr="00DE0D46">
        <w:t>cerne l'universalité des êtres, sans aucune re</w:t>
      </w:r>
      <w:r w:rsidRPr="00DE0D46">
        <w:t>s</w:t>
      </w:r>
      <w:r w:rsidRPr="00DE0D46">
        <w:t>triction, et non les seuls êtres humains ; c'est là une extension dont le point de vue moral, par définition même, n'est aucunement susceptible. La « compassion » bouddhique n'est point la « pitié » de Scho</w:t>
      </w:r>
      <w:r w:rsidRPr="00DE0D46">
        <w:t>p</w:t>
      </w:r>
      <w:r w:rsidRPr="00DE0D46">
        <w:t>penhauer ; elle serait bien plutôt comparable à la « charité cosmique » des M</w:t>
      </w:r>
      <w:r w:rsidRPr="00DE0D46">
        <w:t>u</w:t>
      </w:r>
      <w:r w:rsidRPr="00DE0D46">
        <w:t>sulma</w:t>
      </w:r>
      <w:r>
        <w:t>ns, qui est d'ailleurs parfaite</w:t>
      </w:r>
      <w:r w:rsidRPr="00DE0D46">
        <w:t>ment transposable en dehors de tout sentimentalisme. Il n'en reste pas moins que le Bouddhisme est i</w:t>
      </w:r>
      <w:r w:rsidRPr="00DE0D46">
        <w:t>n</w:t>
      </w:r>
      <w:r w:rsidRPr="00DE0D46">
        <w:t>contestablement revêtu d'une forme sentimentale qui, sans aller ju</w:t>
      </w:r>
      <w:r w:rsidRPr="00DE0D46">
        <w:t>s</w:t>
      </w:r>
      <w:r w:rsidRPr="00DE0D46">
        <w:t>qu'au « moralisme », constitue pourtant un élément caractérist</w:t>
      </w:r>
      <w:r w:rsidRPr="00DE0D46">
        <w:t>i</w:t>
      </w:r>
      <w:r w:rsidRPr="00DE0D46">
        <w:t>que dont il y a lieu de tenir compte, d'autant plus que c'est un de ceux qui le diff</w:t>
      </w:r>
      <w:r w:rsidRPr="00DE0D46">
        <w:t>é</w:t>
      </w:r>
      <w:r w:rsidRPr="00DE0D46">
        <w:t>rencient très nettement des doctrines hindoues, et qui le font apparaître comme certainement plus éloigné que celles-ci de la « primordialité » traditionnelle.</w:t>
      </w:r>
    </w:p>
    <w:p w:rsidR="00506E7C" w:rsidRPr="00DE0D46" w:rsidRDefault="00506E7C" w:rsidP="00506E7C">
      <w:pPr>
        <w:jc w:val="both"/>
      </w:pPr>
      <w:r w:rsidRPr="00DE0D46">
        <w:t>Un autre point qu'il est bon de noter à ce propos c'est qu'il existe un lien assez</w:t>
      </w:r>
      <w:r>
        <w:t xml:space="preserve"> étroit entre la forme sentimen</w:t>
      </w:r>
      <w:r w:rsidRPr="00DE0D46">
        <w:t>tale d'une doctrine et sa te</w:t>
      </w:r>
      <w:r w:rsidRPr="00DE0D46">
        <w:t>n</w:t>
      </w:r>
      <w:r w:rsidRPr="00DE0D46">
        <w:t>dance à la diffusion, tendance qui existe dans le</w:t>
      </w:r>
      <w:r>
        <w:t xml:space="preserve"> Bouddhisme comme dans les reli</w:t>
      </w:r>
      <w:r w:rsidRPr="00DE0D46">
        <w:t xml:space="preserve">gions, ainsi que le prouve son expansion dans la plus grande partie de l'Asie ; mais, là encore, il ne faut pas </w:t>
      </w:r>
      <w:r>
        <w:t xml:space="preserve">[175] </w:t>
      </w:r>
      <w:r w:rsidRPr="00DE0D46">
        <w:t>exagérer la ressemblance, et il n'est peut-être pas très juste de pa</w:t>
      </w:r>
      <w:r w:rsidRPr="00DE0D46">
        <w:t>r</w:t>
      </w:r>
      <w:r w:rsidRPr="00DE0D46">
        <w:t>ler des « missionnaires » bouddhiques qui se répandirent hors de l'Inde à ce</w:t>
      </w:r>
      <w:r w:rsidRPr="00DE0D46">
        <w:t>r</w:t>
      </w:r>
      <w:r w:rsidRPr="00DE0D46">
        <w:t>taines époques, car, outre qu'il ne s'agit jamais là en fait que de que</w:t>
      </w:r>
      <w:r w:rsidRPr="00DE0D46">
        <w:t>l</w:t>
      </w:r>
      <w:r w:rsidRPr="00DE0D46">
        <w:t>ques personnages isolés, le mot fait trop inévitablement songer aux méthodes de propagande et de prosélytisme qui sont le propre des O</w:t>
      </w:r>
      <w:r w:rsidRPr="00DE0D46">
        <w:t>c</w:t>
      </w:r>
      <w:r w:rsidRPr="00DE0D46">
        <w:t>cidentaux. Ce qui est très remarquable d'autre part, c'est que, à m</w:t>
      </w:r>
      <w:r w:rsidRPr="00DE0D46">
        <w:t>e</w:t>
      </w:r>
      <w:r w:rsidRPr="00DE0D46">
        <w:t>sure que cette diffusion se produisait, le Bouddhisme déclinait dans l'Inde même et finissait par s'y éteindre entièrement, après y avoir produit en dernier lieu des écoles dégénérées et nettement hétér</w:t>
      </w:r>
      <w:r w:rsidRPr="00DE0D46">
        <w:t>o</w:t>
      </w:r>
      <w:r w:rsidRPr="00DE0D46">
        <w:t>doxes, qui sont celles que v</w:t>
      </w:r>
      <w:r w:rsidRPr="00DE0D46">
        <w:t>i</w:t>
      </w:r>
      <w:r w:rsidRPr="00DE0D46">
        <w:t>sent les ouvrages hindous contemporains de cette dernière phase du Bouddhisme indien, notamment ceux de Sh</w:t>
      </w:r>
      <w:r>
        <w:t>ankarâ-chârya, qui ne s'en occu</w:t>
      </w:r>
      <w:r w:rsidRPr="00DE0D46">
        <w:t>pent jamais que pour réfuter les théories de ces écoles au nom de la doctrine traditionnelle, sans d'ailleurs les imputer auc</w:t>
      </w:r>
      <w:r w:rsidRPr="00DE0D46">
        <w:t>u</w:t>
      </w:r>
      <w:r w:rsidRPr="00DE0D46">
        <w:t>nement au fondateur même du Bouddhisme, ce qui indique bien qu'il ne s'agissait là que d'une dégénérescence ; et le plus curieux est que ce sont précisément ces formes amoindries et d</w:t>
      </w:r>
      <w:r w:rsidRPr="00DE0D46">
        <w:t>é</w:t>
      </w:r>
      <w:r w:rsidRPr="00DE0D46">
        <w:t>viées qui, aux yeux de la plupart des orientalistes, passent pour repr</w:t>
      </w:r>
      <w:r w:rsidRPr="00DE0D46">
        <w:t>é</w:t>
      </w:r>
      <w:r w:rsidRPr="00DE0D46">
        <w:t>senter avec la plus grande approximation possible le véritable Bouddhisme originel. Nous y r</w:t>
      </w:r>
      <w:r w:rsidRPr="00DE0D46">
        <w:t>e</w:t>
      </w:r>
      <w:r w:rsidRPr="00DE0D46">
        <w:t xml:space="preserve">viendrons tout à l'heure ; mais, avant d'aller plus loin, </w:t>
      </w:r>
      <w:r>
        <w:t>il importe de bien préci</w:t>
      </w:r>
      <w:r w:rsidRPr="00DE0D46">
        <w:t>ser que, en réalité, l'Inde ne fut ja</w:t>
      </w:r>
      <w:r>
        <w:t>mais bouddhiste, contra</w:t>
      </w:r>
      <w:r>
        <w:t>i</w:t>
      </w:r>
      <w:r w:rsidRPr="00DE0D46">
        <w:t>rement à ce que prétendent généralement les orientalistes, qui veulent en quelque sorte faire du Bouddhisme le ce</w:t>
      </w:r>
      <w:r w:rsidRPr="00DE0D46">
        <w:t>n</w:t>
      </w:r>
      <w:r w:rsidRPr="00DE0D46">
        <w:t>tre même de tout ce qui concerne l'Inde et son histoire : l'Inde avant le Bouddhisme, l'Inde après le Bouddhisme, telle est la coupure la plus nette qu'ils croient pouvoir y établir, e</w:t>
      </w:r>
      <w:r w:rsidRPr="00DE0D46">
        <w:t>n</w:t>
      </w:r>
      <w:r w:rsidRPr="00DE0D46">
        <w:t>tendant d'ailleurs par là que le Bouddhisme laissa, même après son extinction totale, une empreinte profonde dans son pays d'origine, ce qui est complètement faux pour la raison même que nous venons d'indiquer. Il est vrai que ces orientalistes, qui s'imag</w:t>
      </w:r>
      <w:r w:rsidRPr="00DE0D46">
        <w:t>i</w:t>
      </w:r>
      <w:r w:rsidRPr="00DE0D46">
        <w:t>nent que les Hindous ont dû faire des emprunts à la philosophie gre</w:t>
      </w:r>
      <w:r w:rsidRPr="00DE0D46">
        <w:t>c</w:t>
      </w:r>
      <w:r>
        <w:t>que, pour</w:t>
      </w:r>
      <w:r w:rsidRPr="00DE0D46">
        <w:t xml:space="preserve">raient </w:t>
      </w:r>
      <w:r>
        <w:t xml:space="preserve">[176] </w:t>
      </w:r>
      <w:r w:rsidRPr="00DE0D46">
        <w:t>tout aussi bien soutenir, sans beaucoup plus d'invraise</w:t>
      </w:r>
      <w:r w:rsidRPr="00DE0D46">
        <w:t>m</w:t>
      </w:r>
      <w:r w:rsidRPr="00DE0D46">
        <w:t>blance, qu'ils en ont fait aussi au Bouddhisme ; et nous ne sommes pas bien sûr que ce ne soit pas là le fond de la pensée de quelques-uns d'entre eux. Il faut reconnaître qu'il y a, à cet égard, quelques exce</w:t>
      </w:r>
      <w:r w:rsidRPr="00DE0D46">
        <w:t>p</w:t>
      </w:r>
      <w:r w:rsidRPr="00DE0D46">
        <w:t>tions honorables, et c'est ainsi que Barth a dit que « le Bouddhisme a seulement eu l'importance d'un épisode », ce qui, en ce qui conce</w:t>
      </w:r>
      <w:r w:rsidRPr="00DE0D46">
        <w:t>r</w:t>
      </w:r>
      <w:r w:rsidRPr="00DE0D46">
        <w:t>ne l'Inde, est la stricte vérité ; mais, malgré cela, l'opinion contraire n'a pas cessé de prévaloir, sans parler, bien entendu, de la grossière ign</w:t>
      </w:r>
      <w:r w:rsidRPr="00DE0D46">
        <w:t>o</w:t>
      </w:r>
      <w:r w:rsidRPr="00DE0D46">
        <w:t>rance du vulgaire qui, en Europe, se figure volontiers que le Boud</w:t>
      </w:r>
      <w:r w:rsidRPr="00DE0D46">
        <w:t>d</w:t>
      </w:r>
      <w:r w:rsidRPr="00DE0D46">
        <w:t>hisme règne encore actuellement dans l'Inde ! Ce qu'il faudrait dire, c'est seulement que, vers l'époque du roi Ash</w:t>
      </w:r>
      <w:r w:rsidRPr="00DE0D46">
        <w:t>o</w:t>
      </w:r>
      <w:r w:rsidRPr="00DE0D46">
        <w:t>ka, c'est-à-dire vers le III</w:t>
      </w:r>
      <w:r w:rsidRPr="00DE0D46">
        <w:rPr>
          <w:vertAlign w:val="superscript"/>
        </w:rPr>
        <w:t>e</w:t>
      </w:r>
      <w:r w:rsidRPr="00DE0D46">
        <w:t xml:space="preserve"> siècle avant l'ère chrétienne, le Bouddhisme eut dans l'Inde une période de grande extension, en même temps qu'il co</w:t>
      </w:r>
      <w:r w:rsidRPr="00DE0D46">
        <w:t>m</w:t>
      </w:r>
      <w:r w:rsidRPr="00DE0D46">
        <w:t>mençait à se répandre hors de l'Inde, et que cette période fut d'ailleurs promptement suivie de son déclin ; mais, même pour cette époque, si l'on voulait trouver une similitude dans le monde occidental, on d</w:t>
      </w:r>
      <w:r w:rsidRPr="00DE0D46">
        <w:t>e</w:t>
      </w:r>
      <w:r w:rsidRPr="00DE0D46">
        <w:t>vrait dire que cette extension fut bien plutôt comparable à celle d'un ordre monast</w:t>
      </w:r>
      <w:r w:rsidRPr="00DE0D46">
        <w:t>i</w:t>
      </w:r>
      <w:r w:rsidRPr="00DE0D46">
        <w:t>que qu'à celle d'une religion s'adressant à tout l'ensemble de la population ; cette comparaison, sans être parfaite, serait assur</w:t>
      </w:r>
      <w:r w:rsidRPr="00DE0D46">
        <w:t>é</w:t>
      </w:r>
      <w:r w:rsidRPr="00DE0D46">
        <w:t>ment la moins inexacte de toutes.</w:t>
      </w:r>
    </w:p>
    <w:p w:rsidR="00506E7C" w:rsidRPr="00DE0D46" w:rsidRDefault="00506E7C" w:rsidP="00506E7C">
      <w:pPr>
        <w:jc w:val="both"/>
      </w:pPr>
      <w:r w:rsidRPr="00DE0D46">
        <w:t xml:space="preserve">Ce n'est pas encore </w:t>
      </w:r>
      <w:r>
        <w:t>tout en ce qui concerne les fan</w:t>
      </w:r>
      <w:r w:rsidRPr="00DE0D46">
        <w:t>taisies des orie</w:t>
      </w:r>
      <w:r w:rsidRPr="00DE0D46">
        <w:t>n</w:t>
      </w:r>
      <w:r w:rsidRPr="00DE0D46">
        <w:t>talistes : nous en voyons certains, comme Max Müller, s'efforcer de découvrir « les germes du Bouddhisme », c'est-à-di</w:t>
      </w:r>
      <w:r>
        <w:t>re, tout au moins suivant la fa</w:t>
      </w:r>
      <w:r w:rsidRPr="00DE0D46">
        <w:t xml:space="preserve">çon dont ils le conçoivent, les germes de l'hétérodoxie, jusque dans les </w:t>
      </w:r>
      <w:r w:rsidRPr="00DE0D46">
        <w:rPr>
          <w:i/>
        </w:rPr>
        <w:t>Upanishads</w:t>
      </w:r>
      <w:r>
        <w:t> </w:t>
      </w:r>
      <w:r>
        <w:rPr>
          <w:rStyle w:val="Appelnotedebasdep"/>
        </w:rPr>
        <w:footnoteReference w:id="11"/>
      </w:r>
      <w:r>
        <w:t xml:space="preserve"> qui, faisant partie inté</w:t>
      </w:r>
      <w:r w:rsidRPr="00DE0D46">
        <w:t xml:space="preserve">grante du </w:t>
      </w:r>
      <w:r w:rsidRPr="00DE0D46">
        <w:rPr>
          <w:i/>
        </w:rPr>
        <w:t>Vêda</w:t>
      </w:r>
      <w:r w:rsidRPr="00DE0D46">
        <w:t>, sont un des fondements essentiels de l'orthodoxie hindoue ; il serait assurément difficile de pousser plus loin l'absurdité et de faire preuve d'une</w:t>
      </w:r>
      <w:r>
        <w:t xml:space="preserve"> in</w:t>
      </w:r>
      <w:r w:rsidRPr="00DE0D46">
        <w:t xml:space="preserve">compréhension </w:t>
      </w:r>
      <w:r>
        <w:t xml:space="preserve">[177] </w:t>
      </w:r>
      <w:r w:rsidRPr="00DE0D46">
        <w:t>plus complète. Quelque idée qu'on se fasse du Bouddhisme, il est pourtant bien facile de comprendre que, né dans un milieu hindou et issu en quelque sorte de l'Hindouisme, il devait toujours, même en se détachant de celui-ci, garder quelque ch</w:t>
      </w:r>
      <w:r w:rsidRPr="00DE0D46">
        <w:t>o</w:t>
      </w:r>
      <w:r w:rsidRPr="00DE0D46">
        <w:t>se de commun avec lui, et que ce qu'on trouve de semblable de part et d’autre ne s'explique pas autrement ; M. Roussel a sans doute exagéré en sens contraire en insistant sur le manque absolu d'originalité de ce</w:t>
      </w:r>
      <w:r w:rsidRPr="00DE0D46">
        <w:t>t</w:t>
      </w:r>
      <w:r w:rsidRPr="00DE0D46">
        <w:t>te doctrine, mais cette opinion est du moins plus plausible que celle de Max Müller et n'i</w:t>
      </w:r>
      <w:r w:rsidRPr="00DE0D46">
        <w:t>m</w:t>
      </w:r>
      <w:r w:rsidRPr="00DE0D46">
        <w:t>plique en tout cas aucune contradiction, et nous ajouterons qu'elle exprimerait plutôt un éloge qu’une critique pour ceux qui, comme nous, s'en tiennent au point de vue traditionnel, puisque les différences entre les doctrines, pour être légitimes, ne peuvent être qu’une simple affaire d'adaptation, ne portant toujours que sur des formes d'expression plus ou moins extérieures et n'affe</w:t>
      </w:r>
      <w:r w:rsidRPr="00DE0D46">
        <w:t>c</w:t>
      </w:r>
      <w:r w:rsidRPr="00DE0D46">
        <w:t>tant aucunement les principes mêmes ; l'introduction de la forme se</w:t>
      </w:r>
      <w:r w:rsidRPr="00DE0D46">
        <w:t>n</w:t>
      </w:r>
      <w:r w:rsidRPr="00DE0D46">
        <w:t>timentale elle-même est dans ce cas, du moins tant qu'elle laisse su</w:t>
      </w:r>
      <w:r w:rsidRPr="00DE0D46">
        <w:t>b</w:t>
      </w:r>
      <w:r w:rsidRPr="00DE0D46">
        <w:t>sister la métaphysique intacte au centre de la do</w:t>
      </w:r>
      <w:r w:rsidRPr="00DE0D46">
        <w:t>c</w:t>
      </w:r>
      <w:r w:rsidRPr="00DE0D46">
        <w:t>trine.</w:t>
      </w:r>
    </w:p>
    <w:p w:rsidR="00506E7C" w:rsidRPr="00DE0D46" w:rsidRDefault="00506E7C" w:rsidP="00506E7C">
      <w:pPr>
        <w:jc w:val="both"/>
      </w:pPr>
      <w:r w:rsidRPr="00DE0D46">
        <w:t>Cela dit, il faudrait maintenant se demander jusqu'à quel point on peut parler du Bouddhisme en général, comme on a l'habitude de le faire, sans s'exposer à commettre de multiples conf</w:t>
      </w:r>
      <w:r w:rsidRPr="00DE0D46">
        <w:t>u</w:t>
      </w:r>
      <w:r w:rsidRPr="00DE0D46">
        <w:t>sions ; pour éviter celles-ci, il l'a faudrait au contraire avoir soin de préciser to</w:t>
      </w:r>
      <w:r w:rsidRPr="00DE0D46">
        <w:t>u</w:t>
      </w:r>
      <w:r w:rsidRPr="00DE0D46">
        <w:t>jours de quel Bouddhisme il s'agit, car, en fait, le Bouddhisme a compris et comprend encore un grand nombre de branches ou d'écoles différe</w:t>
      </w:r>
      <w:r w:rsidRPr="00DE0D46">
        <w:t>n</w:t>
      </w:r>
      <w:r w:rsidRPr="00DE0D46">
        <w:t>tes, et l'on ne saurait attribuer à toutes indistinctement ce qui n'appa</w:t>
      </w:r>
      <w:r w:rsidRPr="00DE0D46">
        <w:t>r</w:t>
      </w:r>
      <w:r w:rsidRPr="00DE0D46">
        <w:t>tient en propre qu'à l'une ou à l'autre d'entre elles. Ces écoles peuvent, dans leur ensemble, se ranger dans les deux grandes divisions qui po</w:t>
      </w:r>
      <w:r w:rsidRPr="00DE0D46">
        <w:t>r</w:t>
      </w:r>
      <w:r w:rsidRPr="00DE0D46">
        <w:t xml:space="preserve">tent les noms de </w:t>
      </w:r>
      <w:r w:rsidRPr="00DE0D46">
        <w:rPr>
          <w:i/>
        </w:rPr>
        <w:t>Mahâyâna</w:t>
      </w:r>
      <w:r w:rsidRPr="00DE0D46">
        <w:t xml:space="preserve"> et de </w:t>
      </w:r>
      <w:r w:rsidRPr="00DE0D46">
        <w:rPr>
          <w:i/>
        </w:rPr>
        <w:t>Hînayâna</w:t>
      </w:r>
      <w:r w:rsidRPr="00DE0D46">
        <w:t>, qu'on traduit ordinair</w:t>
      </w:r>
      <w:r w:rsidRPr="00DE0D46">
        <w:t>e</w:t>
      </w:r>
      <w:r w:rsidRPr="00DE0D46">
        <w:t>ment par « Grand véhicule » et « Petit véhicule », mais qu'il serait peut-être plus exact et plus clair tout à la fois de rendre par « Grande Voie » et « Petite Voie » ; il vaut beaucoup</w:t>
      </w:r>
      <w:r>
        <w:t xml:space="preserve"> </w:t>
      </w:r>
      <w:r w:rsidRPr="00DE0D46">
        <w:t>mieux garder ces</w:t>
      </w:r>
      <w:r>
        <w:t xml:space="preserve"> [178] </w:t>
      </w:r>
      <w:r w:rsidRPr="00DE0D46">
        <w:t>noms, qui sont ceux qui les désignent authentiquement, que de leur substituer des dénominations comme celles de « Bouddhisme du Nord » et de « Bouddhisme du Sud », qui n'ont qu'une valeur pur</w:t>
      </w:r>
      <w:r w:rsidRPr="00DE0D46">
        <w:t>e</w:t>
      </w:r>
      <w:r w:rsidRPr="00DE0D46">
        <w:t>ment géographique, d'ailleurs assez vague, et qui ne caractérisent a</w:t>
      </w:r>
      <w:r w:rsidRPr="00DE0D46">
        <w:t>u</w:t>
      </w:r>
      <w:r w:rsidRPr="00DE0D46">
        <w:t xml:space="preserve">cunement les doctrines dont il s'agit. C'est le </w:t>
      </w:r>
      <w:r w:rsidRPr="00DE0D46">
        <w:rPr>
          <w:i/>
        </w:rPr>
        <w:t>Mahâyâna</w:t>
      </w:r>
      <w:r w:rsidRPr="00DE0D46">
        <w:t xml:space="preserve"> seul qui peut être regardé comme représentant vraiment une doctrine complète, y compris le côté proprement métaphysique qui en constitue la partie supérieure et centrale ; au contraire, le </w:t>
      </w:r>
      <w:r w:rsidRPr="00DE0D46">
        <w:rPr>
          <w:i/>
        </w:rPr>
        <w:t>Hînayâna</w:t>
      </w:r>
      <w:r w:rsidRPr="00DE0D46">
        <w:t xml:space="preserve"> apparaît comme une doctrine réduite en quelque sorte à son aspect le plus extérieur et n'a</w:t>
      </w:r>
      <w:r w:rsidRPr="00DE0D46">
        <w:t>l</w:t>
      </w:r>
      <w:r w:rsidRPr="00DE0D46">
        <w:t>lant pas plus loin que ce qui est a</w:t>
      </w:r>
      <w:r w:rsidRPr="00DE0D46">
        <w:t>c</w:t>
      </w:r>
      <w:r w:rsidRPr="00DE0D46">
        <w:t>cessible à la généralité des hommes, ce qui justifie sa dénomination et, naturellement, c'est dans cette bra</w:t>
      </w:r>
      <w:r w:rsidRPr="00DE0D46">
        <w:t>n</w:t>
      </w:r>
      <w:r w:rsidRPr="00DE0D46">
        <w:t>che amoindrie du Bouddhisme, dont le Bouddhisme de Ceylan est a</w:t>
      </w:r>
      <w:r w:rsidRPr="00DE0D46">
        <w:t>c</w:t>
      </w:r>
      <w:r w:rsidRPr="00DE0D46">
        <w:t>tuellement le représentant le plus typique, que se sont produites les déviations auxquelles nous avons fait allusion plus haut. C'est ici que les orient</w:t>
      </w:r>
      <w:r w:rsidRPr="00DE0D46">
        <w:t>a</w:t>
      </w:r>
      <w:r w:rsidRPr="00DE0D46">
        <w:t xml:space="preserve">listes renversent véritablement les rapports normaux, ils veulent que les écoles les plus déviées, celles qui poussent le plus loin l'hétérodoxie, soient l'expression la plus authentique du </w:t>
      </w:r>
      <w:r w:rsidRPr="00DE0D46">
        <w:rPr>
          <w:i/>
        </w:rPr>
        <w:t>Hînayâna</w:t>
      </w:r>
      <w:r w:rsidRPr="00DE0D46">
        <w:t xml:space="preserve">, et que le </w:t>
      </w:r>
      <w:r w:rsidRPr="00DE0D46">
        <w:rPr>
          <w:i/>
        </w:rPr>
        <w:t>Hînayâna</w:t>
      </w:r>
      <w:r w:rsidRPr="00DE0D46">
        <w:t xml:space="preserve"> lui-même soit proprement le Bouddhisme primitif, ou tout au moins sa continuation régulière, à l'exclusion du </w:t>
      </w:r>
      <w:r w:rsidRPr="00DE0D46">
        <w:rPr>
          <w:i/>
        </w:rPr>
        <w:t>Mahâyâna</w:t>
      </w:r>
      <w:r w:rsidRPr="00DE0D46">
        <w:t xml:space="preserve"> qui ne serait, suivant eux, que le produit d'une série d'altérations et d'adjonctions plus ou moins tardives. En cela, il ne font en somme que suivre les tendances antitraditionnelles de leur propre mentalité, qui les portent naturellement à sympathiser avec tout ce qui est hétér</w:t>
      </w:r>
      <w:r w:rsidRPr="00DE0D46">
        <w:t>o</w:t>
      </w:r>
      <w:r w:rsidRPr="00DE0D46">
        <w:t>doxe, et ils se conforment aussi plus particulièrement à cette fausse conception, à peu près générale chez les Occidentaux modernes, su</w:t>
      </w:r>
      <w:r w:rsidRPr="00DE0D46">
        <w:t>i</w:t>
      </w:r>
      <w:r w:rsidRPr="00DE0D46">
        <w:t>vant laquelle ce qui est le plus simple, nous dirions volontiers le plus rudimentaire, doit être par là même le plus ancien ; avec de tels préj</w:t>
      </w:r>
      <w:r w:rsidRPr="00DE0D46">
        <w:t>u</w:t>
      </w:r>
      <w:r w:rsidRPr="00DE0D46">
        <w:t xml:space="preserve">gés, il ne leur vient même pas à l'idée que ce pourrait bien être tout </w:t>
      </w:r>
      <w:r w:rsidRPr="00DE0D46">
        <w:br/>
        <w:t>le contraire qui serait vrai. Dans ces conditions, il est</w:t>
      </w:r>
      <w:r>
        <w:t xml:space="preserve"> </w:t>
      </w:r>
      <w:r w:rsidRPr="00DE0D46">
        <w:t xml:space="preserve"> permis</w:t>
      </w:r>
      <w:r>
        <w:t xml:space="preserve"> </w:t>
      </w:r>
      <w:r w:rsidRPr="00DE0D46">
        <w:t xml:space="preserve"> de</w:t>
      </w:r>
      <w:r>
        <w:t xml:space="preserve"> </w:t>
      </w:r>
      <w:r w:rsidRPr="00DE0D46">
        <w:t xml:space="preserve"> se</w:t>
      </w:r>
      <w:r>
        <w:t xml:space="preserve"> </w:t>
      </w:r>
      <w:r w:rsidRPr="00DE0D46">
        <w:t xml:space="preserve"> demander</w:t>
      </w:r>
      <w:r>
        <w:t xml:space="preserve"> </w:t>
      </w:r>
      <w:r w:rsidRPr="00DE0D46">
        <w:t xml:space="preserve"> quelle</w:t>
      </w:r>
      <w:r>
        <w:t xml:space="preserve"> </w:t>
      </w:r>
      <w:r w:rsidRPr="00DE0D46">
        <w:t>étrange</w:t>
      </w:r>
      <w:r>
        <w:t xml:space="preserve"> </w:t>
      </w:r>
      <w:r w:rsidRPr="00DE0D46">
        <w:t>caricature</w:t>
      </w:r>
      <w:r>
        <w:t xml:space="preserve"> </w:t>
      </w:r>
      <w:r w:rsidRPr="00DE0D46">
        <w:t>a</w:t>
      </w:r>
      <w:r>
        <w:t xml:space="preserve"> [179] </w:t>
      </w:r>
      <w:r w:rsidRPr="00DE0D46">
        <w:t>bien pu être présentée aux Occidentaux comme étant le véritable Bouddhisme, tel que son fond</w:t>
      </w:r>
      <w:r w:rsidRPr="00DE0D46">
        <w:t>a</w:t>
      </w:r>
      <w:r w:rsidRPr="00DE0D46">
        <w:t>teur l'aurait formulé, et l'on ne peut s'empêcher de sourire en pensant que c'est cette caricature qui est devenue un objet d'admir</w:t>
      </w:r>
      <w:r w:rsidRPr="00DE0D46">
        <w:t>a</w:t>
      </w:r>
      <w:r w:rsidRPr="00DE0D46">
        <w:t>tion pour tant d'entre eux, et qui les a séduits à tel point qu'il en est qui n'ont pas hésité à pr</w:t>
      </w:r>
      <w:r w:rsidRPr="00DE0D46">
        <w:t>o</w:t>
      </w:r>
      <w:r w:rsidRPr="00DE0D46">
        <w:t>clamer leur adhésion, d'ailleurs toute théorique et « idéale », à ce bouddhisme qui se trouve être si extraordinairement conforme à leur tournure d'esprit « rationaliste » et « positiviste ».</w:t>
      </w:r>
    </w:p>
    <w:p w:rsidR="00506E7C" w:rsidRPr="00DE0D46" w:rsidRDefault="00506E7C" w:rsidP="00506E7C">
      <w:pPr>
        <w:jc w:val="both"/>
      </w:pPr>
      <w:r w:rsidRPr="00DE0D46">
        <w:t xml:space="preserve">Bien entendu, quand nous disons que le </w:t>
      </w:r>
      <w:r w:rsidRPr="00DE0D46">
        <w:rPr>
          <w:i/>
        </w:rPr>
        <w:t>Mahâyâna</w:t>
      </w:r>
      <w:r w:rsidRPr="00DE0D46">
        <w:t xml:space="preserve"> devrait être i</w:t>
      </w:r>
      <w:r w:rsidRPr="00DE0D46">
        <w:t>n</w:t>
      </w:r>
      <w:r w:rsidRPr="00DE0D46">
        <w:t>clus dans le Bouddhisme dès son origine, cela doit se comprendre de ce que nous pourrions appeler son essence, indépendamment des fo</w:t>
      </w:r>
      <w:r w:rsidRPr="00DE0D46">
        <w:t>r</w:t>
      </w:r>
      <w:r w:rsidRPr="00DE0D46">
        <w:t>mes plus ou moins spéciales qui sont propres à ses différentes écoles ; ces formes ne sont que secondaires, mais elles sont tout ce que permet d'y voir la « méthode historique », et c'est là ce qui donne une app</w:t>
      </w:r>
      <w:r w:rsidRPr="00DE0D46">
        <w:t>a</w:t>
      </w:r>
      <w:r w:rsidRPr="00DE0D46">
        <w:t>rence de justification aux affirmations des orientalistes lorsqu'ils d</w:t>
      </w:r>
      <w:r w:rsidRPr="00DE0D46">
        <w:t>i</w:t>
      </w:r>
      <w:r w:rsidRPr="00DE0D46">
        <w:t xml:space="preserve">sent que le </w:t>
      </w:r>
      <w:r w:rsidRPr="00DE0D46">
        <w:rPr>
          <w:i/>
        </w:rPr>
        <w:t>Mahâyâna</w:t>
      </w:r>
      <w:r w:rsidRPr="00DE0D46">
        <w:t xml:space="preserve"> est « tardif » ou qu'il n'est qu'un Bouddhisme « altéré ». Ce qui complique encore les choses, c'est que le Bouddhi</w:t>
      </w:r>
      <w:r w:rsidRPr="00DE0D46">
        <w:t>s</w:t>
      </w:r>
      <w:r w:rsidRPr="00DE0D46">
        <w:t>me, en sortant de l'Inde, s'est modifié dans une certaine mesure et de façons diverses, et que d'ailleurs il devait forcément se modifier ainsi pour s'adapter à des milieux très différents ; mais toute la question s</w:t>
      </w:r>
      <w:r w:rsidRPr="00DE0D46">
        <w:t>e</w:t>
      </w:r>
      <w:r w:rsidRPr="00DE0D46">
        <w:t>rait de savoir jusqu'où vont ces modifications, et elle ne semble pas très facile à résoudre, surtout pour ceux qui n'ont à peu près aucune idée des doctrines traditionnelles avec lesquelles il s'est trouvé en contact. Il en est ainsi notamment pour l'Extrême-Orient, où le taoï</w:t>
      </w:r>
      <w:r w:rsidRPr="00DE0D46">
        <w:t>s</w:t>
      </w:r>
      <w:r w:rsidRPr="00DE0D46">
        <w:t xml:space="preserve">me a manifestement influencé, tout au moins quant à leurs modalités d'expression, certaines branches du </w:t>
      </w:r>
      <w:r w:rsidRPr="00DE0D46">
        <w:rPr>
          <w:i/>
        </w:rPr>
        <w:t>Mahâyâna</w:t>
      </w:r>
      <w:r w:rsidRPr="00DE0D46">
        <w:t xml:space="preserve"> ; l'école </w:t>
      </w:r>
      <w:r w:rsidRPr="00DE0D46">
        <w:rPr>
          <w:i/>
        </w:rPr>
        <w:t>Zen</w:t>
      </w:r>
      <w:r w:rsidRPr="00DE0D46">
        <w:t>, en part</w:t>
      </w:r>
      <w:r w:rsidRPr="00DE0D46">
        <w:t>i</w:t>
      </w:r>
      <w:r w:rsidRPr="00DE0D46">
        <w:t>culier, a adopté des méthodes dont l'inspiration taoï</w:t>
      </w:r>
      <w:r w:rsidRPr="00DE0D46">
        <w:t>s</w:t>
      </w:r>
      <w:r w:rsidRPr="00DE0D46">
        <w:t>te est tout-à-fait évidente. Ce fait peut s'expliquer par le caractère particulier de la tr</w:t>
      </w:r>
      <w:r w:rsidRPr="00DE0D46">
        <w:t>a</w:t>
      </w:r>
      <w:r w:rsidRPr="00DE0D46">
        <w:t xml:space="preserve">dition extrême-orientale, et par la séparation profonde qui existe entre ses </w:t>
      </w:r>
      <w:r>
        <w:t>deux parties intérieure et exté</w:t>
      </w:r>
      <w:r w:rsidRPr="00DE0D46">
        <w:t xml:space="preserve">rieure, </w:t>
      </w:r>
      <w:r>
        <w:t xml:space="preserve">[180] </w:t>
      </w:r>
      <w:r w:rsidRPr="00DE0D46">
        <w:t>c'est-à-dire entre le Taoïsme et le Confucianisme ; dans ces conditions, le Bouddhisme pouvait en quelque sorte prendre place dans un domaine interm</w:t>
      </w:r>
      <w:r w:rsidRPr="00DE0D46">
        <w:t>é</w:t>
      </w:r>
      <w:r w:rsidRPr="00DE0D46">
        <w:t>diaire entre l'un et l'autre, et l'on peut même dire que, dans certains cas, il a véritablement servi de « couverture extérieure » au Taoïsme, ce qui a permis à celui-ci de rester toujours très fermé, beaucoup plus facil</w:t>
      </w:r>
      <w:r w:rsidRPr="00DE0D46">
        <w:t>e</w:t>
      </w:r>
      <w:r w:rsidRPr="00DE0D46">
        <w:t>ment qu'il ne l'aurai</w:t>
      </w:r>
      <w:r>
        <w:t>t pu sans cela. C'est ce qui ex</w:t>
      </w:r>
      <w:r w:rsidRPr="00DE0D46">
        <w:t>plique aussi que le Bouddhism</w:t>
      </w:r>
      <w:r>
        <w:t>e extrême-oriental se soit assi</w:t>
      </w:r>
      <w:r w:rsidRPr="00DE0D46">
        <w:t>milé certains symboles d'or</w:t>
      </w:r>
      <w:r w:rsidRPr="00DE0D46">
        <w:t>i</w:t>
      </w:r>
      <w:r w:rsidRPr="00DE0D46">
        <w:t xml:space="preserve">gine taoïste, et que, par exemple, il ait parfois identifié </w:t>
      </w:r>
      <w:r w:rsidRPr="00DE0D46">
        <w:rPr>
          <w:i/>
        </w:rPr>
        <w:t>Kouan-yin</w:t>
      </w:r>
      <w:r w:rsidRPr="00DE0D46">
        <w:t xml:space="preserve"> à un </w:t>
      </w:r>
      <w:r w:rsidRPr="00DE0D46">
        <w:rPr>
          <w:i/>
        </w:rPr>
        <w:t>Bodhisattwa</w:t>
      </w:r>
      <w:r w:rsidRPr="00DE0D46">
        <w:t xml:space="preserve"> ou plus précisément à un aspect féminin d'</w:t>
      </w:r>
      <w:r w:rsidRPr="00DE0D46">
        <w:rPr>
          <w:i/>
        </w:rPr>
        <w:t>Avalokite</w:t>
      </w:r>
      <w:r w:rsidRPr="00DE0D46">
        <w:t>s</w:t>
      </w:r>
      <w:r w:rsidRPr="00DE0D46">
        <w:rPr>
          <w:i/>
        </w:rPr>
        <w:t>hv</w:t>
      </w:r>
      <w:r w:rsidRPr="00DE0D46">
        <w:rPr>
          <w:i/>
        </w:rPr>
        <w:t>a</w:t>
      </w:r>
      <w:r w:rsidRPr="00DE0D46">
        <w:rPr>
          <w:i/>
        </w:rPr>
        <w:t>ra</w:t>
      </w:r>
      <w:r w:rsidRPr="00DE0D46">
        <w:t>, en raison de la fonction « providentielle » qui leur est co</w:t>
      </w:r>
      <w:r w:rsidRPr="00DE0D46">
        <w:t>m</w:t>
      </w:r>
      <w:r w:rsidRPr="00DE0D46">
        <w:t>mune ; et ceci, notons-le en passant, a encore causé une méprise des orient</w:t>
      </w:r>
      <w:r w:rsidRPr="00DE0D46">
        <w:t>a</w:t>
      </w:r>
      <w:r w:rsidRPr="00DE0D46">
        <w:t xml:space="preserve">listes qui, pour la plupart, ne connaissent guère le Taoïsme que de nom ; ils se sont imaginé que </w:t>
      </w:r>
      <w:r w:rsidRPr="00DE0D46">
        <w:rPr>
          <w:i/>
        </w:rPr>
        <w:t>Kouan-yin</w:t>
      </w:r>
      <w:r w:rsidRPr="00DE0D46">
        <w:t xml:space="preserve"> appartenait en propre au Bouddhisme, et ils semblent ignorer complètement sa provenance e</w:t>
      </w:r>
      <w:r w:rsidRPr="00DE0D46">
        <w:t>s</w:t>
      </w:r>
      <w:r w:rsidRPr="00DE0D46">
        <w:t>sentiellement taoïste. Du reste, c'est assez leur habitude, quand ils se trouvent en présence de quelque chose dont ils ne savent pas déterm</w:t>
      </w:r>
      <w:r w:rsidRPr="00DE0D46">
        <w:t>i</w:t>
      </w:r>
      <w:r w:rsidRPr="00DE0D46">
        <w:t>ner exactement le caractère ou l'origine, de se tirer d'affaire en lui a</w:t>
      </w:r>
      <w:r w:rsidRPr="00DE0D46">
        <w:t>p</w:t>
      </w:r>
      <w:r w:rsidRPr="00DE0D46">
        <w:t>pliquant l'ét</w:t>
      </w:r>
      <w:r w:rsidRPr="00DE0D46">
        <w:t>i</w:t>
      </w:r>
      <w:r w:rsidRPr="00DE0D46">
        <w:t>quette « bouddhique » ; c'est là un moyen assez commode de dissimuler leur embarras plus ou moins conscient, et ils y ont r</w:t>
      </w:r>
      <w:r w:rsidRPr="00DE0D46">
        <w:t>e</w:t>
      </w:r>
      <w:r w:rsidRPr="00DE0D46">
        <w:t>cours d'autant plus volontiers que, en vertu du monopole de fait qu'ils sont parvenus à établir à leur profit, ils sont à peu près sûrs que pe</w:t>
      </w:r>
      <w:r w:rsidRPr="00DE0D46">
        <w:t>r</w:t>
      </w:r>
      <w:r w:rsidRPr="00DE0D46">
        <w:t>sonne ne viendra les contredire ; que peuvent craindre à cet égard des gens qui posent en principe qu'il n'y a de compétence vraie, dans l'o</w:t>
      </w:r>
      <w:r w:rsidRPr="00DE0D46">
        <w:t>r</w:t>
      </w:r>
      <w:r w:rsidRPr="00DE0D46">
        <w:t>dre d'ét</w:t>
      </w:r>
      <w:r w:rsidRPr="00DE0D46">
        <w:t>u</w:t>
      </w:r>
      <w:r w:rsidRPr="00DE0D46">
        <w:t>des dont il s'agit, que celle qui s'acquiert à leur école ? II va sans dire, du reste, que tout ce qu'ils déclarent ainsi « bouddhique » au gré de leur fanta</w:t>
      </w:r>
      <w:r w:rsidRPr="00DE0D46">
        <w:t>i</w:t>
      </w:r>
      <w:r w:rsidRPr="00DE0D46">
        <w:t>sie, aussi bien que ce qui l'est réellement, n'est en tout cas pour eux que du « Bouddhisme altéré » ; dans un manuel d'histoire des religions que nous avons déjà mentionné, et où le chap</w:t>
      </w:r>
      <w:r w:rsidRPr="00DE0D46">
        <w:t>i</w:t>
      </w:r>
      <w:r w:rsidRPr="00DE0D46">
        <w:t>tre relatif à la Chine témoigne d'ailleurs dans son ensemble d'une i</w:t>
      </w:r>
      <w:r w:rsidRPr="00DE0D46">
        <w:t>n</w:t>
      </w:r>
      <w:r>
        <w:t>compré</w:t>
      </w:r>
      <w:r w:rsidRPr="00DE0D46">
        <w:t xml:space="preserve">hension </w:t>
      </w:r>
      <w:r>
        <w:t xml:space="preserve">[181] </w:t>
      </w:r>
      <w:r w:rsidRPr="00DE0D46">
        <w:t>fort regrettable, on déclare que, « du Bouddhi</w:t>
      </w:r>
      <w:r w:rsidRPr="00DE0D46">
        <w:t>s</w:t>
      </w:r>
      <w:r w:rsidRPr="00DE0D46">
        <w:t>me primitif, il ne reste plus trace en Chine », et que les doctrines qui y existent a</w:t>
      </w:r>
      <w:r w:rsidRPr="00DE0D46">
        <w:t>c</w:t>
      </w:r>
      <w:r w:rsidRPr="00DE0D46">
        <w:t>tuellement « n'ont de Bouddhisme que le nom »</w:t>
      </w:r>
      <w:r>
        <w:t> </w:t>
      </w:r>
      <w:r>
        <w:rPr>
          <w:rStyle w:val="Appelnotedebasdep"/>
        </w:rPr>
        <w:footnoteReference w:id="12"/>
      </w:r>
      <w:r w:rsidRPr="00DE0D46">
        <w:t> ; si l'on entend par « Bouddhisme primitif » ce que les orientalistes présentent comme tel, cela est tout à fait exact, mais il faudrait tout d’abord s</w:t>
      </w:r>
      <w:r w:rsidRPr="00DE0D46">
        <w:t>a</w:t>
      </w:r>
      <w:r w:rsidRPr="00DE0D46">
        <w:t>voir si l'on doit accepter la conception qu'ils s’en font, ou si ce n'est pas plutôt celle-ci qui, au contraire, ne représente effectivement qu'un Bouddhisme d</w:t>
      </w:r>
      <w:r w:rsidRPr="00DE0D46">
        <w:t>é</w:t>
      </w:r>
      <w:r w:rsidRPr="00DE0D46">
        <w:t>généré.</w:t>
      </w:r>
    </w:p>
    <w:p w:rsidR="00506E7C" w:rsidRPr="00DE0D46" w:rsidRDefault="00506E7C" w:rsidP="00506E7C">
      <w:pPr>
        <w:jc w:val="both"/>
      </w:pPr>
      <w:r w:rsidRPr="00DE0D46">
        <w:t>La question des rapports du Bouddhisme avec le Taoïsme est enc</w:t>
      </w:r>
      <w:r w:rsidRPr="00DE0D46">
        <w:t>o</w:t>
      </w:r>
      <w:r w:rsidRPr="00DE0D46">
        <w:t>re relativement facile à élucider, à la condition, bien entendu, de s</w:t>
      </w:r>
      <w:r w:rsidRPr="00DE0D46">
        <w:t>a</w:t>
      </w:r>
      <w:r w:rsidRPr="00DE0D46">
        <w:t>voir ce qu'est le Taoï</w:t>
      </w:r>
      <w:r w:rsidRPr="00DE0D46">
        <w:t>s</w:t>
      </w:r>
      <w:r w:rsidRPr="00DE0D46">
        <w:t>me ; mais il faut reconnaître qu'il en est de plus complexes ; c’est surtout le cas lorsqu'il s'agit, non plus d'éléments appartenant à des traditions étrangères à l'Inde, mais bien d'éléments hindous, au sujet desquels il peut être difficile de dire s'ils ont toujours été plus ou moins étroitement associés au Bouddhisme, du fait même de l'origine indienne de celui-ci, ou s'ils ne se sont intégrés qu'il près coup à ce</w:t>
      </w:r>
      <w:r w:rsidRPr="00DE0D46">
        <w:t>r</w:t>
      </w:r>
      <w:r w:rsidRPr="00DE0D46">
        <w:t>taines de ses formes. Il en est ainsi, par exemple, pour les éléments shivaïstes qui tiennent une si grande place dans le Boud</w:t>
      </w:r>
      <w:r w:rsidRPr="00DE0D46">
        <w:t>d</w:t>
      </w:r>
      <w:r w:rsidRPr="00DE0D46">
        <w:t>hisme thibétain, désigné commun</w:t>
      </w:r>
      <w:r w:rsidRPr="00DE0D46">
        <w:t>é</w:t>
      </w:r>
      <w:r w:rsidRPr="00DE0D46">
        <w:t xml:space="preserve">ment sous le nom assez peu correct de « Lamaïsme » ; cela n'est d'ailleurs pas exclusivement particulier au Thibet, car on rencontre aussi à Java un </w:t>
      </w:r>
      <w:r w:rsidRPr="00DE0D46">
        <w:rPr>
          <w:i/>
        </w:rPr>
        <w:t xml:space="preserve">Shiva-Buddha </w:t>
      </w:r>
      <w:r w:rsidRPr="00DE0D46">
        <w:t>qui témo</w:t>
      </w:r>
      <w:r w:rsidRPr="00DE0D46">
        <w:t>i</w:t>
      </w:r>
      <w:r w:rsidRPr="00DE0D46">
        <w:t>gne d'une semblable association poussée aussi loin qu'il est po</w:t>
      </w:r>
      <w:r w:rsidRPr="00DE0D46">
        <w:t>s</w:t>
      </w:r>
      <w:r w:rsidRPr="00DE0D46">
        <w:t>sible. En fait, la solution de cette question pourrait se trouver dans l'étude des r</w:t>
      </w:r>
      <w:r w:rsidRPr="00DE0D46">
        <w:t>e</w:t>
      </w:r>
      <w:r w:rsidRPr="00DE0D46">
        <w:t>lations du Bouddhisme, même originel, avec le Tantrisme ; mais ce dernier est si mal connu en Occident qu'il serait à peu près inutile d'en parler sans entrer dans de trop longues considérations qui ne sa</w:t>
      </w:r>
      <w:r w:rsidRPr="00DE0D46">
        <w:t>u</w:t>
      </w:r>
      <w:r w:rsidRPr="00DE0D46">
        <w:t>raient trouver place ici ; aussi nous bornerons-nous à cette simple i</w:t>
      </w:r>
      <w:r w:rsidRPr="00DE0D46">
        <w:t>n</w:t>
      </w:r>
      <w:r w:rsidRPr="00DE0D46">
        <w:t>dication, pour la même raison qui nous a déterminé à ne</w:t>
      </w:r>
      <w:r>
        <w:t xml:space="preserve"> [182] </w:t>
      </w:r>
      <w:r w:rsidRPr="00DE0D46">
        <w:t>faire qu'une brève mention de la civilisation thibétaine, en dépit de son i</w:t>
      </w:r>
      <w:r w:rsidRPr="00DE0D46">
        <w:t>m</w:t>
      </w:r>
      <w:r w:rsidRPr="00DE0D46">
        <w:t>po</w:t>
      </w:r>
      <w:r w:rsidRPr="00DE0D46">
        <w:t>r</w:t>
      </w:r>
      <w:r w:rsidRPr="00DE0D46">
        <w:t>tance, lorsque nous avons énuméré les grandes divisions de l'Orient.</w:t>
      </w:r>
    </w:p>
    <w:p w:rsidR="00506E7C" w:rsidRPr="00DE0D46" w:rsidRDefault="00506E7C" w:rsidP="00506E7C">
      <w:pPr>
        <w:jc w:val="both"/>
      </w:pPr>
      <w:r w:rsidRPr="00DE0D46">
        <w:t>Maintenant il nous reste encore un dernier point à traiter au moins sommair</w:t>
      </w:r>
      <w:r w:rsidRPr="00DE0D46">
        <w:t>e</w:t>
      </w:r>
      <w:r w:rsidRPr="00DE0D46">
        <w:t>ment : pourquoi le Bouddhisme s'est-il tellement répandu hors de son pays d'or</w:t>
      </w:r>
      <w:r w:rsidRPr="00DE0D46">
        <w:t>i</w:t>
      </w:r>
      <w:r w:rsidRPr="00DE0D46">
        <w:t>gine et y a-t-il eu un si grand succès, alors que, dans ce pays même, il a dégénéré assez rapidement et a fini par s'</w:t>
      </w:r>
      <w:r>
        <w:t>éteindre, et n'est-ce pas préci</w:t>
      </w:r>
      <w:r w:rsidRPr="00DE0D46">
        <w:t xml:space="preserve">sément dans cette diffusion au </w:t>
      </w:r>
      <w:r>
        <w:t>dehors que résiderait la vérita</w:t>
      </w:r>
      <w:r w:rsidRPr="00DE0D46">
        <w:t>ble raison d'être du Bouddhisme lui-même ? Ce que nous voulons dire, c'est que le Bouddhisme apparaît comme ayant été réellement destiné à des peuples non indiens ; il fallait cependant qu'il prît son origine de l'Hindouïsme même, afin qu'il en reçût les éléments qui devaient être transmis ailleurs après une adaptation n</w:t>
      </w:r>
      <w:r w:rsidRPr="00DE0D46">
        <w:t>é</w:t>
      </w:r>
      <w:r w:rsidRPr="00DE0D46">
        <w:t>cessa</w:t>
      </w:r>
      <w:r>
        <w:t>ire ; mais cette tâche étant ac</w:t>
      </w:r>
      <w:r w:rsidRPr="00DE0D46">
        <w:t>complie, il était en somme normal qu'il disparût de l'Inde où il n'avait pas sa vraie place. On pourrait, à cet égard, faire assez justement une compara</w:t>
      </w:r>
      <w:r>
        <w:t>ison entre la situation du Boud</w:t>
      </w:r>
      <w:r w:rsidRPr="00DE0D46">
        <w:t>dhisme par rapport à l'Hindouïsme et celle du Christianisme par rapport au Judaïsme, à la condition, bien entendu, de tenir toujours compte des différences de points de vue sur lesquelles nous avons i</w:t>
      </w:r>
      <w:r w:rsidRPr="00DE0D46">
        <w:t>n</w:t>
      </w:r>
      <w:r w:rsidRPr="00DE0D46">
        <w:t>sisté. En tout cas, cette considération est la seule qui permette de r</w:t>
      </w:r>
      <w:r w:rsidRPr="00DE0D46">
        <w:t>e</w:t>
      </w:r>
      <w:r w:rsidRPr="00DE0D46">
        <w:t>connaître au Bouddhisme, sans co</w:t>
      </w:r>
      <w:r w:rsidRPr="00DE0D46">
        <w:t>m</w:t>
      </w:r>
      <w:r w:rsidRPr="00DE0D46">
        <w:t xml:space="preserve">mettre d'illogisme, le caractère de doctrine traditionnelle qu'il est impossible de refuser tout au moins au </w:t>
      </w:r>
      <w:r w:rsidRPr="00DE0D46">
        <w:rPr>
          <w:i/>
        </w:rPr>
        <w:t>Mahâyâna</w:t>
      </w:r>
      <w:r w:rsidRPr="00DE0D46">
        <w:t xml:space="preserve">, en même temps que l'hétérodoxie non moins évidente des formes ultimes et déviées du </w:t>
      </w:r>
      <w:r w:rsidRPr="00DE0D46">
        <w:rPr>
          <w:i/>
        </w:rPr>
        <w:t>Hînayâna</w:t>
      </w:r>
      <w:r w:rsidRPr="00DE0D46">
        <w:t> ; et c'est elle aussi qui expl</w:t>
      </w:r>
      <w:r w:rsidRPr="00DE0D46">
        <w:t>i</w:t>
      </w:r>
      <w:r w:rsidRPr="00DE0D46">
        <w:t>que ce qu'a pu être réellement la mission du Bouddha. Si celui-ci avait e</w:t>
      </w:r>
      <w:r w:rsidRPr="00DE0D46">
        <w:t>n</w:t>
      </w:r>
      <w:r w:rsidRPr="00DE0D46">
        <w:t>seigné la doctrine hétérodoxe que lui attribuent les orientalistes, il s</w:t>
      </w:r>
      <w:r w:rsidRPr="00DE0D46">
        <w:t>e</w:t>
      </w:r>
      <w:r w:rsidRPr="00DE0D46">
        <w:t>rait tout à fait inconcevable que nombre d'Hindous orthodoxes n'hés</w:t>
      </w:r>
      <w:r w:rsidRPr="00DE0D46">
        <w:t>i</w:t>
      </w:r>
      <w:r w:rsidRPr="00DE0D46">
        <w:t xml:space="preserve">tent pas à le regarder comme un </w:t>
      </w:r>
      <w:r w:rsidRPr="00DE0D46">
        <w:rPr>
          <w:i/>
        </w:rPr>
        <w:t>Avatâra</w:t>
      </w:r>
      <w:r w:rsidRPr="00DE0D46">
        <w:t>, c'est-à-dire comme une « manifestation divine », dont ce qui est rapporté de lui présente d'ai</w:t>
      </w:r>
      <w:r w:rsidRPr="00DE0D46">
        <w:t>l</w:t>
      </w:r>
      <w:r w:rsidRPr="00DE0D46">
        <w:t xml:space="preserve">leurs en effet tous les caractères ; il est vrai que les </w:t>
      </w:r>
      <w:r>
        <w:t xml:space="preserve">[183] </w:t>
      </w:r>
      <w:r w:rsidRPr="00DE0D46">
        <w:t>orientalistes, qui entendent écarter de parti-pris tout ce « lui est d'ordre « non h</w:t>
      </w:r>
      <w:r w:rsidRPr="00DE0D46">
        <w:t>u</w:t>
      </w:r>
      <w:r w:rsidRPr="00DE0D46">
        <w:t>main » prétendent que ce n'est lu que la « légende », c'est-à-dire que</w:t>
      </w:r>
      <w:r w:rsidRPr="00DE0D46">
        <w:t>l</w:t>
      </w:r>
      <w:r w:rsidRPr="00DE0D46">
        <w:t>que chose de dénué de toute valeur historique, et que cela encore est étranger au « Bouddhisme primitif », mais, si l'on éca</w:t>
      </w:r>
      <w:r w:rsidRPr="00DE0D46">
        <w:t>r</w:t>
      </w:r>
      <w:r w:rsidRPr="00DE0D46">
        <w:t>te ces traits « légendaires », que reste-t-il du fondateur du bouddhisme en tant qu'individualité purement humaine ? Cela serait assurément bien diff</w:t>
      </w:r>
      <w:r w:rsidRPr="00DE0D46">
        <w:t>i</w:t>
      </w:r>
      <w:r w:rsidRPr="00DE0D46">
        <w:t>cile à dire, mais la « critique » occidentale ne s'emba</w:t>
      </w:r>
      <w:r w:rsidRPr="00DE0D46">
        <w:t>r</w:t>
      </w:r>
      <w:r w:rsidRPr="00DE0D46">
        <w:t>rasse pas pour si peu et, pour écrire une vie du Bouddha accommodée à ses vues, elle va jusqu'à poser en principe, avec Oldenberg, que les « Indo-Germains n'a</w:t>
      </w:r>
      <w:r w:rsidRPr="00DE0D46">
        <w:t>d</w:t>
      </w:r>
      <w:r w:rsidRPr="00DE0D46">
        <w:t>mettent pas le miracle » ; comment garder son sérieux devant de pareilles affirm</w:t>
      </w:r>
      <w:r w:rsidRPr="00DE0D46">
        <w:t>a</w:t>
      </w:r>
      <w:r w:rsidRPr="00DE0D46">
        <w:t>tions ? Cette soi-disant « reconstitution historique » de la vie de Bouddha vaut tout juste a</w:t>
      </w:r>
      <w:r w:rsidRPr="00DE0D46">
        <w:t>u</w:t>
      </w:r>
      <w:r w:rsidRPr="00DE0D46">
        <w:t>tant que celle de sa doctrine « primitive », et elle procède tout entière des mêmes préjugés ; dans l'une comme dans l'autre, il s'agit avant tout de su</w:t>
      </w:r>
      <w:r w:rsidRPr="00DE0D46">
        <w:t>p</w:t>
      </w:r>
      <w:r w:rsidRPr="00DE0D46">
        <w:t>primer tout ce qui gêne la mentalité moderne, et c'est au moyen de ce procédé émine</w:t>
      </w:r>
      <w:r w:rsidRPr="00DE0D46">
        <w:t>m</w:t>
      </w:r>
      <w:r w:rsidRPr="00DE0D46">
        <w:t>ment « simpliste » que ces gens s'imag</w:t>
      </w:r>
      <w:r w:rsidRPr="00DE0D46">
        <w:t>i</w:t>
      </w:r>
      <w:r w:rsidRPr="00DE0D46">
        <w:t>nent atteindre la vérité.</w:t>
      </w:r>
    </w:p>
    <w:p w:rsidR="00506E7C" w:rsidRDefault="00506E7C" w:rsidP="00506E7C">
      <w:pPr>
        <w:jc w:val="both"/>
      </w:pPr>
      <w:r w:rsidRPr="00DE0D46">
        <w:t>Nous n'en dirons pas davantage là-dessus, puisque ce n'est pas le Bouddhisme que nous nous proposons d'étudier ici, et qu'il nous suff</w:t>
      </w:r>
      <w:r w:rsidRPr="00DE0D46">
        <w:t>i</w:t>
      </w:r>
      <w:r w:rsidRPr="00DE0D46">
        <w:t>sait en somme de le « situer », d'une part, par rapport aux doctrines hindoues et, d'autre part, par ra</w:t>
      </w:r>
      <w:r w:rsidRPr="00DE0D46">
        <w:t>p</w:t>
      </w:r>
      <w:r w:rsidRPr="00DE0D46">
        <w:t>port aux points de vue occidentaux auxquels on cherche à l'assimiler plus ou moins indûment. Nous po</w:t>
      </w:r>
      <w:r w:rsidRPr="00DE0D46">
        <w:t>u</w:t>
      </w:r>
      <w:r w:rsidRPr="00DE0D46">
        <w:t>vons donc, après cette digression, revenir aux conce</w:t>
      </w:r>
      <w:r w:rsidRPr="00DE0D46">
        <w:t>p</w:t>
      </w:r>
      <w:r w:rsidRPr="00DE0D46">
        <w:t>tions proprement hindoues, mais nous ne le ferons pas sans formuler encore une derni</w:t>
      </w:r>
      <w:r w:rsidRPr="00DE0D46">
        <w:t>è</w:t>
      </w:r>
      <w:r w:rsidRPr="00DE0D46">
        <w:t>re réflexion qui pourra servir en quelque sorte de conclusion à tout ce qui vient d'être dit : si les orientalistes, qui se sont pour ainsi dire « spécialisés » dans le Bouddhisme, commettent à son sujet tant de graves erreurs, que peut bien valoir ce qu'ils disent des autres doctr</w:t>
      </w:r>
      <w:r w:rsidRPr="00DE0D46">
        <w:t>i</w:t>
      </w:r>
      <w:r w:rsidRPr="00DE0D46">
        <w:t>nes, qui n'ont jamais été pour eux qu'un objet d'études secondaires et presque « accidentel » par rapport à celui-là ?</w:t>
      </w:r>
    </w:p>
    <w:p w:rsidR="00506E7C" w:rsidRDefault="00506E7C" w:rsidP="00506E7C">
      <w:pPr>
        <w:jc w:val="both"/>
      </w:pPr>
      <w:r>
        <w:t>[184]</w:t>
      </w:r>
    </w:p>
    <w:p w:rsidR="00506E7C" w:rsidRPr="00DE0D46" w:rsidRDefault="00506E7C" w:rsidP="00506E7C">
      <w:pPr>
        <w:jc w:val="both"/>
      </w:pPr>
    </w:p>
    <w:p w:rsidR="00506E7C" w:rsidRPr="00DE0D46" w:rsidRDefault="00506E7C" w:rsidP="00506E7C">
      <w:pPr>
        <w:pStyle w:val="P"/>
      </w:pPr>
      <w:r w:rsidRPr="00DE0D46">
        <w:br w:type="page"/>
      </w:r>
      <w:r>
        <w:t>[185]</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25" w:name="doctrines_hindoues_pt_3_chap_V"/>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t>Chapitre V</w:t>
      </w:r>
    </w:p>
    <w:p w:rsidR="00506E7C" w:rsidRPr="00DE0D46" w:rsidRDefault="00506E7C" w:rsidP="00506E7C">
      <w:pPr>
        <w:jc w:val="both"/>
      </w:pPr>
    </w:p>
    <w:p w:rsidR="00506E7C" w:rsidRPr="00DE0D46" w:rsidRDefault="00506E7C" w:rsidP="00506E7C">
      <w:pPr>
        <w:pStyle w:val="Titreniveau2"/>
      </w:pPr>
      <w:r>
        <w:t>LA LOI DE MANU</w:t>
      </w:r>
    </w:p>
    <w:bookmarkEnd w:id="25"/>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Parmi les notions qui sont susceptibles de causer un grand emba</w:t>
      </w:r>
      <w:r w:rsidRPr="00DE0D46">
        <w:t>r</w:t>
      </w:r>
      <w:r w:rsidRPr="00DE0D46">
        <w:t>ras aux Occ</w:t>
      </w:r>
      <w:r w:rsidRPr="00DE0D46">
        <w:t>i</w:t>
      </w:r>
      <w:r w:rsidRPr="00DE0D46">
        <w:t>dentaux, par</w:t>
      </w:r>
      <w:r>
        <w:t>ce qu'elles n'ont points d'équi</w:t>
      </w:r>
      <w:r w:rsidRPr="00DE0D46">
        <w:t>valent chez eux, on peut citer</w:t>
      </w:r>
      <w:r>
        <w:t xml:space="preserve"> celle qui est exprimée en sans</w:t>
      </w:r>
      <w:r w:rsidRPr="00DE0D46">
        <w:t xml:space="preserve">krit par le mot </w:t>
      </w:r>
      <w:r w:rsidRPr="00DE0D46">
        <w:rPr>
          <w:i/>
        </w:rPr>
        <w:t>dha</w:t>
      </w:r>
      <w:r w:rsidRPr="00DE0D46">
        <w:rPr>
          <w:i/>
        </w:rPr>
        <w:t>r</w:t>
      </w:r>
      <w:r w:rsidRPr="00DE0D46">
        <w:rPr>
          <w:i/>
        </w:rPr>
        <w:t>ma</w:t>
      </w:r>
      <w:r w:rsidRPr="00DE0D46">
        <w:t> ; assu</w:t>
      </w:r>
      <w:r>
        <w:t>rément, il ne manque pas de tra</w:t>
      </w:r>
      <w:r w:rsidRPr="00DE0D46">
        <w:t>ductions proposées par les orient</w:t>
      </w:r>
      <w:r w:rsidRPr="00DE0D46">
        <w:t>a</w:t>
      </w:r>
      <w:r w:rsidRPr="00DE0D46">
        <w:t>listes, mais dont la plupart sont grossièrement approxim</w:t>
      </w:r>
      <w:r>
        <w:t>atives ou m</w:t>
      </w:r>
      <w:r>
        <w:t>ê</w:t>
      </w:r>
      <w:r>
        <w:t>me tout à fait erro</w:t>
      </w:r>
      <w:r w:rsidRPr="00DE0D46">
        <w:t xml:space="preserve">nées, toujours en raison des confusions de points de vue que nous avons signalées. Ainsi, on veut parfois rendre </w:t>
      </w:r>
      <w:r w:rsidRPr="00DE0D46">
        <w:rPr>
          <w:i/>
        </w:rPr>
        <w:t>dharma</w:t>
      </w:r>
      <w:r w:rsidRPr="00DE0D46">
        <w:t xml:space="preserve"> par « religion », alors que le po</w:t>
      </w:r>
      <w:r>
        <w:t>int de vue religieux ne s'appli</w:t>
      </w:r>
      <w:r w:rsidRPr="00DE0D46">
        <w:t>que point ; mais, en même temps, on doit reconnaître que ce n'est pas la conception de la d</w:t>
      </w:r>
      <w:r>
        <w:t>octrine, supposée à tort religi</w:t>
      </w:r>
      <w:r w:rsidRPr="00DE0D46">
        <w:t>euse, que ce mot dés</w:t>
      </w:r>
      <w:r w:rsidRPr="00DE0D46">
        <w:t>i</w:t>
      </w:r>
      <w:r w:rsidRPr="00DE0D46">
        <w:t>gne proprement. D'autre part, s'il s’agit de l'accomplissement des rites, qui n</w:t>
      </w:r>
      <w:r>
        <w:t>'ont pas davantage le ca</w:t>
      </w:r>
      <w:r w:rsidRPr="00DE0D46">
        <w:t xml:space="preserve">ractère religieux, ils sont désignés, dans leur ensemble, par un autre mot, celui de </w:t>
      </w:r>
      <w:r w:rsidRPr="00DE0D46">
        <w:rPr>
          <w:i/>
        </w:rPr>
        <w:t>karma</w:t>
      </w:r>
      <w:r w:rsidRPr="00DE0D46">
        <w:t>, qui est pris alors dans une acception spéciale, technique en quelque sorte, son sens g</w:t>
      </w:r>
      <w:r w:rsidRPr="00DE0D46">
        <w:t>é</w:t>
      </w:r>
      <w:r w:rsidRPr="00DE0D46">
        <w:t xml:space="preserve">néral étant celui d'« action ». Pour ceux qui veulent à toute force voir une religion dans la tradition hindoue, il resterait alors ce qu'ils croient être la morale, et c'est celle-ci qui serait appelée plus précisément </w:t>
      </w:r>
      <w:r w:rsidRPr="00DE0D46">
        <w:rPr>
          <w:i/>
        </w:rPr>
        <w:t>dharma</w:t>
      </w:r>
      <w:r w:rsidRPr="00DE0D46">
        <w:t> ; de là</w:t>
      </w:r>
      <w:r>
        <w:t>, suivant les cas, des interpré</w:t>
      </w:r>
      <w:r w:rsidRPr="00DE0D46">
        <w:t>tations diverses et plus ou moins s</w:t>
      </w:r>
      <w:r w:rsidRPr="00DE0D46">
        <w:t>e</w:t>
      </w:r>
      <w:r w:rsidRPr="00DE0D46">
        <w:t>condaires comme celles de « vertu », de « justice », de « mérite », de « devoir »,</w:t>
      </w:r>
      <w:r>
        <w:t xml:space="preserve"> [186] </w:t>
      </w:r>
      <w:r w:rsidRPr="00DE0D46">
        <w:t>toutes notions exclusivement morales en effet, mais qui, par cela même, ne rendent à aucun degré la conception dont il s'agit. Le point de vue moral, sans lequel ces notions sont dépourvues de sens, n'exi</w:t>
      </w:r>
      <w:r w:rsidRPr="00DE0D46">
        <w:t>s</w:t>
      </w:r>
      <w:r w:rsidRPr="00DE0D46">
        <w:t>te point dans l'Inde ; nous y avons déjà suffisamment insisté, et nous avons même indiqué que le Bouddhisme, qui seul pourrait paraître propre à l'introduire, n'avait pas été jusque là dans la voie du sent</w:t>
      </w:r>
      <w:r w:rsidRPr="00DE0D46">
        <w:t>i</w:t>
      </w:r>
      <w:r w:rsidRPr="00DE0D46">
        <w:t>mentalisme. D'ailleurs, ces mêmes notions, remarquons-le en pa</w:t>
      </w:r>
      <w:r w:rsidRPr="00DE0D46">
        <w:t>s</w:t>
      </w:r>
      <w:r w:rsidRPr="00DE0D46">
        <w:t>sant, ne sont pas toutes également essentielles au point de vue moral lui-même ; nous voulons dire qu'il en est certaines qui ne sont pas co</w:t>
      </w:r>
      <w:r w:rsidRPr="00DE0D46">
        <w:t>m</w:t>
      </w:r>
      <w:r w:rsidRPr="00DE0D46">
        <w:t>munes à toute conception morale : ainsi, l'idée de devoir ou d'oblig</w:t>
      </w:r>
      <w:r w:rsidRPr="00DE0D46">
        <w:t>a</w:t>
      </w:r>
      <w:r w:rsidRPr="00DE0D46">
        <w:t>tion est absente de la plupart des morales antiques, de celle des Stoïciens notamment ; ce n'est que chez les mode</w:t>
      </w:r>
      <w:r w:rsidRPr="00DE0D46">
        <w:t>r</w:t>
      </w:r>
      <w:r w:rsidRPr="00DE0D46">
        <w:t>nes, et surtout depuis Kant, qu'elle est arrivée à jouer un rôle prépondérant. Ce qu'il importe de noter à ce propos, parce que c'est là une des sources d'e</w:t>
      </w:r>
      <w:r w:rsidRPr="00DE0D46">
        <w:t>r</w:t>
      </w:r>
      <w:r w:rsidRPr="00DE0D46">
        <w:t>reur les plus fréquentes, c'est que des idées ou des points de vue qui sont d</w:t>
      </w:r>
      <w:r w:rsidRPr="00DE0D46">
        <w:t>e</w:t>
      </w:r>
      <w:r w:rsidRPr="00DE0D46">
        <w:t>venus habituels tendent par là même à paraître essentiels ; c'est pou</w:t>
      </w:r>
      <w:r w:rsidRPr="00DE0D46">
        <w:t>r</w:t>
      </w:r>
      <w:r w:rsidRPr="00DE0D46">
        <w:t>quoi on s'efforce de les transporter dans l'interprétation de toutes les conceptions, même les plus éloignées dans le temps ou dans l'e</w:t>
      </w:r>
      <w:r w:rsidRPr="00DE0D46">
        <w:t>s</w:t>
      </w:r>
      <w:r w:rsidRPr="00DE0D46">
        <w:t>pace, et pourtant il n'y aurait souvent pas besoin de r</w:t>
      </w:r>
      <w:r w:rsidRPr="00DE0D46">
        <w:t>e</w:t>
      </w:r>
      <w:r w:rsidRPr="00DE0D46">
        <w:t>monter bien loin pour en découvrir l'origine et le point de départ.</w:t>
      </w:r>
    </w:p>
    <w:p w:rsidR="00506E7C" w:rsidRPr="00DE0D46" w:rsidRDefault="00506E7C" w:rsidP="00506E7C">
      <w:pPr>
        <w:jc w:val="both"/>
      </w:pPr>
      <w:r w:rsidRPr="00DE0D46">
        <w:t>Cela dit pour écarter les fausses interprétations, qui sont les plus courantes, nous essaierons d'indiquer, aussi nettement qu'il est poss</w:t>
      </w:r>
      <w:r w:rsidRPr="00DE0D46">
        <w:t>i</w:t>
      </w:r>
      <w:r w:rsidRPr="00DE0D46">
        <w:t xml:space="preserve">ble, ce qu'il faut entendre réellement par </w:t>
      </w:r>
      <w:r w:rsidRPr="00DE0D46">
        <w:rPr>
          <w:i/>
        </w:rPr>
        <w:t>dharma</w:t>
      </w:r>
      <w:r w:rsidRPr="00DE0D46">
        <w:t xml:space="preserve">. Comme le montre le sens de la racine verbale </w:t>
      </w:r>
      <w:r w:rsidRPr="00DE0D46">
        <w:rPr>
          <w:i/>
        </w:rPr>
        <w:t>dhri</w:t>
      </w:r>
      <w:r w:rsidRPr="00DE0D46">
        <w:t xml:space="preserve"> dont il est dérivé, ce mot, dans sa sign</w:t>
      </w:r>
      <w:r w:rsidRPr="00DE0D46">
        <w:t>i</w:t>
      </w:r>
      <w:r w:rsidRPr="00DE0D46">
        <w:t>fication la plus générale, ne désigne rien d'autre qu'une « manière d'être » ; c'est, si l'on veut, la nature essentielle d'un être, co</w:t>
      </w:r>
      <w:r w:rsidRPr="00DE0D46">
        <w:t>m</w:t>
      </w:r>
      <w:r w:rsidRPr="00DE0D46">
        <w:t>prenant tout l'ensemble de ses qualités ou propriétés caractéristiques, et déte</w:t>
      </w:r>
      <w:r w:rsidRPr="00DE0D46">
        <w:t>r</w:t>
      </w:r>
      <w:r w:rsidRPr="00DE0D46">
        <w:t>m</w:t>
      </w:r>
      <w:r w:rsidRPr="00DE0D46">
        <w:t>i</w:t>
      </w:r>
      <w:r w:rsidRPr="00DE0D46">
        <w:t>nant, par les tendances ou les dispositions qu'elle implique, la façon dont cet être se comporte, soit en totalité, soit par rapport à chaque circonstance particulière. La même</w:t>
      </w:r>
      <w:r>
        <w:t xml:space="preserve"> [187] </w:t>
      </w:r>
      <w:r w:rsidRPr="00DE0D46">
        <w:t>notion peut être appliquée, non pas seulement à un être unique, mais à une collectivité organisée, à une espèce, à tout l'ensemble des êtres d'un cycle cosm</w:t>
      </w:r>
      <w:r w:rsidRPr="00DE0D46">
        <w:t>i</w:t>
      </w:r>
      <w:r w:rsidRPr="00DE0D46">
        <w:t>que ou d'un existence, ou même à l'ordre total de l'Univers ; c’est alors, à un degré ou à un autre, la conformité à la nature essentielle des êtres, réalisée dans la constitution hiérarchiqu</w:t>
      </w:r>
      <w:r w:rsidRPr="00DE0D46">
        <w:t>e</w:t>
      </w:r>
      <w:r w:rsidRPr="00DE0D46">
        <w:t>ment ordonnée de leur ensemble ; c'est aussi, par conséquent, l'équilibre fondamental, l'harmonie int</w:t>
      </w:r>
      <w:r w:rsidRPr="00DE0D46">
        <w:t>é</w:t>
      </w:r>
      <w:r w:rsidRPr="00DE0D46">
        <w:t>grale résultant de cette hiérarchis</w:t>
      </w:r>
      <w:r w:rsidRPr="00DE0D46">
        <w:t>a</w:t>
      </w:r>
      <w:r w:rsidRPr="00DE0D46">
        <w:t xml:space="preserve">tion, à quoi se réduit d'ailleurs la notion même de « justice » quand on la dépouille de son caractère spécifiquement moral. Envisagé ainsi en tant que principe d'ordre, donc comme une organisation et disposition intérieure, pour un être ou pour un ensemble d'êtres </w:t>
      </w:r>
      <w:r w:rsidRPr="00DE0D46">
        <w:rPr>
          <w:i/>
        </w:rPr>
        <w:t>dharma</w:t>
      </w:r>
      <w:r w:rsidRPr="00DE0D46">
        <w:t xml:space="preserve"> peut, en un sens, s'opposer à </w:t>
      </w:r>
      <w:r w:rsidRPr="00DE0D46">
        <w:rPr>
          <w:i/>
        </w:rPr>
        <w:t>karma</w:t>
      </w:r>
      <w:r w:rsidRPr="00DE0D46">
        <w:t>, qui n'est que l'action par laquelle cette disposition sera man</w:t>
      </w:r>
      <w:r w:rsidRPr="00DE0D46">
        <w:t>i</w:t>
      </w:r>
      <w:r w:rsidRPr="00DE0D46">
        <w:t xml:space="preserve">festée extérieurement, pourvu que l’action soit normale, c'est-à-dire conforme à la nature des êtres et de leurs états et aux rapports qui en dérivent. Dans ces conditions, ce qui est </w:t>
      </w:r>
      <w:r w:rsidRPr="00DE0D46">
        <w:rPr>
          <w:i/>
        </w:rPr>
        <w:t>adharma</w:t>
      </w:r>
      <w:r w:rsidRPr="00DE0D46">
        <w:t>, ce n'est point le « péché » au sens théologique, non plus que le « mal » au sens moral, notions qui sont aussi étrangères l'une que l'autre à l'e</w:t>
      </w:r>
      <w:r w:rsidRPr="00DE0D46">
        <w:t>s</w:t>
      </w:r>
      <w:r w:rsidRPr="00DE0D46">
        <w:t>prit hindou ; c'est simplement la « non-conformité » avec la nature des êtres, le d</w:t>
      </w:r>
      <w:r w:rsidRPr="00DE0D46">
        <w:t>é</w:t>
      </w:r>
      <w:r w:rsidRPr="00DE0D46">
        <w:t>séquilibre, la rupture de l'harmonie, la destruction ou le renversement des rapports hiérarchiques. Sans doute, dans l'ordre un</w:t>
      </w:r>
      <w:r w:rsidRPr="00DE0D46">
        <w:t>i</w:t>
      </w:r>
      <w:r w:rsidRPr="00DE0D46">
        <w:t>versel, la somme de tous les déséquilibres particuliers concourt to</w:t>
      </w:r>
      <w:r w:rsidRPr="00DE0D46">
        <w:t>u</w:t>
      </w:r>
      <w:r w:rsidRPr="00DE0D46">
        <w:t>jours à l'équilibre total, que rien ne saurait rompre ; mais, en chaque point pris à part et en lui-même, le déséquilibre est possible et conc</w:t>
      </w:r>
      <w:r w:rsidRPr="00DE0D46">
        <w:t>e</w:t>
      </w:r>
      <w:r w:rsidRPr="00DE0D46">
        <w:t>vable, el, que ce soit dans l'applic</w:t>
      </w:r>
      <w:r w:rsidRPr="00DE0D46">
        <w:t>a</w:t>
      </w:r>
      <w:r w:rsidRPr="00DE0D46">
        <w:t>tion sociale ou ailleurs, il n'est point besoin de lui attribuer le moindre caractère moral pour le définir comme contraire, selon sa portée propre, à la « loi d'harm</w:t>
      </w:r>
      <w:r w:rsidRPr="00DE0D46">
        <w:t>o</w:t>
      </w:r>
      <w:r w:rsidRPr="00DE0D46">
        <w:t>nie » qui régit à la fois l'ordre cosmique et l'ordre humain. Le sens de la « loi » étant ainsi précisé, et d'ailleurs dégagé de toutes les applications part</w:t>
      </w:r>
      <w:r w:rsidRPr="00DE0D46">
        <w:t>i</w:t>
      </w:r>
      <w:r w:rsidRPr="00DE0D46">
        <w:t>culières et dérivées auxquelles il peut donner</w:t>
      </w:r>
      <w:r>
        <w:t xml:space="preserve"> </w:t>
      </w:r>
      <w:r w:rsidRPr="00DE0D46">
        <w:t>lieu,</w:t>
      </w:r>
      <w:r>
        <w:t xml:space="preserve"> </w:t>
      </w:r>
      <w:r w:rsidRPr="00DE0D46">
        <w:t>nous</w:t>
      </w:r>
      <w:r>
        <w:t xml:space="preserve"> </w:t>
      </w:r>
      <w:r w:rsidRPr="00DE0D46">
        <w:t>pouvons</w:t>
      </w:r>
      <w:r>
        <w:t xml:space="preserve"> </w:t>
      </w:r>
      <w:r w:rsidRPr="00DE0D46">
        <w:t>accepter</w:t>
      </w:r>
      <w:r>
        <w:t xml:space="preserve"> </w:t>
      </w:r>
      <w:r w:rsidRPr="00DE0D46">
        <w:t>ce mot</w:t>
      </w:r>
      <w:r>
        <w:t xml:space="preserve"> </w:t>
      </w:r>
      <w:r w:rsidRPr="00DE0D46">
        <w:t>de « loi » pour</w:t>
      </w:r>
      <w:r>
        <w:t xml:space="preserve"> [188] </w:t>
      </w:r>
      <w:r w:rsidRPr="00DE0D46">
        <w:t xml:space="preserve">traduire </w:t>
      </w:r>
      <w:r w:rsidRPr="00DE0D46">
        <w:rPr>
          <w:i/>
        </w:rPr>
        <w:t>dharma</w:t>
      </w:r>
      <w:r w:rsidRPr="00DE0D46">
        <w:t>, d'une façon encore impa</w:t>
      </w:r>
      <w:r w:rsidRPr="00DE0D46">
        <w:t>r</w:t>
      </w:r>
      <w:r w:rsidRPr="00DE0D46">
        <w:t>faite sans doute, mais moins inexacte que les autres termes empruntés aux langues occidentales ; seulement, encore une fois, ce n'est null</w:t>
      </w:r>
      <w:r w:rsidRPr="00DE0D46">
        <w:t>e</w:t>
      </w:r>
      <w:r w:rsidRPr="00DE0D46">
        <w:t>ment de loi morale qu'il s'agit, et les notions mêmes de loi scientifique et de loi sociale ou juridique ne se réfèrent ici qu'à des cas sp</w:t>
      </w:r>
      <w:r w:rsidRPr="00DE0D46">
        <w:t>é</w:t>
      </w:r>
      <w:r w:rsidRPr="00DE0D46">
        <w:t>ciaux.</w:t>
      </w:r>
    </w:p>
    <w:p w:rsidR="00506E7C" w:rsidRPr="00DE0D46" w:rsidRDefault="00506E7C" w:rsidP="00506E7C">
      <w:pPr>
        <w:jc w:val="both"/>
      </w:pPr>
      <w:r w:rsidRPr="00DE0D46">
        <w:t>La « loi » peut être envisagée en principe comme un « vouloir un</w:t>
      </w:r>
      <w:r w:rsidRPr="00DE0D46">
        <w:t>i</w:t>
      </w:r>
      <w:r w:rsidRPr="00DE0D46">
        <w:t>versel », par une transposition analogique qui ne laisse d'ailleurs su</w:t>
      </w:r>
      <w:r w:rsidRPr="00DE0D46">
        <w:t>b</w:t>
      </w:r>
      <w:r w:rsidRPr="00DE0D46">
        <w:t>sister dans une telle conception rien de personnel, ni, à plus forte ra</w:t>
      </w:r>
      <w:r w:rsidRPr="00DE0D46">
        <w:t>i</w:t>
      </w:r>
      <w:r w:rsidRPr="00DE0D46">
        <w:t>son, rien d'anthropomorphique. L'expression de ce vouloir dans ch</w:t>
      </w:r>
      <w:r w:rsidRPr="00DE0D46">
        <w:t>a</w:t>
      </w:r>
      <w:r w:rsidRPr="00DE0D46">
        <w:t xml:space="preserve">que état de l'existence manifestée est désignée comme </w:t>
      </w:r>
      <w:r w:rsidRPr="00DE0D46">
        <w:rPr>
          <w:i/>
        </w:rPr>
        <w:t>Pr</w:t>
      </w:r>
      <w:r w:rsidRPr="00DE0D46">
        <w:rPr>
          <w:i/>
        </w:rPr>
        <w:t>a</w:t>
      </w:r>
      <w:r w:rsidRPr="00DE0D46">
        <w:rPr>
          <w:i/>
        </w:rPr>
        <w:t>jâpati</w:t>
      </w:r>
      <w:r w:rsidRPr="00DE0D46">
        <w:t xml:space="preserve"> ou le « Seigneur des êtres produits » ; et, dans chaque cycle cosmique sp</w:t>
      </w:r>
      <w:r w:rsidRPr="00DE0D46">
        <w:t>é</w:t>
      </w:r>
      <w:r w:rsidRPr="00DE0D46">
        <w:t xml:space="preserve">cial, ce même vouloir se manifeste comme le </w:t>
      </w:r>
      <w:r w:rsidRPr="00DE0D46">
        <w:rPr>
          <w:i/>
        </w:rPr>
        <w:t>Manu</w:t>
      </w:r>
      <w:r w:rsidRPr="00DE0D46">
        <w:t xml:space="preserve"> qui donne à ce cycle sa propre loi. Ce nom de </w:t>
      </w:r>
      <w:r w:rsidRPr="00DE0D46">
        <w:rPr>
          <w:i/>
        </w:rPr>
        <w:t>Manu</w:t>
      </w:r>
      <w:r w:rsidRPr="00DE0D46">
        <w:t xml:space="preserve"> ne doit donc pas être pris pour celui d'un personnage mythique, légendaire ou historique ; il est pr</w:t>
      </w:r>
      <w:r w:rsidRPr="00DE0D46">
        <w:t>o</w:t>
      </w:r>
      <w:r w:rsidRPr="00DE0D46">
        <w:t xml:space="preserve">prement la désignation d'un principe, qu'on pourrait définir, suivant la signification de la racine verbale </w:t>
      </w:r>
      <w:r w:rsidRPr="00DE0D46">
        <w:rPr>
          <w:i/>
        </w:rPr>
        <w:t>man</w:t>
      </w:r>
      <w:r w:rsidRPr="00DE0D46">
        <w:t>, comme « intelligence cosm</w:t>
      </w:r>
      <w:r w:rsidRPr="00DE0D46">
        <w:t>i</w:t>
      </w:r>
      <w:r w:rsidRPr="00DE0D46">
        <w:t>que » ou « pensée réfléchie de l'ordre universel ». Ce principe est r</w:t>
      </w:r>
      <w:r w:rsidRPr="00DE0D46">
        <w:t>e</w:t>
      </w:r>
      <w:r w:rsidRPr="00DE0D46">
        <w:t>gardé, d'autre part, comme le prot</w:t>
      </w:r>
      <w:r w:rsidRPr="00DE0D46">
        <w:t>o</w:t>
      </w:r>
      <w:r w:rsidRPr="00DE0D46">
        <w:t xml:space="preserve">type de l'homme, qui est appelé </w:t>
      </w:r>
      <w:r w:rsidRPr="00DE0D46">
        <w:rPr>
          <w:i/>
        </w:rPr>
        <w:t>mânava</w:t>
      </w:r>
      <w:r w:rsidRPr="00DE0D46">
        <w:t xml:space="preserve"> en tant qu'on le considère essentiellement comme « être pe</w:t>
      </w:r>
      <w:r w:rsidRPr="00DE0D46">
        <w:t>n</w:t>
      </w:r>
      <w:r w:rsidRPr="00DE0D46">
        <w:t xml:space="preserve">sant », caractérisé par la possession du </w:t>
      </w:r>
      <w:r w:rsidRPr="00DE0D46">
        <w:rPr>
          <w:i/>
        </w:rPr>
        <w:t>manas</w:t>
      </w:r>
      <w:r w:rsidRPr="00DE0D46">
        <w:t>, élément mental ou r</w:t>
      </w:r>
      <w:r w:rsidRPr="00DE0D46">
        <w:t>a</w:t>
      </w:r>
      <w:r w:rsidRPr="00DE0D46">
        <w:t xml:space="preserve">tionnel ; la conception du </w:t>
      </w:r>
      <w:r w:rsidRPr="00DE0D46">
        <w:rPr>
          <w:i/>
        </w:rPr>
        <w:t>Manu</w:t>
      </w:r>
      <w:r w:rsidRPr="00DE0D46">
        <w:t xml:space="preserve"> est donc équivalente, au moins sous certains rapports, à celle que d'autres traditions, notamment la </w:t>
      </w:r>
      <w:r w:rsidRPr="00DE0D46">
        <w:rPr>
          <w:i/>
        </w:rPr>
        <w:t>Qabb</w:t>
      </w:r>
      <w:r w:rsidRPr="00DE0D46">
        <w:rPr>
          <w:i/>
        </w:rPr>
        <w:t>a</w:t>
      </w:r>
      <w:r w:rsidRPr="00DE0D46">
        <w:rPr>
          <w:i/>
        </w:rPr>
        <w:t>lah</w:t>
      </w:r>
      <w:r w:rsidRPr="00DE0D46">
        <w:t xml:space="preserve"> hébraïque et l'ésotérisme musulman, désignent comme 1'« Homme universel », et à ce que le Taoïsme a</w:t>
      </w:r>
      <w:r w:rsidRPr="00DE0D46">
        <w:t>p</w:t>
      </w:r>
      <w:r w:rsidRPr="00DE0D46">
        <w:t>pelle le « Roi ». Nous avons vu précédemment que le nom de Vyâsa désigne, non pas un homme, mais une fonction ; seulement, c'est une fonction historique en que</w:t>
      </w:r>
      <w:r w:rsidRPr="00DE0D46">
        <w:t>l</w:t>
      </w:r>
      <w:r w:rsidRPr="00DE0D46">
        <w:t>que sorte, tandis qu'ici il s'agit d'une fon</w:t>
      </w:r>
      <w:r w:rsidRPr="00DE0D46">
        <w:t>c</w:t>
      </w:r>
      <w:r w:rsidRPr="00DE0D46">
        <w:t>tion cosmique, qui ne pourra devenir historique que dans son applic</w:t>
      </w:r>
      <w:r w:rsidRPr="00DE0D46">
        <w:t>a</w:t>
      </w:r>
      <w:r w:rsidRPr="00DE0D46">
        <w:t>tion spéciale à l'ordre social, et sans d'ailleurs que cela même su</w:t>
      </w:r>
      <w:r>
        <w:t>ppose aucune « per</w:t>
      </w:r>
      <w:r w:rsidRPr="00DE0D46">
        <w:t>sonnification ».</w:t>
      </w:r>
      <w:r>
        <w:t xml:space="preserve"> </w:t>
      </w:r>
      <w:r w:rsidRPr="00DE0D46">
        <w:t>En</w:t>
      </w:r>
      <w:r>
        <w:t xml:space="preserve"> </w:t>
      </w:r>
      <w:r w:rsidRPr="00DE0D46">
        <w:t>somme,</w:t>
      </w:r>
      <w:r>
        <w:t xml:space="preserve"> </w:t>
      </w:r>
      <w:r w:rsidRPr="00DE0D46">
        <w:t>la</w:t>
      </w:r>
      <w:r>
        <w:t xml:space="preserve"> </w:t>
      </w:r>
      <w:r w:rsidRPr="00DE0D46">
        <w:t>loi</w:t>
      </w:r>
      <w:r>
        <w:t xml:space="preserve"> </w:t>
      </w:r>
      <w:r w:rsidRPr="00DE0D46">
        <w:t>du</w:t>
      </w:r>
      <w:r>
        <w:t xml:space="preserve"> </w:t>
      </w:r>
      <w:r w:rsidRPr="00DE0D46">
        <w:t>Manu,</w:t>
      </w:r>
      <w:r>
        <w:t xml:space="preserve"> </w:t>
      </w:r>
      <w:r w:rsidRPr="00DE0D46">
        <w:t xml:space="preserve">pour un cycle </w:t>
      </w:r>
      <w:r>
        <w:t xml:space="preserve">[189] </w:t>
      </w:r>
      <w:r w:rsidRPr="00DE0D46">
        <w:t>ou pour une co</w:t>
      </w:r>
      <w:r w:rsidRPr="00DE0D46">
        <w:t>l</w:t>
      </w:r>
      <w:r w:rsidRPr="00DE0D46">
        <w:t>lectivité quelconque, ce n'est pas autre chose que l'observation des rapports hiérarchiques naturels qui existent entre les êtres soumis aux cond</w:t>
      </w:r>
      <w:r w:rsidRPr="00DE0D46">
        <w:t>i</w:t>
      </w:r>
      <w:r w:rsidRPr="00DE0D46">
        <w:t>tions spéciales de ce cycle ou de cette collectivité, avec l'ense</w:t>
      </w:r>
      <w:r w:rsidRPr="00DE0D46">
        <w:t>m</w:t>
      </w:r>
      <w:r w:rsidRPr="00DE0D46">
        <w:t>ble des prescri</w:t>
      </w:r>
      <w:r w:rsidRPr="00DE0D46">
        <w:t>p</w:t>
      </w:r>
      <w:r w:rsidRPr="00DE0D46">
        <w:t>tions qui en résultent normalement. Pour ce qui est de la conception des cycles cosmiques, nous n'y insisterons pas ici, d'a</w:t>
      </w:r>
      <w:r w:rsidRPr="00DE0D46">
        <w:t>u</w:t>
      </w:r>
      <w:r w:rsidRPr="00DE0D46">
        <w:t>tant plus que, pour la rendre facil</w:t>
      </w:r>
      <w:r w:rsidRPr="00DE0D46">
        <w:t>e</w:t>
      </w:r>
      <w:r w:rsidRPr="00DE0D46">
        <w:t>ment intelligible, il faudrait entrer dans d’assez longs développements ; nous dirons se</w:t>
      </w:r>
      <w:r w:rsidRPr="00DE0D46">
        <w:t>u</w:t>
      </w:r>
      <w:r w:rsidRPr="00DE0D46">
        <w:t>lement qu'il y a entre eux, non une succession chronologique, mais un enchaînement log</w:t>
      </w:r>
      <w:r w:rsidRPr="00DE0D46">
        <w:t>i</w:t>
      </w:r>
      <w:r w:rsidRPr="00DE0D46">
        <w:t>que et causal, chaque cycle étant déterminé dam son ensemble par l'antécédent et déterminant à son tour le conséquent, par une produ</w:t>
      </w:r>
      <w:r w:rsidRPr="00DE0D46">
        <w:t>c</w:t>
      </w:r>
      <w:r w:rsidRPr="00DE0D46">
        <w:t>tion cont</w:t>
      </w:r>
      <w:r w:rsidRPr="00DE0D46">
        <w:t>i</w:t>
      </w:r>
      <w:r w:rsidRPr="00DE0D46">
        <w:t>nue, soumise à la « loi d'harmonie » qui établit l'analogie constitutive de tous les modes de la manifestation universe</w:t>
      </w:r>
      <w:r w:rsidRPr="00DE0D46">
        <w:t>l</w:t>
      </w:r>
      <w:r w:rsidRPr="00DE0D46">
        <w:t>le.</w:t>
      </w:r>
    </w:p>
    <w:p w:rsidR="00506E7C" w:rsidRPr="00DE0D46" w:rsidRDefault="00506E7C" w:rsidP="00506E7C">
      <w:pPr>
        <w:jc w:val="both"/>
      </w:pPr>
      <w:r w:rsidRPr="00DE0D46">
        <w:t>Quand on en arrive à l’application sociale, la « loi » prenant son acception sp</w:t>
      </w:r>
      <w:r w:rsidRPr="00DE0D46">
        <w:t>é</w:t>
      </w:r>
      <w:r w:rsidRPr="00DE0D46">
        <w:t xml:space="preserve">cifiquement juridique, pourra être formulée dans un </w:t>
      </w:r>
      <w:r w:rsidRPr="00DE0D46">
        <w:rPr>
          <w:i/>
        </w:rPr>
        <w:t>shâstra</w:t>
      </w:r>
      <w:r w:rsidRPr="00DE0D46">
        <w:t xml:space="preserve"> ou code, qui, en tant qu'il exprimera le « voulo</w:t>
      </w:r>
      <w:r>
        <w:t>ir cosmique » à son degré parti</w:t>
      </w:r>
      <w:r w:rsidRPr="00DE0D46">
        <w:t xml:space="preserve">culier, sera rapporté à </w:t>
      </w:r>
      <w:r w:rsidRPr="00DE0D46">
        <w:rPr>
          <w:i/>
        </w:rPr>
        <w:t>Manu</w:t>
      </w:r>
      <w:r w:rsidRPr="00DE0D46">
        <w:t xml:space="preserve">, ou, plus précisément, au </w:t>
      </w:r>
      <w:r w:rsidRPr="00DE0D46">
        <w:rPr>
          <w:i/>
        </w:rPr>
        <w:t>Manu</w:t>
      </w:r>
      <w:r w:rsidRPr="00DE0D46">
        <w:t xml:space="preserve"> du cycle actuel ; m</w:t>
      </w:r>
      <w:r>
        <w:t>ais, naturellement, cette attri</w:t>
      </w:r>
      <w:r w:rsidRPr="00DE0D46">
        <w:t xml:space="preserve">bution ne fait point du </w:t>
      </w:r>
      <w:r w:rsidRPr="00DE0D46">
        <w:rPr>
          <w:i/>
        </w:rPr>
        <w:t>Manu</w:t>
      </w:r>
      <w:r w:rsidRPr="00DE0D46">
        <w:t xml:space="preserve"> l'auteur du </w:t>
      </w:r>
      <w:r w:rsidRPr="00DE0D46">
        <w:rPr>
          <w:i/>
        </w:rPr>
        <w:t>shâstra</w:t>
      </w:r>
      <w:r w:rsidRPr="00DE0D46">
        <w:t>, du moins dans le sens ordinaire où l'on dit qu'un ouvrage purement h</w:t>
      </w:r>
      <w:r w:rsidRPr="00DE0D46">
        <w:t>u</w:t>
      </w:r>
      <w:r w:rsidRPr="00DE0D46">
        <w:t>main est de tel ou tel auteur. Ici encore, comme pour les textes védiques, il n'y a donc pas d'or</w:t>
      </w:r>
      <w:r w:rsidRPr="00DE0D46">
        <w:t>i</w:t>
      </w:r>
      <w:r w:rsidRPr="00DE0D46">
        <w:t xml:space="preserve">gine historique rigoureusement assignable, et d'ailleurs, comme nous l'avons expliqué, la question de cette origine est d'importance nulle au point de vue doctrinal ; mais il y a une grande différence à signaler entre les deux cas : tandis que les textes védiques sont désignés par le terme </w:t>
      </w:r>
      <w:r w:rsidRPr="00DE0D46">
        <w:rPr>
          <w:i/>
        </w:rPr>
        <w:t>shruti</w:t>
      </w:r>
      <w:r w:rsidRPr="00DE0D46">
        <w:t xml:space="preserve">, comme étant le fruit d'une inspiration directe, le </w:t>
      </w:r>
      <w:r w:rsidRPr="00DE0D46">
        <w:rPr>
          <w:i/>
        </w:rPr>
        <w:t>dliarma-shâstra</w:t>
      </w:r>
      <w:r w:rsidRPr="00DE0D46">
        <w:t xml:space="preserve"> appartient seulement à la classe d'écrits traditionnels appelée </w:t>
      </w:r>
      <w:r w:rsidRPr="00DE0D46">
        <w:rPr>
          <w:i/>
        </w:rPr>
        <w:t>smriti</w:t>
      </w:r>
      <w:r w:rsidRPr="00DE0D46">
        <w:t>, dont l'autorité est moins fondamentale, et qui comprend égal</w:t>
      </w:r>
      <w:r w:rsidRPr="00DE0D46">
        <w:t>e</w:t>
      </w:r>
      <w:r w:rsidRPr="00DE0D46">
        <w:t xml:space="preserve">ment les </w:t>
      </w:r>
      <w:r w:rsidRPr="00DE0D46">
        <w:rPr>
          <w:i/>
        </w:rPr>
        <w:t>Purânas</w:t>
      </w:r>
      <w:r w:rsidRPr="00DE0D46">
        <w:t xml:space="preserve"> et les </w:t>
      </w:r>
      <w:r w:rsidRPr="00DE0D46">
        <w:rPr>
          <w:i/>
        </w:rPr>
        <w:t>Itihâsas</w:t>
      </w:r>
      <w:r w:rsidRPr="00DE0D46">
        <w:t>, que l'érudition occidentale</w:t>
      </w:r>
      <w:r>
        <w:t xml:space="preserve"> </w:t>
      </w:r>
      <w:r w:rsidRPr="00DE0D46">
        <w:t xml:space="preserve"> ne</w:t>
      </w:r>
      <w:r>
        <w:t xml:space="preserve"> </w:t>
      </w:r>
      <w:r w:rsidRPr="00DE0D46">
        <w:t xml:space="preserve"> r</w:t>
      </w:r>
      <w:r w:rsidRPr="00DE0D46">
        <w:t>e</w:t>
      </w:r>
      <w:r w:rsidRPr="00DE0D46">
        <w:t>garde</w:t>
      </w:r>
      <w:r>
        <w:t xml:space="preserve"> </w:t>
      </w:r>
      <w:r w:rsidRPr="00DE0D46">
        <w:t>qu</w:t>
      </w:r>
      <w:r>
        <w:t>e comme des poèmes « mythi</w:t>
      </w:r>
      <w:r w:rsidRPr="00DE0D46">
        <w:t xml:space="preserve">ques » </w:t>
      </w:r>
      <w:r>
        <w:t xml:space="preserve">[190] </w:t>
      </w:r>
      <w:r w:rsidRPr="00DE0D46">
        <w:t>et « épiques », fa</w:t>
      </w:r>
      <w:r w:rsidRPr="00DE0D46">
        <w:t>u</w:t>
      </w:r>
      <w:r w:rsidRPr="00DE0D46">
        <w:t>te de saisir le sens symbolique pr</w:t>
      </w:r>
      <w:r w:rsidRPr="00DE0D46">
        <w:t>o</w:t>
      </w:r>
      <w:r w:rsidRPr="00DE0D46">
        <w:t xml:space="preserve">fond qui en fait tout autre chose que de la « littérature ». La distinction entre </w:t>
      </w:r>
      <w:r w:rsidRPr="00DE0D46">
        <w:rPr>
          <w:i/>
        </w:rPr>
        <w:t>shruti</w:t>
      </w:r>
      <w:r w:rsidRPr="00DE0D46">
        <w:t xml:space="preserve"> et </w:t>
      </w:r>
      <w:r w:rsidRPr="00DE0D46">
        <w:rPr>
          <w:i/>
        </w:rPr>
        <w:t>smriti</w:t>
      </w:r>
      <w:r w:rsidRPr="00DE0D46">
        <w:t xml:space="preserve"> équivaut, au fond, à celle de l'intuition intellectuelle pure et immédiate, qui s'appl</w:t>
      </w:r>
      <w:r w:rsidRPr="00DE0D46">
        <w:t>i</w:t>
      </w:r>
      <w:r w:rsidRPr="00DE0D46">
        <w:t>que exclusivement au domaine des principes métaphysiques, et de la conscience réfléchie, de nature ratio</w:t>
      </w:r>
      <w:r w:rsidRPr="00DE0D46">
        <w:t>n</w:t>
      </w:r>
      <w:r w:rsidRPr="00DE0D46">
        <w:t xml:space="preserve">nelle, qui s'exerce sur les objets de connaissance appartenant à l'ordre individuel, ce qui est bien le cas quand il s'agit d'applications sociales ou autres. Malgré cela, l'autorité traditionnelle du </w:t>
      </w:r>
      <w:r>
        <w:rPr>
          <w:i/>
        </w:rPr>
        <w:t>dharma-</w:t>
      </w:r>
      <w:r w:rsidRPr="00DE0D46">
        <w:rPr>
          <w:i/>
        </w:rPr>
        <w:t>shâstra</w:t>
      </w:r>
      <w:r w:rsidRPr="00DE0D46">
        <w:t xml:space="preserve"> ne vient point des auteurs humains qui ont pu le formuler, or</w:t>
      </w:r>
      <w:r w:rsidRPr="00DE0D46">
        <w:t>a</w:t>
      </w:r>
      <w:r w:rsidRPr="00DE0D46">
        <w:t>lement d'abord sans doute, par écrit ensuite, et c'est pourquoi ces a</w:t>
      </w:r>
      <w:r w:rsidRPr="00DE0D46">
        <w:t>u</w:t>
      </w:r>
      <w:r w:rsidRPr="00DE0D46">
        <w:t>teurs sont demeurés inconnus et indéterminés ; elle vient exclusivement de ce qui en fait vraiment l'e</w:t>
      </w:r>
      <w:r w:rsidRPr="00DE0D46">
        <w:t>x</w:t>
      </w:r>
      <w:r w:rsidRPr="00DE0D46">
        <w:t>pression de la loi de Manu, c'est-à-dire de sa conformité avec l'ordre naturel des existences qu'il est de</w:t>
      </w:r>
      <w:r w:rsidRPr="00DE0D46">
        <w:t>s</w:t>
      </w:r>
      <w:r w:rsidRPr="00DE0D46">
        <w:t>tiné à régir.</w:t>
      </w:r>
    </w:p>
    <w:p w:rsidR="00506E7C" w:rsidRDefault="00506E7C" w:rsidP="00506E7C">
      <w:pPr>
        <w:pStyle w:val="P"/>
      </w:pPr>
      <w:r w:rsidRPr="00DE0D46">
        <w:br w:type="page"/>
      </w:r>
      <w:r>
        <w:t>[191]</w:t>
      </w:r>
    </w:p>
    <w:p w:rsidR="00506E7C" w:rsidRPr="00DE0D46" w:rsidRDefault="00506E7C" w:rsidP="00506E7C">
      <w:pPr>
        <w:jc w:val="both"/>
      </w:pPr>
    </w:p>
    <w:p w:rsidR="00506E7C"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26" w:name="doctrines_hindoues_pt_3_chap_V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 xml:space="preserve">Chapitre </w:t>
      </w:r>
      <w:r>
        <w:t>V</w:t>
      </w:r>
      <w:r w:rsidRPr="00DE0D46">
        <w:t>I</w:t>
      </w:r>
    </w:p>
    <w:p w:rsidR="00506E7C" w:rsidRPr="00DE0D46" w:rsidRDefault="00506E7C" w:rsidP="00506E7C">
      <w:pPr>
        <w:jc w:val="both"/>
      </w:pPr>
    </w:p>
    <w:p w:rsidR="00506E7C" w:rsidRPr="00DE0D46" w:rsidRDefault="00506E7C" w:rsidP="00506E7C">
      <w:pPr>
        <w:pStyle w:val="Titreniveau2"/>
      </w:pPr>
      <w:r>
        <w:t>PRINCIPE DE L’INSTITUTION</w:t>
      </w:r>
      <w:r>
        <w:br/>
        <w:t>DES CASTES</w:t>
      </w:r>
    </w:p>
    <w:bookmarkEnd w:id="26"/>
    <w:p w:rsidR="00506E7C" w:rsidRPr="00DE0D46" w:rsidRDefault="00506E7C" w:rsidP="00506E7C">
      <w:pPr>
        <w:jc w:val="both"/>
      </w:pPr>
    </w:p>
    <w:p w:rsidR="00506E7C"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t>À</w:t>
      </w:r>
      <w:r w:rsidRPr="00DE0D46">
        <w:t xml:space="preserve"> l'appui de ce que nous avons exposé dans le chapitre précédent, nous ajout</w:t>
      </w:r>
      <w:r w:rsidRPr="00DE0D46">
        <w:t>e</w:t>
      </w:r>
      <w:r w:rsidRPr="00DE0D46">
        <w:t>rons quelques précisions en ce qui concerne l'institution des castes, d'importance primordiale dans la loi de Manu, et si profo</w:t>
      </w:r>
      <w:r w:rsidRPr="00DE0D46">
        <w:t>n</w:t>
      </w:r>
      <w:r w:rsidRPr="00DE0D46">
        <w:t>dément incomprise de la généralité des Européens. Nous poserons tout d'abord cette définition : la caste, que les Hindous désignent indiff</w:t>
      </w:r>
      <w:r w:rsidRPr="00DE0D46">
        <w:t>é</w:t>
      </w:r>
      <w:r w:rsidRPr="00DE0D46">
        <w:t xml:space="preserve">remment par l'un ou l'autre des deux mots </w:t>
      </w:r>
      <w:r w:rsidRPr="00DE0D46">
        <w:rPr>
          <w:i/>
        </w:rPr>
        <w:t>jâti</w:t>
      </w:r>
      <w:r w:rsidRPr="00DE0D46">
        <w:t xml:space="preserve"> et </w:t>
      </w:r>
      <w:r w:rsidRPr="00DE0D46">
        <w:rPr>
          <w:i/>
        </w:rPr>
        <w:t>varna</w:t>
      </w:r>
      <w:r w:rsidRPr="00DE0D46">
        <w:t>, est une fon</w:t>
      </w:r>
      <w:r w:rsidRPr="00DE0D46">
        <w:t>c</w:t>
      </w:r>
      <w:r w:rsidRPr="00DE0D46">
        <w:t xml:space="preserve">tion sociale déterminée par la nature propre de chaque être humain. Le mot </w:t>
      </w:r>
      <w:r w:rsidRPr="00DE0D46">
        <w:rPr>
          <w:i/>
        </w:rPr>
        <w:t>varna</w:t>
      </w:r>
      <w:r w:rsidRPr="00DE0D46">
        <w:t>, dans son sens primitif, signifie « couleur », et certains ont voulu tro</w:t>
      </w:r>
      <w:r w:rsidRPr="00DE0D46">
        <w:t>u</w:t>
      </w:r>
      <w:r w:rsidRPr="00DE0D46">
        <w:t>ver là une preuve ou tout au moins un indice du fait supposé que la distinction des castes aurait été fondée à l'origine sur des diff</w:t>
      </w:r>
      <w:r w:rsidRPr="00DE0D46">
        <w:t>é</w:t>
      </w:r>
      <w:r w:rsidRPr="00DE0D46">
        <w:t>rences de race ; mais il n'en est rien, car le même mot a, par extension, le sens de « qualité » en général, d'où son emploi analogique pour d</w:t>
      </w:r>
      <w:r w:rsidRPr="00DE0D46">
        <w:t>é</w:t>
      </w:r>
      <w:r w:rsidRPr="00DE0D46">
        <w:t>signer la nature particulière d'un être, ce qu’on peut appeler son « essence individuelle », et c'est bien là ce qui détermine la caste, sans que la considération de la race ait à intervenir autrement que comme un des él</w:t>
      </w:r>
      <w:r w:rsidRPr="00DE0D46">
        <w:t>é</w:t>
      </w:r>
      <w:r w:rsidRPr="00DE0D46">
        <w:t xml:space="preserve">ments qui peuvent influer sur la constitution de la nature individuelle. Quant au mot </w:t>
      </w:r>
      <w:r w:rsidRPr="00DE0D46">
        <w:rPr>
          <w:i/>
        </w:rPr>
        <w:t>jâti</w:t>
      </w:r>
      <w:r w:rsidRPr="00DE0D46">
        <w:t>, son sens propre est celui de « naissance », et l'on prétend en conclure que la caste est essentiell</w:t>
      </w:r>
      <w:r w:rsidRPr="00DE0D46">
        <w:t>e</w:t>
      </w:r>
      <w:r w:rsidRPr="00DE0D46">
        <w:t>ment héréditaire, ce qui est encore une erreur : si elle est le plus so</w:t>
      </w:r>
      <w:r w:rsidRPr="00DE0D46">
        <w:t>u</w:t>
      </w:r>
      <w:r>
        <w:t>vent héré</w:t>
      </w:r>
      <w:r w:rsidRPr="00DE0D46">
        <w:t xml:space="preserve">ditaire </w:t>
      </w:r>
      <w:r>
        <w:t xml:space="preserve">[192] </w:t>
      </w:r>
      <w:r w:rsidRPr="00DE0D46">
        <w:t>en fait, elle ne l'est point strictement en princ</w:t>
      </w:r>
      <w:r w:rsidRPr="00DE0D46">
        <w:t>i</w:t>
      </w:r>
      <w:r w:rsidRPr="00DE0D46">
        <w:t>pe, le rôle de l'hérédité dans la formation de la nature individuelle pouvant être prépondérant dans la majorité des cas, mais n'étant pou</w:t>
      </w:r>
      <w:r w:rsidRPr="00DE0D46">
        <w:t>r</w:t>
      </w:r>
      <w:r w:rsidRPr="00DE0D46">
        <w:t>tant nu</w:t>
      </w:r>
      <w:r w:rsidRPr="00DE0D46">
        <w:t>l</w:t>
      </w:r>
      <w:r w:rsidRPr="00DE0D46">
        <w:t>lement exclusif ; ceci appelle d'ailleurs quelques explications complémenta</w:t>
      </w:r>
      <w:r w:rsidRPr="00DE0D46">
        <w:t>i</w:t>
      </w:r>
      <w:r w:rsidRPr="00DE0D46">
        <w:t>res.</w:t>
      </w:r>
    </w:p>
    <w:p w:rsidR="00506E7C" w:rsidRPr="00DE0D46" w:rsidRDefault="00506E7C" w:rsidP="00506E7C">
      <w:pPr>
        <w:jc w:val="both"/>
      </w:pPr>
      <w:r w:rsidRPr="00DE0D46">
        <w:t>L'être individuel est regardé, dans son ensemble, comme un co</w:t>
      </w:r>
      <w:r w:rsidRPr="00DE0D46">
        <w:t>m</w:t>
      </w:r>
      <w:r w:rsidRPr="00DE0D46">
        <w:t xml:space="preserve">posé de deux éléments, qui sont appelés respectivement </w:t>
      </w:r>
      <w:r w:rsidRPr="00DE0D46">
        <w:rPr>
          <w:i/>
        </w:rPr>
        <w:t>nâma</w:t>
      </w:r>
      <w:r w:rsidRPr="00DE0D46">
        <w:t xml:space="preserve">, le nom, est </w:t>
      </w:r>
      <w:r w:rsidRPr="00DE0D46">
        <w:rPr>
          <w:i/>
        </w:rPr>
        <w:t>rûpa</w:t>
      </w:r>
      <w:r w:rsidRPr="00DE0D46">
        <w:t xml:space="preserve">, la forme ; ces deux éléments sont en somme 1' « essence » et la « substance » de l'individualité, ou ce que l'école aristotélicienne appelle « forme » et « matière », ces termes ayant d'ailleurs un sens technique bien « différent de leur acception courante ; il faut même remarquer que celui de « forme », au lieu de désigner l’élément que nous nommons ainsi pour traduire le sanskrit </w:t>
      </w:r>
      <w:r w:rsidRPr="00DE0D46">
        <w:rPr>
          <w:i/>
        </w:rPr>
        <w:t>rûpa</w:t>
      </w:r>
      <w:r w:rsidRPr="00DE0D46">
        <w:t>, désigne alors au contraire l'autre élément, celui qui est proprement 1' « essence indiv</w:t>
      </w:r>
      <w:r w:rsidRPr="00DE0D46">
        <w:t>i</w:t>
      </w:r>
      <w:r w:rsidRPr="00DE0D46">
        <w:t>duelle ». Nous devons ajouter que la distinction que nous venons d'i</w:t>
      </w:r>
      <w:r w:rsidRPr="00DE0D46">
        <w:t>n</w:t>
      </w:r>
      <w:r w:rsidRPr="00DE0D46">
        <w:t>diquer, bien qu'analogue à celle de l'âme et du corps chez les Occide</w:t>
      </w:r>
      <w:r w:rsidRPr="00DE0D46">
        <w:t>n</w:t>
      </w:r>
      <w:r w:rsidRPr="00DE0D46">
        <w:t>taux, est loin de lui être rigoureusement équiv</w:t>
      </w:r>
      <w:r w:rsidRPr="00DE0D46">
        <w:t>a</w:t>
      </w:r>
      <w:r w:rsidRPr="00DE0D46">
        <w:t>lente : la forme n'est pas exclusivement la forme corporelle, encore qu'il ne nous soit pas possible d'insister ici sur ce point ; quant au nom, ce qu'il représente est l’ensemble de toutes les qualités ou attributions caractéristiques de l'être considéré. Il y a lieu ensuite de faire une autre distinction à l'i</w:t>
      </w:r>
      <w:r w:rsidRPr="00DE0D46">
        <w:t>n</w:t>
      </w:r>
      <w:r w:rsidRPr="00DE0D46">
        <w:t>térieur de 1' « essence i</w:t>
      </w:r>
      <w:r w:rsidRPr="00DE0D46">
        <w:t>n</w:t>
      </w:r>
      <w:r w:rsidRPr="00DE0D46">
        <w:t xml:space="preserve">dividuelle » : </w:t>
      </w:r>
      <w:r w:rsidRPr="00DE0D46">
        <w:rPr>
          <w:i/>
        </w:rPr>
        <w:t>nâmika</w:t>
      </w:r>
      <w:r w:rsidRPr="00DE0D46">
        <w:t>, ce qui se rapporte au nom, dans un sens plus restreint, ou ce que doit exprimer le nom pa</w:t>
      </w:r>
      <w:r w:rsidRPr="00DE0D46">
        <w:t>r</w:t>
      </w:r>
      <w:r w:rsidRPr="00DE0D46">
        <w:t>ticulier de chaque individu, est l'ensemble des qualités qui appartie</w:t>
      </w:r>
      <w:r w:rsidRPr="00DE0D46">
        <w:t>n</w:t>
      </w:r>
      <w:r w:rsidRPr="00DE0D46">
        <w:t xml:space="preserve">nent en propre à celui-ci, sans qu'il les tienne d'autre chose que de lui-même ; </w:t>
      </w:r>
      <w:r w:rsidRPr="00DE0D46">
        <w:rPr>
          <w:i/>
        </w:rPr>
        <w:t>gotrika</w:t>
      </w:r>
      <w:r w:rsidRPr="00DE0D46">
        <w:t>, ce qui appartient à la race ou à la famille, est l'ense</w:t>
      </w:r>
      <w:r w:rsidRPr="00DE0D46">
        <w:t>m</w:t>
      </w:r>
      <w:r w:rsidRPr="00DE0D46">
        <w:t>ble des qualités que l'être tient de son hérédité. On pourrait trouver une représentation analogique de cette seconde distinction dans l'attr</w:t>
      </w:r>
      <w:r w:rsidRPr="00DE0D46">
        <w:t>i</w:t>
      </w:r>
      <w:r w:rsidRPr="00DE0D46">
        <w:t xml:space="preserve">bution à un individu d'un « prénom », qui lui est spécial, et d'un « nom de famille » ; il y aurait d'ailleurs </w:t>
      </w:r>
      <w:r>
        <w:t xml:space="preserve">[193] </w:t>
      </w:r>
      <w:r w:rsidRPr="00DE0D46">
        <w:t>beaucoup à coup à dire sur la signification originelle des noms et sur ce qu'ils devraient être norm</w:t>
      </w:r>
      <w:r w:rsidRPr="00DE0D46">
        <w:t>a</w:t>
      </w:r>
      <w:r w:rsidRPr="00DE0D46">
        <w:t>lement destinés à exprimer, mais, ces considérations ne re</w:t>
      </w:r>
      <w:r w:rsidRPr="00DE0D46">
        <w:t>n</w:t>
      </w:r>
      <w:r w:rsidRPr="00DE0D46">
        <w:t>trant pas dans notre dessein actuel, nous nous bornerons à indiquer que la d</w:t>
      </w:r>
      <w:r w:rsidRPr="00DE0D46">
        <w:t>é</w:t>
      </w:r>
      <w:r w:rsidRPr="00DE0D46">
        <w:t>termination du nom véritable se confond en principe avec celle de la nature indiv</w:t>
      </w:r>
      <w:r w:rsidRPr="00DE0D46">
        <w:t>i</w:t>
      </w:r>
      <w:r w:rsidRPr="00DE0D46">
        <w:t xml:space="preserve">duelle elle-même. La « naissance », au sens du sanskrit </w:t>
      </w:r>
      <w:r w:rsidRPr="00DE0D46">
        <w:rPr>
          <w:i/>
        </w:rPr>
        <w:t>jâti</w:t>
      </w:r>
      <w:r w:rsidRPr="00DE0D46">
        <w:t xml:space="preserve">, est proprement la résultante des deux éléments </w:t>
      </w:r>
      <w:r w:rsidRPr="00DE0D46">
        <w:rPr>
          <w:i/>
        </w:rPr>
        <w:t>nâmika</w:t>
      </w:r>
      <w:r w:rsidRPr="00DE0D46">
        <w:t xml:space="preserve"> et </w:t>
      </w:r>
      <w:r w:rsidRPr="00DE0D46">
        <w:rPr>
          <w:i/>
        </w:rPr>
        <w:t>gotr</w:t>
      </w:r>
      <w:r w:rsidRPr="00DE0D46">
        <w:rPr>
          <w:i/>
        </w:rPr>
        <w:t>i</w:t>
      </w:r>
      <w:r w:rsidRPr="00DE0D46">
        <w:rPr>
          <w:i/>
        </w:rPr>
        <w:t>ka</w:t>
      </w:r>
      <w:r w:rsidRPr="00DE0D46">
        <w:t> : il faut donc y faire la part de l'hérédité, et elle peut être considér</w:t>
      </w:r>
      <w:r w:rsidRPr="00DE0D46">
        <w:t>a</w:t>
      </w:r>
      <w:r w:rsidRPr="00DE0D46">
        <w:t>ble, mais aussi la part de ce par quoi l'indien se distingue de ses p</w:t>
      </w:r>
      <w:r w:rsidRPr="00DE0D46">
        <w:t>a</w:t>
      </w:r>
      <w:r w:rsidRPr="00DE0D46">
        <w:t>rents et des autres membres de sa fami</w:t>
      </w:r>
      <w:r w:rsidRPr="00DE0D46">
        <w:t>l</w:t>
      </w:r>
      <w:r w:rsidRPr="00DE0D46">
        <w:t>le. Il est évident, en effet, qu'il n'y a pas deux êtres qui présentent exactement le même ensemble de qualités, soit physiques, soit ps</w:t>
      </w:r>
      <w:r w:rsidRPr="00DE0D46">
        <w:t>y</w:t>
      </w:r>
      <w:r w:rsidRPr="00DE0D46">
        <w:t>chiques : à côté de ce qui leur est commun, il y a aussi ce qui les différencie ; ceux-là mêmes qui vo</w:t>
      </w:r>
      <w:r w:rsidRPr="00DE0D46">
        <w:t>u</w:t>
      </w:r>
      <w:r w:rsidRPr="00DE0D46">
        <w:t>draient tout expliquer dans l'individu par l'influence de l'hérédité s</w:t>
      </w:r>
      <w:r w:rsidRPr="00DE0D46">
        <w:t>e</w:t>
      </w:r>
      <w:r w:rsidRPr="00DE0D46">
        <w:t>raient sans doute fort embarrassés pour appliquer leur théorie à un cas particulier quelconque ; cette influence n'est pas niable, mais il y a d'autres éléments dont il faut tenir compte, comme le fait précis</w:t>
      </w:r>
      <w:r w:rsidRPr="00DE0D46">
        <w:t>é</w:t>
      </w:r>
      <w:r w:rsidRPr="00DE0D46">
        <w:t>ment la théorie que nous venons d'exposer.</w:t>
      </w:r>
    </w:p>
    <w:p w:rsidR="00506E7C" w:rsidRPr="00DE0D46" w:rsidRDefault="00506E7C" w:rsidP="00506E7C">
      <w:pPr>
        <w:jc w:val="both"/>
      </w:pPr>
      <w:r w:rsidRPr="00DE0D46">
        <w:t>La nature propre de chaque individu comporte néc</w:t>
      </w:r>
      <w:r>
        <w:t>es</w:t>
      </w:r>
      <w:r w:rsidRPr="00DE0D46">
        <w:t>sairement, dès l'origine, tout l'ensemble des tendances et des dispositions qui se dév</w:t>
      </w:r>
      <w:r w:rsidRPr="00DE0D46">
        <w:t>e</w:t>
      </w:r>
      <w:r w:rsidRPr="00DE0D46">
        <w:t>lopperont et se manifesteront au cours de son existence, et qui déte</w:t>
      </w:r>
      <w:r w:rsidRPr="00DE0D46">
        <w:t>r</w:t>
      </w:r>
      <w:r w:rsidRPr="00DE0D46">
        <w:t>mineront notamment, puisque c'est ce dont il s'agit plus spéci</w:t>
      </w:r>
      <w:r w:rsidRPr="00DE0D46">
        <w:t>a</w:t>
      </w:r>
      <w:r w:rsidRPr="00DE0D46">
        <w:t>lement ici, son aptitude à telle ou telle fonction sociale. La connai</w:t>
      </w:r>
      <w:r w:rsidRPr="00DE0D46">
        <w:t>s</w:t>
      </w:r>
      <w:r w:rsidRPr="00DE0D46">
        <w:t>sance de la nature individuelle doit donc permettre d'assigner à chaque être h</w:t>
      </w:r>
      <w:r w:rsidRPr="00DE0D46">
        <w:t>u</w:t>
      </w:r>
      <w:r w:rsidRPr="00DE0D46">
        <w:t>main la fonction qui lui convient en raison de cette nature m</w:t>
      </w:r>
      <w:r w:rsidRPr="00DE0D46">
        <w:t>ê</w:t>
      </w:r>
      <w:r w:rsidRPr="00DE0D46">
        <w:t>me, ou, en d'autres termes, la place qu'il doit normalement occuper dans l'o</w:t>
      </w:r>
      <w:r w:rsidRPr="00DE0D46">
        <w:t>r</w:t>
      </w:r>
      <w:r w:rsidRPr="00DE0D46">
        <w:t>ganisation sociale. On peut concevoir facilement que c'est là le fo</w:t>
      </w:r>
      <w:r w:rsidRPr="00DE0D46">
        <w:t>n</w:t>
      </w:r>
      <w:r w:rsidRPr="00DE0D46">
        <w:t>dement d'une organisation vraiment hiérarchique, c'est-à-dire strict</w:t>
      </w:r>
      <w:r w:rsidRPr="00DE0D46">
        <w:t>e</w:t>
      </w:r>
      <w:r w:rsidRPr="00DE0D46">
        <w:t>ment conforme à la nature des êtres, su</w:t>
      </w:r>
      <w:r w:rsidRPr="00DE0D46">
        <w:t>i</w:t>
      </w:r>
      <w:r w:rsidRPr="00DE0D46">
        <w:t xml:space="preserve">vant l'interprétation que nous avons donnée de la notion de </w:t>
      </w:r>
      <w:r w:rsidRPr="00DE0D46">
        <w:rPr>
          <w:i/>
        </w:rPr>
        <w:t>dharma</w:t>
      </w:r>
      <w:r w:rsidRPr="00DE0D46">
        <w:t xml:space="preserve"> ; les erreurs </w:t>
      </w:r>
      <w:r>
        <w:t>d'applica</w:t>
      </w:r>
      <w:r w:rsidRPr="00DE0D46">
        <w:t xml:space="preserve">tion, </w:t>
      </w:r>
      <w:r>
        <w:t xml:space="preserve">[194] </w:t>
      </w:r>
      <w:r w:rsidRPr="00DE0D46">
        <w:t>toujours possibles sans d</w:t>
      </w:r>
      <w:r>
        <w:t>oute, et surtout dans les pério</w:t>
      </w:r>
      <w:r w:rsidRPr="00DE0D46">
        <w:t>des d'obscur</w:t>
      </w:r>
      <w:r w:rsidRPr="00DE0D46">
        <w:t>a</w:t>
      </w:r>
      <w:r w:rsidRPr="00DE0D46">
        <w:t>tion de la tradition, ne diminuent d'ailleurs en rien la valeur du princ</w:t>
      </w:r>
      <w:r w:rsidRPr="00DE0D46">
        <w:t>i</w:t>
      </w:r>
      <w:r w:rsidRPr="00DE0D46">
        <w:t>pe, et l'on peut dire que la négation de celui-ci implique, théoriqu</w:t>
      </w:r>
      <w:r w:rsidRPr="00DE0D46">
        <w:t>e</w:t>
      </w:r>
      <w:r w:rsidRPr="00DE0D46">
        <w:t>ment tout au moins, sinon toujours pratiquement, la destru</w:t>
      </w:r>
      <w:r w:rsidRPr="00DE0D46">
        <w:t>c</w:t>
      </w:r>
      <w:r w:rsidRPr="00DE0D46">
        <w:t>tion de toute hiérarchie légitime. On voit en même temps combien est absu</w:t>
      </w:r>
      <w:r w:rsidRPr="00DE0D46">
        <w:t>r</w:t>
      </w:r>
      <w:r w:rsidRPr="00DE0D46">
        <w:t>de l'attitude des Européens qui s'indignent qu'un homme ne pui</w:t>
      </w:r>
      <w:r w:rsidRPr="00DE0D46">
        <w:t>s</w:t>
      </w:r>
      <w:r w:rsidRPr="00DE0D46">
        <w:t>se passer de sa caste dans une caste supérieure : cela n'impliquerait, en réalité, ni plus ni moins qu'un changement de nature individu-elle, c'est-à-dire que cet hom</w:t>
      </w:r>
      <w:r>
        <w:t>me devrait cesser d'être lui-mê</w:t>
      </w:r>
      <w:r w:rsidRPr="00DE0D46">
        <w:t>me pour dev</w:t>
      </w:r>
      <w:r w:rsidRPr="00DE0D46">
        <w:t>e</w:t>
      </w:r>
      <w:r w:rsidRPr="00DE0D46">
        <w:t>nir un autre homme, ce qui est une impossibilité manifeste ; ce qu'un être est p</w:t>
      </w:r>
      <w:r w:rsidRPr="00DE0D46">
        <w:t>o</w:t>
      </w:r>
      <w:r w:rsidRPr="00DE0D46">
        <w:t>tentiellement dès sa naissance, il le sera pendant son existence indiv</w:t>
      </w:r>
      <w:r w:rsidRPr="00DE0D46">
        <w:t>i</w:t>
      </w:r>
      <w:r w:rsidRPr="00DE0D46">
        <w:t>duelle tout entière. La question de savoir pourquoi un être est ce qu'il est et n'est pas un autre être est d'ailleurs de celles qui n'ont pas à se poser ; la vérité est que chacun, selon sa nature propre, est un él</w:t>
      </w:r>
      <w:r w:rsidRPr="00DE0D46">
        <w:t>é</w:t>
      </w:r>
      <w:r w:rsidRPr="00DE0D46">
        <w:t>ment nécessaire de l'harmonie totale et universelle. Seulement, il est bien certain que des considérations de ce genre sont complètement étrang</w:t>
      </w:r>
      <w:r w:rsidRPr="00DE0D46">
        <w:t>è</w:t>
      </w:r>
      <w:r w:rsidRPr="00DE0D46">
        <w:t>res à ceux qui v</w:t>
      </w:r>
      <w:r w:rsidRPr="00DE0D46">
        <w:t>i</w:t>
      </w:r>
      <w:r w:rsidRPr="00DE0D46">
        <w:t>vent dans des sociétés dont la constitution manque de principe et ne repose sur aucune hiérarchie, comme les sociétés occ</w:t>
      </w:r>
      <w:r w:rsidRPr="00DE0D46">
        <w:t>i</w:t>
      </w:r>
      <w:r w:rsidRPr="00DE0D46">
        <w:t>dentales modernes, où tout homme peut remplir presque indiffére</w:t>
      </w:r>
      <w:r w:rsidRPr="00DE0D46">
        <w:t>m</w:t>
      </w:r>
      <w:r w:rsidRPr="00DE0D46">
        <w:t>ment les fonctions les plus diverses, y compris celles au</w:t>
      </w:r>
      <w:r w:rsidRPr="00DE0D46">
        <w:t>x</w:t>
      </w:r>
      <w:r w:rsidRPr="00DE0D46">
        <w:t>quelles il est le moins adapté, et où, de plus, la richesse matérielle tient lieu à peu près exclusivement de toute supériorité effective.</w:t>
      </w:r>
    </w:p>
    <w:p w:rsidR="00506E7C" w:rsidRPr="00DE0D46" w:rsidRDefault="00506E7C" w:rsidP="00506E7C">
      <w:pPr>
        <w:jc w:val="both"/>
      </w:pPr>
      <w:r w:rsidRPr="00DE0D46">
        <w:t xml:space="preserve">De ce que nous avons dit sur la signification du </w:t>
      </w:r>
      <w:r w:rsidRPr="00DE0D46">
        <w:rPr>
          <w:i/>
        </w:rPr>
        <w:t>dharma</w:t>
      </w:r>
      <w:r w:rsidRPr="00DE0D46">
        <w:t>, il résulte que l</w:t>
      </w:r>
      <w:r>
        <w:t>a hiérarchie sociale doit repro</w:t>
      </w:r>
      <w:r w:rsidRPr="00DE0D46">
        <w:t>duire analogiquement, selon ses conditions propres, la constitution de 1'«</w:t>
      </w:r>
      <w:r>
        <w:t> Homme universel » ; nous enten</w:t>
      </w:r>
      <w:r w:rsidRPr="00DE0D46">
        <w:t>dons par là qu'il y a corr</w:t>
      </w:r>
      <w:r>
        <w:t>espondance entre l'ordre cos</w:t>
      </w:r>
      <w:r w:rsidRPr="00DE0D46">
        <w:t>mique et l'ordre humain, et que cette correspondance, qui se retrouve nature</w:t>
      </w:r>
      <w:r w:rsidRPr="00DE0D46">
        <w:t>l</w:t>
      </w:r>
      <w:r w:rsidRPr="00DE0D46">
        <w:t xml:space="preserve">lement dans l'organisation de l'individu, qu'on l'envisage d'ailleurs dans son intégralité ou même simplement dans sa partie corporelle, doit </w:t>
      </w:r>
      <w:r>
        <w:t xml:space="preserve">[195] </w:t>
      </w:r>
      <w:r w:rsidRPr="00DE0D46">
        <w:t>être également réalisée, sous le mode qui lui convient sp</w:t>
      </w:r>
      <w:r w:rsidRPr="00DE0D46">
        <w:t>é</w:t>
      </w:r>
      <w:r w:rsidRPr="00DE0D46">
        <w:t>cialement, dans l'o</w:t>
      </w:r>
      <w:r w:rsidRPr="00DE0D46">
        <w:t>r</w:t>
      </w:r>
      <w:r w:rsidRPr="00DE0D46">
        <w:t>ganisation de la société. La conception du « corps s</w:t>
      </w:r>
      <w:r w:rsidRPr="00DE0D46">
        <w:t>o</w:t>
      </w:r>
      <w:r w:rsidRPr="00DE0D46">
        <w:t>cial », avec des organes et des fonctions comparables à ceux d'un être vivant, est d'ailleurs, familière aux soci</w:t>
      </w:r>
      <w:r w:rsidRPr="00DE0D46">
        <w:t>o</w:t>
      </w:r>
      <w:r w:rsidRPr="00DE0D46">
        <w:t>logues modernes ; mais ceux-ci sont allés beaucoup trop loin en ce sens, oubliant que corre</w:t>
      </w:r>
      <w:r w:rsidRPr="00DE0D46">
        <w:t>s</w:t>
      </w:r>
      <w:r w:rsidRPr="00DE0D46">
        <w:t>pondance et analogie ne veulent point dire assimilation et identité, et que la comparaison légitime entre les deux cas doit laisser subsister une diversité nécessaire dans les mod</w:t>
      </w:r>
      <w:r w:rsidRPr="00DE0D46">
        <w:t>a</w:t>
      </w:r>
      <w:r w:rsidRPr="00DE0D46">
        <w:t>lités d'application respectives ; de plus, ignorant les ra</w:t>
      </w:r>
      <w:r w:rsidRPr="00DE0D46">
        <w:t>i</w:t>
      </w:r>
      <w:r w:rsidRPr="00DE0D46">
        <w:t>sons profondes de l'analogie, ils n’ont jamais pu en tirer aucune conclusion val</w:t>
      </w:r>
      <w:r w:rsidRPr="00DE0D46">
        <w:t>a</w:t>
      </w:r>
      <w:r w:rsidRPr="00DE0D46">
        <w:t>ble quant à l'établissement d'une véritable hiérarchie. Ces réserves étant faites, il est évident que les expressions qui pourraient faire croire à une assimilation ne devront être prises que dans un sens purement symbolique, comme le sont aussi les désignations empruntées aux d</w:t>
      </w:r>
      <w:r w:rsidRPr="00DE0D46">
        <w:t>i</w:t>
      </w:r>
      <w:r w:rsidRPr="00DE0D46">
        <w:t>verses parties de l'individu humain lorsqu'on les applique analogiquement à 1'« Homme unive</w:t>
      </w:r>
      <w:r w:rsidRPr="00DE0D46">
        <w:t>r</w:t>
      </w:r>
      <w:r w:rsidRPr="00DE0D46">
        <w:t>sel ». Ces remarques suffisent pour permettre de comprendre sans di</w:t>
      </w:r>
      <w:r w:rsidRPr="00DE0D46">
        <w:t>f</w:t>
      </w:r>
      <w:r w:rsidRPr="00DE0D46">
        <w:t>ficulté la description symbolique de l'orig</w:t>
      </w:r>
      <w:r w:rsidRPr="00DE0D46">
        <w:t>i</w:t>
      </w:r>
      <w:r w:rsidRPr="00DE0D46">
        <w:t xml:space="preserve">ne des castes, telle qu'elle se rencontre en de nombreux textes, et tout d'abord dans le </w:t>
      </w:r>
      <w:r w:rsidRPr="00DE0D46">
        <w:rPr>
          <w:i/>
        </w:rPr>
        <w:t>Purusha</w:t>
      </w:r>
      <w:r w:rsidRPr="00DE0D46">
        <w:t>-</w:t>
      </w:r>
      <w:r w:rsidRPr="00DE0D46">
        <w:rPr>
          <w:i/>
        </w:rPr>
        <w:t>sûkta</w:t>
      </w:r>
      <w:r w:rsidRPr="00DE0D46">
        <w:t xml:space="preserve"> du </w:t>
      </w:r>
      <w:r w:rsidRPr="00DE0D46">
        <w:rPr>
          <w:i/>
        </w:rPr>
        <w:t>Rig-Vêda</w:t>
      </w:r>
      <w:r w:rsidRPr="00DE0D46">
        <w:t xml:space="preserve"> : « De </w:t>
      </w:r>
      <w:r w:rsidRPr="00DE0D46">
        <w:rPr>
          <w:i/>
        </w:rPr>
        <w:t>Purusha</w:t>
      </w:r>
      <w:r w:rsidRPr="00DE0D46">
        <w:t xml:space="preserve">, le </w:t>
      </w:r>
      <w:r w:rsidRPr="00DE0D46">
        <w:rPr>
          <w:i/>
        </w:rPr>
        <w:t>Brâhmana</w:t>
      </w:r>
      <w:r w:rsidRPr="00DE0D46">
        <w:t xml:space="preserve"> fut la bouche, le </w:t>
      </w:r>
      <w:r w:rsidRPr="00DE0D46">
        <w:rPr>
          <w:i/>
        </w:rPr>
        <w:t>Kshatriya</w:t>
      </w:r>
      <w:r w:rsidRPr="00DE0D46">
        <w:t xml:space="preserve"> les bras, le </w:t>
      </w:r>
      <w:r w:rsidRPr="00DE0D46">
        <w:rPr>
          <w:i/>
        </w:rPr>
        <w:t>Vaishya</w:t>
      </w:r>
      <w:r w:rsidRPr="00DE0D46">
        <w:t xml:space="preserve"> les ha</w:t>
      </w:r>
      <w:r w:rsidRPr="00DE0D46">
        <w:t>n</w:t>
      </w:r>
      <w:r w:rsidRPr="00DE0D46">
        <w:t xml:space="preserve">ches ; le </w:t>
      </w:r>
      <w:r w:rsidRPr="00DE0D46">
        <w:rPr>
          <w:i/>
        </w:rPr>
        <w:t>Shûdra</w:t>
      </w:r>
      <w:r w:rsidRPr="00DE0D46">
        <w:t xml:space="preserve"> naquit sous ses pieds »</w:t>
      </w:r>
      <w:r>
        <w:t> </w:t>
      </w:r>
      <w:r>
        <w:rPr>
          <w:rStyle w:val="Appelnotedebasdep"/>
        </w:rPr>
        <w:footnoteReference w:id="13"/>
      </w:r>
      <w:r w:rsidRPr="00DE0D46">
        <w:t>. On trouve ici l'énumération des quatre castes dont la di</w:t>
      </w:r>
      <w:r w:rsidRPr="00DE0D46">
        <w:t>s</w:t>
      </w:r>
      <w:r w:rsidRPr="00DE0D46">
        <w:t>tinction est le fondement de l'ordre social, et qui sont d'ailleurs su</w:t>
      </w:r>
      <w:r w:rsidRPr="00DE0D46">
        <w:t>s</w:t>
      </w:r>
      <w:r w:rsidRPr="00DE0D46">
        <w:t xml:space="preserve">ceptibles de subdivisions secondaires plus ou moins nombreuses : les </w:t>
      </w:r>
      <w:r w:rsidRPr="00DE0D46">
        <w:rPr>
          <w:i/>
        </w:rPr>
        <w:t>Brâhmanas</w:t>
      </w:r>
      <w:r w:rsidRPr="00DE0D46">
        <w:t xml:space="preserve"> représentent essentiellement l'autorité spirituelle et inte</w:t>
      </w:r>
      <w:r w:rsidRPr="00DE0D46">
        <w:t>l</w:t>
      </w:r>
      <w:r w:rsidRPr="00DE0D46">
        <w:t xml:space="preserve">lectuelle ; les </w:t>
      </w:r>
      <w:r w:rsidRPr="00DE0D46">
        <w:rPr>
          <w:i/>
        </w:rPr>
        <w:t>Kshatriyas</w:t>
      </w:r>
      <w:r w:rsidRPr="00DE0D46">
        <w:t>, le pouvoir administratif, comportant à la fois les attributions judiciaires et mil</w:t>
      </w:r>
      <w:r w:rsidRPr="00DE0D46">
        <w:t>i</w:t>
      </w:r>
      <w:r w:rsidRPr="00DE0D46">
        <w:t xml:space="preserve">taires, et dont la fonction royale n'est que le degré le plus élevé ; les </w:t>
      </w:r>
      <w:r w:rsidRPr="00DE0D46">
        <w:rPr>
          <w:i/>
        </w:rPr>
        <w:t>Vaishyas</w:t>
      </w:r>
      <w:r w:rsidRPr="00DE0D46">
        <w:t>, l'ensemble des diverses fon</w:t>
      </w:r>
      <w:r w:rsidRPr="00DE0D46">
        <w:t>c</w:t>
      </w:r>
      <w:r w:rsidRPr="00DE0D46">
        <w:t>tions économ</w:t>
      </w:r>
      <w:r w:rsidRPr="00DE0D46">
        <w:t>i</w:t>
      </w:r>
      <w:r w:rsidRPr="00DE0D46">
        <w:t>ques au sens le plus étendu de ce mot, comprenant les</w:t>
      </w:r>
      <w:r>
        <w:t xml:space="preserve"> [196] </w:t>
      </w:r>
      <w:r w:rsidRPr="00DE0D46">
        <w:t xml:space="preserve">fonctions agricoles, industrielles, commerciales et financières ; quant aux </w:t>
      </w:r>
      <w:r w:rsidRPr="00DE0D46">
        <w:rPr>
          <w:i/>
        </w:rPr>
        <w:t>Shûdras</w:t>
      </w:r>
      <w:r w:rsidRPr="00DE0D46">
        <w:t xml:space="preserve">, ils accomplissent tous les travaux nécessaires pour assurer la subsistance purement matérielle de la collectivité. Il importe d'ajouter que les </w:t>
      </w:r>
      <w:r w:rsidRPr="00DE0D46">
        <w:rPr>
          <w:i/>
        </w:rPr>
        <w:t>Brâhmanas</w:t>
      </w:r>
      <w:r w:rsidRPr="00DE0D46">
        <w:t xml:space="preserve"> ne sont aucunement des « prêtres » au sens occidental et religieux de ce mot : sans doute, leurs fonctions comportent l'accomplissement des rites de différents ordres, parce qu'ils doivent posséder les connaissances nécessaires pour donner à ces rites toute leur efficacité ; mais elles comportent aussi, et avant tout, la conservation et la transmission régulière de la doctrine trad</w:t>
      </w:r>
      <w:r w:rsidRPr="00DE0D46">
        <w:t>i</w:t>
      </w:r>
      <w:r w:rsidRPr="00DE0D46">
        <w:t>tionnelle ; d'ailleurs, chez la plupart des peuples antiques, la fonction d'enseignement, que figure la bouche dans le symbolisme précédent, était également regardée comme la fonction sacerdotale par excelle</w:t>
      </w:r>
      <w:r w:rsidRPr="00DE0D46">
        <w:t>n</w:t>
      </w:r>
      <w:r w:rsidRPr="00DE0D46">
        <w:t>ce, par là même que la civilisation tout entière reposait sur un principe doctrinal. Pour la même raison, les déviations de la doctrine apparai</w:t>
      </w:r>
      <w:r w:rsidRPr="00DE0D46">
        <w:t>s</w:t>
      </w:r>
      <w:r w:rsidRPr="00DE0D46">
        <w:t>sent généralement comme liées à une subversion de la hiérarchie s</w:t>
      </w:r>
      <w:r w:rsidRPr="00DE0D46">
        <w:t>o</w:t>
      </w:r>
      <w:r w:rsidRPr="00DE0D46">
        <w:t xml:space="preserve">ciale, comme on pourrait le voir notamment dans le cas des tentatives faites à diverses reprises par les </w:t>
      </w:r>
      <w:r w:rsidRPr="00DE0D46">
        <w:rPr>
          <w:i/>
        </w:rPr>
        <w:t>Kshatriyas</w:t>
      </w:r>
      <w:r w:rsidRPr="00DE0D46">
        <w:t xml:space="preserve"> pour rejeter la suprématie des </w:t>
      </w:r>
      <w:r w:rsidRPr="00DE0D46">
        <w:rPr>
          <w:i/>
        </w:rPr>
        <w:t>Brâhmanas</w:t>
      </w:r>
      <w:r w:rsidRPr="00DE0D46">
        <w:t>, suprématie dont la raison d'être apparaît nettement par tout ce que nous avons dit sur la vraie nature de la civilisation hi</w:t>
      </w:r>
      <w:r w:rsidRPr="00DE0D46">
        <w:t>n</w:t>
      </w:r>
      <w:r w:rsidRPr="00DE0D46">
        <w:t>doue. D'autre part, pour compléter les considérations que nous v</w:t>
      </w:r>
      <w:r w:rsidRPr="00DE0D46">
        <w:t>e</w:t>
      </w:r>
      <w:r w:rsidRPr="00DE0D46">
        <w:t>nons d'exposer sommairement, il y aurait lieu de signaler les traces que ces conceptions traditionnelles et primordiales avaient pu laisser dans les institutions anciennes de l'Europe, notamment en ce qui concerne l'i</w:t>
      </w:r>
      <w:r w:rsidRPr="00DE0D46">
        <w:t>n</w:t>
      </w:r>
      <w:r w:rsidRPr="00DE0D46">
        <w:t>vestiture du « droit d</w:t>
      </w:r>
      <w:r w:rsidRPr="00DE0D46">
        <w:t>i</w:t>
      </w:r>
      <w:r w:rsidRPr="00DE0D46">
        <w:t xml:space="preserve">vin » conférée aux rois, dont le rôle était regardé à l'origine, ainsi que l'indique la racine même du mot </w:t>
      </w:r>
      <w:r w:rsidRPr="00DE0D46">
        <w:rPr>
          <w:i/>
        </w:rPr>
        <w:t>rex</w:t>
      </w:r>
      <w:r w:rsidRPr="00DE0D46">
        <w:t>, comme e</w:t>
      </w:r>
      <w:r w:rsidRPr="00DE0D46">
        <w:t>s</w:t>
      </w:r>
      <w:r w:rsidRPr="00DE0D46">
        <w:t>sentiellement régulateur de l'ordre social ; mais nous ne pouvons que noter ces choses en passant, sans y insister autant qu'il conviendrait peut-être pour en faire ressortir tout l'intérêt.</w:t>
      </w:r>
    </w:p>
    <w:p w:rsidR="00506E7C" w:rsidRPr="00DE0D46" w:rsidRDefault="00506E7C" w:rsidP="00506E7C">
      <w:pPr>
        <w:jc w:val="both"/>
      </w:pPr>
      <w:r w:rsidRPr="00DE0D46">
        <w:t>La participation à la t</w:t>
      </w:r>
      <w:r>
        <w:t>radition n'est pleinement effec</w:t>
      </w:r>
      <w:r w:rsidRPr="00DE0D46">
        <w:t>tive</w:t>
      </w:r>
      <w:r>
        <w:t xml:space="preserve"> </w:t>
      </w:r>
      <w:r w:rsidRPr="00DE0D46">
        <w:t xml:space="preserve"> que</w:t>
      </w:r>
      <w:r>
        <w:t xml:space="preserve"> </w:t>
      </w:r>
      <w:r w:rsidRPr="00DE0D46">
        <w:t xml:space="preserve"> pour</w:t>
      </w:r>
      <w:r>
        <w:t xml:space="preserve"> </w:t>
      </w:r>
      <w:r w:rsidRPr="00DE0D46">
        <w:t xml:space="preserve"> les membres des trois</w:t>
      </w:r>
      <w:r>
        <w:t xml:space="preserve"> </w:t>
      </w:r>
      <w:r w:rsidRPr="00DE0D46">
        <w:t>premières castes ;</w:t>
      </w:r>
      <w:r>
        <w:t xml:space="preserve"> [197] </w:t>
      </w:r>
      <w:r w:rsidRPr="00DE0D46">
        <w:t>c’est ce qu'expr</w:t>
      </w:r>
      <w:r w:rsidRPr="00DE0D46">
        <w:t>i</w:t>
      </w:r>
      <w:r w:rsidRPr="00DE0D46">
        <w:t>ment les diverses désignations qui leur sont exclusivement réservées, co</w:t>
      </w:r>
      <w:r w:rsidRPr="00DE0D46">
        <w:t>m</w:t>
      </w:r>
      <w:r w:rsidRPr="00DE0D46">
        <w:t>me celle d’</w:t>
      </w:r>
      <w:r w:rsidRPr="00DE0D46">
        <w:rPr>
          <w:i/>
        </w:rPr>
        <w:t>ârya</w:t>
      </w:r>
      <w:r w:rsidRPr="00DE0D46">
        <w:t>, que nous avons déjà mentio</w:t>
      </w:r>
      <w:r w:rsidRPr="00DE0D46">
        <w:t>n</w:t>
      </w:r>
      <w:r w:rsidRPr="00DE0D46">
        <w:t xml:space="preserve">née, et de </w:t>
      </w:r>
      <w:r w:rsidRPr="00DE0D46">
        <w:rPr>
          <w:i/>
        </w:rPr>
        <w:t>dwija</w:t>
      </w:r>
      <w:r w:rsidRPr="00DE0D46">
        <w:t xml:space="preserve"> ou « deux fois né » ; la conception de la « seconde naissance », entendue dans un sens purement spirituel, est d'ailleurs de celles qui sont co</w:t>
      </w:r>
      <w:r w:rsidRPr="00DE0D46">
        <w:t>m</w:t>
      </w:r>
      <w:r w:rsidRPr="00DE0D46">
        <w:t>munes à toutes les doctrines traditionnelles, et le Christianisme lui-même en présente dans le rite du baptême, l'équivalent en mode rel</w:t>
      </w:r>
      <w:r w:rsidRPr="00DE0D46">
        <w:t>i</w:t>
      </w:r>
      <w:r w:rsidRPr="00DE0D46">
        <w:t xml:space="preserve">gieux. Pour les </w:t>
      </w:r>
      <w:r w:rsidRPr="00DE0D46">
        <w:rPr>
          <w:i/>
        </w:rPr>
        <w:t>Shûdras</w:t>
      </w:r>
      <w:r w:rsidRPr="00DE0D46">
        <w:t>, leur participation est surtout indirecte et comme virtuelle, car elle ne résulte généralement que de leurs ra</w:t>
      </w:r>
      <w:r w:rsidRPr="00DE0D46">
        <w:t>p</w:t>
      </w:r>
      <w:r w:rsidRPr="00DE0D46">
        <w:t>ports avec les castes supérieures ; du reste, pour reprendre l'analogie du « corps social », leur rôle ne constitue pas proprement une fonction vitale, mais une activité mécanique en quelque sorte, et c'est pourquoi ils sont représentés comme naissant, non pas d'une pa</w:t>
      </w:r>
      <w:r w:rsidRPr="00DE0D46">
        <w:t>r</w:t>
      </w:r>
      <w:r w:rsidRPr="00DE0D46">
        <w:t xml:space="preserve">tie du corps de </w:t>
      </w:r>
      <w:r w:rsidRPr="00DE0D46">
        <w:rPr>
          <w:i/>
        </w:rPr>
        <w:t>Purasha</w:t>
      </w:r>
      <w:r w:rsidRPr="00DE0D46">
        <w:t xml:space="preserve"> ou de 1' « Homme universelle », mais de la terre qui est sous ses pieds, et qui est l’élément dans lequel s'élabore la nourriture co</w:t>
      </w:r>
      <w:r w:rsidRPr="00DE0D46">
        <w:t>r</w:t>
      </w:r>
      <w:r w:rsidRPr="00DE0D46">
        <w:t xml:space="preserve">porelle. Il existe cependant une autre version suivant laquelle le </w:t>
      </w:r>
      <w:r w:rsidRPr="00DE0D46">
        <w:rPr>
          <w:i/>
        </w:rPr>
        <w:t>Sh</w:t>
      </w:r>
      <w:r w:rsidRPr="00DE0D46">
        <w:rPr>
          <w:i/>
        </w:rPr>
        <w:t>û</w:t>
      </w:r>
      <w:r w:rsidRPr="00DE0D46">
        <w:rPr>
          <w:i/>
        </w:rPr>
        <w:t>dra</w:t>
      </w:r>
      <w:r w:rsidRPr="00DE0D46">
        <w:t xml:space="preserve"> est né des pieds mêmes du </w:t>
      </w:r>
      <w:r w:rsidRPr="00DE0D46">
        <w:rPr>
          <w:i/>
        </w:rPr>
        <w:t>Purusha</w:t>
      </w:r>
      <w:r>
        <w:t> </w:t>
      </w:r>
      <w:r>
        <w:rPr>
          <w:rStyle w:val="Appelnotedebasdep"/>
        </w:rPr>
        <w:footnoteReference w:id="14"/>
      </w:r>
      <w:r w:rsidRPr="00DE0D46">
        <w:t xml:space="preserve"> (1) ; mais la contr</w:t>
      </w:r>
      <w:r w:rsidRPr="00DE0D46">
        <w:t>a</w:t>
      </w:r>
      <w:r w:rsidRPr="00DE0D46">
        <w:t xml:space="preserve">diction n'est qu'apparente, et il s'agit seulement là en somme de deux points de vue différents, dont le premier fait surtout ressortir la différence importante qui existe entre les trois premières castes et les </w:t>
      </w:r>
      <w:r w:rsidRPr="00DE0D46">
        <w:rPr>
          <w:i/>
        </w:rPr>
        <w:t>Shûdras</w:t>
      </w:r>
      <w:r w:rsidRPr="00DE0D46">
        <w:t>, tandis que le second se rapporte au fait que, malgré cette di</w:t>
      </w:r>
      <w:r w:rsidRPr="00DE0D46">
        <w:t>f</w:t>
      </w:r>
      <w:r w:rsidRPr="00DE0D46">
        <w:t xml:space="preserve">férence, les </w:t>
      </w:r>
      <w:r w:rsidRPr="00DE0D46">
        <w:rPr>
          <w:i/>
        </w:rPr>
        <w:t>Shûdras</w:t>
      </w:r>
      <w:r w:rsidRPr="00DE0D46">
        <w:t xml:space="preserve"> participent cependant aussi à la tradition. A propos de ce</w:t>
      </w:r>
      <w:r w:rsidRPr="00DE0D46">
        <w:t>t</w:t>
      </w:r>
      <w:r w:rsidRPr="00DE0D46">
        <w:t>te même représentation, nous</w:t>
      </w:r>
      <w:r w:rsidRPr="00DE0D46">
        <w:rPr>
          <w:i/>
        </w:rPr>
        <w:t xml:space="preserve"> </w:t>
      </w:r>
      <w:r w:rsidRPr="00DE0D46">
        <w:t>devons encore faire remarquer que la distinction des castes est parfois appliquée, par transposition analog</w:t>
      </w:r>
      <w:r w:rsidRPr="00DE0D46">
        <w:t>i</w:t>
      </w:r>
      <w:r w:rsidRPr="00DE0D46">
        <w:t>que, non seulement à l'ensemble des êtres humains, mais</w:t>
      </w:r>
      <w:r w:rsidRPr="00DE0D46">
        <w:rPr>
          <w:i/>
        </w:rPr>
        <w:t xml:space="preserve"> </w:t>
      </w:r>
      <w:r w:rsidRPr="00DE0D46">
        <w:t xml:space="preserve">celui de tous les êtres animés et inanimés que comprend la nature entière, de même qu'il est dit que ces êtres naquirent tous de </w:t>
      </w:r>
      <w:r w:rsidRPr="00DE0D46">
        <w:rPr>
          <w:i/>
        </w:rPr>
        <w:t>Purusha</w:t>
      </w:r>
      <w:r w:rsidRPr="00DE0D46">
        <w:t xml:space="preserve"> : c'est ainsi que le </w:t>
      </w:r>
      <w:r w:rsidRPr="00DE0D46">
        <w:rPr>
          <w:i/>
        </w:rPr>
        <w:t>Brâhmana</w:t>
      </w:r>
      <w:r w:rsidRPr="00DE0D46">
        <w:t xml:space="preserve"> est regardé comme le type des êtres immuables, c’est-à-dire supérieurs au changement, et le </w:t>
      </w:r>
      <w:r w:rsidRPr="00DE0D46">
        <w:rPr>
          <w:i/>
        </w:rPr>
        <w:t>Kshatriya</w:t>
      </w:r>
      <w:r>
        <w:t xml:space="preserve"> [198] </w:t>
      </w:r>
      <w:r w:rsidRPr="00DE0D46">
        <w:t>comme celui des êtres mobiles ou soumis au changement, parce que leurs fonctions se rapportent respectivement à l'ordre de la contemplation et à celui de l'action. Cela fait voir assez quelles sont les questions de principe i</w:t>
      </w:r>
      <w:r w:rsidRPr="00DE0D46">
        <w:t>m</w:t>
      </w:r>
      <w:r w:rsidRPr="00DE0D46">
        <w:t>pliquées en tout ceci, et dont la portée dépasse de bea</w:t>
      </w:r>
      <w:r w:rsidRPr="00DE0D46">
        <w:t>u</w:t>
      </w:r>
      <w:r w:rsidRPr="00DE0D46">
        <w:t>coup les limites du domaine social, auquel leur application a été envisagée plus part</w:t>
      </w:r>
      <w:r w:rsidRPr="00DE0D46">
        <w:t>i</w:t>
      </w:r>
      <w:r w:rsidRPr="00DE0D46">
        <w:t>culièrement ici ; ayant ainsi montré ce qu'est cette a</w:t>
      </w:r>
      <w:r w:rsidRPr="00DE0D46">
        <w:t>p</w:t>
      </w:r>
      <w:r w:rsidRPr="00DE0D46">
        <w:t>plication dans l'organisation traditionnelle de la civilis</w:t>
      </w:r>
      <w:r w:rsidRPr="00DE0D46">
        <w:t>a</w:t>
      </w:r>
      <w:r w:rsidRPr="00DE0D46">
        <w:t>tion hindoue, nous ne nous arrêterons pas davantage sur l'étude des institutions s</w:t>
      </w:r>
      <w:r w:rsidRPr="00DE0D46">
        <w:t>o</w:t>
      </w:r>
      <w:r w:rsidRPr="00DE0D46">
        <w:t>ciales, qui ne fait pas l'objet principal du présent exposé.</w:t>
      </w:r>
    </w:p>
    <w:p w:rsidR="00506E7C" w:rsidRPr="00DE0D46" w:rsidRDefault="00506E7C" w:rsidP="00506E7C">
      <w:pPr>
        <w:jc w:val="both"/>
      </w:pPr>
    </w:p>
    <w:p w:rsidR="00506E7C" w:rsidRDefault="00506E7C" w:rsidP="00506E7C">
      <w:pPr>
        <w:pStyle w:val="P"/>
      </w:pPr>
      <w:r w:rsidRPr="00DE0D46">
        <w:br w:type="page"/>
      </w:r>
      <w:r>
        <w:t>[199]</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27" w:name="doctrines_hindoues_pt_3_chap_VI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 xml:space="preserve">Chapitre </w:t>
      </w:r>
      <w:r>
        <w:t>VI</w:t>
      </w:r>
      <w:r w:rsidRPr="00DE0D46">
        <w:t>I</w:t>
      </w:r>
    </w:p>
    <w:p w:rsidR="00506E7C" w:rsidRPr="00DE0D46" w:rsidRDefault="00506E7C" w:rsidP="00506E7C">
      <w:pPr>
        <w:jc w:val="both"/>
      </w:pPr>
    </w:p>
    <w:p w:rsidR="00506E7C" w:rsidRPr="00DE0D46" w:rsidRDefault="00506E7C" w:rsidP="00506E7C">
      <w:pPr>
        <w:pStyle w:val="Titreniveau2"/>
      </w:pPr>
      <w:r>
        <w:t>SHIVAÏSME ET VISHNUÏSME</w:t>
      </w:r>
    </w:p>
    <w:bookmarkEnd w:id="27"/>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 xml:space="preserve">Le Principe suprême, </w:t>
      </w:r>
      <w:r>
        <w:t>total et universel, que les doc</w:t>
      </w:r>
      <w:r w:rsidRPr="00DE0D46">
        <w:t>trines religie</w:t>
      </w:r>
      <w:r w:rsidRPr="00DE0D46">
        <w:t>u</w:t>
      </w:r>
      <w:r w:rsidRPr="00DE0D46">
        <w:t>ses de l'Occident appellent « Dieu », doit-il être conçu comme impe</w:t>
      </w:r>
      <w:r w:rsidRPr="00DE0D46">
        <w:t>r</w:t>
      </w:r>
      <w:r w:rsidRPr="00DE0D46">
        <w:t>sonnel ou comme personnel ? Cette question peut do</w:t>
      </w:r>
      <w:r w:rsidRPr="00DE0D46">
        <w:t>n</w:t>
      </w:r>
      <w:r w:rsidRPr="00DE0D46">
        <w:t>ner lieu à des discussions interminables, et d'ailleurs sans objet, parce qu'elle ne procède que de conceptions partielles et incomplètes, qu'il nuit vain de chercher à concilier sans s'élever au-dessus du domaine spécial, thé</w:t>
      </w:r>
      <w:r w:rsidRPr="00DE0D46">
        <w:t>o</w:t>
      </w:r>
      <w:r w:rsidRPr="00DE0D46">
        <w:t>logique ou philosophique, qui est proprement le leur. Au point de vue métaphysique, il faut dire que ce Principe est à la fois i</w:t>
      </w:r>
      <w:r w:rsidRPr="00DE0D46">
        <w:t>m</w:t>
      </w:r>
      <w:r w:rsidRPr="00DE0D46">
        <w:t>personnel et personnel, suivant l'aspect sous lequel on l'envisage : impersonnel ou, si l'on veut, « supra-personnel » en soi ; personnel par rapport à la manifestation universelle, mais, bien entendu, sans que cette « personnalité divine » présente le moindre caractère anthropomo</w:t>
      </w:r>
      <w:r w:rsidRPr="00DE0D46">
        <w:t>r</w:t>
      </w:r>
      <w:r w:rsidRPr="00DE0D46">
        <w:t>phique, car il faut se garder de confondre « personnalité » et « indivi</w:t>
      </w:r>
      <w:r>
        <w:softHyphen/>
      </w:r>
      <w:r w:rsidRPr="00DE0D46">
        <w:t>dualité ». La distinction fondamentale que nous venons « le formuler, et par laquelle les contradictions apparentes des points de vue s</w:t>
      </w:r>
      <w:r w:rsidRPr="00DE0D46">
        <w:t>e</w:t>
      </w:r>
      <w:r w:rsidRPr="00DE0D46">
        <w:t>condaires et multiples se résolvent en l'unité d'une synthèse supérie</w:t>
      </w:r>
      <w:r w:rsidRPr="00DE0D46">
        <w:t>u</w:t>
      </w:r>
      <w:r w:rsidRPr="00DE0D46">
        <w:t>re, est exprimée par la métaphysique extrême-orientale comme la di</w:t>
      </w:r>
      <w:r w:rsidRPr="00DE0D46">
        <w:t>s</w:t>
      </w:r>
      <w:r w:rsidRPr="00DE0D46">
        <w:t>tinction du « Non-Etre » et de l’« Être » ; e</w:t>
      </w:r>
      <w:r w:rsidRPr="00DE0D46">
        <w:t>l</w:t>
      </w:r>
      <w:r w:rsidRPr="00DE0D46">
        <w:t>le n'est pas moins nette dans la doctrine hindoue, comme le veut d’ailleurs l'identité essentie</w:t>
      </w:r>
      <w:r w:rsidRPr="00DE0D46">
        <w:t>l</w:t>
      </w:r>
      <w:r w:rsidRPr="00DE0D46">
        <w:t xml:space="preserve">le de la métaphysique pure </w:t>
      </w:r>
      <w:r>
        <w:t xml:space="preserve">[200] </w:t>
      </w:r>
      <w:r w:rsidRPr="00DE0D46">
        <w:t>sous la diversité des formes dont elle peut être revêtue. Le Principe impersonnel, donc absolument unive</w:t>
      </w:r>
      <w:r w:rsidRPr="00DE0D46">
        <w:t>r</w:t>
      </w:r>
      <w:r w:rsidRPr="00DE0D46">
        <w:t xml:space="preserve">sel, est désigné comme </w:t>
      </w:r>
      <w:r w:rsidRPr="00DE0D46">
        <w:rPr>
          <w:i/>
        </w:rPr>
        <w:t>Brahma</w:t>
      </w:r>
      <w:r w:rsidRPr="00DE0D46">
        <w:t> ; la « personnalité divine », qui en est une détermination ou une spécification, impliquant un moi</w:t>
      </w:r>
      <w:r w:rsidRPr="00DE0D46">
        <w:t>n</w:t>
      </w:r>
      <w:r w:rsidRPr="00DE0D46">
        <w:t xml:space="preserve">dre degré d'universalité, a pour appellation la plus générale celle </w:t>
      </w:r>
      <w:r w:rsidRPr="00DE0D46">
        <w:rPr>
          <w:i/>
        </w:rPr>
        <w:t>d'Ishw</w:t>
      </w:r>
      <w:r w:rsidRPr="00DE0D46">
        <w:rPr>
          <w:i/>
        </w:rPr>
        <w:t>a</w:t>
      </w:r>
      <w:r w:rsidRPr="00DE0D46">
        <w:rPr>
          <w:i/>
        </w:rPr>
        <w:t>ra</w:t>
      </w:r>
      <w:r w:rsidRPr="00DE0D46">
        <w:t xml:space="preserve">. </w:t>
      </w:r>
      <w:r w:rsidRPr="00DE0D46">
        <w:rPr>
          <w:i/>
        </w:rPr>
        <w:t>Brahma</w:t>
      </w:r>
      <w:r w:rsidRPr="00DE0D46">
        <w:t>, dans son Infinité, ne peut être caractérisé par aucune attrib</w:t>
      </w:r>
      <w:r w:rsidRPr="00DE0D46">
        <w:t>u</w:t>
      </w:r>
      <w:r w:rsidRPr="00DE0D46">
        <w:t xml:space="preserve">tion positive, ce qu'on exprime en disant qu'il est </w:t>
      </w:r>
      <w:r w:rsidRPr="00DE0D46">
        <w:rPr>
          <w:i/>
        </w:rPr>
        <w:t>nirguna</w:t>
      </w:r>
      <w:r w:rsidRPr="00DE0D46">
        <w:t xml:space="preserve"> ou « au delà de toute qualification », et encore </w:t>
      </w:r>
      <w:r w:rsidRPr="00DE0D46">
        <w:rPr>
          <w:i/>
        </w:rPr>
        <w:t>nirvi</w:t>
      </w:r>
      <w:r w:rsidRPr="00DE0D46">
        <w:rPr>
          <w:i/>
        </w:rPr>
        <w:t>s</w:t>
      </w:r>
      <w:r w:rsidRPr="00DE0D46">
        <w:rPr>
          <w:i/>
        </w:rPr>
        <w:t>hêsha</w:t>
      </w:r>
      <w:r w:rsidRPr="00DE0D46">
        <w:t xml:space="preserve"> ou « au delà de toute distinction » ; par contre, </w:t>
      </w:r>
      <w:r w:rsidRPr="00DE0D46">
        <w:rPr>
          <w:i/>
        </w:rPr>
        <w:t>lshwara</w:t>
      </w:r>
      <w:r w:rsidRPr="00DE0D46">
        <w:t xml:space="preserve"> est dit </w:t>
      </w:r>
      <w:r w:rsidRPr="00DE0D46">
        <w:rPr>
          <w:i/>
        </w:rPr>
        <w:t>saguna</w:t>
      </w:r>
      <w:r w:rsidRPr="00DE0D46">
        <w:t xml:space="preserve"> ou « qualifié », et </w:t>
      </w:r>
      <w:r w:rsidRPr="00DE0D46">
        <w:rPr>
          <w:i/>
        </w:rPr>
        <w:t>savishêsha</w:t>
      </w:r>
      <w:r w:rsidRPr="00DE0D46">
        <w:t xml:space="preserve"> ou « conçu directement » parce qu'il peut recevoir de telles attributions, qui s'obtiennent par une transposition analogique, dans l'universel, des diverses qualités ou propriétés des êtres dont il est le princ</w:t>
      </w:r>
      <w:r w:rsidRPr="00DE0D46">
        <w:t>i</w:t>
      </w:r>
      <w:r w:rsidRPr="00DE0D46">
        <w:t>pe. Il est évident qu'on peut, concevoir ainsi une indéfinité d'« attributs divins », et que, d'ailleurs, on pourrait transposer, en l'e</w:t>
      </w:r>
      <w:r w:rsidRPr="00DE0D46">
        <w:t>n</w:t>
      </w:r>
      <w:r w:rsidRPr="00DE0D46">
        <w:t>visageant dans son principe n'importe quelle qualité ayant une exi</w:t>
      </w:r>
      <w:r w:rsidRPr="00DE0D46">
        <w:t>s</w:t>
      </w:r>
      <w:r w:rsidRPr="00DE0D46">
        <w:t>tence positive ; du reste, chacun de ces attributs ne doit être considéré en réalité que comme une base ou un support pour la médit</w:t>
      </w:r>
      <w:r w:rsidRPr="00DE0D46">
        <w:t>a</w:t>
      </w:r>
      <w:r w:rsidRPr="00DE0D46">
        <w:t>tion d'un certain aspect de l'Etre universel. Ce que nous avons dit au sujet du symbolisme permet de se rendre compte de la façon dont l'incompr</w:t>
      </w:r>
      <w:r w:rsidRPr="00DE0D46">
        <w:t>é</w:t>
      </w:r>
      <w:r w:rsidRPr="00DE0D46">
        <w:t>hension qui donne naissance à l'anthr</w:t>
      </w:r>
      <w:r w:rsidRPr="00DE0D46">
        <w:t>o</w:t>
      </w:r>
      <w:r w:rsidRPr="00DE0D46">
        <w:t>pomorphisme peut avoir pour résultat de faire des « attributs divins » autant de « dieux », c'est-à-dire d'entités conçues sur le type des êtres individuels, et auxquelles est prêtée une existence propre et indépenda</w:t>
      </w:r>
      <w:r w:rsidRPr="00DE0D46">
        <w:t>n</w:t>
      </w:r>
      <w:r w:rsidRPr="00DE0D46">
        <w:t>te. C'est là un des cas les plus, évidents de l’« idolâtrie »„ qui prend le symbole pour ce qui est symbolisé, et qui revêt ici la forme du « polythéisme » ; mais il est clair qu'aucune doctrine ne fut jamais polythéiste en elle-même et dans son esse</w:t>
      </w:r>
      <w:r w:rsidRPr="00DE0D46">
        <w:t>n</w:t>
      </w:r>
      <w:r w:rsidRPr="00DE0D46">
        <w:t>ce, puisqu'elle ne pouvait le devenir que par l'effet d’une déformation profonde, qui ne se général</w:t>
      </w:r>
      <w:r w:rsidRPr="00DE0D46">
        <w:t>i</w:t>
      </w:r>
      <w:r w:rsidRPr="00DE0D46">
        <w:t>se d'ailleurs que bien, plus rarement qu'on ne le croit vulgair</w:t>
      </w:r>
      <w:r w:rsidRPr="00DE0D46">
        <w:t>e</w:t>
      </w:r>
      <w:r w:rsidRPr="00DE0D46">
        <w:t>ment ; à vrai dire nous ne c</w:t>
      </w:r>
      <w:r>
        <w:t>onnaissons même qu'un seul exem</w:t>
      </w:r>
      <w:r w:rsidRPr="00DE0D46">
        <w:t xml:space="preserve">ple </w:t>
      </w:r>
      <w:r>
        <w:t xml:space="preserve">[201] </w:t>
      </w:r>
      <w:r w:rsidRPr="00DE0D46">
        <w:t>certain de la généralis</w:t>
      </w:r>
      <w:r w:rsidRPr="00DE0D46">
        <w:t>a</w:t>
      </w:r>
      <w:r w:rsidRPr="00DE0D46">
        <w:t>tion de cette erreur, celui de la civil</w:t>
      </w:r>
      <w:r w:rsidRPr="00DE0D46">
        <w:t>i</w:t>
      </w:r>
      <w:r w:rsidRPr="00DE0D46">
        <w:t>sation gréco-romaine, et encore y eut-il au moins quelques exceptions dans son él</w:t>
      </w:r>
      <w:r w:rsidRPr="00DE0D46">
        <w:t>i</w:t>
      </w:r>
      <w:r w:rsidRPr="00DE0D46">
        <w:t>te intellectuelle. En Orient, où la tendance à l'anthrop</w:t>
      </w:r>
      <w:r w:rsidRPr="00DE0D46">
        <w:t>o</w:t>
      </w:r>
      <w:r w:rsidRPr="00DE0D46">
        <w:t>morphisme n’existe point, à part des aberrations individuelles toujours possibles, mais rares et anorm</w:t>
      </w:r>
      <w:r w:rsidRPr="00DE0D46">
        <w:t>a</w:t>
      </w:r>
      <w:r w:rsidRPr="00DE0D46">
        <w:t>les, rien de se</w:t>
      </w:r>
      <w:r w:rsidRPr="00DE0D46">
        <w:t>m</w:t>
      </w:r>
      <w:r w:rsidRPr="00DE0D46">
        <w:t>blable n'a jamais pu se produire ; cela étonnera sans doute bien des Occidentaux, que la connaissance exclusive de l'ant</w:t>
      </w:r>
      <w:r w:rsidRPr="00DE0D46">
        <w:t>i</w:t>
      </w:r>
      <w:r w:rsidRPr="00DE0D46">
        <w:t>quité classique porte à vouloir déco</w:t>
      </w:r>
      <w:r w:rsidRPr="00DE0D46">
        <w:t>u</w:t>
      </w:r>
      <w:r w:rsidRPr="00DE0D46">
        <w:t>vrir partout des « mythes » et du « paganisme », mais c'est pourtant ainsi. Dans l'Inde, en particulier, une image symbolique représentant l'un ou l'autre des « attributs d</w:t>
      </w:r>
      <w:r w:rsidRPr="00DE0D46">
        <w:t>i</w:t>
      </w:r>
      <w:r w:rsidRPr="00DE0D46">
        <w:t xml:space="preserve">vins », et qui est appelée </w:t>
      </w:r>
      <w:r w:rsidRPr="00DE0D46">
        <w:rPr>
          <w:i/>
        </w:rPr>
        <w:t>pratîka</w:t>
      </w:r>
      <w:r w:rsidRPr="00DE0D46">
        <w:t>, n'est point une « idole », car elle n'a jamais été prise pour autre chose que ce qu'elle est réellement, un su</w:t>
      </w:r>
      <w:r w:rsidRPr="00DE0D46">
        <w:t>p</w:t>
      </w:r>
      <w:r w:rsidRPr="00DE0D46">
        <w:t>port de méditation et un moyen auxiliaire de réalisation, chacun po</w:t>
      </w:r>
      <w:r w:rsidRPr="00DE0D46">
        <w:t>u</w:t>
      </w:r>
      <w:r w:rsidRPr="00DE0D46">
        <w:t>vant d'ailleurs s'attacher de préférence aux sy</w:t>
      </w:r>
      <w:r w:rsidRPr="00DE0D46">
        <w:t>m</w:t>
      </w:r>
      <w:r w:rsidRPr="00DE0D46">
        <w:t>boles qui sont le plus en conformité avec ses dispositions personne</w:t>
      </w:r>
      <w:r w:rsidRPr="00DE0D46">
        <w:t>l</w:t>
      </w:r>
      <w:r w:rsidRPr="00DE0D46">
        <w:t>les.</w:t>
      </w:r>
    </w:p>
    <w:p w:rsidR="00506E7C" w:rsidRPr="00DE0D46" w:rsidRDefault="00506E7C" w:rsidP="00506E7C">
      <w:pPr>
        <w:jc w:val="both"/>
      </w:pPr>
      <w:r w:rsidRPr="00DE0D46">
        <w:rPr>
          <w:i/>
        </w:rPr>
        <w:t>Ishwara</w:t>
      </w:r>
      <w:r w:rsidRPr="00DE0D46">
        <w:t xml:space="preserve"> est envisagé sous une triplicité d'aspects principaux, qui constituent la </w:t>
      </w:r>
      <w:r w:rsidRPr="00DE0D46">
        <w:rPr>
          <w:i/>
        </w:rPr>
        <w:t>Trimûrti</w:t>
      </w:r>
      <w:r w:rsidRPr="00DE0D46">
        <w:t xml:space="preserve"> ou « triple manifestation », et desquels dérivent d'autres aspects plus particuliers, secondaires par rapport à ceux-là. </w:t>
      </w:r>
      <w:r w:rsidRPr="00DE0D46">
        <w:rPr>
          <w:i/>
        </w:rPr>
        <w:t>Brahmâ</w:t>
      </w:r>
      <w:r w:rsidRPr="00DE0D46">
        <w:t xml:space="preserve"> est </w:t>
      </w:r>
      <w:r w:rsidRPr="00DE0D46">
        <w:rPr>
          <w:i/>
        </w:rPr>
        <w:t>Ishwara</w:t>
      </w:r>
      <w:r w:rsidRPr="00DE0D46">
        <w:t xml:space="preserve"> en tant que principe producteur des êtres man</w:t>
      </w:r>
      <w:r w:rsidRPr="00DE0D46">
        <w:t>i</w:t>
      </w:r>
      <w:r w:rsidRPr="00DE0D46">
        <w:t>festés ; il est ainsi appelé parce qu'il est considéré comme le reflet d</w:t>
      </w:r>
      <w:r w:rsidRPr="00DE0D46">
        <w:t>i</w:t>
      </w:r>
      <w:r w:rsidRPr="00DE0D46">
        <w:t xml:space="preserve">rect, dans l'ordre de la manifestation, de </w:t>
      </w:r>
      <w:r w:rsidRPr="00DE0D46">
        <w:rPr>
          <w:i/>
        </w:rPr>
        <w:t>Brahma</w:t>
      </w:r>
      <w:r w:rsidRPr="00DE0D46">
        <w:t>, le Pri</w:t>
      </w:r>
      <w:r w:rsidRPr="00DE0D46">
        <w:t>n</w:t>
      </w:r>
      <w:r w:rsidRPr="00DE0D46">
        <w:t xml:space="preserve">cipe suprême. Il faut remarquer, pour éviter toute confusion, que le mot Brahma est neutre, tandis que </w:t>
      </w:r>
      <w:r w:rsidRPr="00DE0D46">
        <w:rPr>
          <w:i/>
        </w:rPr>
        <w:t>Brahmâ</w:t>
      </w:r>
      <w:r w:rsidRPr="00DE0D46">
        <w:t xml:space="preserve"> est masculin ; l'emploi, courant chez les orientali</w:t>
      </w:r>
      <w:r w:rsidRPr="00DE0D46">
        <w:t>s</w:t>
      </w:r>
      <w:r w:rsidRPr="00DE0D46">
        <w:t xml:space="preserve">tes, de la forme </w:t>
      </w:r>
      <w:r w:rsidRPr="00DE0D46">
        <w:rPr>
          <w:i/>
        </w:rPr>
        <w:t>Brahman</w:t>
      </w:r>
      <w:r w:rsidRPr="00DE0D46">
        <w:t>, qui est commune aux deux genres, a le grave inconv</w:t>
      </w:r>
      <w:r w:rsidRPr="00DE0D46">
        <w:t>é</w:t>
      </w:r>
      <w:r w:rsidRPr="00DE0D46">
        <w:t xml:space="preserve">nient de dissimuler cette distinction essentielle, qui est encore marquée parfois par des expressions comme </w:t>
      </w:r>
      <w:r w:rsidRPr="00DE0D46">
        <w:rPr>
          <w:i/>
        </w:rPr>
        <w:t>Para-Brahma</w:t>
      </w:r>
      <w:r w:rsidRPr="00DE0D46">
        <w:t xml:space="preserve"> ou le « suprême Brahma » et </w:t>
      </w:r>
      <w:r w:rsidRPr="00DE0D46">
        <w:rPr>
          <w:i/>
        </w:rPr>
        <w:t>Apara-Brahma</w:t>
      </w:r>
      <w:r w:rsidRPr="00DE0D46">
        <w:t xml:space="preserve"> ou le « non-suprême Brahma ». Les deux autres aspects constitutifs de la </w:t>
      </w:r>
      <w:r w:rsidRPr="00DE0D46">
        <w:rPr>
          <w:i/>
        </w:rPr>
        <w:t>Trimûrti</w:t>
      </w:r>
      <w:r w:rsidRPr="00DE0D46">
        <w:t xml:space="preserve">, qui sont complémentaires l'un de l'autre, sont </w:t>
      </w:r>
      <w:r w:rsidRPr="00DE0D46">
        <w:rPr>
          <w:i/>
        </w:rPr>
        <w:t>Vishnu</w:t>
      </w:r>
      <w:r w:rsidRPr="00DE0D46">
        <w:t xml:space="preserve">, qui est </w:t>
      </w:r>
      <w:r w:rsidRPr="00DE0D46">
        <w:rPr>
          <w:i/>
        </w:rPr>
        <w:t>lshwara</w:t>
      </w:r>
      <w:r>
        <w:t xml:space="preserve"> en tant que principe ani</w:t>
      </w:r>
      <w:r w:rsidRPr="00DE0D46">
        <w:t>mateur</w:t>
      </w:r>
      <w:r>
        <w:t xml:space="preserve"> </w:t>
      </w:r>
      <w:r w:rsidRPr="00DE0D46">
        <w:t xml:space="preserve"> et</w:t>
      </w:r>
      <w:r>
        <w:t xml:space="preserve"> </w:t>
      </w:r>
      <w:r w:rsidRPr="00DE0D46">
        <w:t xml:space="preserve"> conservateur</w:t>
      </w:r>
      <w:r>
        <w:t xml:space="preserve"> </w:t>
      </w:r>
      <w:r w:rsidRPr="00DE0D46">
        <w:t xml:space="preserve"> des</w:t>
      </w:r>
      <w:r>
        <w:t xml:space="preserve"> </w:t>
      </w:r>
      <w:r w:rsidRPr="00DE0D46">
        <w:t xml:space="preserve"> êtres,</w:t>
      </w:r>
      <w:r>
        <w:t xml:space="preserve"> </w:t>
      </w:r>
      <w:r w:rsidRPr="00DE0D46">
        <w:t>et</w:t>
      </w:r>
      <w:r>
        <w:t xml:space="preserve"> </w:t>
      </w:r>
      <w:r w:rsidRPr="00DE0D46">
        <w:t>Shiva,</w:t>
      </w:r>
      <w:r>
        <w:t xml:space="preserve"> </w:t>
      </w:r>
      <w:r w:rsidRPr="00DE0D46">
        <w:t>qui</w:t>
      </w:r>
      <w:r>
        <w:t xml:space="preserve"> </w:t>
      </w:r>
      <w:r w:rsidRPr="00DE0D46">
        <w:t>est</w:t>
      </w:r>
      <w:r>
        <w:t xml:space="preserve"> </w:t>
      </w:r>
      <w:r w:rsidRPr="00DE0D46">
        <w:rPr>
          <w:i/>
        </w:rPr>
        <w:t>Ishwara</w:t>
      </w:r>
      <w:r w:rsidRPr="00DE0D46">
        <w:t xml:space="preserve"> </w:t>
      </w:r>
      <w:r>
        <w:t xml:space="preserve">[202] </w:t>
      </w:r>
      <w:r w:rsidRPr="00DE0D46">
        <w:t>en tant que principe, non pas destructeur comme on le dit commun</w:t>
      </w:r>
      <w:r w:rsidRPr="00DE0D46">
        <w:t>é</w:t>
      </w:r>
      <w:r w:rsidRPr="00DE0D46">
        <w:t>ment, mais plus exactement transformateur ; ce sont donc bien là des « fonctions universelles », et non des entités séparées et plus ou moins individualisées. Ch</w:t>
      </w:r>
      <w:r w:rsidRPr="00DE0D46">
        <w:t>a</w:t>
      </w:r>
      <w:r w:rsidRPr="00DE0D46">
        <w:t xml:space="preserve">cun, pour se placer, comme nous l'avons indiqué, au point de vue qui s'adapte le mieux à ses propres possibilités, pourra naturellement accorder la prépondérance à l'une ou à l'autre de ces fonctions, et surtout, en raison de leur symétrie au moins apparente, des deux fonctions complémentaires de </w:t>
      </w:r>
      <w:r w:rsidRPr="00DE0D46">
        <w:rPr>
          <w:i/>
        </w:rPr>
        <w:t>Vishnu</w:t>
      </w:r>
      <w:r w:rsidRPr="00DE0D46">
        <w:t xml:space="preserve"> et de </w:t>
      </w:r>
      <w:r w:rsidRPr="00DE0D46">
        <w:rPr>
          <w:i/>
        </w:rPr>
        <w:t>Shiva</w:t>
      </w:r>
      <w:r w:rsidRPr="00DE0D46">
        <w:t> : de là, la distinction du « Vishnuïme » et du « Shivaïsme », qui ne sont point des « sectes » comme l'entendent les Occidentaux, mais seulement des voies de réalisation diff</w:t>
      </w:r>
      <w:r w:rsidRPr="00DE0D46">
        <w:t>é</w:t>
      </w:r>
      <w:r w:rsidRPr="00DE0D46">
        <w:t>rentes, d'ailleurs également légitimes et orthodoxes. Cependant, il convient d'ajouter que le Sh</w:t>
      </w:r>
      <w:r w:rsidRPr="00DE0D46">
        <w:t>i</w:t>
      </w:r>
      <w:r w:rsidRPr="00DE0D46">
        <w:t>vaïsme, qui est moins répandu que le Vishnuïsme et donne moins d'importance aux rites extérieurs, est en même temps plus élevé en un sens et conduit plus directement à la réalisation métaphysique pure : ceci se comprend sans peine, par la nature même du principe auquel il donne la prépondérance, car la « transformation », qui doit être ente</w:t>
      </w:r>
      <w:r w:rsidRPr="00DE0D46">
        <w:t>n</w:t>
      </w:r>
      <w:r w:rsidRPr="00DE0D46">
        <w:t>due ici au sens rigoureusement étymol</w:t>
      </w:r>
      <w:r w:rsidRPr="00DE0D46">
        <w:t>o</w:t>
      </w:r>
      <w:r w:rsidRPr="00DE0D46">
        <w:t>gique, est le passage « au delà de la forme », qui n'apparaît comme une destru</w:t>
      </w:r>
      <w:r w:rsidRPr="00DE0D46">
        <w:t>c</w:t>
      </w:r>
      <w:r w:rsidRPr="00DE0D46">
        <w:t>tion que du point de vue spécial et contingent de la manifestation ; c'est le passage du m</w:t>
      </w:r>
      <w:r w:rsidRPr="00DE0D46">
        <w:t>a</w:t>
      </w:r>
      <w:r w:rsidRPr="00DE0D46">
        <w:t>nifesté au non-manifesté, par lequel s'opère le retour à l'immutabilité éternelle du Principe suprême, hors de laquelle rien ne saurait d'ai</w:t>
      </w:r>
      <w:r w:rsidRPr="00DE0D46">
        <w:t>l</w:t>
      </w:r>
      <w:r w:rsidRPr="00DE0D46">
        <w:t>leurs exister qu'en mode illusoire.</w:t>
      </w:r>
    </w:p>
    <w:p w:rsidR="00506E7C" w:rsidRPr="00DE0D46" w:rsidRDefault="00506E7C" w:rsidP="00506E7C">
      <w:pPr>
        <w:jc w:val="both"/>
      </w:pPr>
      <w:r w:rsidRPr="00DE0D46">
        <w:t>Chacun des « aspects divins » est regardé comme doué d'une pui</w:t>
      </w:r>
      <w:r w:rsidRPr="00DE0D46">
        <w:t>s</w:t>
      </w:r>
      <w:r w:rsidRPr="00DE0D46">
        <w:t xml:space="preserve">sance ou énergie propre, qui est appelée </w:t>
      </w:r>
      <w:r w:rsidRPr="00DE0D46">
        <w:rPr>
          <w:i/>
        </w:rPr>
        <w:t>shakti</w:t>
      </w:r>
      <w:r w:rsidRPr="00DE0D46">
        <w:t>, et qui est représe</w:t>
      </w:r>
      <w:r w:rsidRPr="00DE0D46">
        <w:t>n</w:t>
      </w:r>
      <w:r w:rsidRPr="00DE0D46">
        <w:t xml:space="preserve">tée symboliquement sous une forme féminine : la </w:t>
      </w:r>
      <w:r w:rsidRPr="00DE0D46">
        <w:rPr>
          <w:i/>
        </w:rPr>
        <w:t>shakti</w:t>
      </w:r>
      <w:r w:rsidRPr="00DE0D46">
        <w:t xml:space="preserve"> de </w:t>
      </w:r>
      <w:r w:rsidRPr="00DE0D46">
        <w:rPr>
          <w:i/>
        </w:rPr>
        <w:t>Brahmâ</w:t>
      </w:r>
      <w:r w:rsidRPr="00DE0D46">
        <w:t xml:space="preserve"> est </w:t>
      </w:r>
      <w:r w:rsidRPr="00DE0D46">
        <w:rPr>
          <w:i/>
        </w:rPr>
        <w:t>Saraswatî</w:t>
      </w:r>
      <w:r w:rsidRPr="00DE0D46">
        <w:t xml:space="preserve">, celle de </w:t>
      </w:r>
      <w:r w:rsidRPr="00DE0D46">
        <w:rPr>
          <w:i/>
        </w:rPr>
        <w:t>Vishnu</w:t>
      </w:r>
      <w:r w:rsidRPr="00DE0D46">
        <w:t xml:space="preserve"> est </w:t>
      </w:r>
      <w:r w:rsidRPr="00DE0D46">
        <w:rPr>
          <w:i/>
        </w:rPr>
        <w:t>Lakshmî</w:t>
      </w:r>
      <w:r w:rsidRPr="00DE0D46">
        <w:t xml:space="preserve">, celle de </w:t>
      </w:r>
      <w:r w:rsidRPr="00DE0D46">
        <w:rPr>
          <w:i/>
        </w:rPr>
        <w:t>Shiva</w:t>
      </w:r>
      <w:r w:rsidRPr="00DE0D46">
        <w:t xml:space="preserve"> est </w:t>
      </w:r>
      <w:r w:rsidRPr="00DE0D46">
        <w:rPr>
          <w:i/>
        </w:rPr>
        <w:t>Pârvatî</w:t>
      </w:r>
      <w:r w:rsidRPr="00DE0D46">
        <w:t xml:space="preserve">. Soit parmi les </w:t>
      </w:r>
      <w:r w:rsidRPr="00DE0D46">
        <w:rPr>
          <w:i/>
        </w:rPr>
        <w:t>Shaïvas</w:t>
      </w:r>
      <w:r w:rsidRPr="00DE0D46">
        <w:t xml:space="preserve">, soit parmi les </w:t>
      </w:r>
      <w:r w:rsidRPr="00DE0D46">
        <w:rPr>
          <w:i/>
        </w:rPr>
        <w:t>Vaïshnavas</w:t>
      </w:r>
      <w:r w:rsidRPr="00DE0D46">
        <w:t xml:space="preserve">, certains s'attachent plus </w:t>
      </w:r>
      <w:r>
        <w:t>particulièrement à la considéra</w:t>
      </w:r>
      <w:r w:rsidRPr="00DE0D46">
        <w:t>tion</w:t>
      </w:r>
      <w:r>
        <w:t xml:space="preserve"> </w:t>
      </w:r>
      <w:r w:rsidRPr="00DE0D46">
        <w:t>des</w:t>
      </w:r>
      <w:r>
        <w:t xml:space="preserve"> </w:t>
      </w:r>
      <w:r w:rsidRPr="00DE0D46">
        <w:rPr>
          <w:i/>
        </w:rPr>
        <w:t>shaktis</w:t>
      </w:r>
      <w:r w:rsidRPr="00DE0D46">
        <w:t>,</w:t>
      </w:r>
      <w:r>
        <w:t xml:space="preserve"> </w:t>
      </w:r>
      <w:r w:rsidRPr="00DE0D46">
        <w:t>et</w:t>
      </w:r>
      <w:r>
        <w:t xml:space="preserve"> </w:t>
      </w:r>
      <w:r w:rsidRPr="00DE0D46">
        <w:t>sont</w:t>
      </w:r>
      <w:r>
        <w:t xml:space="preserve"> </w:t>
      </w:r>
      <w:r w:rsidRPr="00DE0D46">
        <w:t>pour</w:t>
      </w:r>
      <w:r>
        <w:t xml:space="preserve"> </w:t>
      </w:r>
      <w:r w:rsidRPr="00DE0D46">
        <w:t>cette</w:t>
      </w:r>
      <w:r>
        <w:t xml:space="preserve"> </w:t>
      </w:r>
      <w:r w:rsidRPr="00DE0D46">
        <w:t>raison</w:t>
      </w:r>
      <w:r>
        <w:t xml:space="preserve"> </w:t>
      </w:r>
      <w:r w:rsidRPr="00DE0D46">
        <w:t>appelés</w:t>
      </w:r>
      <w:r>
        <w:t xml:space="preserve"> </w:t>
      </w:r>
      <w:r w:rsidRPr="00DE0D46">
        <w:rPr>
          <w:i/>
        </w:rPr>
        <w:t>shâktas</w:t>
      </w:r>
      <w:r w:rsidRPr="00DE0D46">
        <w:t xml:space="preserve">. </w:t>
      </w:r>
      <w:r>
        <w:t xml:space="preserve">[203] </w:t>
      </w:r>
      <w:r w:rsidRPr="00DE0D46">
        <w:t>De plus, chacun des principes dont nous venons de parler peut être encore envisagé sous une plural</w:t>
      </w:r>
      <w:r w:rsidRPr="00DE0D46">
        <w:t>i</w:t>
      </w:r>
      <w:r w:rsidRPr="00DE0D46">
        <w:t>té d'aspects plus particularisés, et de chacun d'eux dérivent aussi d'a</w:t>
      </w:r>
      <w:r w:rsidRPr="00DE0D46">
        <w:t>u</w:t>
      </w:r>
      <w:r w:rsidRPr="00DE0D46">
        <w:t>tres aspects secondaires, dérivation qui est le plus souvent décrite comme une f</w:t>
      </w:r>
      <w:r w:rsidRPr="00DE0D46">
        <w:t>i</w:t>
      </w:r>
      <w:r w:rsidRPr="00DE0D46">
        <w:t>liation symbolique. Nous ne pouvons évidemment dév</w:t>
      </w:r>
      <w:r w:rsidRPr="00DE0D46">
        <w:t>e</w:t>
      </w:r>
      <w:r w:rsidRPr="00DE0D46">
        <w:t>lopper ici to</w:t>
      </w:r>
      <w:r w:rsidRPr="00DE0D46">
        <w:t>u</w:t>
      </w:r>
      <w:r w:rsidRPr="00DE0D46">
        <w:t>tes ces conceptions, d'a</w:t>
      </w:r>
      <w:r w:rsidRPr="00DE0D46">
        <w:t>u</w:t>
      </w:r>
      <w:r w:rsidRPr="00DE0D46">
        <w:t>tant plus que notre but n'est pas précisément d'exposer les doctrines elles-mêmes, mais seulement d'indiquer dans quel esprit on doit les étudier si l’on veut arriver à les comprendre.</w:t>
      </w:r>
    </w:p>
    <w:p w:rsidR="00506E7C" w:rsidRDefault="00506E7C" w:rsidP="00506E7C">
      <w:pPr>
        <w:jc w:val="both"/>
      </w:pPr>
      <w:r w:rsidRPr="00DE0D46">
        <w:t xml:space="preserve">Les </w:t>
      </w:r>
      <w:r w:rsidRPr="00DE0D46">
        <w:rPr>
          <w:i/>
        </w:rPr>
        <w:t>Shaïvas</w:t>
      </w:r>
      <w:r w:rsidRPr="00DE0D46">
        <w:t xml:space="preserve"> et les </w:t>
      </w:r>
      <w:r w:rsidRPr="00DE0D46">
        <w:rPr>
          <w:i/>
        </w:rPr>
        <w:t>Vaïshnavas</w:t>
      </w:r>
      <w:r w:rsidRPr="00DE0D46">
        <w:t xml:space="preserve"> ont les uns et les autres, dans l'e</w:t>
      </w:r>
      <w:r w:rsidRPr="00DE0D46">
        <w:t>n</w:t>
      </w:r>
      <w:r w:rsidRPr="00DE0D46">
        <w:t xml:space="preserve">semble d'écrits traditionnels qui est désigné collectivement sous le nom de </w:t>
      </w:r>
      <w:r w:rsidRPr="00DE0D46">
        <w:rPr>
          <w:i/>
        </w:rPr>
        <w:t>smriti</w:t>
      </w:r>
      <w:r w:rsidRPr="00DE0D46">
        <w:t xml:space="preserve">, leurs livres propres, </w:t>
      </w:r>
      <w:r w:rsidRPr="00DE0D46">
        <w:rPr>
          <w:i/>
        </w:rPr>
        <w:t>Purânas</w:t>
      </w:r>
      <w:r w:rsidRPr="00DE0D46">
        <w:t xml:space="preserve"> et </w:t>
      </w:r>
      <w:r w:rsidRPr="00DE0D46">
        <w:rPr>
          <w:i/>
        </w:rPr>
        <w:t>Tantras</w:t>
      </w:r>
      <w:r w:rsidRPr="00DE0D46">
        <w:t>, qui corre</w:t>
      </w:r>
      <w:r w:rsidRPr="00DE0D46">
        <w:t>s</w:t>
      </w:r>
      <w:r w:rsidRPr="00DE0D46">
        <w:t>pondent plus particulièrement à leurs tendances respectives. Ces te</w:t>
      </w:r>
      <w:r w:rsidRPr="00DE0D46">
        <w:t>n</w:t>
      </w:r>
      <w:r w:rsidRPr="00DE0D46">
        <w:t xml:space="preserve">dances s'y affirment notamment dans l'interprétation de la doctrine des </w:t>
      </w:r>
      <w:r w:rsidRPr="00DE0D46">
        <w:rPr>
          <w:i/>
        </w:rPr>
        <w:t>Avatâras</w:t>
      </w:r>
      <w:r w:rsidRPr="00DE0D46">
        <w:t xml:space="preserve"> ou « manifestations divines » ; cette doctrine, qui est étro</w:t>
      </w:r>
      <w:r w:rsidRPr="00DE0D46">
        <w:t>i</w:t>
      </w:r>
      <w:r w:rsidRPr="00DE0D46">
        <w:t>tement liée à la conception des cycles cosmiques, mériterait toute une étude spéciale, que nous ne pouvons songer à aborder présentement. Nous ajouterons simplement, pour conclure sur la question du Sh</w:t>
      </w:r>
      <w:r w:rsidRPr="00DE0D46">
        <w:t>i</w:t>
      </w:r>
      <w:r w:rsidRPr="00DE0D46">
        <w:t>vaïsme et du Vishnuïsme, que, quelle que soit la voie que chacun choisit comme la plus conforme à sa propre nature, le but final auquel elle tend, pourvu qu'elle soit strictement orthodoxe, est toujours le même : c'est une réalisation effective d'ordre métaphysique, qui pou</w:t>
      </w:r>
      <w:r w:rsidRPr="00DE0D46">
        <w:t>r</w:t>
      </w:r>
      <w:r w:rsidRPr="00DE0D46">
        <w:t>ra seulement être plus ou moins immédiate, et aussi plus ou moins complète, suivant les conditions particulières et l'étendue des possib</w:t>
      </w:r>
      <w:r w:rsidRPr="00DE0D46">
        <w:t>i</w:t>
      </w:r>
      <w:r w:rsidRPr="00DE0D46">
        <w:t>lités intellectuelles de chaque être humain.</w:t>
      </w:r>
    </w:p>
    <w:p w:rsidR="00506E7C" w:rsidRDefault="00506E7C" w:rsidP="00506E7C">
      <w:pPr>
        <w:jc w:val="both"/>
      </w:pPr>
      <w:r>
        <w:t>[204]</w:t>
      </w:r>
    </w:p>
    <w:p w:rsidR="00506E7C" w:rsidRDefault="00506E7C" w:rsidP="00506E7C">
      <w:pPr>
        <w:pStyle w:val="P"/>
      </w:pPr>
      <w:r w:rsidRPr="00DE0D46">
        <w:br w:type="page"/>
      </w:r>
      <w:r>
        <w:t>[205]</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28" w:name="doctrines_hindoues_pt_3_chap_VII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 xml:space="preserve">Chapitre </w:t>
      </w:r>
      <w:r>
        <w:t>VII</w:t>
      </w:r>
      <w:r w:rsidRPr="00DE0D46">
        <w:t>I</w:t>
      </w:r>
    </w:p>
    <w:p w:rsidR="00506E7C" w:rsidRPr="00DE0D46" w:rsidRDefault="00506E7C" w:rsidP="00506E7C">
      <w:pPr>
        <w:jc w:val="both"/>
      </w:pPr>
    </w:p>
    <w:p w:rsidR="00506E7C" w:rsidRPr="00DE0D46" w:rsidRDefault="00506E7C" w:rsidP="00506E7C">
      <w:pPr>
        <w:pStyle w:val="Titreniveau2"/>
      </w:pPr>
      <w:r>
        <w:t>LES POINTS DE VUE</w:t>
      </w:r>
      <w:r>
        <w:br/>
        <w:t>DE LA DOCTRINE</w:t>
      </w:r>
    </w:p>
    <w:bookmarkEnd w:id="28"/>
    <w:p w:rsidR="00506E7C"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Les indications qui précèdent permettent de comprendre la coexi</w:t>
      </w:r>
      <w:r w:rsidRPr="00DE0D46">
        <w:t>s</w:t>
      </w:r>
      <w:r w:rsidRPr="00DE0D46">
        <w:t>tence, dans l'unité essentielle d'une même doctrine traditionnelle, d'une multiplicité de point de vue qui n'affecte en rien cette unité. D'ailleurs, en toutes choses, chacun apporte évidemment dans sa co</w:t>
      </w:r>
      <w:r w:rsidRPr="00DE0D46">
        <w:t>m</w:t>
      </w:r>
      <w:r w:rsidRPr="00DE0D46">
        <w:t>préhension une sorte de perspective qui lui est propre, et, par suite, on pourrait dire qu'il y a autant de façons de comprendre plus ou moins différentes qu'il y a d'individus ; mais cela n'est vrai qu'au point de départ, car, dès lors qu'on s'élève au-dessus du domaine individuel, toutes ces différences, qui n'entraînent aucune incompatibilité, disp</w:t>
      </w:r>
      <w:r w:rsidRPr="00DE0D46">
        <w:t>a</w:t>
      </w:r>
      <w:r w:rsidRPr="00DE0D46">
        <w:t>raissent nécessairement. En outre de la différence qui est ainsi inh</w:t>
      </w:r>
      <w:r w:rsidRPr="00DE0D46">
        <w:t>é</w:t>
      </w:r>
      <w:r w:rsidRPr="00DE0D46">
        <w:t>rente à la nature particulière des divers êtres h</w:t>
      </w:r>
      <w:r w:rsidRPr="00DE0D46">
        <w:t>u</w:t>
      </w:r>
      <w:r w:rsidRPr="00DE0D46">
        <w:t>mains, chacun peut encore, d'autre part, se placer à plusieurs points de vue pour étudier la doctrine sous tel ou tel aspect plus ou moins nettement défini, et qui pourra d'ailleurs l'être d'autant plus nettement qu'il sera plus particul</w:t>
      </w:r>
      <w:r w:rsidRPr="00DE0D46">
        <w:t>a</w:t>
      </w:r>
      <w:r w:rsidRPr="00DE0D46">
        <w:t>risé, c’est-à-dire plus éloigné, dans l'ordre descendant des applic</w:t>
      </w:r>
      <w:r w:rsidRPr="00DE0D46">
        <w:t>a</w:t>
      </w:r>
      <w:r w:rsidRPr="00DE0D46">
        <w:t>tions, de l'universalité principielle. La totalité des points de vue poss</w:t>
      </w:r>
      <w:r w:rsidRPr="00DE0D46">
        <w:t>i</w:t>
      </w:r>
      <w:r w:rsidRPr="00DE0D46">
        <w:t>bles et légitimes est toujours contenue, en principe et synthétiqu</w:t>
      </w:r>
      <w:r w:rsidRPr="00DE0D46">
        <w:t>e</w:t>
      </w:r>
      <w:r w:rsidRPr="00DE0D46">
        <w:t>ment, dans la doctrine elle-même, et ce que nous avons déjà dit sur la pluralité des sens qu'offre un texte traditionnel suffit à montrer</w:t>
      </w:r>
      <w:r>
        <w:t xml:space="preserve"> [206] </w:t>
      </w:r>
      <w:r w:rsidRPr="00DE0D46">
        <w:t>de quelle façon elle peut s'y trouver ; il n'y aura donc jamais qu'à d</w:t>
      </w:r>
      <w:r w:rsidRPr="00DE0D46">
        <w:t>é</w:t>
      </w:r>
      <w:r w:rsidRPr="00DE0D46">
        <w:t>velopper rigoureusement, suivant ces divers points de vue, l'interprét</w:t>
      </w:r>
      <w:r w:rsidRPr="00DE0D46">
        <w:t>a</w:t>
      </w:r>
      <w:r w:rsidRPr="00DE0D46">
        <w:t>tion de la doctrine fondamentale.</w:t>
      </w:r>
    </w:p>
    <w:p w:rsidR="00506E7C" w:rsidRPr="00DE0D46" w:rsidRDefault="00506E7C" w:rsidP="00506E7C">
      <w:pPr>
        <w:jc w:val="both"/>
      </w:pPr>
      <w:r w:rsidRPr="00DE0D46">
        <w:t>C'est là, très exactement, ce qui a lieu dans l'Inde, et c'est ce qu'e</w:t>
      </w:r>
      <w:r w:rsidRPr="00DE0D46">
        <w:t>x</w:t>
      </w:r>
      <w:r w:rsidRPr="00DE0D46">
        <w:t xml:space="preserve">prime le mot sanskrit </w:t>
      </w:r>
      <w:r w:rsidRPr="00DE0D46">
        <w:rPr>
          <w:i/>
        </w:rPr>
        <w:t>darshana</w:t>
      </w:r>
      <w:r w:rsidRPr="00DE0D46">
        <w:t>, qui ne signifie proprement rien d'a</w:t>
      </w:r>
      <w:r w:rsidRPr="00DE0D46">
        <w:t>u</w:t>
      </w:r>
      <w:r w:rsidRPr="00DE0D46">
        <w:t xml:space="preserve">tre que « vue » ou « point de vue », car la racine verbale </w:t>
      </w:r>
      <w:r w:rsidRPr="00DE0D46">
        <w:rPr>
          <w:i/>
        </w:rPr>
        <w:t>drish</w:t>
      </w:r>
      <w:r w:rsidRPr="00DE0D46">
        <w:t xml:space="preserve">, dont il est dérivé, a comme sens principal celui de « voir ». Les </w:t>
      </w:r>
      <w:r w:rsidRPr="00DE0D46">
        <w:rPr>
          <w:i/>
        </w:rPr>
        <w:t>darshanas</w:t>
      </w:r>
      <w:r w:rsidRPr="00DE0D46">
        <w:t xml:space="preserve"> sont donc bien les points de vue de la doctrine, et ce ne sont point, comme se l'imaginent la plupart des orientalistes, des « systèmes ph</w:t>
      </w:r>
      <w:r w:rsidRPr="00DE0D46">
        <w:t>i</w:t>
      </w:r>
      <w:r w:rsidRPr="00DE0D46">
        <w:t>losophiques » se faisant concurrence et s'opposant les uns aux autres ; dans toute la mesure où ces « vues » sont strictement orthodoxes, elles ne sauraient naturellement entrer en conflit ou en contradiction. Nous avons montré que toute conception systématique, fruit de l'individu</w:t>
      </w:r>
      <w:r w:rsidRPr="00DE0D46">
        <w:t>a</w:t>
      </w:r>
      <w:r w:rsidRPr="00DE0D46">
        <w:t>lisme intellectuel cher aux Occide</w:t>
      </w:r>
      <w:r w:rsidRPr="00DE0D46">
        <w:t>n</w:t>
      </w:r>
      <w:r w:rsidRPr="00DE0D46">
        <w:t>taux modernes, est la négation de la métaphysique, qui constitue l'essence même de la doctrine ; nous avons dit aussi quelle est la distinction profonde de la pensée mét</w:t>
      </w:r>
      <w:r w:rsidRPr="00DE0D46">
        <w:t>a</w:t>
      </w:r>
      <w:r w:rsidRPr="00DE0D46">
        <w:t>physique et de la pensée philosophique, cette dernière n'étant qu'un mode spécial, propre à l'Occident, et qui ne saurait valablement s'a</w:t>
      </w:r>
      <w:r w:rsidRPr="00DE0D46">
        <w:t>p</w:t>
      </w:r>
      <w:r w:rsidRPr="00DE0D46">
        <w:t>pliquer à la connaissance d'une doctrine traditionnelle qui s'est mai</w:t>
      </w:r>
      <w:r w:rsidRPr="00DE0D46">
        <w:t>n</w:t>
      </w:r>
      <w:r w:rsidRPr="00DE0D46">
        <w:t>tenue dans sa pureté et son int</w:t>
      </w:r>
      <w:r w:rsidRPr="00DE0D46">
        <w:t>é</w:t>
      </w:r>
      <w:r w:rsidRPr="00DE0D46">
        <w:t>gralité. Il n'y a donc pas de « philo</w:t>
      </w:r>
      <w:r>
        <w:softHyphen/>
      </w:r>
      <w:r w:rsidRPr="00DE0D46">
        <w:t>sophie hindoue », non plus que de « philosophie chinoise » pour peu qu'on veuille garder à ce mot de « philosophie » une signif</w:t>
      </w:r>
      <w:r w:rsidRPr="00DE0D46">
        <w:t>i</w:t>
      </w:r>
      <w:r w:rsidRPr="00DE0D46">
        <w:t>cation un peu nette, signification qui se trouve déterminée par la ligne de pensée qui procède des Grecs ; et du reste, à considérer surtout ce qu'est d</w:t>
      </w:r>
      <w:r w:rsidRPr="00DE0D46">
        <w:t>e</w:t>
      </w:r>
      <w:r w:rsidRPr="00DE0D46">
        <w:t>venue la philosophie dans les temps modernes, il faut avouer que l'a</w:t>
      </w:r>
      <w:r w:rsidRPr="00DE0D46">
        <w:t>b</w:t>
      </w:r>
      <w:r w:rsidRPr="00DE0D46">
        <w:t>sence de ce mode de pensée dans une civilisation n'a rien de partic</w:t>
      </w:r>
      <w:r w:rsidRPr="00DE0D46">
        <w:t>u</w:t>
      </w:r>
      <w:r w:rsidRPr="00DE0D46">
        <w:t xml:space="preserve">lièrement regrettable. Mais les orientalistes ne veulent voir dans les </w:t>
      </w:r>
      <w:r w:rsidRPr="00DE0D46">
        <w:rPr>
          <w:i/>
        </w:rPr>
        <w:t>darshanas</w:t>
      </w:r>
      <w:r w:rsidRPr="00DE0D46">
        <w:t xml:space="preserve"> que de la philosophie et des systèmes, auxquels ils préte</w:t>
      </w:r>
      <w:r w:rsidRPr="00DE0D46">
        <w:t>n</w:t>
      </w:r>
      <w:r w:rsidRPr="00DE0D46">
        <w:t>dent d'ailleurs imposer les étiquettes occidentales : tout cela</w:t>
      </w:r>
      <w:r>
        <w:t xml:space="preserve"> [207] </w:t>
      </w:r>
      <w:r w:rsidRPr="00DE0D46">
        <w:t>pa</w:t>
      </w:r>
      <w:r w:rsidRPr="00DE0D46">
        <w:t>r</w:t>
      </w:r>
      <w:r w:rsidRPr="00DE0D46">
        <w:t>ce qu'ils sont incapables de sortir des cadres « classiques », et parce qu'ils ignorent entièrement les différences les plus caractérist</w:t>
      </w:r>
      <w:r w:rsidRPr="00DE0D46">
        <w:t>i</w:t>
      </w:r>
      <w:r w:rsidRPr="00DE0D46">
        <w:t>ques de la mentalité orientale et de la mentalité occidentale. Leur att</w:t>
      </w:r>
      <w:r w:rsidRPr="00DE0D46">
        <w:t>i</w:t>
      </w:r>
      <w:r w:rsidRPr="00DE0D46">
        <w:t>tude, sous le rapport dont il s’agit, est tout à fait comparable à celle d'un homme qui, ne connaissant rien de la civilisation européenne a</w:t>
      </w:r>
      <w:r w:rsidRPr="00DE0D46">
        <w:t>c</w:t>
      </w:r>
      <w:r w:rsidRPr="00DE0D46">
        <w:t>tuelle, et ayant eu par hasard entre les mains les programmes d'ense</w:t>
      </w:r>
      <w:r w:rsidRPr="00DE0D46">
        <w:t>i</w:t>
      </w:r>
      <w:r w:rsidRPr="00DE0D46">
        <w:t>gnement d'une Université, en tirerait cette singulière conclusion, que les savants de l’Europe sont partagés en plusieurs écoles rivales, dont chacune a son système philosophique particulier, et dont les princip</w:t>
      </w:r>
      <w:r w:rsidRPr="00DE0D46">
        <w:t>a</w:t>
      </w:r>
      <w:r w:rsidRPr="00DE0D46">
        <w:t>les sont celles des math</w:t>
      </w:r>
      <w:r w:rsidRPr="00DE0D46">
        <w:t>é</w:t>
      </w:r>
      <w:r w:rsidRPr="00DE0D46">
        <w:t>maticiens, des physiciens, des chimistes, des biologistes, des logiciens et des ps</w:t>
      </w:r>
      <w:r w:rsidRPr="00DE0D46">
        <w:t>y</w:t>
      </w:r>
      <w:r w:rsidRPr="00DE0D46">
        <w:t>chologues ; cette méprise serait assurément fort ridicule, mais elle ne le serait pourtant guère plus que la conception courante des orientalistes, et ceux-ci ne devraient pas même avoir l'excuse de l'ignorance, ou plutôt c’est leur ignorance même qui est inexcusable. Si invraisemblable que cela paraisse, il n'est que trop ce</w:t>
      </w:r>
      <w:r w:rsidRPr="00DE0D46">
        <w:t>r</w:t>
      </w:r>
      <w:r w:rsidRPr="00DE0D46">
        <w:t>tain que les questions de principe, qu'ils semblent écarter de parti pris, ne se sont jamais présentées à leur esprit, trop étroitement spécialisé d'ailleurs pour pouvoir encore les comprendre et en apprécier la po</w:t>
      </w:r>
      <w:r w:rsidRPr="00DE0D46">
        <w:t>r</w:t>
      </w:r>
      <w:r w:rsidRPr="00DE0D46">
        <w:t>tée ; c'est là un cas étrange de « myopie intellectuelle » au dernier d</w:t>
      </w:r>
      <w:r w:rsidRPr="00DE0D46">
        <w:t>e</w:t>
      </w:r>
      <w:r w:rsidRPr="00DE0D46">
        <w:t>gré, et l'on peut être bien sûr que, avec de parei</w:t>
      </w:r>
      <w:r w:rsidRPr="00DE0D46">
        <w:t>l</w:t>
      </w:r>
      <w:r w:rsidRPr="00DE0D46">
        <w:t>les dispositions, ils ne parviendront jamais à pénétrer le sens véritable du moindre fragment de l'une quelconque de ces doctrines orientales qu'ils se sont donné la mission d'interpréter à leur façon, en conform</w:t>
      </w:r>
      <w:r w:rsidRPr="00DE0D46">
        <w:t>i</w:t>
      </w:r>
      <w:r w:rsidRPr="00DE0D46">
        <w:t>té avec leurs points de vue tout occidentaux.</w:t>
      </w:r>
    </w:p>
    <w:p w:rsidR="00506E7C" w:rsidRPr="00DE0D46" w:rsidRDefault="00506E7C" w:rsidP="00506E7C">
      <w:pPr>
        <w:jc w:val="both"/>
      </w:pPr>
      <w:r w:rsidRPr="00DE0D46">
        <w:t>Pour en revenir à la vraie compréhension des choses, les points de vue sous lesquels la doctrine peut être envisagée sont évidemment susceptibles d'être plus ou moins multipliés ; mais, d'autre part, tous ne sont pas également irr</w:t>
      </w:r>
      <w:r w:rsidRPr="00DE0D46">
        <w:t>é</w:t>
      </w:r>
      <w:r w:rsidRPr="00DE0D46">
        <w:t>ductibles, et il en est qui sont en quelque sorte plus fondamentaux, auxquels les autres peuvent être</w:t>
      </w:r>
      <w:r>
        <w:t xml:space="preserve"> </w:t>
      </w:r>
      <w:r w:rsidRPr="00DE0D46">
        <w:t>subordo</w:t>
      </w:r>
      <w:r w:rsidRPr="00DE0D46">
        <w:t>n</w:t>
      </w:r>
      <w:r w:rsidRPr="00DE0D46">
        <w:t>nés. On pourra donc</w:t>
      </w:r>
      <w:r>
        <w:t xml:space="preserve"> toujours grouper </w:t>
      </w:r>
      <w:r w:rsidRPr="00DE0D46">
        <w:t>les</w:t>
      </w:r>
      <w:r>
        <w:t xml:space="preserve"> [208] </w:t>
      </w:r>
      <w:r w:rsidRPr="00DE0D46">
        <w:t>points de vue s</w:t>
      </w:r>
      <w:r w:rsidRPr="00DE0D46">
        <w:t>e</w:t>
      </w:r>
      <w:r w:rsidRPr="00DE0D46">
        <w:t>condaires autour des points de vue principaux, et ce sont alors ces derniers seuls que l'on se bornera à considérer sép</w:t>
      </w:r>
      <w:r w:rsidRPr="00DE0D46">
        <w:t>a</w:t>
      </w:r>
      <w:r w:rsidRPr="00DE0D46">
        <w:t>rément, comme autant de branches de l'étude de la doctrine, les autres n'y donnant lien qu'à de simples su</w:t>
      </w:r>
      <w:r w:rsidRPr="00DE0D46">
        <w:t>b</w:t>
      </w:r>
      <w:r w:rsidRPr="00DE0D46">
        <w:t>divisions, qu'il n'est d'ailleurs pas même nécessaire de préciser dans la plupart des cas. Ce sont les gra</w:t>
      </w:r>
      <w:r w:rsidRPr="00DE0D46">
        <w:t>n</w:t>
      </w:r>
      <w:r w:rsidRPr="00DE0D46">
        <w:t xml:space="preserve">des divisions, les branches principales, qui sont proprement les </w:t>
      </w:r>
      <w:r w:rsidRPr="00DE0D46">
        <w:rPr>
          <w:i/>
        </w:rPr>
        <w:t>dar</w:t>
      </w:r>
      <w:r w:rsidRPr="00DE0D46">
        <w:rPr>
          <w:i/>
        </w:rPr>
        <w:t>s</w:t>
      </w:r>
      <w:r w:rsidRPr="00DE0D46">
        <w:rPr>
          <w:i/>
        </w:rPr>
        <w:t>hanas</w:t>
      </w:r>
      <w:r w:rsidRPr="00DE0D46">
        <w:t>, dans le sens que ce mot a pris habituellement, et, suivant la class</w:t>
      </w:r>
      <w:r w:rsidRPr="00DE0D46">
        <w:t>i</w:t>
      </w:r>
      <w:r w:rsidRPr="00DE0D46">
        <w:t>fication qui est gén</w:t>
      </w:r>
      <w:r w:rsidRPr="00DE0D46">
        <w:t>é</w:t>
      </w:r>
      <w:r w:rsidRPr="00DE0D46">
        <w:t xml:space="preserve">ralement admise dans l'Inde, on en distingue six, qu'il faut avoir soin de ne pas confondre, parce que leur nombre est le même, avec ce qu'on appelle les six </w:t>
      </w:r>
      <w:r w:rsidRPr="00DE0D46">
        <w:rPr>
          <w:i/>
        </w:rPr>
        <w:t>Vêdângas</w:t>
      </w:r>
      <w:r w:rsidRPr="00DE0D46">
        <w:t>.</w:t>
      </w:r>
    </w:p>
    <w:p w:rsidR="00506E7C" w:rsidRPr="00DE0D46" w:rsidRDefault="00506E7C" w:rsidP="00506E7C">
      <w:pPr>
        <w:jc w:val="both"/>
      </w:pPr>
      <w:r w:rsidRPr="00DE0D46">
        <w:t xml:space="preserve">Le mot </w:t>
      </w:r>
      <w:r w:rsidRPr="00DE0D46">
        <w:rPr>
          <w:i/>
        </w:rPr>
        <w:t>Vêdânga</w:t>
      </w:r>
      <w:r w:rsidRPr="00DE0D46">
        <w:t xml:space="preserve"> signifie littéralement « membre du </w:t>
      </w:r>
      <w:r w:rsidRPr="00DE0D46">
        <w:rPr>
          <w:i/>
        </w:rPr>
        <w:t>Vêda</w:t>
      </w:r>
      <w:r w:rsidRPr="00DE0D46">
        <w:t xml:space="preserve"> » ; cette désignation est appliquée à certaines sciences auxiliaires du </w:t>
      </w:r>
      <w:r w:rsidRPr="00DE0D46">
        <w:rPr>
          <w:i/>
        </w:rPr>
        <w:t>Vêda</w:t>
      </w:r>
      <w:r w:rsidRPr="00DE0D46">
        <w:t>, parce qu'on les compare aux membres corporels au moyen desquels un être agit extérieurement ; les traités fondamentaux qui se rapportent à ces sciences, dont nous allons donner rémunér</w:t>
      </w:r>
      <w:r w:rsidRPr="00DE0D46">
        <w:t>a</w:t>
      </w:r>
      <w:r w:rsidRPr="00DE0D46">
        <w:t xml:space="preserve">tion, font partie de la </w:t>
      </w:r>
      <w:r w:rsidRPr="00DE0D46">
        <w:rPr>
          <w:i/>
        </w:rPr>
        <w:t>smriti</w:t>
      </w:r>
      <w:r w:rsidRPr="00DE0D46">
        <w:t xml:space="preserve">, et, en raison de leur rapport direct avec le </w:t>
      </w:r>
      <w:r w:rsidRPr="00DE0D46">
        <w:rPr>
          <w:i/>
        </w:rPr>
        <w:t>Vêda</w:t>
      </w:r>
      <w:r w:rsidRPr="00DE0D46">
        <w:t xml:space="preserve">, ils y occupent même la première place. La </w:t>
      </w:r>
      <w:r w:rsidRPr="00DE0D46">
        <w:rPr>
          <w:i/>
        </w:rPr>
        <w:t>Shiksâ</w:t>
      </w:r>
      <w:r w:rsidRPr="00DE0D46">
        <w:t xml:space="preserve"> est la science de l'articulation co</w:t>
      </w:r>
      <w:r w:rsidRPr="00DE0D46">
        <w:t>r</w:t>
      </w:r>
      <w:r w:rsidRPr="00DE0D46">
        <w:t>recte et de la prononciation exacte, impliquant, avec les lois de l'e</w:t>
      </w:r>
      <w:r w:rsidRPr="00DE0D46">
        <w:t>u</w:t>
      </w:r>
      <w:r w:rsidRPr="00DE0D46">
        <w:t>phonie qui sont plus importantes et plus développées en sanskrit qu'en aucune autre langue, la connaissance de la valeur symbolique des le</w:t>
      </w:r>
      <w:r w:rsidRPr="00DE0D46">
        <w:t>t</w:t>
      </w:r>
      <w:r w:rsidRPr="00DE0D46">
        <w:t xml:space="preserve">tres ; dans les langues traditionnelles, en effet, l'usage de l'écriture phonétique n'est nullement exclusif du maintien d'une signification idéographique, dont l'hébreu et l'arabe offrent également l'exemple. Le </w:t>
      </w:r>
      <w:r w:rsidRPr="00DE0D46">
        <w:rPr>
          <w:i/>
        </w:rPr>
        <w:t>Chhandas</w:t>
      </w:r>
      <w:r w:rsidRPr="00DE0D46">
        <w:t xml:space="preserve"> est la science de la prosodie, qui détermine l'application des diff</w:t>
      </w:r>
      <w:r w:rsidRPr="00DE0D46">
        <w:t>é</w:t>
      </w:r>
      <w:r w:rsidRPr="00DE0D46">
        <w:t>rents mètres en correspondance avec les modalités vibratoires de l'ordre cosmique qu'ils doivent exprimer, et qui en fait ainsi tout autre chose que des formes « poétiques » au sens simplement littéraire de ce mot ; d'ailleurs, la connaissance profonde</w:t>
      </w:r>
      <w:r>
        <w:t xml:space="preserve"> </w:t>
      </w:r>
      <w:r w:rsidRPr="00DE0D46">
        <w:t xml:space="preserve">du rythme et de ses rapports cosmiques, d'où dérive son emploi pour </w:t>
      </w:r>
      <w:r>
        <w:t>certains modes</w:t>
      </w:r>
      <w:r w:rsidRPr="00DE0D46">
        <w:t xml:space="preserve"> prépar</w:t>
      </w:r>
      <w:r w:rsidRPr="00DE0D46">
        <w:t>a</w:t>
      </w:r>
      <w:r w:rsidRPr="00DE0D46">
        <w:t>toires</w:t>
      </w:r>
      <w:r>
        <w:t xml:space="preserve"> </w:t>
      </w:r>
      <w:r w:rsidRPr="00DE0D46">
        <w:t>de</w:t>
      </w:r>
      <w:r>
        <w:t xml:space="preserve"> [209] </w:t>
      </w:r>
      <w:r w:rsidRPr="00DE0D46">
        <w:t>la réalisation métaphysique, est commune à toutes les civil</w:t>
      </w:r>
      <w:r w:rsidRPr="00DE0D46">
        <w:t>i</w:t>
      </w:r>
      <w:r w:rsidRPr="00DE0D46">
        <w:t>sations orientales, mais, par contre, totalement étrangère aux Occide</w:t>
      </w:r>
      <w:r w:rsidRPr="00DE0D46">
        <w:t>n</w:t>
      </w:r>
      <w:r w:rsidRPr="00DE0D46">
        <w:t xml:space="preserve">taux. Le </w:t>
      </w:r>
      <w:r w:rsidRPr="00DE0D46">
        <w:rPr>
          <w:i/>
        </w:rPr>
        <w:t>vyâkarana</w:t>
      </w:r>
      <w:r w:rsidRPr="00DE0D46">
        <w:t xml:space="preserve"> est la grammaire, mais qui, au lieu de se présenter comme un simple ensemble de règles paraissant plus ou moins arb</w:t>
      </w:r>
      <w:r w:rsidRPr="00DE0D46">
        <w:t>i</w:t>
      </w:r>
      <w:r w:rsidRPr="00DE0D46">
        <w:t>traires parce qu'on en ignore les raisons, ainsi que cela ne produit d'ordinaire dans les langues occidentales, se base au contraire sur des conceptions et des classific</w:t>
      </w:r>
      <w:r w:rsidRPr="00DE0D46">
        <w:t>a</w:t>
      </w:r>
      <w:r w:rsidRPr="00DE0D46">
        <w:t xml:space="preserve">tions qui sont toujours en rapport étroit avec la signification logique du langage. Le </w:t>
      </w:r>
      <w:r w:rsidRPr="00DE0D46">
        <w:rPr>
          <w:i/>
        </w:rPr>
        <w:t>nirukta</w:t>
      </w:r>
      <w:r w:rsidRPr="00DE0D46">
        <w:t xml:space="preserve"> est l'explication des termes importants ou difficiles qui se rencontrent dans les textes védiques ; cette explication ne repose pas seulement sur l'étymol</w:t>
      </w:r>
      <w:r w:rsidRPr="00DE0D46">
        <w:t>o</w:t>
      </w:r>
      <w:r w:rsidRPr="00DE0D46">
        <w:t>gie, mais aussi, le plus souvent, sur la valeur symbolique des lettres et des syll</w:t>
      </w:r>
      <w:r w:rsidRPr="00DE0D46">
        <w:t>a</w:t>
      </w:r>
      <w:r w:rsidRPr="00DE0D46">
        <w:t>bes qui entrent dans la composition des mots ; de là proviennent d’innombrables erreurs de la part des orientalistes, qui ne peuvent comprendre ni même concevoir ce dernier mode d'explication, abs</w:t>
      </w:r>
      <w:r w:rsidRPr="00DE0D46">
        <w:t>o</w:t>
      </w:r>
      <w:r w:rsidRPr="00DE0D46">
        <w:t>lument propre aux langues traditionnelles, et très anal</w:t>
      </w:r>
      <w:r w:rsidRPr="00DE0D46">
        <w:t>o</w:t>
      </w:r>
      <w:r w:rsidRPr="00DE0D46">
        <w:t xml:space="preserve">gue à celui qui se rencontre dans la </w:t>
      </w:r>
      <w:r w:rsidRPr="00DE0D46">
        <w:rPr>
          <w:i/>
        </w:rPr>
        <w:t>Qabbalah</w:t>
      </w:r>
      <w:r w:rsidRPr="00DE0D46">
        <w:t xml:space="preserve"> hébraïque, et qui, par su</w:t>
      </w:r>
      <w:r w:rsidRPr="00DE0D46">
        <w:t>i</w:t>
      </w:r>
      <w:r w:rsidRPr="00DE0D46">
        <w:t xml:space="preserve">te, ne veulent et ne peuvent voir que des étymologistes fantaisistes, ou même de vulgaires « jeux de mots », dans ce qui est naturellement tout autre chose en réalité. Le </w:t>
      </w:r>
      <w:r w:rsidRPr="00DE0D46">
        <w:rPr>
          <w:i/>
        </w:rPr>
        <w:t>jvotisha</w:t>
      </w:r>
      <w:r w:rsidRPr="00DE0D46">
        <w:t xml:space="preserve"> est l'astronomie, ou, plus exa</w:t>
      </w:r>
      <w:r w:rsidRPr="00DE0D46">
        <w:t>c</w:t>
      </w:r>
      <w:r w:rsidRPr="00DE0D46">
        <w:t>tement, il est à la fois l'astronomie et l'astrologie, qui ne sont jamais séparées dans l'Inde, pas plus qu'elles ne le furent chez aucun peuple ancien, même chez les Grecs, qui se servaient indifféremment de ces deux mots pour désigner une seule et même chose ; la distinction de l'astr</w:t>
      </w:r>
      <w:r w:rsidRPr="00DE0D46">
        <w:t>o</w:t>
      </w:r>
      <w:r w:rsidRPr="00DE0D46">
        <w:t>nomie et de l'astrologie est toute moderne, et il faut d'ailleurs ajouter que la véritable astrologie traditionnelle, telle qu'elle s'est conservée en Orient, n'a presque rien de commun avec les spécul</w:t>
      </w:r>
      <w:r w:rsidRPr="00DE0D46">
        <w:t>a</w:t>
      </w:r>
      <w:r w:rsidRPr="00DE0D46">
        <w:t xml:space="preserve">tions « divinatoires » que certains cherchent à constituer sous le même nom dans l'Europe contemporaine. Enfin, le </w:t>
      </w:r>
      <w:r w:rsidRPr="00DE0D46">
        <w:rPr>
          <w:i/>
        </w:rPr>
        <w:t>kalpa</w:t>
      </w:r>
      <w:r w:rsidRPr="00DE0D46">
        <w:t>, mot qui a du reste bea</w:t>
      </w:r>
      <w:r w:rsidRPr="00DE0D46">
        <w:t>u</w:t>
      </w:r>
      <w:r w:rsidRPr="00DE0D46">
        <w:t>coup d'autres sens, est ici l'ensemble des prescriptions qui se rappo</w:t>
      </w:r>
      <w:r w:rsidRPr="00DE0D46">
        <w:t>r</w:t>
      </w:r>
      <w:r w:rsidRPr="00DE0D46">
        <w:t>tent</w:t>
      </w:r>
      <w:r>
        <w:t xml:space="preserve"> </w:t>
      </w:r>
      <w:r w:rsidRPr="00DE0D46">
        <w:t>à</w:t>
      </w:r>
      <w:r>
        <w:t xml:space="preserve"> </w:t>
      </w:r>
      <w:r w:rsidRPr="00DE0D46">
        <w:t>l'accomplissement</w:t>
      </w:r>
      <w:r>
        <w:t xml:space="preserve"> </w:t>
      </w:r>
      <w:r w:rsidRPr="00DE0D46">
        <w:t>d</w:t>
      </w:r>
      <w:r>
        <w:t>es rites, et dont  la  con</w:t>
      </w:r>
      <w:r w:rsidRPr="00DE0D46">
        <w:t xml:space="preserve">naissance </w:t>
      </w:r>
      <w:r>
        <w:t xml:space="preserve">[210] </w:t>
      </w:r>
      <w:r w:rsidRPr="00DE0D46">
        <w:t>est indispensable pour que ceux-ci aient leur pleine eff</w:t>
      </w:r>
      <w:r w:rsidRPr="00DE0D46">
        <w:t>i</w:t>
      </w:r>
      <w:r w:rsidRPr="00DE0D46">
        <w:t>cacité ; dans les sûtras qui les expriment, ces prescriptions sont condensées en des formules d'apparence assez semblable à celle de formules algébriques, au moyen d'une notation symbolique particuli</w:t>
      </w:r>
      <w:r w:rsidRPr="00DE0D46">
        <w:t>è</w:t>
      </w:r>
      <w:r w:rsidRPr="00DE0D46">
        <w:t>re.</w:t>
      </w:r>
    </w:p>
    <w:p w:rsidR="00506E7C" w:rsidRPr="00DE0D46" w:rsidRDefault="00506E7C" w:rsidP="00506E7C">
      <w:pPr>
        <w:jc w:val="both"/>
      </w:pPr>
      <w:r w:rsidRPr="00DE0D46">
        <w:t xml:space="preserve">En outre des </w:t>
      </w:r>
      <w:r w:rsidRPr="00DE0D46">
        <w:rPr>
          <w:i/>
        </w:rPr>
        <w:t>Vêdangas</w:t>
      </w:r>
      <w:r w:rsidRPr="00DE0D46">
        <w:t xml:space="preserve">, il faut encore mentionner les </w:t>
      </w:r>
      <w:r w:rsidRPr="00DE0D46">
        <w:rPr>
          <w:i/>
        </w:rPr>
        <w:t>Upavêdas</w:t>
      </w:r>
      <w:r w:rsidRPr="00DE0D46">
        <w:t>, mot qui dés</w:t>
      </w:r>
      <w:r w:rsidRPr="00DE0D46">
        <w:t>i</w:t>
      </w:r>
      <w:r w:rsidRPr="00DE0D46">
        <w:t xml:space="preserve">gne des connaissances d'ordre inférieur, mais reposant néanmoins sur une base strictement traditionnelle ; l'ordre auquel ses connaissances se réfèrent est celui des applications pratiques. Il y a quatre </w:t>
      </w:r>
      <w:r w:rsidRPr="00DE0D46">
        <w:rPr>
          <w:i/>
        </w:rPr>
        <w:t>Upavêdas</w:t>
      </w:r>
      <w:r w:rsidRPr="00DE0D46">
        <w:t xml:space="preserve">, qui sont rattachés aux quatre </w:t>
      </w:r>
      <w:r w:rsidRPr="00DE0D46">
        <w:rPr>
          <w:i/>
        </w:rPr>
        <w:t>Vêdas</w:t>
      </w:r>
      <w:r w:rsidRPr="00DE0D46">
        <w:t xml:space="preserve"> comme y tro</w:t>
      </w:r>
      <w:r w:rsidRPr="00DE0D46">
        <w:t>u</w:t>
      </w:r>
      <w:r w:rsidRPr="00DE0D46">
        <w:t xml:space="preserve">vant leurs principes respectifs : </w:t>
      </w:r>
      <w:r w:rsidRPr="00DE0D46">
        <w:rPr>
          <w:i/>
        </w:rPr>
        <w:t>Ayur</w:t>
      </w:r>
      <w:r w:rsidRPr="00DE0D46">
        <w:t>-</w:t>
      </w:r>
      <w:r w:rsidRPr="00DE0D46">
        <w:rPr>
          <w:i/>
        </w:rPr>
        <w:t>Vêda</w:t>
      </w:r>
      <w:r w:rsidRPr="00DE0D46">
        <w:t xml:space="preserve"> est la médecine, rapportée ainsi au </w:t>
      </w:r>
      <w:r w:rsidRPr="00DE0D46">
        <w:rPr>
          <w:i/>
        </w:rPr>
        <w:t>Rig-Vêda</w:t>
      </w:r>
      <w:r w:rsidRPr="00DE0D46">
        <w:t xml:space="preserve"> ; </w:t>
      </w:r>
      <w:r w:rsidRPr="00DE0D46">
        <w:rPr>
          <w:i/>
        </w:rPr>
        <w:t>Dhanur-Vêda</w:t>
      </w:r>
      <w:r w:rsidRPr="00DE0D46">
        <w:t xml:space="preserve">, la science militaire rapportée au </w:t>
      </w:r>
      <w:r w:rsidRPr="00DE0D46">
        <w:rPr>
          <w:i/>
        </w:rPr>
        <w:t>Y</w:t>
      </w:r>
      <w:r w:rsidRPr="00DE0D46">
        <w:rPr>
          <w:i/>
        </w:rPr>
        <w:t>a</w:t>
      </w:r>
      <w:r w:rsidRPr="00DE0D46">
        <w:rPr>
          <w:i/>
        </w:rPr>
        <w:t>jur-Vêda</w:t>
      </w:r>
      <w:r w:rsidRPr="00DE0D46">
        <w:t xml:space="preserve"> ; </w:t>
      </w:r>
      <w:r w:rsidRPr="00DE0D46">
        <w:rPr>
          <w:i/>
        </w:rPr>
        <w:t>Gândhar-va-Vêda</w:t>
      </w:r>
      <w:r w:rsidRPr="00DE0D46">
        <w:t xml:space="preserve">, la musique, rapportée au </w:t>
      </w:r>
      <w:r w:rsidRPr="00DE0D46">
        <w:rPr>
          <w:i/>
        </w:rPr>
        <w:t>Sâma-Vêda</w:t>
      </w:r>
      <w:r w:rsidRPr="00DE0D46">
        <w:t xml:space="preserve"> ; </w:t>
      </w:r>
      <w:r w:rsidRPr="00DE0D46">
        <w:rPr>
          <w:i/>
        </w:rPr>
        <w:t>Sthâpa-tya-Vêda</w:t>
      </w:r>
      <w:r w:rsidRPr="00DE0D46">
        <w:t>, la mécanique et l'architecture, rapportées à l’</w:t>
      </w:r>
      <w:r w:rsidRPr="00DE0D46">
        <w:rPr>
          <w:i/>
        </w:rPr>
        <w:t>Atharva-Vêda</w:t>
      </w:r>
      <w:r w:rsidRPr="00DE0D46">
        <w:t>. Ce sont là, su</w:t>
      </w:r>
      <w:r w:rsidRPr="00DE0D46">
        <w:t>i</w:t>
      </w:r>
      <w:r w:rsidRPr="00DE0D46">
        <w:t>vant les conceptions occidentales, des arts plutôt que des sciences proprement dites ; mais le principe trad</w:t>
      </w:r>
      <w:r w:rsidRPr="00DE0D46">
        <w:t>i</w:t>
      </w:r>
      <w:r w:rsidRPr="00DE0D46">
        <w:t xml:space="preserve">tionnel qui leur est donné ici leur confère un caractère quelque peu différent. Bien entendu, ces énumérations des </w:t>
      </w:r>
      <w:r w:rsidRPr="00DE0D46">
        <w:rPr>
          <w:i/>
        </w:rPr>
        <w:t>Vêdângas</w:t>
      </w:r>
      <w:r w:rsidRPr="00DE0D46">
        <w:t xml:space="preserve"> et des </w:t>
      </w:r>
      <w:r w:rsidRPr="00DE0D46">
        <w:rPr>
          <w:i/>
        </w:rPr>
        <w:t>Up</w:t>
      </w:r>
      <w:r w:rsidRPr="00DE0D46">
        <w:rPr>
          <w:i/>
        </w:rPr>
        <w:t>a</w:t>
      </w:r>
      <w:r w:rsidRPr="00DE0D46">
        <w:rPr>
          <w:i/>
        </w:rPr>
        <w:t>vêdas</w:t>
      </w:r>
      <w:r w:rsidRPr="00DE0D46">
        <w:t xml:space="preserve"> n'excluent aucunement les autres sciences, qui n'y sont pas comprises, mais dont certaines tout au moins furent également cult</w:t>
      </w:r>
      <w:r w:rsidRPr="00DE0D46">
        <w:t>i</w:t>
      </w:r>
      <w:r w:rsidRPr="00DE0D46">
        <w:t xml:space="preserve">vées dans l'Inde dès les temps anciens ; on sait que les mathématiques notamment, comprenant, sous le nom général de « ganita », </w:t>
      </w:r>
      <w:r w:rsidRPr="00DE0D46">
        <w:rPr>
          <w:i/>
        </w:rPr>
        <w:t>pâtî-ganita</w:t>
      </w:r>
      <w:r w:rsidRPr="00DE0D46">
        <w:t xml:space="preserve"> ou </w:t>
      </w:r>
      <w:r w:rsidRPr="00DE0D46">
        <w:rPr>
          <w:i/>
        </w:rPr>
        <w:t>vyakta-ganita</w:t>
      </w:r>
      <w:r w:rsidRPr="00DE0D46">
        <w:t xml:space="preserve">, l'arithmétique, </w:t>
      </w:r>
      <w:r w:rsidRPr="00DE0D46">
        <w:rPr>
          <w:i/>
        </w:rPr>
        <w:t>bîja-ganita</w:t>
      </w:r>
      <w:r w:rsidRPr="00DE0D46">
        <w:t xml:space="preserve">, l'algèbre, et </w:t>
      </w:r>
      <w:r w:rsidRPr="00DE0D46">
        <w:rPr>
          <w:i/>
        </w:rPr>
        <w:t>rê</w:t>
      </w:r>
      <w:r w:rsidRPr="00DE0D46">
        <w:rPr>
          <w:i/>
        </w:rPr>
        <w:t>k</w:t>
      </w:r>
      <w:r w:rsidRPr="00DE0D46">
        <w:rPr>
          <w:i/>
        </w:rPr>
        <w:t>hâ-ganita</w:t>
      </w:r>
      <w:r w:rsidRPr="00DE0D46">
        <w:t>, la géométrie, y reçurent, surtout dans les deux premi</w:t>
      </w:r>
      <w:r w:rsidRPr="00DE0D46">
        <w:t>è</w:t>
      </w:r>
      <w:r w:rsidRPr="00DE0D46">
        <w:t>res de ces trois branches, un remarquable développement, dont l'Europe, par l'i</w:t>
      </w:r>
      <w:r w:rsidRPr="00DE0D46">
        <w:t>n</w:t>
      </w:r>
      <w:r w:rsidRPr="00DE0D46">
        <w:t>termédiaire des Arabes, devait bénéficier plus tard.</w:t>
      </w:r>
    </w:p>
    <w:p w:rsidR="00506E7C" w:rsidRPr="00DE0D46" w:rsidRDefault="00506E7C" w:rsidP="00506E7C">
      <w:pPr>
        <w:jc w:val="both"/>
      </w:pPr>
      <w:r w:rsidRPr="00DE0D46">
        <w:t>Ayant ainsi donné une idée succincte de l'ensemble des connai</w:t>
      </w:r>
      <w:r w:rsidRPr="00DE0D46">
        <w:t>s</w:t>
      </w:r>
      <w:r w:rsidRPr="00DE0D46">
        <w:t>sances tradit</w:t>
      </w:r>
      <w:r>
        <w:t>ionnelles de l'Inde, qui, d'ail</w:t>
      </w:r>
      <w:r w:rsidRPr="00DE0D46">
        <w:t>leurs, constituent toutes comme des aspects secondaires de la doctrine, nous reviendrons mai</w:t>
      </w:r>
      <w:r w:rsidRPr="00DE0D46">
        <w:t>n</w:t>
      </w:r>
      <w:r w:rsidRPr="00DE0D46">
        <w:t xml:space="preserve">tenant aux </w:t>
      </w:r>
      <w:r w:rsidRPr="00DE0D46">
        <w:rPr>
          <w:i/>
        </w:rPr>
        <w:t>darshanas</w:t>
      </w:r>
      <w:r w:rsidRPr="00DE0D46">
        <w:t>, qui do</w:t>
      </w:r>
      <w:r w:rsidRPr="00DE0D46">
        <w:t>i</w:t>
      </w:r>
      <w:r w:rsidRPr="00DE0D46">
        <w:t>vent être regardés aussi comme faisant partie</w:t>
      </w:r>
      <w:r>
        <w:t xml:space="preserve"> </w:t>
      </w:r>
      <w:r w:rsidRPr="00DE0D46">
        <w:t xml:space="preserve">intégrante de ce même </w:t>
      </w:r>
      <w:r>
        <w:t>ensemble, faute de quoi</w:t>
      </w:r>
      <w:r w:rsidRPr="00DE0D46">
        <w:t xml:space="preserve"> on </w:t>
      </w:r>
      <w:r>
        <w:t xml:space="preserve">[211] </w:t>
      </w:r>
      <w:r w:rsidRPr="00DE0D46">
        <w:t>n’y comprendra jamais rien. En effet, il ne faut pas oublier que, dans l'I</w:t>
      </w:r>
      <w:r w:rsidRPr="00DE0D46">
        <w:t>n</w:t>
      </w:r>
      <w:r w:rsidRPr="00DE0D46">
        <w:t>de aussi bien qu'en Chine, une des plus graves injures que l'on puisse faire à un pe</w:t>
      </w:r>
      <w:r w:rsidRPr="00DE0D46">
        <w:t>n</w:t>
      </w:r>
      <w:r w:rsidRPr="00DE0D46">
        <w:t>seur serait de vanter la nouveauté et l'originalité de ses conceptions, caractère qui, dans des civilisations essentiellement trad</w:t>
      </w:r>
      <w:r w:rsidRPr="00DE0D46">
        <w:t>i</w:t>
      </w:r>
      <w:r w:rsidRPr="00DE0D46">
        <w:t>tionnelles, suffirait à leur enlever toute portée effective. Sans doute, il a pu se former, parmi ceux qui se sont attachés spéci</w:t>
      </w:r>
      <w:r w:rsidRPr="00DE0D46">
        <w:t>a</w:t>
      </w:r>
      <w:r w:rsidRPr="00DE0D46">
        <w:t xml:space="preserve">lement à l'étude de l'un ou de l’autre des </w:t>
      </w:r>
      <w:r w:rsidRPr="00DE0D46">
        <w:rPr>
          <w:i/>
        </w:rPr>
        <w:t>darshanas</w:t>
      </w:r>
      <w:r w:rsidRPr="00DE0D46">
        <w:t>, des écoles se disti</w:t>
      </w:r>
      <w:r w:rsidRPr="00DE0D46">
        <w:t>n</w:t>
      </w:r>
      <w:r w:rsidRPr="00DE0D46">
        <w:t>guant entre elles par quelques interprétations particulières, mais ces divergences n'ont jamais pu aller bien loin sans sortir des limites de l'orthodoxie ; ne portant le plus souvent que sur des points seconda</w:t>
      </w:r>
      <w:r w:rsidRPr="00DE0D46">
        <w:t>i</w:t>
      </w:r>
      <w:r w:rsidRPr="00DE0D46">
        <w:t>res, elles sont plus apparentes que réelles au fond, et sont plutôt des différences d'expression, d'ailleurs utiles pour s'adapter à des compréhensions d</w:t>
      </w:r>
      <w:r w:rsidRPr="00DE0D46">
        <w:t>i</w:t>
      </w:r>
      <w:r w:rsidRPr="00DE0D46">
        <w:t>verses. De plus, il est bien évident qu'un « point de vue » n'a jamais été la propriété exclusive d'une école quelconque, encore que, si l'on se contente de l'envisager superficiellement au lieu de chercher à en saisir l'essence, il puisse quelquefois paraître s'identifier avec la conception de l'école qui l'a pri</w:t>
      </w:r>
      <w:r w:rsidRPr="00DE0D46">
        <w:t>n</w:t>
      </w:r>
      <w:r w:rsidRPr="00DE0D46">
        <w:t>cipalement développé ; la confusion sur ce point est encore de celles qui sont naturelles aux O</w:t>
      </w:r>
      <w:r w:rsidRPr="00DE0D46">
        <w:t>c</w:t>
      </w:r>
      <w:r w:rsidRPr="00DE0D46">
        <w:t>cidentaux, habitués à rapports à des individualités, comme de vérit</w:t>
      </w:r>
      <w:r w:rsidRPr="00DE0D46">
        <w:t>a</w:t>
      </w:r>
      <w:r w:rsidRPr="00DE0D46">
        <w:t>bles « inventions », toutes les conceptions qui leur sont familières : c'est là un des postulats au moins implicites de leur « méthode histor</w:t>
      </w:r>
      <w:r w:rsidRPr="00DE0D46">
        <w:t>i</w:t>
      </w:r>
      <w:r w:rsidRPr="00DE0D46">
        <w:t>que », et, de nos jours, le point de vue religieux lui-même n'échappe pas aux conséquences de cette tou</w:t>
      </w:r>
      <w:r w:rsidRPr="00DE0D46">
        <w:t>r</w:t>
      </w:r>
      <w:r w:rsidRPr="00DE0D46">
        <w:t>nure d'esprit spéciale, qui déploie à son égard toutes les ressources de cette exégèse antitraditionnelle à laque</w:t>
      </w:r>
      <w:r w:rsidRPr="00DE0D46">
        <w:t>l</w:t>
      </w:r>
      <w:r w:rsidRPr="00DE0D46">
        <w:t>le nous avons déjà fait allusion.</w:t>
      </w:r>
    </w:p>
    <w:p w:rsidR="00506E7C" w:rsidRDefault="00506E7C" w:rsidP="00506E7C">
      <w:pPr>
        <w:jc w:val="both"/>
      </w:pPr>
      <w:r w:rsidRPr="00DE0D46">
        <w:t xml:space="preserve">Les six darshanas sont le </w:t>
      </w:r>
      <w:r w:rsidRPr="00DE0D46">
        <w:rPr>
          <w:i/>
        </w:rPr>
        <w:t>Nyâya</w:t>
      </w:r>
      <w:r w:rsidRPr="00DE0D46">
        <w:t xml:space="preserve"> et le </w:t>
      </w:r>
      <w:r w:rsidRPr="00DE0D46">
        <w:rPr>
          <w:i/>
        </w:rPr>
        <w:t>Vaishêshika</w:t>
      </w:r>
      <w:r w:rsidRPr="00DE0D46">
        <w:t xml:space="preserve">, le </w:t>
      </w:r>
      <w:r w:rsidRPr="00DE0D46">
        <w:rPr>
          <w:i/>
        </w:rPr>
        <w:t>Sânkya</w:t>
      </w:r>
      <w:r w:rsidRPr="00DE0D46">
        <w:t xml:space="preserve"> et le </w:t>
      </w:r>
      <w:r w:rsidRPr="00DE0D46">
        <w:rPr>
          <w:i/>
        </w:rPr>
        <w:t>Yoga</w:t>
      </w:r>
      <w:r w:rsidRPr="00DE0D46">
        <w:t xml:space="preserve">, la </w:t>
      </w:r>
      <w:r w:rsidRPr="00DE0D46">
        <w:rPr>
          <w:i/>
        </w:rPr>
        <w:t>M</w:t>
      </w:r>
      <w:r w:rsidRPr="00DE0D46">
        <w:rPr>
          <w:i/>
        </w:rPr>
        <w:t>i</w:t>
      </w:r>
      <w:r w:rsidRPr="00DE0D46">
        <w:rPr>
          <w:i/>
        </w:rPr>
        <w:t>mânsâ</w:t>
      </w:r>
      <w:r w:rsidRPr="00DE0D46">
        <w:t xml:space="preserve"> et le </w:t>
      </w:r>
      <w:r w:rsidRPr="00DE0D46">
        <w:rPr>
          <w:i/>
        </w:rPr>
        <w:t>Vêdânta</w:t>
      </w:r>
      <w:r w:rsidRPr="00DE0D46">
        <w:t> ; on les énumère habituellement dans cet ordre et par couples, afin de marquer leurs affinités ; quant à vo</w:t>
      </w:r>
      <w:r w:rsidRPr="00DE0D46">
        <w:t>u</w:t>
      </w:r>
      <w:r w:rsidRPr="00DE0D46">
        <w:t>loir assigner un ordre de succession</w:t>
      </w:r>
      <w:r>
        <w:t xml:space="preserve"> chronologique à leur développ</w:t>
      </w:r>
      <w:r>
        <w:t>e</w:t>
      </w:r>
      <w:r w:rsidRPr="00DE0D46">
        <w:t>ment,</w:t>
      </w:r>
      <w:r>
        <w:t xml:space="preserve"> </w:t>
      </w:r>
      <w:r w:rsidRPr="00DE0D46">
        <w:t>c'est</w:t>
      </w:r>
      <w:r>
        <w:t xml:space="preserve"> </w:t>
      </w:r>
      <w:r w:rsidRPr="00DE0D46">
        <w:t>là</w:t>
      </w:r>
      <w:r>
        <w:t xml:space="preserve"> </w:t>
      </w:r>
      <w:r w:rsidRPr="00DE0D46">
        <w:t>une</w:t>
      </w:r>
      <w:r>
        <w:t xml:space="preserve"> </w:t>
      </w:r>
      <w:r w:rsidRPr="00DE0D46">
        <w:t>question</w:t>
      </w:r>
      <w:r>
        <w:t xml:space="preserve"> </w:t>
      </w:r>
      <w:r w:rsidRPr="00DE0D46">
        <w:t>vaine</w:t>
      </w:r>
      <w:r>
        <w:t xml:space="preserve"> </w:t>
      </w:r>
      <w:r w:rsidRPr="00DE0D46">
        <w:t>et</w:t>
      </w:r>
      <w:r>
        <w:t xml:space="preserve"> </w:t>
      </w:r>
      <w:r w:rsidRPr="00DE0D46">
        <w:t>sans</w:t>
      </w:r>
      <w:r>
        <w:t xml:space="preserve"> </w:t>
      </w:r>
      <w:r w:rsidRPr="00DE0D46">
        <w:t xml:space="preserve">intérêt réel, pour </w:t>
      </w:r>
      <w:r>
        <w:t xml:space="preserve">[212] </w:t>
      </w:r>
      <w:r w:rsidRPr="00DE0D46">
        <w:t>les raisons que nous avons déjà exposées, dès lors qu'il s'agit de points de vue qui, dès l'origine, étaient implicitement contenus en parfaite s</w:t>
      </w:r>
      <w:r w:rsidRPr="00DE0D46">
        <w:t>i</w:t>
      </w:r>
      <w:r w:rsidRPr="00DE0D46">
        <w:t>multanéité dans la doctrine primordiale. On peut dire, pour les cara</w:t>
      </w:r>
      <w:r w:rsidRPr="00DE0D46">
        <w:t>c</w:t>
      </w:r>
      <w:r w:rsidRPr="00DE0D46">
        <w:t xml:space="preserve">tériser sommairement, que les deux premiers de ces points de vue sont analytiques, tandis que les quatre autres sont synthétiques ; d'autre part, les deux derniers se distinguent des autres en ce qu'ils sont, d'une façon directe et immédiate, des interprétations du </w:t>
      </w:r>
      <w:r w:rsidRPr="00DE0D46">
        <w:rPr>
          <w:i/>
        </w:rPr>
        <w:t>Vêda</w:t>
      </w:r>
      <w:r w:rsidRPr="00DE0D46">
        <w:t xml:space="preserve"> lui-même, dont tout le reste n'est dérivé que plus lointainement ; aussi les op</w:t>
      </w:r>
      <w:r w:rsidRPr="00DE0D46">
        <w:t>i</w:t>
      </w:r>
      <w:r w:rsidRPr="00DE0D46">
        <w:t>nions hétérodoxes, même partiellement, n'y ont elles aucune prise, tandis qu'il a pu s'en produire quelques-unes dans les écoles cons</w:t>
      </w:r>
      <w:r w:rsidRPr="00DE0D46">
        <w:t>a</w:t>
      </w:r>
      <w:r w:rsidRPr="00DE0D46">
        <w:t xml:space="preserve">crées à l'étude des quatre premiers </w:t>
      </w:r>
      <w:r w:rsidRPr="00DE0D46">
        <w:rPr>
          <w:i/>
        </w:rPr>
        <w:t>darshanas</w:t>
      </w:r>
      <w:r w:rsidRPr="00DE0D46">
        <w:t xml:space="preserve">. Comme des définitions trop brèves seraient forcément incomplètes, peu intelligibles, et par suite peu utiles, nous avons jugé préférable de réserver un chapitre particulier aux indications générales concernant chaque </w:t>
      </w:r>
      <w:r w:rsidRPr="00DE0D46">
        <w:rPr>
          <w:i/>
        </w:rPr>
        <w:t>darshana</w:t>
      </w:r>
      <w:r w:rsidRPr="00DE0D46">
        <w:t>, d'a</w:t>
      </w:r>
      <w:r w:rsidRPr="00DE0D46">
        <w:t>u</w:t>
      </w:r>
      <w:r w:rsidRPr="00DE0D46">
        <w:t>tant plus que le sujet est assez important, à l'égard du but que nous nous prop</w:t>
      </w:r>
      <w:r w:rsidRPr="00DE0D46">
        <w:t>o</w:t>
      </w:r>
      <w:r w:rsidRPr="00DE0D46">
        <w:t>sons ici, pour mériter d'être traité avec quelque étendue.</w:t>
      </w:r>
    </w:p>
    <w:p w:rsidR="00506E7C" w:rsidRPr="00DE0D46" w:rsidRDefault="00506E7C" w:rsidP="00506E7C">
      <w:pPr>
        <w:jc w:val="both"/>
      </w:pPr>
    </w:p>
    <w:p w:rsidR="00506E7C" w:rsidRPr="00DE0D46" w:rsidRDefault="00506E7C" w:rsidP="00506E7C">
      <w:pPr>
        <w:pStyle w:val="P"/>
      </w:pPr>
      <w:r w:rsidRPr="00DE0D46">
        <w:br w:type="page"/>
      </w:r>
      <w:r>
        <w:t>[213]</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29" w:name="doctrines_hindoues_pt_3_chap_IX"/>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Chapitre I</w:t>
      </w:r>
      <w:r>
        <w:t>X</w:t>
      </w:r>
    </w:p>
    <w:p w:rsidR="00506E7C" w:rsidRPr="00DE0D46" w:rsidRDefault="00506E7C" w:rsidP="00506E7C">
      <w:pPr>
        <w:jc w:val="both"/>
      </w:pPr>
    </w:p>
    <w:p w:rsidR="00506E7C" w:rsidRPr="00DE0D46" w:rsidRDefault="00506E7C" w:rsidP="00506E7C">
      <w:pPr>
        <w:pStyle w:val="Titreniveau2"/>
      </w:pPr>
      <w:r>
        <w:t>LE NYÂYA</w:t>
      </w:r>
    </w:p>
    <w:bookmarkEnd w:id="29"/>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 xml:space="preserve">Le mot </w:t>
      </w:r>
      <w:r w:rsidRPr="00DE0D46">
        <w:rPr>
          <w:i/>
        </w:rPr>
        <w:t>nyâya</w:t>
      </w:r>
      <w:r w:rsidRPr="00DE0D46">
        <w:t xml:space="preserve"> a pour sens propre celui de « logique », et même de « méthode » ; dire, comme le font certains, qu’il a commencé par d</w:t>
      </w:r>
      <w:r w:rsidRPr="00DE0D46">
        <w:t>é</w:t>
      </w:r>
      <w:r w:rsidRPr="00DE0D46">
        <w:t>signer une école, et qu'il est ensuite devenu synonyme de logique, c'est renverser tout ordre nat</w:t>
      </w:r>
      <w:r w:rsidRPr="00DE0D46">
        <w:t>u</w:t>
      </w:r>
      <w:r w:rsidRPr="00DE0D46">
        <w:t>rel, car, pour peu qu'on admette qu'une école doit se caractériser par un nom qui ait une signification préal</w:t>
      </w:r>
      <w:r w:rsidRPr="00DE0D46">
        <w:t>a</w:t>
      </w:r>
      <w:r w:rsidRPr="00DE0D46">
        <w:t xml:space="preserve">ble, c'est exactement le contraire qui aurait pu se produire, si toutefois un </w:t>
      </w:r>
      <w:r w:rsidRPr="00DE0D46">
        <w:rPr>
          <w:i/>
        </w:rPr>
        <w:t>darshana</w:t>
      </w:r>
      <w:r w:rsidRPr="00DE0D46">
        <w:t xml:space="preserve"> pouvait être mon</w:t>
      </w:r>
      <w:r w:rsidRPr="00DE0D46">
        <w:t>o</w:t>
      </w:r>
      <w:r w:rsidRPr="00DE0D46">
        <w:t xml:space="preserve">polisé par une école quelconque. En fait, c'est bien de logique qu'il s'agit et qu'il s'est toujours agi pour ce qui est du </w:t>
      </w:r>
      <w:r w:rsidRPr="00DE0D46">
        <w:rPr>
          <w:i/>
        </w:rPr>
        <w:t>darshana</w:t>
      </w:r>
      <w:r w:rsidRPr="00DE0D46">
        <w:t xml:space="preserve"> en question, dont le développement est attribué à Gautama, mais sans que ce nom, qui fut commun à nombre de pe</w:t>
      </w:r>
      <w:r w:rsidRPr="00DE0D46">
        <w:t>r</w:t>
      </w:r>
      <w:r w:rsidRPr="00DE0D46">
        <w:t>sonnages et même de familles de l'Inde antique, et qui n'est d'ailleurs accompagné ici d'aucune indication biographique, si vague qu'elle soit, puisse être rapporté à une individualité précise. Il s'est produit là ce qui, en Orient, se produit toujours en pareil cas : les individualités ne com</w:t>
      </w:r>
      <w:r w:rsidRPr="00DE0D46">
        <w:t>p</w:t>
      </w:r>
      <w:r w:rsidRPr="00DE0D46">
        <w:t>tent pas au regard de la doctrine ; il est parfaitement possible qu'il y ait eu, à une époque lointaine et indéterminée, un homme nommé Ga</w:t>
      </w:r>
      <w:r w:rsidRPr="00DE0D46">
        <w:t>u</w:t>
      </w:r>
      <w:r w:rsidRPr="00DE0D46">
        <w:t xml:space="preserve">tama, qui se soit consacré à l'étude et à l'enseignement de cette branche de connaissance qui constitue la logique ; mais ce fait très vraisemblable est sans intérêt en lui-même, et le nom de cet homme ne s'est conservé </w:t>
      </w:r>
      <w:r>
        <w:t xml:space="preserve">[214] </w:t>
      </w:r>
      <w:r w:rsidRPr="00DE0D46">
        <w:t>qu'avec une valeur toute symbolique, pour désigner en quelque sorte 1'« agrégat intellectuel » formé par tous ceux qui, pendant une période dont la durée n'est pas moins ind</w:t>
      </w:r>
      <w:r w:rsidRPr="00DE0D46">
        <w:t>é</w:t>
      </w:r>
      <w:r w:rsidRPr="00DE0D46">
        <w:t xml:space="preserve">terminée que l'origine, se livrèrent à la même étude. Ce genre d'« entité collective », dont nous avons déjà eu un exemple en </w:t>
      </w:r>
      <w:r w:rsidRPr="00DE0D46">
        <w:rPr>
          <w:i/>
        </w:rPr>
        <w:t>Vyâsa</w:t>
      </w:r>
      <w:r w:rsidRPr="00DE0D46">
        <w:t>, n'est d'ailleurs pas une école, du moins au sens ordinaire de ce mot, mais bien une vér</w:t>
      </w:r>
      <w:r w:rsidRPr="00DE0D46">
        <w:t>i</w:t>
      </w:r>
      <w:r w:rsidRPr="00DE0D46">
        <w:t>table fonction intellectuelle ; et l'on pourrait en dire autant à propos des noms pr</w:t>
      </w:r>
      <w:r w:rsidRPr="00DE0D46">
        <w:t>o</w:t>
      </w:r>
      <w:r w:rsidRPr="00DE0D46">
        <w:t xml:space="preserve">pres qui se présentent comme liés de la même manière à chacun des autres </w:t>
      </w:r>
      <w:r w:rsidRPr="00DE0D46">
        <w:rPr>
          <w:i/>
        </w:rPr>
        <w:t>darshanas</w:t>
      </w:r>
      <w:r w:rsidRPr="00DE0D46">
        <w:t> ; ces remarques, faites une fois pour toutes, nous dispenseront d'y r</w:t>
      </w:r>
      <w:r w:rsidRPr="00DE0D46">
        <w:t>e</w:t>
      </w:r>
      <w:r w:rsidRPr="00DE0D46">
        <w:t>venir par la suite.</w:t>
      </w:r>
    </w:p>
    <w:p w:rsidR="00506E7C" w:rsidRPr="00DE0D46" w:rsidRDefault="00506E7C" w:rsidP="00506E7C">
      <w:pPr>
        <w:jc w:val="both"/>
      </w:pPr>
      <w:r w:rsidRPr="00DE0D46">
        <w:t xml:space="preserve">Nous avons dit que le </w:t>
      </w:r>
      <w:r w:rsidRPr="00DE0D46">
        <w:rPr>
          <w:i/>
        </w:rPr>
        <w:t>Nyâya</w:t>
      </w:r>
      <w:r w:rsidRPr="00DE0D46">
        <w:t xml:space="preserve"> est essentiellement la logique ; mais nous devons ajouter que ce terme a ici une acception moins restreinte que chez les Occide</w:t>
      </w:r>
      <w:r w:rsidRPr="00DE0D46">
        <w:t>n</w:t>
      </w:r>
      <w:r w:rsidRPr="00DE0D46">
        <w:t>taux » et cela parce que ce qu'il désigne, au lieu d'être conçu comme une partie de la philosophie, l'est comme un point de vue de la doctrine totale. Echappant à l'étroite spécialisation qui est inévitable pour la logique envisagée en mode phil</w:t>
      </w:r>
      <w:r w:rsidRPr="00DE0D46">
        <w:t>o</w:t>
      </w:r>
      <w:r w:rsidRPr="00DE0D46">
        <w:t>sophique, et n'ayant d'ailleurs à s'intégrer à aucun système, la logique hindoue a par là une portée beaucoup plus grande ; et, pour le comprendre, qu'on se rappelle ici ce que nous disions à propos des caractères de la mét</w:t>
      </w:r>
      <w:r w:rsidRPr="00DE0D46">
        <w:t>a</w:t>
      </w:r>
      <w:r w:rsidRPr="00DE0D46">
        <w:t>physique : ce qui constitue l'objet propre d'une spéculation, ce ne sont pas précisément les choses mêmes qu'elle étudie, mais c'est le point de vue sous lequel elle étudie les choses. La logique, avons-nous dit e</w:t>
      </w:r>
      <w:r w:rsidRPr="00DE0D46">
        <w:t>n</w:t>
      </w:r>
      <w:r w:rsidRPr="00DE0D46">
        <w:t>core précédemment, concerne les conditions de l'entendement h</w:t>
      </w:r>
      <w:r w:rsidRPr="00DE0D46">
        <w:t>u</w:t>
      </w:r>
      <w:r w:rsidRPr="00DE0D46">
        <w:t>main ; ce qui peut être envisagé logiquement, c'est donc tout ce qui est objet de l'entendement humain, en tant qu'on le considère effectiv</w:t>
      </w:r>
      <w:r w:rsidRPr="00DE0D46">
        <w:t>e</w:t>
      </w:r>
      <w:r w:rsidRPr="00DE0D46">
        <w:t>ment sous ce rapport. Par suite, la logique comprend dans son point de vue les choses cons</w:t>
      </w:r>
      <w:r w:rsidRPr="00DE0D46">
        <w:t>i</w:t>
      </w:r>
      <w:r w:rsidRPr="00DE0D46">
        <w:t xml:space="preserve">dérées comme « objets de preuve », c'est-à-dire de connaissance raisonnée ou discursive : c'est là, dans le </w:t>
      </w:r>
      <w:r w:rsidRPr="00DE0D46">
        <w:rPr>
          <w:i/>
        </w:rPr>
        <w:t>Nyâya</w:t>
      </w:r>
      <w:r w:rsidRPr="00DE0D46">
        <w:t xml:space="preserve">, le sens du terme </w:t>
      </w:r>
      <w:r w:rsidRPr="00DE0D46">
        <w:rPr>
          <w:i/>
        </w:rPr>
        <w:t>padârtha</w:t>
      </w:r>
      <w:r w:rsidRPr="00DE0D46">
        <w:t>, et, malgré certaines différences, c'est aussi, dans l'ancienne logique occidentale, la véritable signific</w:t>
      </w:r>
      <w:r w:rsidRPr="00DE0D46">
        <w:t>a</w:t>
      </w:r>
      <w:r w:rsidRPr="00DE0D46">
        <w:t xml:space="preserve">tion </w:t>
      </w:r>
      <w:r>
        <w:t xml:space="preserve">[215] </w:t>
      </w:r>
      <w:r w:rsidRPr="00DE0D46">
        <w:t>des « catégories » ou « prédicaments ». Si les divisions et classif</w:t>
      </w:r>
      <w:r w:rsidRPr="00DE0D46">
        <w:t>i</w:t>
      </w:r>
      <w:r w:rsidRPr="00DE0D46">
        <w:t>cations établies par la logique ont en même temps une valeur ontologique r</w:t>
      </w:r>
      <w:r w:rsidRPr="00DE0D46">
        <w:t>é</w:t>
      </w:r>
      <w:r w:rsidRPr="00DE0D46">
        <w:t>elle, c'est qu'il y a nécessairement correspondance entre les deux points de vue, dès lors qu'on n'établit pas, comme le fait la phil</w:t>
      </w:r>
      <w:r w:rsidRPr="00DE0D46">
        <w:t>o</w:t>
      </w:r>
      <w:r w:rsidRPr="00DE0D46">
        <w:t>sophie moderne une opposition radicale et art</w:t>
      </w:r>
      <w:r w:rsidRPr="00DE0D46">
        <w:t>i</w:t>
      </w:r>
      <w:r w:rsidRPr="00DE0D46">
        <w:t>ficielle entre le sujet et l'objet. D'ailleurs, le point de vue logique est analytique, parce qu'il est ind</w:t>
      </w:r>
      <w:r w:rsidRPr="00DE0D46">
        <w:t>i</w:t>
      </w:r>
      <w:r w:rsidRPr="00DE0D46">
        <w:t>viduel et rationnel ; ce n’est qu'à titre de simple application à l'o</w:t>
      </w:r>
      <w:r w:rsidRPr="00DE0D46">
        <w:t>r</w:t>
      </w:r>
      <w:r w:rsidRPr="00DE0D46">
        <w:t>dre individuel que les principes logiques, même les plus généraux, sont dérivés des principes métaphysiques ou universels.</w:t>
      </w:r>
    </w:p>
    <w:p w:rsidR="00506E7C" w:rsidRPr="00DE0D46" w:rsidRDefault="00506E7C" w:rsidP="00506E7C">
      <w:pPr>
        <w:jc w:val="both"/>
      </w:pPr>
      <w:r w:rsidRPr="00DE0D46">
        <w:t xml:space="preserve">Le </w:t>
      </w:r>
      <w:r w:rsidRPr="00DE0D46">
        <w:rPr>
          <w:i/>
        </w:rPr>
        <w:t>Nyâya</w:t>
      </w:r>
      <w:r w:rsidRPr="00DE0D46">
        <w:t xml:space="preserve"> distingue seize </w:t>
      </w:r>
      <w:r w:rsidRPr="00DE0D46">
        <w:rPr>
          <w:i/>
        </w:rPr>
        <w:t>padârthas</w:t>
      </w:r>
      <w:r w:rsidRPr="00DE0D46">
        <w:t xml:space="preserve">, dont le premier est appelé </w:t>
      </w:r>
      <w:r w:rsidRPr="00DE0D46">
        <w:rPr>
          <w:i/>
        </w:rPr>
        <w:t>pramâna</w:t>
      </w:r>
      <w:r w:rsidRPr="00DE0D46">
        <w:t>, mot qui a le sens habituel de « preuve », et qu'on traduit même souvent pa</w:t>
      </w:r>
      <w:r>
        <w:t>r « évidence » ; mais cette der</w:t>
      </w:r>
      <w:r w:rsidRPr="00DE0D46">
        <w:t xml:space="preserve">nière traduction est impropre en bien des cas, et elle a, en outre, l'inconvénient de faire </w:t>
      </w:r>
      <w:r>
        <w:t>penser à la conception de l'évi</w:t>
      </w:r>
      <w:r w:rsidRPr="00DE0D46">
        <w:t>dence cartésie</w:t>
      </w:r>
      <w:r w:rsidRPr="00DE0D46">
        <w:t>n</w:t>
      </w:r>
      <w:r w:rsidRPr="00DE0D46">
        <w:t xml:space="preserve">ne, qui n'est réellement valable que dans le seul domaine mathématique. Pour fixer la vraie signification du mot </w:t>
      </w:r>
      <w:r w:rsidRPr="00DE0D46">
        <w:rPr>
          <w:i/>
        </w:rPr>
        <w:t>pramâna</w:t>
      </w:r>
      <w:r w:rsidRPr="00DE0D46">
        <w:t>, il faut remarquer que son premier sens est celui de « mesure » ; ce qu'il désigne ici, ce sont les moyens lég</w:t>
      </w:r>
      <w:r w:rsidRPr="00DE0D46">
        <w:t>i</w:t>
      </w:r>
      <w:r w:rsidRPr="00DE0D46">
        <w:t>times de connaissance dans l'ordre rationnel, moyens dont chacun n'est en effet applicable que dans une certaine mesure et sous certaines conditions, ou,</w:t>
      </w:r>
      <w:r>
        <w:t xml:space="preserve"> en d'autres termes, à l'intéri</w:t>
      </w:r>
      <w:r w:rsidRPr="00DE0D46">
        <w:t>eur d'un certain domaine particulier dont l'étendue définit sa portée pr</w:t>
      </w:r>
      <w:r w:rsidRPr="00DE0D46">
        <w:t>o</w:t>
      </w:r>
      <w:r w:rsidRPr="00DE0D46">
        <w:t>pre ; et l'énumération de ces moyens</w:t>
      </w:r>
      <w:r>
        <w:t xml:space="preserve"> de connais</w:t>
      </w:r>
      <w:r w:rsidRPr="00DE0D46">
        <w:t xml:space="preserve">sance ou de preuve fournit les subdivisions du premier </w:t>
      </w:r>
      <w:r w:rsidRPr="00DE0D46">
        <w:rPr>
          <w:i/>
        </w:rPr>
        <w:t>padârtha</w:t>
      </w:r>
      <w:r w:rsidRPr="00DE0D46">
        <w:t xml:space="preserve">. Le second est </w:t>
      </w:r>
      <w:r w:rsidRPr="00DE0D46">
        <w:rPr>
          <w:i/>
        </w:rPr>
        <w:t>pramêya</w:t>
      </w:r>
      <w:r w:rsidRPr="00DE0D46">
        <w:t xml:space="preserve"> ou « ce qui est à pro</w:t>
      </w:r>
      <w:r w:rsidRPr="00DE0D46">
        <w:t>u</w:t>
      </w:r>
      <w:r w:rsidRPr="00DE0D46">
        <w:t xml:space="preserve">ver », c'est-à-dire ce qui est susceptible d'être connu par l'un ou l'autre des moyens dont il vient </w:t>
      </w:r>
      <w:r>
        <w:t>d'être parlé ; il comprend, com</w:t>
      </w:r>
      <w:r w:rsidRPr="00DE0D46">
        <w:t>me subdivisions, une classification de toutes les choses que peut atteindre l'entend</w:t>
      </w:r>
      <w:r w:rsidRPr="00DE0D46">
        <w:t>e</w:t>
      </w:r>
      <w:r w:rsidRPr="00DE0D46">
        <w:t>ment humain dans sa cond</w:t>
      </w:r>
      <w:r w:rsidRPr="00DE0D46">
        <w:t>i</w:t>
      </w:r>
      <w:r w:rsidRPr="00DE0D46">
        <w:t xml:space="preserve">tion individuelle. Les autres </w:t>
      </w:r>
      <w:r w:rsidRPr="00DE0D46">
        <w:rPr>
          <w:i/>
        </w:rPr>
        <w:t>padârthas</w:t>
      </w:r>
      <w:r w:rsidRPr="00DE0D46">
        <w:t xml:space="preserve"> sont moins importants, et se rappo</w:t>
      </w:r>
      <w:r w:rsidRPr="00DE0D46">
        <w:t>r</w:t>
      </w:r>
      <w:r w:rsidRPr="00DE0D46">
        <w:t xml:space="preserve">tent surtout aux diverses modalités du raisonnement ou de la démonstration ; nous n'entreprendrons pas d'en donner ici l'énumération </w:t>
      </w:r>
      <w:r>
        <w:t>complète, mais nous nous conten</w:t>
      </w:r>
      <w:r w:rsidRPr="00DE0D46">
        <w:t xml:space="preserve">terons </w:t>
      </w:r>
      <w:r>
        <w:t xml:space="preserve">[216] </w:t>
      </w:r>
      <w:r w:rsidRPr="00DE0D46">
        <w:t>de signaler spécialement celui qui est constitué par les membres d'un a</w:t>
      </w:r>
      <w:r w:rsidRPr="00DE0D46">
        <w:t>r</w:t>
      </w:r>
      <w:r w:rsidRPr="00DE0D46">
        <w:t>gument régulier.</w:t>
      </w:r>
    </w:p>
    <w:p w:rsidR="00506E7C" w:rsidRPr="00DE0D46" w:rsidRDefault="00506E7C" w:rsidP="00506E7C">
      <w:pPr>
        <w:jc w:val="both"/>
      </w:pPr>
      <w:r w:rsidRPr="00DE0D46">
        <w:t xml:space="preserve">L'argument dont il s'agit, qui est appelé </w:t>
      </w:r>
      <w:r w:rsidRPr="00DE0D46">
        <w:rPr>
          <w:i/>
        </w:rPr>
        <w:t>nyâya</w:t>
      </w:r>
      <w:r w:rsidRPr="00DE0D46">
        <w:t xml:space="preserve"> dans une acception secondaire et restreinte de ce terme, et qui est en somme le type de la démonstration méthodique, comporte, sous sa forme entièrement d</w:t>
      </w:r>
      <w:r w:rsidRPr="00DE0D46">
        <w:t>é</w:t>
      </w:r>
      <w:r w:rsidRPr="00DE0D46">
        <w:t xml:space="preserve">veloppée, cinq </w:t>
      </w:r>
      <w:r w:rsidRPr="00DE0D46">
        <w:rPr>
          <w:i/>
        </w:rPr>
        <w:t>avayavas</w:t>
      </w:r>
      <w:r w:rsidRPr="00DE0D46">
        <w:t xml:space="preserve">, membres ou parties constitutives : </w:t>
      </w:r>
      <w:r w:rsidRPr="00DE0D46">
        <w:rPr>
          <w:i/>
        </w:rPr>
        <w:t>pratijnâ</w:t>
      </w:r>
      <w:r w:rsidRPr="00DE0D46">
        <w:t xml:space="preserve">, la proposition ou l'assertion qu'il s'agit de prouver ; </w:t>
      </w:r>
      <w:r w:rsidRPr="00DE0D46">
        <w:rPr>
          <w:i/>
        </w:rPr>
        <w:t>hêtu</w:t>
      </w:r>
      <w:r w:rsidRPr="00DE0D46">
        <w:t>, la raison ju</w:t>
      </w:r>
      <w:r w:rsidRPr="00DE0D46">
        <w:t>s</w:t>
      </w:r>
      <w:r w:rsidRPr="00DE0D46">
        <w:t xml:space="preserve">tificative de cette assertion ; </w:t>
      </w:r>
      <w:r w:rsidRPr="00DE0D46">
        <w:rPr>
          <w:i/>
        </w:rPr>
        <w:t>udâharana</w:t>
      </w:r>
      <w:r w:rsidRPr="00DE0D46">
        <w:t>, l'</w:t>
      </w:r>
      <w:r>
        <w:t>exemple venant à l'appui de cet</w:t>
      </w:r>
      <w:r w:rsidRPr="00DE0D46">
        <w:t xml:space="preserve">te raison, et lui servant d'illustration en quelque sorte, en rappelant un cas ordinairement connu ; </w:t>
      </w:r>
      <w:r w:rsidRPr="00DE0D46">
        <w:rPr>
          <w:i/>
        </w:rPr>
        <w:t>upanaya</w:t>
      </w:r>
      <w:r w:rsidRPr="00DE0D46">
        <w:t>, l'application au cas sp</w:t>
      </w:r>
      <w:r w:rsidRPr="00DE0D46">
        <w:t>é</w:t>
      </w:r>
      <w:r w:rsidRPr="00DE0D46">
        <w:t>cial qui est en que</w:t>
      </w:r>
      <w:r w:rsidRPr="00DE0D46">
        <w:t>s</w:t>
      </w:r>
      <w:r w:rsidRPr="00DE0D46">
        <w:t xml:space="preserve">tion, celui de la proposition énoncée tout d'abord ; enfin, </w:t>
      </w:r>
      <w:r w:rsidRPr="00DE0D46">
        <w:rPr>
          <w:i/>
        </w:rPr>
        <w:t>nigamana</w:t>
      </w:r>
      <w:r w:rsidRPr="00DE0D46">
        <w:t>, le résultat ou la conclusion, qui est l'affirmation d</w:t>
      </w:r>
      <w:r w:rsidRPr="00DE0D46">
        <w:t>é</w:t>
      </w:r>
      <w:r w:rsidRPr="00DE0D46">
        <w:t>finitive de cette même proposition comme démontrée. Telle est la forme co</w:t>
      </w:r>
      <w:r w:rsidRPr="00DE0D46">
        <w:t>m</w:t>
      </w:r>
      <w:r w:rsidRPr="00DE0D46">
        <w:t>plète de l'argument démonstratif, mais on lui donne aussi parfois des formes simplifiées et abrégées, comportant seulement, soit les trois premiers membres, soit les trois derniers ; sous cette dernière forme en particulier, il présente une ressemblance très nette avec le syllogisme tel qu'Aristote en a établi la théorie. D'ailleurs, on retrouve ici l'équ</w:t>
      </w:r>
      <w:r w:rsidRPr="00DE0D46">
        <w:t>i</w:t>
      </w:r>
      <w:r w:rsidRPr="00DE0D46">
        <w:t>valent du grand terme et du petit terme, désignés respectiv</w:t>
      </w:r>
      <w:r w:rsidRPr="00DE0D46">
        <w:t>e</w:t>
      </w:r>
      <w:r w:rsidRPr="00DE0D46">
        <w:t xml:space="preserve">ment par les noms de </w:t>
      </w:r>
      <w:r w:rsidRPr="00DE0D46">
        <w:rPr>
          <w:i/>
        </w:rPr>
        <w:t>vyâpaka</w:t>
      </w:r>
      <w:r w:rsidRPr="00DE0D46">
        <w:t xml:space="preserve"> ou contenant et </w:t>
      </w:r>
      <w:r w:rsidRPr="00DE0D46">
        <w:rPr>
          <w:i/>
        </w:rPr>
        <w:t>vyâpya</w:t>
      </w:r>
      <w:r w:rsidRPr="00DE0D46">
        <w:t xml:space="preserve"> ou contenu, qui se réf</w:t>
      </w:r>
      <w:r w:rsidRPr="00DE0D46">
        <w:t>è</w:t>
      </w:r>
      <w:r w:rsidRPr="00DE0D46">
        <w:t xml:space="preserve">rent au même point de vue de l'extension logique ; quant au moyen terme, son rôle est rempli par la raison, </w:t>
      </w:r>
      <w:r w:rsidRPr="00DE0D46">
        <w:rPr>
          <w:i/>
        </w:rPr>
        <w:t>hêtu</w:t>
      </w:r>
      <w:r w:rsidRPr="00DE0D46">
        <w:t xml:space="preserve">, qui est appelée aussi </w:t>
      </w:r>
      <w:r w:rsidRPr="00DE0D46">
        <w:rPr>
          <w:i/>
        </w:rPr>
        <w:t>li</w:t>
      </w:r>
      <w:r w:rsidRPr="00DE0D46">
        <w:rPr>
          <w:i/>
        </w:rPr>
        <w:t>n</w:t>
      </w:r>
      <w:r w:rsidRPr="00DE0D46">
        <w:rPr>
          <w:i/>
        </w:rPr>
        <w:t>ga</w:t>
      </w:r>
      <w:r w:rsidRPr="00DE0D46">
        <w:t xml:space="preserve"> ou signe permettant de reconnaître la </w:t>
      </w:r>
      <w:r w:rsidRPr="00DE0D46">
        <w:rPr>
          <w:i/>
        </w:rPr>
        <w:t>vyâpti</w:t>
      </w:r>
      <w:r w:rsidRPr="00DE0D46">
        <w:t>, c'est-à-dire la liaison invariable qui existe entre le contenant et le contenu. Tout</w:t>
      </w:r>
      <w:r w:rsidRPr="00DE0D46">
        <w:t>e</w:t>
      </w:r>
      <w:r w:rsidRPr="00DE0D46">
        <w:t xml:space="preserve">fois, ces analogies incontestables, qui donnent à penser, comme une hypothèse au moins vraisemblable, qu'Aristote a pu avoir quelque connaissance du </w:t>
      </w:r>
      <w:r w:rsidRPr="00DE0D46">
        <w:rPr>
          <w:i/>
        </w:rPr>
        <w:t>Nyâya</w:t>
      </w:r>
      <w:r w:rsidRPr="00DE0D46">
        <w:t>, ne doivent pas faire oublier que, comme nous l'avons déjà indiqué, il subsiste des différences essentielles entre les deux points de vue : tandis que le syllogisme grec ne porte en somme que sur les concepts ou sur les notions des choses, l'argument</w:t>
      </w:r>
      <w:r>
        <w:t xml:space="preserve"> [217] </w:t>
      </w:r>
      <w:r w:rsidRPr="00DE0D46">
        <w:t>hindou porte plus directement sur les choses elles-mêmes.</w:t>
      </w:r>
    </w:p>
    <w:p w:rsidR="00506E7C" w:rsidRPr="00DE0D46" w:rsidRDefault="00506E7C" w:rsidP="00506E7C">
      <w:pPr>
        <w:jc w:val="both"/>
      </w:pPr>
      <w:r w:rsidRPr="00DE0D46">
        <w:t>Cette dernière observation appelle quelques explications ; et, tout d'abord, il est évident qu'elle concerne, non la forme extérieure du ra</w:t>
      </w:r>
      <w:r w:rsidRPr="00DE0D46">
        <w:t>i</w:t>
      </w:r>
      <w:r w:rsidRPr="00DE0D46">
        <w:t>sonnement, qui peut être à près identique dans les deux cas, mais le fond même de ce qui y est impliqué. Nous avons dit que la séparation et l'opposition du sujet et de l'objet sont toutes spéciales à la philos</w:t>
      </w:r>
      <w:r w:rsidRPr="00DE0D46">
        <w:t>o</w:t>
      </w:r>
      <w:r w:rsidRPr="00DE0D46">
        <w:t>phie moderne ; mais, chez les Grecs, la distinction entre la chose et sa notion allait un peu trop loin, en ce sens que la logique envisageait exclusivement les rapports entre les notions, comme si les choses ne nous étaient connues qu'à travers celles-ci. Sans doute, la connaissa</w:t>
      </w:r>
      <w:r w:rsidRPr="00DE0D46">
        <w:t>n</w:t>
      </w:r>
      <w:r w:rsidRPr="00DE0D46">
        <w:t>ce rationnelle est bien une connaissance indirecte, et c'est pourquoi elle est susceptible d'erreur ; mais pou</w:t>
      </w:r>
      <w:r w:rsidRPr="00DE0D46">
        <w:t>r</w:t>
      </w:r>
      <w:r w:rsidRPr="00DE0D46">
        <w:t>tant, si elle n'atteignait pas les choses mêmes dans une certaine mesure, elle serait entièrement ill</w:t>
      </w:r>
      <w:r w:rsidRPr="00DE0D46">
        <w:t>u</w:t>
      </w:r>
      <w:r w:rsidRPr="00DE0D46">
        <w:t>soire et ne serait vraiment une connaissance a aucun degré ; si donc, sous le mode rationnel, on peut dire que nous connaissons un objet par l'i</w:t>
      </w:r>
      <w:r w:rsidRPr="00DE0D46">
        <w:t>n</w:t>
      </w:r>
      <w:r w:rsidRPr="00DE0D46">
        <w:t>termédiaire de sa notion, c'est que cette notion est encore quelque chose de l'objet, qu'elle participe de sa nature en l'exprimant par ra</w:t>
      </w:r>
      <w:r w:rsidRPr="00DE0D46">
        <w:t>p</w:t>
      </w:r>
      <w:r w:rsidRPr="00DE0D46">
        <w:t>port à nous. C'est pourquoi la logique hindoue envisage, non pas se</w:t>
      </w:r>
      <w:r w:rsidRPr="00DE0D46">
        <w:t>u</w:t>
      </w:r>
      <w:r w:rsidRPr="00DE0D46">
        <w:t>lement la façon dont nous concevons les choses, mais bien les choses en tant qu'elles sont conçues par nous, notre conception étant vérit</w:t>
      </w:r>
      <w:r w:rsidRPr="00DE0D46">
        <w:t>a</w:t>
      </w:r>
      <w:r w:rsidRPr="00DE0D46">
        <w:t xml:space="preserve">blement inséparable de son objet, sans quoi elle ne serait rien de réel ; et, à cet égard, la définition scolastique de la vérité comme </w:t>
      </w:r>
      <w:r w:rsidRPr="00DE0D46">
        <w:rPr>
          <w:i/>
        </w:rPr>
        <w:t>adœquatio</w:t>
      </w:r>
      <w:r w:rsidRPr="00DE0D46">
        <w:t xml:space="preserve"> </w:t>
      </w:r>
      <w:r w:rsidRPr="00DE0D46">
        <w:rPr>
          <w:i/>
        </w:rPr>
        <w:t>rei</w:t>
      </w:r>
      <w:r w:rsidRPr="00DE0D46">
        <w:t xml:space="preserve"> et intellectus, à tous les degrés de la connaissance, est, en Occident ce qui se rappr</w:t>
      </w:r>
      <w:r w:rsidRPr="00DE0D46">
        <w:t>o</w:t>
      </w:r>
      <w:r w:rsidRPr="00DE0D46">
        <w:t xml:space="preserve">che le plus de la position des doctrines traditionnelles de l'Orient, parce qu'elle est ce qu'il y a de plus conforme aux données de la métaphysique pure. D'ailleurs, la doctrine scolastique, tout en continuant celle d'Aristote dans ses grandes lignes, l'a corrigée et complétée sur </w:t>
      </w:r>
      <w:r>
        <w:t>bien des points ; il est regret</w:t>
      </w:r>
      <w:r w:rsidRPr="00DE0D46">
        <w:t>table qu'elle ne soit pa</w:t>
      </w:r>
      <w:r>
        <w:t>s parvenue à s'affranchir entiè</w:t>
      </w:r>
      <w:r w:rsidRPr="00DE0D46">
        <w:t xml:space="preserve">rement </w:t>
      </w:r>
      <w:r>
        <w:t xml:space="preserve">[218] </w:t>
      </w:r>
      <w:r w:rsidRPr="00DE0D46">
        <w:t>des limitations qui étaient l'héritage de la mentalité hellén</w:t>
      </w:r>
      <w:r w:rsidRPr="00DE0D46">
        <w:t>i</w:t>
      </w:r>
      <w:r w:rsidRPr="00DE0D46">
        <w:t>que, et aussi qu'elle ne semble pas avoir pénétré les conséquences pr</w:t>
      </w:r>
      <w:r w:rsidRPr="00DE0D46">
        <w:t>o</w:t>
      </w:r>
      <w:r w:rsidRPr="00DE0D46">
        <w:t>fondes du principe, déjà posé par Aristote, de l'identification par la connaissance. C'est précisément en vertu de ce principe que, dès lors que le sujet connaît un objet, si pa</w:t>
      </w:r>
      <w:r w:rsidRPr="00DE0D46">
        <w:t>r</w:t>
      </w:r>
      <w:r w:rsidRPr="00DE0D46">
        <w:t>tielle et si superficielle même que soit cette connaissance, quelque chose de l'objet est dans le sujet et est devenu partie de son être ; quel que soit l'aspect sous lequel nous e</w:t>
      </w:r>
      <w:r w:rsidRPr="00DE0D46">
        <w:t>n</w:t>
      </w:r>
      <w:r w:rsidRPr="00DE0D46">
        <w:t>visageons les choses, ce sont bien toujours les choses mêmes que nous atteignons, au moins sous un ce</w:t>
      </w:r>
      <w:r w:rsidRPr="00DE0D46">
        <w:t>r</w:t>
      </w:r>
      <w:r w:rsidRPr="00DE0D46">
        <w:t>tain rapport, qui forme en tout cas un de leurs attributs, c'est-à-dire un des éléments constitutifs de leur e</w:t>
      </w:r>
      <w:r w:rsidRPr="00DE0D46">
        <w:t>s</w:t>
      </w:r>
      <w:r w:rsidRPr="00DE0D46">
        <w:t>sence. Admettons, si l'on y tient, que ce soit là du « réalisme » ; la v</w:t>
      </w:r>
      <w:r w:rsidRPr="00DE0D46">
        <w:t>é</w:t>
      </w:r>
      <w:r w:rsidRPr="00DE0D46">
        <w:t>rité est que les choses sont ainsi, et le mot n'y fait rien ; mais, en toute rigueur, les points de vue spéciaux du « réalisme » et de 1'« idéalisme », avec l'opposition systématique que dénote leur corr</w:t>
      </w:r>
      <w:r w:rsidRPr="00DE0D46">
        <w:t>é</w:t>
      </w:r>
      <w:r w:rsidRPr="00DE0D46">
        <w:t>lation, ne s'appliquent point ici, où nous sommes bien au delà du d</w:t>
      </w:r>
      <w:r w:rsidRPr="00DE0D46">
        <w:t>o</w:t>
      </w:r>
      <w:r w:rsidRPr="00DE0D46">
        <w:t>maine borné de la pensée philosophique. Du reste, il ne faut pas pe</w:t>
      </w:r>
      <w:r w:rsidRPr="00DE0D46">
        <w:t>r</w:t>
      </w:r>
      <w:r w:rsidRPr="00DE0D46">
        <w:t>dre de vue que l'acte de la connaissance présente deux faces insépar</w:t>
      </w:r>
      <w:r w:rsidRPr="00DE0D46">
        <w:t>a</w:t>
      </w:r>
      <w:r w:rsidRPr="00DE0D46">
        <w:t>bles : s'il est identification du sujet à l'objet, il est aussi, et par là même, assimilation de l'objet par le sujet : en atte</w:t>
      </w:r>
      <w:r w:rsidRPr="00DE0D46">
        <w:t>i</w:t>
      </w:r>
      <w:r w:rsidRPr="00DE0D46">
        <w:t>gnant les choses dans leur essence, nous les « réalisons », dans toute la force de ce mot, comme des états ou des modalités de notre être propre ; et, si l'idée, selon la mesure où elle est vraie et adéquate, participe de la n</w:t>
      </w:r>
      <w:r w:rsidRPr="00DE0D46">
        <w:t>a</w:t>
      </w:r>
      <w:r w:rsidRPr="00DE0D46">
        <w:t>ture de la chose, c'est que, inversement, la chose elle-même participe aussi de la nature de l'idée. Au fond, il n'y a pas deux mondes séparés et radicalement hétérogènes, tels que les suppose la philosophie m</w:t>
      </w:r>
      <w:r w:rsidRPr="00DE0D46">
        <w:t>o</w:t>
      </w:r>
      <w:r w:rsidRPr="00DE0D46">
        <w:t>derne en les qu</w:t>
      </w:r>
      <w:r>
        <w:t>alifiant de « subjectif » et d'</w:t>
      </w:r>
      <w:r w:rsidRPr="00DE0D46">
        <w:t>« objectif », ou même s</w:t>
      </w:r>
      <w:r w:rsidRPr="00DE0D46">
        <w:t>u</w:t>
      </w:r>
      <w:r>
        <w:t>p</w:t>
      </w:r>
      <w:r w:rsidRPr="00DE0D46">
        <w:t>erposés à la façon du « monde intelligible » et du « monde sens</w:t>
      </w:r>
      <w:r w:rsidRPr="00DE0D46">
        <w:t>i</w:t>
      </w:r>
      <w:r w:rsidRPr="00DE0D46">
        <w:t>ble » de Platon ; mais, comme le disent les Arabes, « l'existence est un</w:t>
      </w:r>
      <w:r w:rsidRPr="00DE0D46">
        <w:t>i</w:t>
      </w:r>
      <w:r w:rsidRPr="00DE0D46">
        <w:t>que », et tout ce qu'elle contient n'est que la manifestation, sous des modes multiples, d'un seul et même principe, qui est l'Etre universel.</w:t>
      </w:r>
    </w:p>
    <w:p w:rsidR="00506E7C" w:rsidRDefault="00506E7C" w:rsidP="00506E7C">
      <w:pPr>
        <w:pStyle w:val="P"/>
      </w:pPr>
      <w:r w:rsidRPr="00DE0D46">
        <w:br w:type="page"/>
      </w:r>
      <w:r>
        <w:t>[219]</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30" w:name="doctrines_hindoues_pt_3_chap_X"/>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t>Chapitre X</w:t>
      </w:r>
    </w:p>
    <w:p w:rsidR="00506E7C" w:rsidRPr="00DE0D46" w:rsidRDefault="00506E7C" w:rsidP="00506E7C">
      <w:pPr>
        <w:jc w:val="both"/>
      </w:pPr>
    </w:p>
    <w:p w:rsidR="00506E7C" w:rsidRPr="00DE0D46" w:rsidRDefault="00506E7C" w:rsidP="00506E7C">
      <w:pPr>
        <w:pStyle w:val="Titreniveau2"/>
      </w:pPr>
      <w:r>
        <w:t>LE VAISHÊSHIKA</w:t>
      </w:r>
    </w:p>
    <w:bookmarkEnd w:id="30"/>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 xml:space="preserve">Le nom du </w:t>
      </w:r>
      <w:r w:rsidRPr="00DE0D46">
        <w:rPr>
          <w:i/>
        </w:rPr>
        <w:t>Vaishêshika</w:t>
      </w:r>
      <w:r w:rsidRPr="00DE0D46">
        <w:t xml:space="preserve"> est dérivé du mot </w:t>
      </w:r>
      <w:r w:rsidRPr="00DE0D46">
        <w:rPr>
          <w:i/>
        </w:rPr>
        <w:t>vishêsha</w:t>
      </w:r>
      <w:r w:rsidRPr="00DE0D46">
        <w:t xml:space="preserve">, qui signifie « caractère distinctif » et, par suite, « chose individuelle » ; ce </w:t>
      </w:r>
      <w:r w:rsidRPr="00DE0D46">
        <w:rPr>
          <w:i/>
        </w:rPr>
        <w:t>dar</w:t>
      </w:r>
      <w:r w:rsidRPr="00DE0D46">
        <w:rPr>
          <w:i/>
        </w:rPr>
        <w:t>s</w:t>
      </w:r>
      <w:r w:rsidRPr="00DE0D46">
        <w:rPr>
          <w:i/>
        </w:rPr>
        <w:t>hana</w:t>
      </w:r>
      <w:r w:rsidRPr="00DE0D46">
        <w:t xml:space="preserve"> est donc constitué par la connaissance des choses individuelles comme telles, envisagée en mode distinctif, dans leur existence contingente. Tandis que le </w:t>
      </w:r>
      <w:r w:rsidRPr="00DE0D46">
        <w:rPr>
          <w:i/>
        </w:rPr>
        <w:t>Nyâya</w:t>
      </w:r>
      <w:r w:rsidRPr="00DE0D46">
        <w:t xml:space="preserve"> considère ces choses dans leur ra</w:t>
      </w:r>
      <w:r w:rsidRPr="00DE0D46">
        <w:t>p</w:t>
      </w:r>
      <w:r w:rsidRPr="00DE0D46">
        <w:t xml:space="preserve">port avec l'entendement humain, le </w:t>
      </w:r>
      <w:r w:rsidRPr="00DE0D46">
        <w:rPr>
          <w:i/>
        </w:rPr>
        <w:t>Vaishêshika</w:t>
      </w:r>
      <w:r w:rsidRPr="00DE0D46">
        <w:t xml:space="preserve"> les considère plus d</w:t>
      </w:r>
      <w:r w:rsidRPr="00DE0D46">
        <w:t>i</w:t>
      </w:r>
      <w:r w:rsidRPr="00DE0D46">
        <w:t>rectement dans ce qu'elles sont en elles-mêmes ; on voit immédiat</w:t>
      </w:r>
      <w:r w:rsidRPr="00DE0D46">
        <w:t>e</w:t>
      </w:r>
      <w:r w:rsidRPr="00DE0D46">
        <w:t>ment la différence de ces deux points de vue, mais aussi leur relation, puisque ce que les choses sont dans la connaissance est, au fond, ide</w:t>
      </w:r>
      <w:r w:rsidRPr="00DE0D46">
        <w:t>n</w:t>
      </w:r>
      <w:r w:rsidRPr="00DE0D46">
        <w:t xml:space="preserve">tique à ce qu'elles sont en elles-mêmes ; mais, d'ailleurs, la différence des deux points de vue ne disparaît que quand ils sont dépassés l'un et l'autre, de sorte que leur distinction a toujours lieu d'être maintenue dans les limites du domaine auquel ils s'appliquent proprement. Ce domaine est évidemment celui de la nature manifestée, hors duquel le point de vue individuel lui-même, dont ces deux </w:t>
      </w:r>
      <w:r w:rsidRPr="00DE0D46">
        <w:rPr>
          <w:i/>
        </w:rPr>
        <w:t>darshanas</w:t>
      </w:r>
      <w:r w:rsidRPr="00DE0D46">
        <w:t xml:space="preserve"> représe</w:t>
      </w:r>
      <w:r w:rsidRPr="00DE0D46">
        <w:t>n</w:t>
      </w:r>
      <w:r w:rsidRPr="00DE0D46">
        <w:t>tent des modalités, n'a plus aucun sens possible ; mais la manifestation universelle peut être envisagée de deux façons différentes : soit sy</w:t>
      </w:r>
      <w:r w:rsidRPr="00DE0D46">
        <w:t>n</w:t>
      </w:r>
      <w:r w:rsidRPr="00DE0D46">
        <w:t>thétiquement, à partir des principes dont elle procède et qui la déte</w:t>
      </w:r>
      <w:r w:rsidRPr="00DE0D46">
        <w:t>r</w:t>
      </w:r>
      <w:r w:rsidRPr="00DE0D46">
        <w:t xml:space="preserve">minent dans tous ses modes, et c'est ce que fait le </w:t>
      </w:r>
      <w:r w:rsidRPr="00DE0D46">
        <w:rPr>
          <w:i/>
        </w:rPr>
        <w:t>Sânkhya</w:t>
      </w:r>
      <w:r w:rsidRPr="00DE0D46">
        <w:t>, ainsi que nous le verrons</w:t>
      </w:r>
      <w:r>
        <w:t xml:space="preserve"> [220] </w:t>
      </w:r>
      <w:r w:rsidRPr="00DE0D46">
        <w:t>plus loin ; soit analytiquement, dans la distin</w:t>
      </w:r>
      <w:r w:rsidRPr="00DE0D46">
        <w:t>c</w:t>
      </w:r>
      <w:r w:rsidRPr="00DE0D46">
        <w:t xml:space="preserve">tion de ses éléments constitutifs multiples, et c'est ce que fini le </w:t>
      </w:r>
      <w:r w:rsidRPr="00DE0D46">
        <w:rPr>
          <w:i/>
        </w:rPr>
        <w:t>Vai</w:t>
      </w:r>
      <w:r w:rsidRPr="00DE0D46">
        <w:rPr>
          <w:i/>
        </w:rPr>
        <w:t>s</w:t>
      </w:r>
      <w:r w:rsidRPr="00DE0D46">
        <w:rPr>
          <w:i/>
        </w:rPr>
        <w:t>hêshika</w:t>
      </w:r>
      <w:r w:rsidRPr="00DE0D46">
        <w:t>. Ce dernier point de vue peut même se borner à la considér</w:t>
      </w:r>
      <w:r w:rsidRPr="00DE0D46">
        <w:t>a</w:t>
      </w:r>
      <w:r w:rsidRPr="00DE0D46">
        <w:t>tion spéciale d'un des modes de la manifestation universelle, tel que celui qui constitue l'e</w:t>
      </w:r>
      <w:r w:rsidRPr="00DE0D46">
        <w:t>n</w:t>
      </w:r>
      <w:r w:rsidRPr="00DE0D46">
        <w:t>semble du monde sensible ; et, en fait, il est obligé de s'y borner presque exclusivement, car les conditions des a</w:t>
      </w:r>
      <w:r w:rsidRPr="00DE0D46">
        <w:t>u</w:t>
      </w:r>
      <w:r w:rsidRPr="00DE0D46">
        <w:t>tres modes échappent nécessa</w:t>
      </w:r>
      <w:r w:rsidRPr="00DE0D46">
        <w:t>i</w:t>
      </w:r>
      <w:r w:rsidRPr="00DE0D46">
        <w:t>rement aux facultés individuelles de l'être humain : on ne peut y atteindre que par en haut, en quelque so</w:t>
      </w:r>
      <w:r w:rsidRPr="00DE0D46">
        <w:t>r</w:t>
      </w:r>
      <w:r w:rsidRPr="00DE0D46">
        <w:t>te, c'est-à-dire par ce qui, dans l'homme, dépasse les limitations et les relativités inhérentes à l'indiv</w:t>
      </w:r>
      <w:r w:rsidRPr="00DE0D46">
        <w:t>i</w:t>
      </w:r>
      <w:r w:rsidRPr="00DE0D46">
        <w:t>du. Ceci sort manifestement du point de vue distinctif et analytique que nous avons à caractériser présent</w:t>
      </w:r>
      <w:r w:rsidRPr="00DE0D46">
        <w:t>e</w:t>
      </w:r>
      <w:r w:rsidRPr="00DE0D46">
        <w:t>ment ; mais on ne peut co</w:t>
      </w:r>
      <w:r w:rsidRPr="00DE0D46">
        <w:t>m</w:t>
      </w:r>
      <w:r w:rsidRPr="00DE0D46">
        <w:t>prendre complètement un point de vue spécial qu'à la condition de le dépasser, dès lors que ce point de vue se présente, non comme ind</w:t>
      </w:r>
      <w:r w:rsidRPr="00DE0D46">
        <w:t>é</w:t>
      </w:r>
      <w:r w:rsidRPr="00DE0D46">
        <w:t>pendant et ayant toute sa raison d'être en lui-même, mais comme ra</w:t>
      </w:r>
      <w:r w:rsidRPr="00DE0D46">
        <w:t>t</w:t>
      </w:r>
      <w:r w:rsidRPr="00DE0D46">
        <w:t>taché à certains principes dont il dérive, comme une application à un ordre contingent, de quelque chose qui est d'un ordre différent et sup</w:t>
      </w:r>
      <w:r w:rsidRPr="00DE0D46">
        <w:t>é</w:t>
      </w:r>
      <w:r w:rsidRPr="00DE0D46">
        <w:t>rieur.</w:t>
      </w:r>
    </w:p>
    <w:p w:rsidR="00506E7C" w:rsidRPr="00DE0D46" w:rsidRDefault="00506E7C" w:rsidP="00506E7C">
      <w:pPr>
        <w:jc w:val="both"/>
      </w:pPr>
      <w:r w:rsidRPr="00DE0D46">
        <w:t xml:space="preserve">Nous avons vu que ce rattachement aux principes, assurant l'unité essentielle de la doctrine dans toutes ses branches, est un caractère commun à tout l'ensemble des connaissances traditionnelles de l'Inde ; il marque la différence profonde qui existe entre le </w:t>
      </w:r>
      <w:r w:rsidRPr="00DE0D46">
        <w:rPr>
          <w:i/>
        </w:rPr>
        <w:t>Vaishêshika</w:t>
      </w:r>
      <w:r w:rsidRPr="00DE0D46">
        <w:t xml:space="preserve"> et le point de vue scientifique tel que l'entendent les Occidentaux, point de vue dont le </w:t>
      </w:r>
      <w:r w:rsidRPr="00DE0D46">
        <w:rPr>
          <w:i/>
        </w:rPr>
        <w:t>Vaishêshika</w:t>
      </w:r>
      <w:r w:rsidRPr="00DE0D46">
        <w:t xml:space="preserve"> est pourtant, dans cet ensemble, ce qu'il y a de moins éloigné. En réalité, le </w:t>
      </w:r>
      <w:r w:rsidRPr="00DE0D46">
        <w:rPr>
          <w:i/>
        </w:rPr>
        <w:t>Vaishêshika</w:t>
      </w:r>
      <w:r w:rsidRPr="00DE0D46">
        <w:t xml:space="preserve"> est notablement plus rappr</w:t>
      </w:r>
      <w:r w:rsidRPr="00DE0D46">
        <w:t>o</w:t>
      </w:r>
      <w:r w:rsidRPr="00DE0D46">
        <w:t>ché du point de vue qui constituait, chez les Grecs, la « philosophie physique » ; tout en étant analytique, il l'est moins que la science m</w:t>
      </w:r>
      <w:r w:rsidRPr="00DE0D46">
        <w:t>o</w:t>
      </w:r>
      <w:r w:rsidRPr="00DE0D46">
        <w:t>derne, et, par là même, il n'est pas soumis à l'étroite spécialisation qui pousse cette dernière à se perdre dans le détail indéfini des faits exp</w:t>
      </w:r>
      <w:r w:rsidRPr="00DE0D46">
        <w:t>é</w:t>
      </w:r>
      <w:r w:rsidRPr="00DE0D46">
        <w:t>rimentaux. Il s'agit ici de quelque chose qui est, au fond, plus ratio</w:t>
      </w:r>
      <w:r w:rsidRPr="00DE0D46">
        <w:t>n</w:t>
      </w:r>
      <w:r w:rsidRPr="00DE0D46">
        <w:t>nel, et même, dans une certaine mesure, plus</w:t>
      </w:r>
      <w:r>
        <w:t xml:space="preserve"> [221] </w:t>
      </w:r>
      <w:r w:rsidRPr="00DE0D46">
        <w:t>intellectuel au sens strict du mot : plus rationnel, parce que, tout en se tenant dans le d</w:t>
      </w:r>
      <w:r w:rsidRPr="00DE0D46">
        <w:t>o</w:t>
      </w:r>
      <w:r w:rsidRPr="00DE0D46">
        <w:t>maine individuel, il est dégagé de tout empirisme ; plus intellectuel, parce qu'il ne perd jamais de vue que l'ordre indiv</w:t>
      </w:r>
      <w:r w:rsidRPr="00DE0D46">
        <w:t>i</w:t>
      </w:r>
      <w:r w:rsidRPr="00DE0D46">
        <w:t>duel tout entier est rattaché aux principes universels, desquels il tire toute la réalité dont il est susceptible. Nous avons dit que, par « physique », les anciens e</w:t>
      </w:r>
      <w:r w:rsidRPr="00DE0D46">
        <w:t>n</w:t>
      </w:r>
      <w:r w:rsidRPr="00DE0D46">
        <w:t>tendaient la science de la nature dans toute sa généralité ; ce mot conviendrait donc bien ici, mais il faut tenir compte, d'autre part, de la restriction que son acception a subie chez les modernes, et qui est bien caractéristique du changement de point de vue auquel elle corre</w:t>
      </w:r>
      <w:r w:rsidRPr="00DE0D46">
        <w:t>s</w:t>
      </w:r>
      <w:r w:rsidRPr="00DE0D46">
        <w:t xml:space="preserve">pond. C'est pourquoi, s'il faut appliquer une désignation occidentale un point de vue hindou, nous préférons pour le </w:t>
      </w:r>
      <w:r w:rsidRPr="00DE0D46">
        <w:rPr>
          <w:i/>
        </w:rPr>
        <w:t>Vaishêshika</w:t>
      </w:r>
      <w:r w:rsidRPr="00DE0D46">
        <w:t xml:space="preserve"> celle de « cosmologie » ; et, d'ai</w:t>
      </w:r>
      <w:r w:rsidRPr="00DE0D46">
        <w:t>l</w:t>
      </w:r>
      <w:r w:rsidRPr="00DE0D46">
        <w:t>leurs, la « cosmologie » du moyen âge, se présentant nettement comme une appl</w:t>
      </w:r>
      <w:r w:rsidRPr="00DE0D46">
        <w:t>i</w:t>
      </w:r>
      <w:r w:rsidRPr="00DE0D46">
        <w:t>cation de la métaphysique aux contingences de l'ordre sensible, en est encore plus près que ne l'était lu « philosophie physique » des Grecs, qui, presque toujours, ne prend ses principes que dans l'ordre contingent, et tout au plus à l'intérieur des limites du point de vue immédiatement supérieur, et encore part</w:t>
      </w:r>
      <w:r w:rsidRPr="00DE0D46">
        <w:t>i</w:t>
      </w:r>
      <w:r w:rsidRPr="00DE0D46">
        <w:t xml:space="preserve">culier, auquel se réfère le </w:t>
      </w:r>
      <w:r w:rsidRPr="00DE0D46">
        <w:rPr>
          <w:i/>
        </w:rPr>
        <w:t>Sân</w:t>
      </w:r>
      <w:r w:rsidRPr="00DE0D46">
        <w:rPr>
          <w:i/>
        </w:rPr>
        <w:t>k</w:t>
      </w:r>
      <w:r w:rsidRPr="00DE0D46">
        <w:rPr>
          <w:i/>
        </w:rPr>
        <w:t>hya</w:t>
      </w:r>
      <w:r w:rsidRPr="00DE0D46">
        <w:t>.</w:t>
      </w:r>
    </w:p>
    <w:p w:rsidR="00506E7C" w:rsidRPr="00DE0D46" w:rsidRDefault="00506E7C" w:rsidP="00506E7C">
      <w:pPr>
        <w:jc w:val="both"/>
      </w:pPr>
      <w:r w:rsidRPr="00DE0D46">
        <w:t xml:space="preserve">Malgré cela, l'objet même du </w:t>
      </w:r>
      <w:r w:rsidRPr="00DE0D46">
        <w:rPr>
          <w:i/>
        </w:rPr>
        <w:t>Vaishêshika</w:t>
      </w:r>
      <w:r w:rsidRPr="00DE0D46">
        <w:t xml:space="preserve"> a pu déterminer, chez une partie de ceux qui se sont consacrés spécialement à son étude, une certaine tendance plutôt « naturaliste », mais qui, étant généralement étrangère à l'esprit oriental, n'a jamais pu prendre dans l'Inde le dév</w:t>
      </w:r>
      <w:r w:rsidRPr="00DE0D46">
        <w:t>e</w:t>
      </w:r>
      <w:r w:rsidRPr="00DE0D46">
        <w:t>loppement qu'elle a eu en Grèce parmi les « philosophes physiciens » ; du moins, quelques écoles appartenant aux formes les plus dégénérées du Bouddhisme devaient seules la pousser jusqu'aux cons</w:t>
      </w:r>
      <w:r w:rsidRPr="00DE0D46">
        <w:t>é</w:t>
      </w:r>
      <w:r w:rsidRPr="00DE0D46">
        <w:t>quences où elle aboutissait logiquement, et cela ne leur fut possible que parce qu'elles étaient ouvertement en dehors de l'unité traditionnelle hi</w:t>
      </w:r>
      <w:r w:rsidRPr="00DE0D46">
        <w:t>n</w:t>
      </w:r>
      <w:r w:rsidRPr="00DE0D46">
        <w:t xml:space="preserve">doue. Il n'en est pas moins vrai que cette tendance, qui s'affirme dans la conception atomiste, existait déjà dans l'exposition habituelle du </w:t>
      </w:r>
      <w:r w:rsidRPr="00DE0D46">
        <w:rPr>
          <w:i/>
        </w:rPr>
        <w:t>Vaishêshika</w:t>
      </w:r>
      <w:r w:rsidRPr="00DE0D46">
        <w:t xml:space="preserve">, </w:t>
      </w:r>
      <w:r>
        <w:t xml:space="preserve">[222] </w:t>
      </w:r>
      <w:r w:rsidRPr="00DE0D46">
        <w:t>puisque l'origine de l'atomisme, malgré ce qu'il a d'hétérodoxe, est rapportée à Kanâda, simultanément avec le dévelo</w:t>
      </w:r>
      <w:r w:rsidRPr="00DE0D46">
        <w:t>p</w:t>
      </w:r>
      <w:r w:rsidRPr="00DE0D46">
        <w:t xml:space="preserve">pement même du </w:t>
      </w:r>
      <w:r w:rsidRPr="00DE0D46">
        <w:rPr>
          <w:i/>
        </w:rPr>
        <w:t>Vaishêshiku</w:t>
      </w:r>
      <w:r w:rsidRPr="00DE0D46">
        <w:t xml:space="preserve"> qui n'en est pourtant pas nécessairement sol</w:t>
      </w:r>
      <w:r w:rsidRPr="00DE0D46">
        <w:t>i</w:t>
      </w:r>
      <w:r w:rsidRPr="00DE0D46">
        <w:t>daire. Le nom de Kanâda semble d'ailleurs contenir une allusion à cette conception, et, s'il a été appliqué primit</w:t>
      </w:r>
      <w:r w:rsidRPr="00DE0D46">
        <w:t>i</w:t>
      </w:r>
      <w:r w:rsidRPr="00DE0D46">
        <w:t>vement à un individu, il n'a pu être qu'un simple surnom ; le fait qu'il s'est seul conservé mo</w:t>
      </w:r>
      <w:r w:rsidRPr="00DE0D46">
        <w:t>n</w:t>
      </w:r>
      <w:r w:rsidRPr="00DE0D46">
        <w:t>tre encore le peu d'importance que les Hindous accordent aux indiv</w:t>
      </w:r>
      <w:r w:rsidRPr="00DE0D46">
        <w:t>i</w:t>
      </w:r>
      <w:r w:rsidRPr="00DE0D46">
        <w:t>dual</w:t>
      </w:r>
      <w:r w:rsidRPr="00DE0D46">
        <w:t>i</w:t>
      </w:r>
      <w:r w:rsidRPr="00DE0D46">
        <w:t>tés En tout cas, dans ce que désigne actuellement ce nom, on peut voir quelque chose qui, en raison de la déviation qui s'y exprime, resse</w:t>
      </w:r>
      <w:r w:rsidRPr="00DE0D46">
        <w:t>m</w:t>
      </w:r>
      <w:r w:rsidRPr="00DE0D46">
        <w:t xml:space="preserve">ble plus aux « écoles » de l'antiquité occidentale que ce que nous trouvons d'ana logue à l'égard des autres </w:t>
      </w:r>
      <w:r w:rsidRPr="00DE0D46">
        <w:rPr>
          <w:i/>
        </w:rPr>
        <w:t>darshanas</w:t>
      </w:r>
      <w:r w:rsidRPr="00DE0D46">
        <w:t>.</w:t>
      </w:r>
    </w:p>
    <w:p w:rsidR="00506E7C" w:rsidRPr="00DE0D46" w:rsidRDefault="00506E7C" w:rsidP="00506E7C">
      <w:pPr>
        <w:jc w:val="both"/>
      </w:pPr>
      <w:r w:rsidRPr="00DE0D46">
        <w:t xml:space="preserve">Comme le Nyâya, le </w:t>
      </w:r>
      <w:r w:rsidRPr="00DE0D46">
        <w:rPr>
          <w:i/>
        </w:rPr>
        <w:t>Vaishêshika</w:t>
      </w:r>
      <w:r w:rsidRPr="00DE0D46">
        <w:t xml:space="preserve"> distingue un certain nombre de </w:t>
      </w:r>
      <w:r w:rsidRPr="00DE0D46">
        <w:rPr>
          <w:i/>
        </w:rPr>
        <w:t>padârthas</w:t>
      </w:r>
      <w:r w:rsidRPr="00DE0D46">
        <w:t xml:space="preserve">, mais, bien entendu, en les déterminant d'un point de vue différent ; ces </w:t>
      </w:r>
      <w:r w:rsidRPr="00DE0D46">
        <w:rPr>
          <w:i/>
        </w:rPr>
        <w:t>padârthas</w:t>
      </w:r>
      <w:r w:rsidRPr="00DE0D46">
        <w:t xml:space="preserve"> ne coïncident donc point avec ceux du </w:t>
      </w:r>
      <w:r w:rsidRPr="00DE0D46">
        <w:rPr>
          <w:i/>
        </w:rPr>
        <w:t>Nyâya</w:t>
      </w:r>
      <w:r w:rsidRPr="00DE0D46">
        <w:t>, et ils peuvent même rentrer tous dans les subdivisions du s</w:t>
      </w:r>
      <w:r w:rsidRPr="00DE0D46">
        <w:t>e</w:t>
      </w:r>
      <w:r w:rsidRPr="00DE0D46">
        <w:t xml:space="preserve">cond de ceux-ci, </w:t>
      </w:r>
      <w:r w:rsidRPr="00DE0D46">
        <w:rPr>
          <w:i/>
        </w:rPr>
        <w:t>pramêya</w:t>
      </w:r>
      <w:r w:rsidRPr="00DE0D46">
        <w:t xml:space="preserve"> ou « ce qui est objet de preuve ». Le </w:t>
      </w:r>
      <w:r w:rsidRPr="00DE0D46">
        <w:rPr>
          <w:i/>
        </w:rPr>
        <w:t>Vai</w:t>
      </w:r>
      <w:r w:rsidRPr="00DE0D46">
        <w:rPr>
          <w:i/>
        </w:rPr>
        <w:t>s</w:t>
      </w:r>
      <w:r w:rsidRPr="00DE0D46">
        <w:rPr>
          <w:i/>
        </w:rPr>
        <w:t>hêshika</w:t>
      </w:r>
      <w:r w:rsidRPr="00DE0D46">
        <w:t xml:space="preserve"> envisage six </w:t>
      </w:r>
      <w:r w:rsidRPr="00DE0D46">
        <w:rPr>
          <w:i/>
        </w:rPr>
        <w:t>padârthas</w:t>
      </w:r>
      <w:r w:rsidRPr="00DE0D46">
        <w:t xml:space="preserve">, dont le premier est appelé </w:t>
      </w:r>
      <w:r w:rsidRPr="00DE0D46">
        <w:rPr>
          <w:i/>
        </w:rPr>
        <w:t>dr</w:t>
      </w:r>
      <w:r w:rsidRPr="00DE0D46">
        <w:rPr>
          <w:i/>
        </w:rPr>
        <w:t>a</w:t>
      </w:r>
      <w:r w:rsidRPr="00DE0D46">
        <w:rPr>
          <w:i/>
        </w:rPr>
        <w:t>vya</w:t>
      </w:r>
      <w:r w:rsidRPr="00DE0D46">
        <w:t> ; on traduit ordinairement ce mot par « substance », et on peut le faire en effet, à la condition d'entendre ce terme, non point au sens métaphys</w:t>
      </w:r>
      <w:r w:rsidRPr="00DE0D46">
        <w:t>i</w:t>
      </w:r>
      <w:r w:rsidRPr="00DE0D46">
        <w:t>que ou unive</w:t>
      </w:r>
      <w:r w:rsidRPr="00DE0D46">
        <w:t>r</w:t>
      </w:r>
      <w:r w:rsidRPr="00DE0D46">
        <w:t xml:space="preserve">sel, mais exclusivement au sens relatif où il désigne la fonction du sujet logique, et qui est celui qu'il a également dans la conception des catégories d'Aristote. Le second </w:t>
      </w:r>
      <w:r w:rsidRPr="00DE0D46">
        <w:rPr>
          <w:i/>
        </w:rPr>
        <w:t>padârtha</w:t>
      </w:r>
      <w:r w:rsidRPr="00DE0D46">
        <w:t xml:space="preserve"> est la qual</w:t>
      </w:r>
      <w:r w:rsidRPr="00DE0D46">
        <w:t>i</w:t>
      </w:r>
      <w:r w:rsidRPr="00DE0D46">
        <w:t xml:space="preserve">té, qui est appelée </w:t>
      </w:r>
      <w:r w:rsidRPr="00DE0D46">
        <w:rPr>
          <w:i/>
        </w:rPr>
        <w:t>guna</w:t>
      </w:r>
      <w:r w:rsidRPr="00DE0D46">
        <w:t xml:space="preserve">, mot que nous retrouverons à propos du </w:t>
      </w:r>
      <w:r w:rsidRPr="00DE0D46">
        <w:rPr>
          <w:i/>
        </w:rPr>
        <w:t>Sân</w:t>
      </w:r>
      <w:r w:rsidRPr="00DE0D46">
        <w:rPr>
          <w:i/>
        </w:rPr>
        <w:t>k</w:t>
      </w:r>
      <w:r w:rsidRPr="00DE0D46">
        <w:rPr>
          <w:i/>
        </w:rPr>
        <w:t>hya</w:t>
      </w:r>
      <w:r w:rsidRPr="00DE0D46">
        <w:t>, mais autrement appliqué ; ici, les qualités dont il s'agit sont les attributs des êtres manifestés, ce que la scolastique appelle « accidents » en l'envisageant par rapport à la substance ou au sujet qui en est le support, dans l'ordre de la manifestation en mode indiv</w:t>
      </w:r>
      <w:r w:rsidRPr="00DE0D46">
        <w:t>i</w:t>
      </w:r>
      <w:r w:rsidRPr="00DE0D46">
        <w:t>duel. Si l'on transposait ces mêmes qualités au delà de ce mode spécial pour les considérer dans le principe même de leur m</w:t>
      </w:r>
      <w:r w:rsidRPr="00DE0D46">
        <w:t>a</w:t>
      </w:r>
      <w:r w:rsidRPr="00DE0D46">
        <w:t>nifestation, on devrait les regarder</w:t>
      </w:r>
      <w:r>
        <w:t xml:space="preserve"> [223] </w:t>
      </w:r>
      <w:r w:rsidRPr="00DE0D46">
        <w:t>comme constitutives de l'essence, au sens où ce terme désigne un principe corrélatif et complémentaire de la sub</w:t>
      </w:r>
      <w:r w:rsidRPr="00DE0D46">
        <w:t>s</w:t>
      </w:r>
      <w:r w:rsidRPr="00DE0D46">
        <w:t>tance, soit dans l'ordre universel, soit même, relativement et par co</w:t>
      </w:r>
      <w:r w:rsidRPr="00DE0D46">
        <w:t>r</w:t>
      </w:r>
      <w:r w:rsidRPr="00DE0D46">
        <w:t>respondance analogique, dans l'ordre individuel ; mais l'essence, m</w:t>
      </w:r>
      <w:r w:rsidRPr="00DE0D46">
        <w:t>ê</w:t>
      </w:r>
      <w:r w:rsidRPr="00DE0D46">
        <w:t>me individuelle, où les a</w:t>
      </w:r>
      <w:r w:rsidRPr="00DE0D46">
        <w:t>t</w:t>
      </w:r>
      <w:r w:rsidRPr="00DE0D46">
        <w:t xml:space="preserve">tributs résident « éminemment » et non « formellement », échappe au point de vue du </w:t>
      </w:r>
      <w:r w:rsidRPr="00DE0D46">
        <w:rPr>
          <w:i/>
        </w:rPr>
        <w:t>Vaishêshika</w:t>
      </w:r>
      <w:r w:rsidRPr="00DE0D46">
        <w:t>, qui est du côté de l'existence entendue dans son sens le plus strict, et c'est pou</w:t>
      </w:r>
      <w:r w:rsidRPr="00DE0D46">
        <w:t>r</w:t>
      </w:r>
      <w:r w:rsidRPr="00DE0D46">
        <w:t>quoi les attributs ne sont vér</w:t>
      </w:r>
      <w:r w:rsidRPr="00DE0D46">
        <w:t>i</w:t>
      </w:r>
      <w:r w:rsidRPr="00DE0D46">
        <w:t>tablement pour lui que des « accidents ». Nous avons volontairement exposé ces dernières conceptions dans un langage qui doit les rendre plus partic</w:t>
      </w:r>
      <w:r w:rsidRPr="00DE0D46">
        <w:t>u</w:t>
      </w:r>
      <w:r w:rsidRPr="00DE0D46">
        <w:t>lièrement compréhensibles à ceux qui sont habitués à la doctrine aristotélicienne et scolastique ; ce langage est d'ailleurs, en l'occurrence, le moins inadéquat de ceux que l'Occident met à notre disposition. La substance, dans les deux sens dont ce mot est suscept</w:t>
      </w:r>
      <w:r w:rsidRPr="00DE0D46">
        <w:t>i</w:t>
      </w:r>
      <w:r w:rsidRPr="00DE0D46">
        <w:t>ble, est la racine de la manifestation, mais elle n'est point man</w:t>
      </w:r>
      <w:r w:rsidRPr="00DE0D46">
        <w:t>i</w:t>
      </w:r>
      <w:r w:rsidRPr="00DE0D46">
        <w:t>festée en elle-même, elle ne l'est que dans et par ses attributs, qui sont ses modal</w:t>
      </w:r>
      <w:r w:rsidRPr="00DE0D46">
        <w:t>i</w:t>
      </w:r>
      <w:r w:rsidRPr="00DE0D46">
        <w:t>tés, et qui, inversement, n'ont d'existence réelle, selon cet ordre contingent de la manifestation, que dans et par la substance ; c'est en celle-ci que les qualités subsistent, et c'est par elle que l'action se pr</w:t>
      </w:r>
      <w:r w:rsidRPr="00DE0D46">
        <w:t>o</w:t>
      </w:r>
      <w:r w:rsidRPr="00DE0D46">
        <w:t xml:space="preserve">duit. Le troisième </w:t>
      </w:r>
      <w:r w:rsidRPr="00DE0D46">
        <w:rPr>
          <w:i/>
        </w:rPr>
        <w:t>padârtha</w:t>
      </w:r>
      <w:r w:rsidRPr="00DE0D46">
        <w:t xml:space="preserve"> est, en effet, </w:t>
      </w:r>
      <w:r w:rsidRPr="00DE0D46">
        <w:rPr>
          <w:i/>
        </w:rPr>
        <w:t>karma</w:t>
      </w:r>
      <w:r w:rsidRPr="00DE0D46">
        <w:t xml:space="preserve"> ou l'action ; et l'action, quelle que soit sa différence par rapport à la qualité, rentre avec celle-ci dans la notion générale des attributs, car elle n'est rien d'autre qu'une « manière d'être » de la substance ; c'est là ce qu'indique, dans la constitution du langage, l'expression de la qual</w:t>
      </w:r>
      <w:r w:rsidRPr="00DE0D46">
        <w:t>i</w:t>
      </w:r>
      <w:r w:rsidRPr="00DE0D46">
        <w:t>té et de l'action sous la forme commune des verbes attributifs. L'action est regardée comme consistant essentiellement dans le mouvement, ou plutôt dans le cha</w:t>
      </w:r>
      <w:r w:rsidRPr="00DE0D46">
        <w:t>n</w:t>
      </w:r>
      <w:r w:rsidRPr="00DE0D46">
        <w:t>gement, car cette notion beaucoup plus étendue, dans laquelle le mo</w:t>
      </w:r>
      <w:r w:rsidRPr="00DE0D46">
        <w:t>u</w:t>
      </w:r>
      <w:r w:rsidRPr="00DE0D46">
        <w:t>vement ne constitue qu'une espèce, est celle qui s'applique le plus exactement ici, et même à ce que présente d'anal</w:t>
      </w:r>
      <w:r w:rsidRPr="00DE0D46">
        <w:t>o</w:t>
      </w:r>
      <w:r w:rsidRPr="00DE0D46">
        <w:t xml:space="preserve">gue la physique grecque. On pourrait dire, par </w:t>
      </w:r>
      <w:r>
        <w:t xml:space="preserve">suite, </w:t>
      </w:r>
      <w:r w:rsidRPr="00DE0D46">
        <w:t>que l'action est pour</w:t>
      </w:r>
      <w:r>
        <w:t xml:space="preserve"> </w:t>
      </w:r>
      <w:r w:rsidRPr="00DE0D46">
        <w:t>l'être un mode</w:t>
      </w:r>
      <w:r>
        <w:t xml:space="preserve"> transitoire </w:t>
      </w:r>
      <w:r w:rsidRPr="00DE0D46">
        <w:t xml:space="preserve">et </w:t>
      </w:r>
      <w:r>
        <w:t xml:space="preserve">[224] </w:t>
      </w:r>
      <w:r w:rsidRPr="00DE0D46">
        <w:t>momentané, tandis que la qu</w:t>
      </w:r>
      <w:r w:rsidRPr="00DE0D46">
        <w:t>a</w:t>
      </w:r>
      <w:r w:rsidRPr="00DE0D46">
        <w:t>lité est un mode relativement permanent et stable à quelque d</w:t>
      </w:r>
      <w:r w:rsidRPr="00DE0D46">
        <w:t>e</w:t>
      </w:r>
      <w:r w:rsidRPr="00DE0D46">
        <w:t>gré ; mais, si l'on envisageait l'action dans l'intégralité de ses cons</w:t>
      </w:r>
      <w:r w:rsidRPr="00DE0D46">
        <w:t>é</w:t>
      </w:r>
      <w:r w:rsidRPr="00DE0D46">
        <w:t>quences temporelles et même intemporelles, cette distinction même s'effac</w:t>
      </w:r>
      <w:r w:rsidRPr="00DE0D46">
        <w:t>e</w:t>
      </w:r>
      <w:r w:rsidRPr="00DE0D46">
        <w:t>rait, comme on pourrait d'ailleurs le prévoir en remarquant que tous les attributs, quels qu'ils soient, procèdent également d'un même pri</w:t>
      </w:r>
      <w:r w:rsidRPr="00DE0D46">
        <w:t>n</w:t>
      </w:r>
      <w:r w:rsidRPr="00DE0D46">
        <w:t xml:space="preserve">cipe, et cela aussi bien sous le rapport de la substance que sous celui de l'essence. Nous pourrons être plus bref sur les trois </w:t>
      </w:r>
      <w:r w:rsidRPr="00DE0D46">
        <w:rPr>
          <w:i/>
        </w:rPr>
        <w:t>padârthas</w:t>
      </w:r>
      <w:r w:rsidRPr="00DE0D46">
        <w:t xml:space="preserve"> qui viennent ensuite, et qui représentent en somme des catégories de ra</w:t>
      </w:r>
      <w:r w:rsidRPr="00DE0D46">
        <w:t>p</w:t>
      </w:r>
      <w:r w:rsidRPr="00DE0D46">
        <w:t>ports, c'est-à-dire encore certains attributs des substances indiv</w:t>
      </w:r>
      <w:r w:rsidRPr="00DE0D46">
        <w:t>i</w:t>
      </w:r>
      <w:r w:rsidRPr="00DE0D46">
        <w:t>duelles et des principes relatifs qui sont les conditions déterminantes imm</w:t>
      </w:r>
      <w:r w:rsidRPr="00DE0D46">
        <w:t>é</w:t>
      </w:r>
      <w:r w:rsidRPr="00DE0D46">
        <w:t xml:space="preserve">diates de leur manifestation. Le quatrième </w:t>
      </w:r>
      <w:r w:rsidRPr="00DE0D46">
        <w:rPr>
          <w:i/>
        </w:rPr>
        <w:t>padârtha</w:t>
      </w:r>
      <w:r w:rsidRPr="00DE0D46">
        <w:t xml:space="preserve"> est </w:t>
      </w:r>
      <w:r w:rsidRPr="00DE0D46">
        <w:rPr>
          <w:i/>
        </w:rPr>
        <w:t>sâm</w:t>
      </w:r>
      <w:r w:rsidRPr="00DE0D46">
        <w:rPr>
          <w:i/>
        </w:rPr>
        <w:t>â</w:t>
      </w:r>
      <w:r w:rsidRPr="00DE0D46">
        <w:rPr>
          <w:i/>
        </w:rPr>
        <w:t>nya</w:t>
      </w:r>
      <w:r w:rsidRPr="00DE0D46">
        <w:t>, c'est-à-dire la communauté de qualité, qui, dans les degrés divers dont elle est susceptible, constitue la superposition des genres ; le cinqui</w:t>
      </w:r>
      <w:r w:rsidRPr="00DE0D46">
        <w:t>è</w:t>
      </w:r>
      <w:r w:rsidRPr="00DE0D46">
        <w:t xml:space="preserve">me est la particularité ou la différence, appelée plus spécialement </w:t>
      </w:r>
      <w:r w:rsidRPr="00DE0D46">
        <w:rPr>
          <w:i/>
        </w:rPr>
        <w:t>vi</w:t>
      </w:r>
      <w:r w:rsidRPr="00DE0D46">
        <w:rPr>
          <w:i/>
        </w:rPr>
        <w:t>s</w:t>
      </w:r>
      <w:r w:rsidRPr="00DE0D46">
        <w:rPr>
          <w:i/>
        </w:rPr>
        <w:t>hêsha</w:t>
      </w:r>
      <w:r w:rsidRPr="00DE0D46">
        <w:t>, et qui est ce qui appartient en propre à une substance déterm</w:t>
      </w:r>
      <w:r w:rsidRPr="00DE0D46">
        <w:t>i</w:t>
      </w:r>
      <w:r w:rsidRPr="00DE0D46">
        <w:t xml:space="preserve">née, ce par quoi elle se différencie de toutes les autres ; enfin, le sixième est </w:t>
      </w:r>
      <w:r w:rsidRPr="00DE0D46">
        <w:rPr>
          <w:i/>
        </w:rPr>
        <w:t>samavâya</w:t>
      </w:r>
      <w:r w:rsidRPr="00DE0D46">
        <w:t>, l'agrégation, c'est-à-dire la relation intime d'i</w:t>
      </w:r>
      <w:r w:rsidRPr="00DE0D46">
        <w:t>n</w:t>
      </w:r>
      <w:r w:rsidRPr="00DE0D46">
        <w:t xml:space="preserve">hérence qui unit la substance et ses attributs, et qui est d'ailleurs elle-même un attribut de cette substance. L'ensemble de ces six </w:t>
      </w:r>
      <w:r w:rsidRPr="00DE0D46">
        <w:rPr>
          <w:i/>
        </w:rPr>
        <w:t>padârthas</w:t>
      </w:r>
      <w:r w:rsidRPr="00DE0D46">
        <w:t xml:space="preserve">, comprenant ainsi les substances et tous leurs attributs, constitue </w:t>
      </w:r>
      <w:r w:rsidRPr="00DE0D46">
        <w:rPr>
          <w:i/>
        </w:rPr>
        <w:t>bhâva</w:t>
      </w:r>
      <w:r w:rsidRPr="00DE0D46">
        <w:t xml:space="preserve"> ou l'existence ; en opposition co</w:t>
      </w:r>
      <w:r w:rsidRPr="00DE0D46">
        <w:t>r</w:t>
      </w:r>
      <w:r w:rsidRPr="00DE0D46">
        <w:t xml:space="preserve">rélative est </w:t>
      </w:r>
      <w:r w:rsidRPr="00DE0D46">
        <w:rPr>
          <w:i/>
        </w:rPr>
        <w:t>abhâva</w:t>
      </w:r>
      <w:r w:rsidRPr="00DE0D46">
        <w:t xml:space="preserve"> ou la non-existence, dont on fait quelquefois un septième </w:t>
      </w:r>
      <w:r w:rsidRPr="00DE0D46">
        <w:rPr>
          <w:i/>
        </w:rPr>
        <w:t>padârtha</w:t>
      </w:r>
      <w:r w:rsidRPr="00DE0D46">
        <w:t>, mais dont la conception est purement négative : c'est proprement la « privation » e</w:t>
      </w:r>
      <w:r w:rsidRPr="00DE0D46">
        <w:t>n</w:t>
      </w:r>
      <w:r w:rsidRPr="00DE0D46">
        <w:t>tendue au sens aristotélicien.</w:t>
      </w:r>
    </w:p>
    <w:p w:rsidR="00506E7C" w:rsidRPr="00DE0D46" w:rsidRDefault="00506E7C" w:rsidP="00506E7C">
      <w:pPr>
        <w:jc w:val="both"/>
      </w:pPr>
      <w:r w:rsidRPr="00DE0D46">
        <w:t>Pour ce qui est des subdivisions de ces catégories, nous n'insist</w:t>
      </w:r>
      <w:r w:rsidRPr="00DE0D46">
        <w:t>e</w:t>
      </w:r>
      <w:r w:rsidRPr="00DE0D46">
        <w:t>rons que sur celles de la première : ce sont les modalités et l</w:t>
      </w:r>
      <w:r>
        <w:t>es cond</w:t>
      </w:r>
      <w:r>
        <w:t>i</w:t>
      </w:r>
      <w:r>
        <w:t>tions générales des sub</w:t>
      </w:r>
      <w:r w:rsidRPr="00DE0D46">
        <w:t xml:space="preserve">stances individuelles. On trouve ici, en premier lieu, les cinq </w:t>
      </w:r>
      <w:r w:rsidRPr="00DE0D46">
        <w:rPr>
          <w:i/>
        </w:rPr>
        <w:t>bhûtas</w:t>
      </w:r>
      <w:r w:rsidRPr="00DE0D46">
        <w:t xml:space="preserve"> ou éléments constitutifs des choses corporelles, énumérés à partir de celui qui correspond au dernier degré de</w:t>
      </w:r>
      <w:r>
        <w:t xml:space="preserve"> </w:t>
      </w:r>
      <w:r w:rsidRPr="00DE0D46">
        <w:t>ce</w:t>
      </w:r>
      <w:r>
        <w:t xml:space="preserve"> </w:t>
      </w:r>
      <w:r w:rsidRPr="00DE0D46">
        <w:t>m</w:t>
      </w:r>
      <w:r w:rsidRPr="00DE0D46">
        <w:t>o</w:t>
      </w:r>
      <w:r>
        <w:t xml:space="preserve">de de manifestation, </w:t>
      </w:r>
      <w:r w:rsidRPr="00DE0D46">
        <w:t xml:space="preserve">c'est-à-dire suivant le sens </w:t>
      </w:r>
      <w:r>
        <w:t xml:space="preserve">[225] </w:t>
      </w:r>
      <w:r w:rsidRPr="00DE0D46">
        <w:t xml:space="preserve">qui correspond proprement au point de vue analytique du </w:t>
      </w:r>
      <w:r w:rsidRPr="00DE0D46">
        <w:rPr>
          <w:i/>
        </w:rPr>
        <w:t>Vaishêshîka</w:t>
      </w:r>
      <w:r w:rsidRPr="00DE0D46">
        <w:t xml:space="preserve"> : </w:t>
      </w:r>
      <w:r w:rsidRPr="00DE0D46">
        <w:rPr>
          <w:i/>
        </w:rPr>
        <w:t>prithwi</w:t>
      </w:r>
      <w:r w:rsidRPr="00DE0D46">
        <w:t xml:space="preserve"> ou la terre, </w:t>
      </w:r>
      <w:r w:rsidRPr="00DE0D46">
        <w:rPr>
          <w:i/>
        </w:rPr>
        <w:t>ap</w:t>
      </w:r>
      <w:r w:rsidRPr="00DE0D46">
        <w:t xml:space="preserve"> ou l'eau, </w:t>
      </w:r>
      <w:r w:rsidRPr="00DE0D46">
        <w:rPr>
          <w:i/>
        </w:rPr>
        <w:t>têjas</w:t>
      </w:r>
      <w:r w:rsidRPr="00DE0D46">
        <w:t xml:space="preserve"> ou le feu, </w:t>
      </w:r>
      <w:r w:rsidRPr="00DE0D46">
        <w:rPr>
          <w:i/>
        </w:rPr>
        <w:t>vâyu</w:t>
      </w:r>
      <w:r w:rsidRPr="00DE0D46">
        <w:t xml:space="preserve"> ou l'air, </w:t>
      </w:r>
      <w:r w:rsidRPr="00DE0D46">
        <w:rPr>
          <w:i/>
        </w:rPr>
        <w:t>âkâsha</w:t>
      </w:r>
      <w:r w:rsidRPr="00DE0D46">
        <w:t xml:space="preserve"> ou l'éther ; le </w:t>
      </w:r>
      <w:r w:rsidRPr="00DE0D46">
        <w:rPr>
          <w:i/>
        </w:rPr>
        <w:t>Sânkhya</w:t>
      </w:r>
      <w:r w:rsidRPr="00DE0D46">
        <w:t>, au contraire, considère ces éléments dans l'ordre inverse, qui est celui de leur production ou de leur dérivation. Les cinq éléments se manifestent respectivement par les cinq qualités sensibles qui leur co</w:t>
      </w:r>
      <w:r w:rsidRPr="00DE0D46">
        <w:t>r</w:t>
      </w:r>
      <w:r w:rsidRPr="00DE0D46">
        <w:t>respondent et leur sont inhérentes, et qui appartiennent aux subdiv</w:t>
      </w:r>
      <w:r w:rsidRPr="00DE0D46">
        <w:t>i</w:t>
      </w:r>
      <w:r w:rsidRPr="00DE0D46">
        <w:t>sions de la seconde catégorie ; ils sont des déterminations substantie</w:t>
      </w:r>
      <w:r w:rsidRPr="00DE0D46">
        <w:t>l</w:t>
      </w:r>
      <w:r w:rsidRPr="00DE0D46">
        <w:t>les, constitutives de tout ce qui appartient au monde sens</w:t>
      </w:r>
      <w:r w:rsidRPr="00DE0D46">
        <w:t>i</w:t>
      </w:r>
      <w:r w:rsidRPr="00DE0D46">
        <w:t>ble ; on se tromperait donc grandement en les regardant comme plus ou moins analogues aux « corps impies », d'ai</w:t>
      </w:r>
      <w:r w:rsidRPr="00DE0D46">
        <w:t>l</w:t>
      </w:r>
      <w:r w:rsidRPr="00DE0D46">
        <w:t>leurs hypothétiques, de la chimie moderne, et même en les assimilant à des « états phys</w:t>
      </w:r>
      <w:r w:rsidRPr="00DE0D46">
        <w:t>i</w:t>
      </w:r>
      <w:r w:rsidRPr="00DE0D46">
        <w:t>ques », suivant une interprétation assez commune, mais insuffisante, des conceptions cosmologiques des Grecs. Après les éléments, la c</w:t>
      </w:r>
      <w:r w:rsidRPr="00DE0D46">
        <w:t>a</w:t>
      </w:r>
      <w:r w:rsidRPr="00DE0D46">
        <w:t xml:space="preserve">tégorie de </w:t>
      </w:r>
      <w:r w:rsidRPr="00DE0D46">
        <w:rPr>
          <w:i/>
        </w:rPr>
        <w:t>dravya</w:t>
      </w:r>
      <w:r w:rsidRPr="00DE0D46">
        <w:t xml:space="preserve"> comprend </w:t>
      </w:r>
      <w:r w:rsidRPr="00DE0D46">
        <w:rPr>
          <w:i/>
        </w:rPr>
        <w:t>kâla</w:t>
      </w:r>
      <w:r w:rsidRPr="00DE0D46">
        <w:t xml:space="preserve">, le temps, et </w:t>
      </w:r>
      <w:r w:rsidRPr="00DE0D46">
        <w:rPr>
          <w:i/>
        </w:rPr>
        <w:t>dish</w:t>
      </w:r>
      <w:r w:rsidRPr="00DE0D46">
        <w:t>, l'espace ; ce sont des conditions fo</w:t>
      </w:r>
      <w:r w:rsidRPr="00DE0D46">
        <w:t>n</w:t>
      </w:r>
      <w:r w:rsidRPr="00DE0D46">
        <w:t>damentales de l'existence corp</w:t>
      </w:r>
      <w:r w:rsidRPr="00DE0D46">
        <w:t>o</w:t>
      </w:r>
      <w:r w:rsidRPr="00DE0D46">
        <w:t>relle, et nous ajouterons, sans pouvoir nous y arrêter, qu'elles représentent re</w:t>
      </w:r>
      <w:r w:rsidRPr="00DE0D46">
        <w:t>s</w:t>
      </w:r>
      <w:r w:rsidRPr="00DE0D46">
        <w:t>pectivement, dans ce mode spécial que constitue le monde sensible, l'activité des deux principes qui, dans l'ordre de la manifest</w:t>
      </w:r>
      <w:r w:rsidRPr="00DE0D46">
        <w:t>a</w:t>
      </w:r>
      <w:r w:rsidRPr="00DE0D46">
        <w:t xml:space="preserve">tion universelle, sont désignés comme </w:t>
      </w:r>
      <w:r w:rsidRPr="00DE0D46">
        <w:rPr>
          <w:i/>
        </w:rPr>
        <w:t>Shiva</w:t>
      </w:r>
      <w:r w:rsidRPr="00DE0D46">
        <w:t xml:space="preserve"> et </w:t>
      </w:r>
      <w:r w:rsidRPr="00DE0D46">
        <w:rPr>
          <w:i/>
        </w:rPr>
        <w:t>Vishnu</w:t>
      </w:r>
      <w:r w:rsidRPr="00DE0D46">
        <w:t>. Ces sept su</w:t>
      </w:r>
      <w:r w:rsidRPr="00DE0D46">
        <w:t>b</w:t>
      </w:r>
      <w:r w:rsidRPr="00DE0D46">
        <w:t>divisions se réfèrent exclusivement à l'existence corporelle ; mais, si l'on envisage intégr</w:t>
      </w:r>
      <w:r w:rsidRPr="00DE0D46">
        <w:t>a</w:t>
      </w:r>
      <w:r w:rsidRPr="00DE0D46">
        <w:t>lement un être individuel tel que l'être humain, il comprend, outre sa modalité corp</w:t>
      </w:r>
      <w:r w:rsidRPr="00DE0D46">
        <w:t>o</w:t>
      </w:r>
      <w:r w:rsidRPr="00DE0D46">
        <w:t>relle, des déments constitutifs d'un autre ordre, et ces éléments sont représentés ici par les deux dernières subdivisions de la même catég</w:t>
      </w:r>
      <w:r w:rsidRPr="00DE0D46">
        <w:t>o</w:t>
      </w:r>
      <w:r w:rsidRPr="00DE0D46">
        <w:t xml:space="preserve">rie, </w:t>
      </w:r>
      <w:r w:rsidRPr="00DE0D46">
        <w:rPr>
          <w:i/>
        </w:rPr>
        <w:t>âtmâ</w:t>
      </w:r>
      <w:r w:rsidRPr="00DE0D46">
        <w:t xml:space="preserve"> et </w:t>
      </w:r>
      <w:r w:rsidRPr="00DE0D46">
        <w:rPr>
          <w:i/>
        </w:rPr>
        <w:t>manas</w:t>
      </w:r>
      <w:r w:rsidRPr="00DE0D46">
        <w:t xml:space="preserve">. Le </w:t>
      </w:r>
      <w:r w:rsidRPr="00DE0D46">
        <w:rPr>
          <w:i/>
        </w:rPr>
        <w:t>manas</w:t>
      </w:r>
      <w:r w:rsidRPr="00DE0D46">
        <w:t xml:space="preserve"> ou, pour traduire ce mot par un mot de racine identique, le « mental », est l'e</w:t>
      </w:r>
      <w:r w:rsidRPr="00DE0D46">
        <w:t>n</w:t>
      </w:r>
      <w:r w:rsidRPr="00DE0D46">
        <w:t>semble des facultés psychiques d'ordre individuel, c'est-à-dire de celles qui appa</w:t>
      </w:r>
      <w:r w:rsidRPr="00DE0D46">
        <w:t>r</w:t>
      </w:r>
      <w:r w:rsidRPr="00DE0D46">
        <w:t xml:space="preserve">tiennent à l'individu comme tel, et parmi lesquelles, dans l'homme, la raison est l'élément caractéristique ; quant à </w:t>
      </w:r>
      <w:r w:rsidRPr="00DE0D46">
        <w:rPr>
          <w:i/>
        </w:rPr>
        <w:t>âtmâ</w:t>
      </w:r>
      <w:r w:rsidRPr="00DE0D46">
        <w:t>, qu'on rendrait fort mal par « âme », c'est proprement le principe</w:t>
      </w:r>
      <w:r>
        <w:t xml:space="preserve"> </w:t>
      </w:r>
      <w:r w:rsidRPr="00DE0D46">
        <w:t>transcendant</w:t>
      </w:r>
      <w:r>
        <w:t xml:space="preserve"> </w:t>
      </w:r>
      <w:r w:rsidRPr="00DE0D46">
        <w:t>auquel</w:t>
      </w:r>
      <w:r>
        <w:t xml:space="preserve"> </w:t>
      </w:r>
      <w:r w:rsidRPr="00DE0D46">
        <w:t>se</w:t>
      </w:r>
      <w:r>
        <w:t xml:space="preserve"> </w:t>
      </w:r>
      <w:r w:rsidRPr="00DE0D46">
        <w:t>rattache</w:t>
      </w:r>
      <w:r>
        <w:t xml:space="preserve"> </w:t>
      </w:r>
      <w:r w:rsidRPr="00DE0D46">
        <w:t>l'indiv</w:t>
      </w:r>
      <w:r w:rsidRPr="00DE0D46">
        <w:t>i</w:t>
      </w:r>
      <w:r w:rsidRPr="00DE0D46">
        <w:t>dualité</w:t>
      </w:r>
      <w:r>
        <w:t xml:space="preserve"> </w:t>
      </w:r>
      <w:r w:rsidRPr="00DE0D46">
        <w:t>et</w:t>
      </w:r>
      <w:r>
        <w:t xml:space="preserve"> [226] </w:t>
      </w:r>
      <w:r w:rsidRPr="00DE0D46">
        <w:t>qui lui est supérieur, principe auquel doit être ici ra</w:t>
      </w:r>
      <w:r w:rsidRPr="00DE0D46">
        <w:t>p</w:t>
      </w:r>
      <w:r w:rsidRPr="00DE0D46">
        <w:t xml:space="preserve">porté l'intellect pur, et qui se distingue du </w:t>
      </w:r>
      <w:r w:rsidRPr="00DE0D46">
        <w:rPr>
          <w:i/>
        </w:rPr>
        <w:t>manas</w:t>
      </w:r>
      <w:r w:rsidRPr="00DE0D46">
        <w:t>, ou plutôt de l'e</w:t>
      </w:r>
      <w:r w:rsidRPr="00DE0D46">
        <w:t>n</w:t>
      </w:r>
      <w:r w:rsidRPr="00DE0D46">
        <w:t xml:space="preserve">semble composé du </w:t>
      </w:r>
      <w:r w:rsidRPr="00DE0D46">
        <w:rPr>
          <w:i/>
        </w:rPr>
        <w:t>manas</w:t>
      </w:r>
      <w:r w:rsidRPr="00DE0D46">
        <w:t xml:space="preserve"> et de l'organisme corporel, comme la pe</w:t>
      </w:r>
      <w:r w:rsidRPr="00DE0D46">
        <w:t>r</w:t>
      </w:r>
      <w:r w:rsidRPr="00DE0D46">
        <w:t>sonnalité, au sens m</w:t>
      </w:r>
      <w:r w:rsidRPr="00DE0D46">
        <w:t>é</w:t>
      </w:r>
      <w:r w:rsidRPr="00DE0D46">
        <w:t>taphysique, se distingue de l'individualité.</w:t>
      </w:r>
    </w:p>
    <w:p w:rsidR="00506E7C" w:rsidRDefault="00506E7C" w:rsidP="00506E7C">
      <w:pPr>
        <w:jc w:val="both"/>
      </w:pPr>
      <w:r w:rsidRPr="00DE0D46">
        <w:t>C'est dans la théorie des éléments corporels qu'apparaît spécial</w:t>
      </w:r>
      <w:r w:rsidRPr="00DE0D46">
        <w:t>e</w:t>
      </w:r>
      <w:r w:rsidRPr="00DE0D46">
        <w:t xml:space="preserve">ment la conception atomiste : un atome ou </w:t>
      </w:r>
      <w:r w:rsidRPr="00DE0D46">
        <w:rPr>
          <w:i/>
        </w:rPr>
        <w:t>anu</w:t>
      </w:r>
      <w:r w:rsidRPr="00DE0D46">
        <w:t xml:space="preserve"> est, potentiellement tout au moins, de la nature de l'un ou de l'autre des éléments, et c'est par la réunion d'atomes de ces différentes sortes, sous l'action d'une force « non-perceptible » ou </w:t>
      </w:r>
      <w:r w:rsidRPr="00DE0D46">
        <w:rPr>
          <w:i/>
        </w:rPr>
        <w:t>adrishta</w:t>
      </w:r>
      <w:r w:rsidRPr="00DE0D46">
        <w:t>, que sont formés, tous les corps. Nous avons déjà dit que cette conception est expre</w:t>
      </w:r>
      <w:r w:rsidRPr="00DE0D46">
        <w:t>s</w:t>
      </w:r>
      <w:r w:rsidRPr="00DE0D46">
        <w:t xml:space="preserve">sément contraire au </w:t>
      </w:r>
      <w:r w:rsidRPr="00DE0D46">
        <w:rPr>
          <w:i/>
        </w:rPr>
        <w:t>Vêda</w:t>
      </w:r>
      <w:r w:rsidRPr="00DE0D46">
        <w:t>, qui affirme par contre l'existence des cinq éléments ; il n'y a donc aucune solidarité réelle entre celle-ci et celle-là. Il est d'ailleurs très facile de faire apparaître les contradictions qui sont inhérentes à l'atomisme, dont l'erreur fondamentale consiste à supposer des él</w:t>
      </w:r>
      <w:r w:rsidRPr="00DE0D46">
        <w:t>é</w:t>
      </w:r>
      <w:r w:rsidRPr="00DE0D46">
        <w:t>ments simples dans l'ordre corp</w:t>
      </w:r>
      <w:r w:rsidRPr="00DE0D46">
        <w:t>o</w:t>
      </w:r>
      <w:r w:rsidRPr="00DE0D46">
        <w:t>rel, alors que tou</w:t>
      </w:r>
      <w:r>
        <w:t>t ce qui est corps est nécessai</w:t>
      </w:r>
      <w:r w:rsidRPr="00DE0D46">
        <w:t>rement composé, étant toujours divisible par là même qu'il est étendu, c'est-à-dire soumis à la condition spatiale ; on ne peut trouver quelque chose de simple ou d'indivisible qu'en sortant de l'étendue, donc de cette modalité spéciale de manifestation qu'est l'existence co</w:t>
      </w:r>
      <w:r w:rsidRPr="00DE0D46">
        <w:t>r</w:t>
      </w:r>
      <w:r w:rsidRPr="00DE0D46">
        <w:t>porelle. Si l'on prend le mot « atome »</w:t>
      </w:r>
      <w:r>
        <w:t xml:space="preserve"> dans son sens propre, celui d'</w:t>
      </w:r>
      <w:r w:rsidRPr="00DE0D46">
        <w:t>« indivisible », ce que ne font plus les physiciens m</w:t>
      </w:r>
      <w:r w:rsidRPr="00DE0D46">
        <w:t>o</w:t>
      </w:r>
      <w:r w:rsidRPr="00DE0D46">
        <w:t>dernes, mais ce qu'il faut faire ici, on peut dire qu'un atome, devant être sans parties, doit être aussi sans étendue ; or une somme d'él</w:t>
      </w:r>
      <w:r w:rsidRPr="00DE0D46">
        <w:t>é</w:t>
      </w:r>
      <w:r w:rsidRPr="00DE0D46">
        <w:t>ments sans étendue ne formera jamais une étendue ; si les atomes sont ce qu'ils doivent être par définition, il est donc impossible qu'ils arr</w:t>
      </w:r>
      <w:r w:rsidRPr="00DE0D46">
        <w:t>i</w:t>
      </w:r>
      <w:r w:rsidRPr="00DE0D46">
        <w:t xml:space="preserve">vent à former les corps. </w:t>
      </w:r>
      <w:r>
        <w:t>À</w:t>
      </w:r>
      <w:r w:rsidRPr="00DE0D46">
        <w:t xml:space="preserve"> ce raisonnement bien connu, et d'ailleurs décisif, nous joi</w:t>
      </w:r>
      <w:r w:rsidRPr="00DE0D46">
        <w:t>n</w:t>
      </w:r>
      <w:r w:rsidRPr="00DE0D46">
        <w:t xml:space="preserve">drons encore celui-ci, que </w:t>
      </w:r>
      <w:r w:rsidRPr="00DE0D46">
        <w:rPr>
          <w:i/>
        </w:rPr>
        <w:t>Shankarâchârya</w:t>
      </w:r>
      <w:r w:rsidRPr="00DE0D46">
        <w:t xml:space="preserve"> emploie pour réfuter l'atomisme</w:t>
      </w:r>
      <w:r>
        <w:t> </w:t>
      </w:r>
      <w:r>
        <w:rPr>
          <w:rStyle w:val="Appelnotedebasdep"/>
        </w:rPr>
        <w:footnoteReference w:id="15"/>
      </w:r>
      <w:r w:rsidRPr="00DE0D46">
        <w:t> : deux choses peuvent entrer en contact par une</w:t>
      </w:r>
      <w:r>
        <w:t xml:space="preserve"> [227] </w:t>
      </w:r>
      <w:r w:rsidRPr="00DE0D46">
        <w:t>partie d’elles-mêmes ou par leur totalité ; pour les atomes, qui n'ont pas de parties, la première hypothèse est impossible ; il ne reste donc que la seconde, ce qui revient à dire que le contact ou l'agrég</w:t>
      </w:r>
      <w:r w:rsidRPr="00DE0D46">
        <w:t>a</w:t>
      </w:r>
      <w:r w:rsidRPr="00DE0D46">
        <w:t>tion de deux atomes ne peut être réalisé que par leur coïncidence pure et si</w:t>
      </w:r>
      <w:r w:rsidRPr="00DE0D46">
        <w:t>m</w:t>
      </w:r>
      <w:r w:rsidRPr="00DE0D46">
        <w:t>ple, d'où il résulte manifestement que deux atomes réunis ne sont pas plus, quant à l'étendue, qu'un seul atome, et ainsi de suite indéfin</w:t>
      </w:r>
      <w:r w:rsidRPr="00DE0D46">
        <w:t>i</w:t>
      </w:r>
      <w:r w:rsidRPr="00DE0D46">
        <w:t>ment ; donc, comme précédemment, des atomes en nombre que</w:t>
      </w:r>
      <w:r w:rsidRPr="00DE0D46">
        <w:t>l</w:t>
      </w:r>
      <w:r w:rsidRPr="00DE0D46">
        <w:t>conque ne formeront jamais un corps. Ainsi, l'atomisme ne repr</w:t>
      </w:r>
      <w:r w:rsidRPr="00DE0D46">
        <w:t>é</w:t>
      </w:r>
      <w:r w:rsidRPr="00DE0D46">
        <w:t>sente bien qu'une impossibilité, comme nous l'avions indiqué en pr</w:t>
      </w:r>
      <w:r w:rsidRPr="00DE0D46">
        <w:t>é</w:t>
      </w:r>
      <w:r w:rsidRPr="00DE0D46">
        <w:t>cisant le sens où doit être e</w:t>
      </w:r>
      <w:r w:rsidRPr="00DE0D46">
        <w:t>n</w:t>
      </w:r>
      <w:r w:rsidRPr="00DE0D46">
        <w:t xml:space="preserve">tendue l'hétérodoxie ; mais, l'atomisme étant mis à part, le point de vue du </w:t>
      </w:r>
      <w:r w:rsidRPr="00DE0D46">
        <w:rPr>
          <w:i/>
        </w:rPr>
        <w:t>Vai</w:t>
      </w:r>
      <w:r w:rsidRPr="00DE0D46">
        <w:rPr>
          <w:i/>
        </w:rPr>
        <w:t>s</w:t>
      </w:r>
      <w:r w:rsidRPr="00DE0D46">
        <w:rPr>
          <w:i/>
        </w:rPr>
        <w:t>hêhika</w:t>
      </w:r>
      <w:r w:rsidRPr="00DE0D46">
        <w:t>, réduit alors à ce qu'il a d'essentiel, est parfaitement légitime, et l'exposé qui précède en détermine suff</w:t>
      </w:r>
      <w:r w:rsidRPr="00DE0D46">
        <w:t>i</w:t>
      </w:r>
      <w:r w:rsidRPr="00DE0D46">
        <w:t>samment la portée et la signification.</w:t>
      </w:r>
    </w:p>
    <w:p w:rsidR="00506E7C" w:rsidRPr="00DE0D46" w:rsidRDefault="00506E7C" w:rsidP="00506E7C">
      <w:pPr>
        <w:jc w:val="both"/>
      </w:pPr>
      <w:r>
        <w:t>[228]</w:t>
      </w:r>
    </w:p>
    <w:p w:rsidR="00506E7C" w:rsidRDefault="00506E7C" w:rsidP="00506E7C">
      <w:pPr>
        <w:pStyle w:val="P"/>
      </w:pPr>
      <w:r w:rsidRPr="00DE0D46">
        <w:br w:type="page"/>
      </w:r>
      <w:r>
        <w:t>[229]</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31" w:name="doctrines_hindoues_pt_3_chap_X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 xml:space="preserve">Chapitre </w:t>
      </w:r>
      <w:r>
        <w:t>X</w:t>
      </w:r>
      <w:r w:rsidRPr="00DE0D46">
        <w:t>I</w:t>
      </w:r>
    </w:p>
    <w:p w:rsidR="00506E7C" w:rsidRPr="00DE0D46" w:rsidRDefault="00506E7C" w:rsidP="00506E7C">
      <w:pPr>
        <w:jc w:val="both"/>
      </w:pPr>
    </w:p>
    <w:p w:rsidR="00506E7C" w:rsidRPr="00DE0D46" w:rsidRDefault="00506E7C" w:rsidP="00506E7C">
      <w:pPr>
        <w:pStyle w:val="Titreniveau2"/>
      </w:pPr>
      <w:r>
        <w:t>LE SÂNKHYA</w:t>
      </w:r>
    </w:p>
    <w:bookmarkEnd w:id="31"/>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 xml:space="preserve">Le </w:t>
      </w:r>
      <w:r w:rsidRPr="00DE0D46">
        <w:rPr>
          <w:i/>
        </w:rPr>
        <w:t>Sânkhya</w:t>
      </w:r>
      <w:r w:rsidRPr="00DE0D46">
        <w:t xml:space="preserve"> se rapporte encore au domaine de la nature c'est-à-dire de la manifestation universelle, mais, comme nous l'avons déjà ind</w:t>
      </w:r>
      <w:r w:rsidRPr="00DE0D46">
        <w:t>i</w:t>
      </w:r>
      <w:r w:rsidRPr="00DE0D46">
        <w:t>qué, considéré cette fois synthétiquement, à partir des principes qui déterminent sa production et dont elle tire toute sa réalité. Le dévelo</w:t>
      </w:r>
      <w:r w:rsidRPr="00DE0D46">
        <w:t>p</w:t>
      </w:r>
      <w:r w:rsidRPr="00DE0D46">
        <w:t>pement de ce point de vue, intermédiaire en que</w:t>
      </w:r>
      <w:r w:rsidRPr="00DE0D46">
        <w:t>l</w:t>
      </w:r>
      <w:r w:rsidRPr="00DE0D46">
        <w:t xml:space="preserve">que sorte entre la cosmologie du </w:t>
      </w:r>
      <w:r w:rsidRPr="00DE0D46">
        <w:rPr>
          <w:i/>
        </w:rPr>
        <w:t>Vaishêshika</w:t>
      </w:r>
      <w:r w:rsidRPr="00DE0D46">
        <w:t xml:space="preserve"> et la métaphysique, est attribué à l'antique sage Kapila ; mais, à vrai dire, ce nom ne désigne point un personn</w:t>
      </w:r>
      <w:r w:rsidRPr="00DE0D46">
        <w:t>a</w:t>
      </w:r>
      <w:r w:rsidRPr="00DE0D46">
        <w:t>ge, et tout ce qui en est dit présente un caractère purement symbol</w:t>
      </w:r>
      <w:r w:rsidRPr="00DE0D46">
        <w:t>i</w:t>
      </w:r>
      <w:r w:rsidRPr="00DE0D46">
        <w:t xml:space="preserve">que. Quant à la dénomination du </w:t>
      </w:r>
      <w:r w:rsidRPr="00DE0D46">
        <w:rPr>
          <w:i/>
        </w:rPr>
        <w:t>Sânkhya</w:t>
      </w:r>
      <w:r w:rsidRPr="00DE0D46">
        <w:t>, elle a été diversement i</w:t>
      </w:r>
      <w:r w:rsidRPr="00DE0D46">
        <w:t>n</w:t>
      </w:r>
      <w:r w:rsidRPr="00DE0D46">
        <w:t xml:space="preserve">terprétée ; elle dérive de </w:t>
      </w:r>
      <w:r w:rsidRPr="00DE0D46">
        <w:rPr>
          <w:i/>
        </w:rPr>
        <w:t>san</w:t>
      </w:r>
      <w:r w:rsidRPr="00DE0D46">
        <w:rPr>
          <w:i/>
        </w:rPr>
        <w:t>k</w:t>
      </w:r>
      <w:r w:rsidRPr="00DE0D46">
        <w:rPr>
          <w:i/>
        </w:rPr>
        <w:t>hyâ</w:t>
      </w:r>
      <w:r w:rsidRPr="00DE0D46">
        <w:t xml:space="preserve">, qui signifie « énumération » ou « calcul », et aussi parfois « raisonnement » ; elle désigne proprement une doctrine qui procède par l'énumération régulière des différents degrés de l'être manifesté, et c'est bien là, en effet, ce qui caractérise le </w:t>
      </w:r>
      <w:r w:rsidRPr="00DE0D46">
        <w:rPr>
          <w:i/>
        </w:rPr>
        <w:t>Sânkhya</w:t>
      </w:r>
      <w:r w:rsidRPr="00DE0D46">
        <w:t xml:space="preserve">, qui peut se résumer tout entier dans la distinction et la considération de vingt-cinq </w:t>
      </w:r>
      <w:r w:rsidRPr="00DE0D46">
        <w:rPr>
          <w:i/>
        </w:rPr>
        <w:t>tattwas</w:t>
      </w:r>
      <w:r w:rsidRPr="00DE0D46">
        <w:t xml:space="preserve"> ou principes et éléments vrais, correspondant à ces degrés hi</w:t>
      </w:r>
      <w:r w:rsidRPr="00DE0D46">
        <w:t>é</w:t>
      </w:r>
      <w:r w:rsidRPr="00DE0D46">
        <w:t>rarchisés.</w:t>
      </w:r>
    </w:p>
    <w:p w:rsidR="00506E7C" w:rsidRPr="00DE0D46" w:rsidRDefault="00506E7C" w:rsidP="00506E7C">
      <w:pPr>
        <w:jc w:val="both"/>
      </w:pPr>
      <w:r w:rsidRPr="00DE0D46">
        <w:t xml:space="preserve">Se plaçant au point de vue de la manifestation, le </w:t>
      </w:r>
      <w:r>
        <w:rPr>
          <w:i/>
        </w:rPr>
        <w:t>Sân</w:t>
      </w:r>
      <w:r w:rsidRPr="00DE0D46">
        <w:rPr>
          <w:i/>
        </w:rPr>
        <w:t>khya</w:t>
      </w:r>
      <w:r w:rsidRPr="00DE0D46">
        <w:t xml:space="preserve"> prend pour point de départ </w:t>
      </w:r>
      <w:r w:rsidRPr="00DE0D46">
        <w:rPr>
          <w:i/>
        </w:rPr>
        <w:t>Prakriti</w:t>
      </w:r>
      <w:r w:rsidRPr="00DE0D46">
        <w:t xml:space="preserve"> ou </w:t>
      </w:r>
      <w:r w:rsidRPr="00DE0D46">
        <w:rPr>
          <w:i/>
        </w:rPr>
        <w:t>Pradhâna</w:t>
      </w:r>
      <w:r w:rsidRPr="00DE0D46">
        <w:t>, qui est la substance un</w:t>
      </w:r>
      <w:r w:rsidRPr="00DE0D46">
        <w:t>i</w:t>
      </w:r>
      <w:r w:rsidRPr="00DE0D46">
        <w:t>verselle, indifférenciée et non-manifestée en soi, mais dont toutes choses procèdent par</w:t>
      </w:r>
      <w:r>
        <w:t xml:space="preserve"> [230] </w:t>
      </w:r>
      <w:r w:rsidRPr="00DE0D46">
        <w:t xml:space="preserve">modification ; ce premier </w:t>
      </w:r>
      <w:r w:rsidRPr="00DE0D46">
        <w:rPr>
          <w:i/>
        </w:rPr>
        <w:t>tattwa</w:t>
      </w:r>
      <w:r w:rsidRPr="00DE0D46">
        <w:t xml:space="preserve"> est la r</w:t>
      </w:r>
      <w:r w:rsidRPr="00DE0D46">
        <w:t>a</w:t>
      </w:r>
      <w:r w:rsidRPr="00DE0D46">
        <w:t xml:space="preserve">cine ou </w:t>
      </w:r>
      <w:r w:rsidRPr="00DE0D46">
        <w:rPr>
          <w:i/>
        </w:rPr>
        <w:t>mûla</w:t>
      </w:r>
      <w:r w:rsidRPr="00DE0D46">
        <w:t xml:space="preserve"> de la man</w:t>
      </w:r>
      <w:r w:rsidRPr="00DE0D46">
        <w:t>i</w:t>
      </w:r>
      <w:r w:rsidRPr="00DE0D46">
        <w:t xml:space="preserve">festation, et les </w:t>
      </w:r>
      <w:r w:rsidRPr="00DE0D46">
        <w:rPr>
          <w:i/>
        </w:rPr>
        <w:t>tattwas</w:t>
      </w:r>
      <w:r w:rsidRPr="00DE0D46">
        <w:t xml:space="preserve"> suivants représentent ses modifications à d</w:t>
      </w:r>
      <w:r w:rsidRPr="00DE0D46">
        <w:t>i</w:t>
      </w:r>
      <w:r w:rsidRPr="00DE0D46">
        <w:t xml:space="preserve">vers degrés. Au premier degré est </w:t>
      </w:r>
      <w:r w:rsidRPr="00DE0D46">
        <w:rPr>
          <w:i/>
        </w:rPr>
        <w:t>Buddhi</w:t>
      </w:r>
      <w:r w:rsidRPr="00DE0D46">
        <w:t xml:space="preserve">, qui est aussi appelée </w:t>
      </w:r>
      <w:r w:rsidRPr="00DE0D46">
        <w:rPr>
          <w:i/>
        </w:rPr>
        <w:t>Mahat</w:t>
      </w:r>
      <w:r w:rsidRPr="00DE0D46">
        <w:t xml:space="preserve"> on le « grand principe », et qui est l'intellect pur, transcendant par ra</w:t>
      </w:r>
      <w:r w:rsidRPr="00DE0D46">
        <w:t>p</w:t>
      </w:r>
      <w:r w:rsidRPr="00DE0D46">
        <w:t>port aux individus ; ici, nous sommes déjà dans la manifestation, mais nous sommes encore dans l'ordre unive</w:t>
      </w:r>
      <w:r w:rsidRPr="00DE0D46">
        <w:t>r</w:t>
      </w:r>
      <w:r w:rsidRPr="00DE0D46">
        <w:t>sel. Au degré suivant, au contraire, nous trouvons la conscience ind</w:t>
      </w:r>
      <w:r w:rsidRPr="00DE0D46">
        <w:t>i</w:t>
      </w:r>
      <w:r w:rsidRPr="00DE0D46">
        <w:t xml:space="preserve">viduelle, </w:t>
      </w:r>
      <w:r w:rsidRPr="00DE0D46">
        <w:rPr>
          <w:i/>
        </w:rPr>
        <w:t>ahankara</w:t>
      </w:r>
      <w:r w:rsidRPr="00DE0D46">
        <w:t>, qui procède du principe intellectuel par une d</w:t>
      </w:r>
      <w:r w:rsidRPr="00DE0D46">
        <w:t>é</w:t>
      </w:r>
      <w:r w:rsidRPr="00DE0D46">
        <w:t>termination « particulariste », si l'on peut ainsi s'exprimer, et qui pr</w:t>
      </w:r>
      <w:r w:rsidRPr="00DE0D46">
        <w:t>o</w:t>
      </w:r>
      <w:r w:rsidRPr="00DE0D46">
        <w:t xml:space="preserve">duit à son tour les éléments suivants. Ceux-ci sont tout d'abord les cinq </w:t>
      </w:r>
      <w:r w:rsidRPr="00DE0D46">
        <w:rPr>
          <w:i/>
        </w:rPr>
        <w:t>tanmâtras</w:t>
      </w:r>
      <w:r w:rsidRPr="00DE0D46">
        <w:t>, déterminations élémentaires incorporelles et non-perceptibles, qui s</w:t>
      </w:r>
      <w:r w:rsidRPr="00DE0D46">
        <w:t>e</w:t>
      </w:r>
      <w:r w:rsidRPr="00DE0D46">
        <w:t xml:space="preserve">ront les principes respectifs des cinq bhûtas ou éléments corporels ; le </w:t>
      </w:r>
      <w:r w:rsidRPr="00DE0D46">
        <w:rPr>
          <w:i/>
        </w:rPr>
        <w:t>Vaishêshika</w:t>
      </w:r>
      <w:r w:rsidRPr="00DE0D46">
        <w:t xml:space="preserve"> n'avait à considérer que ces de</w:t>
      </w:r>
      <w:r w:rsidRPr="00DE0D46">
        <w:t>r</w:t>
      </w:r>
      <w:r w:rsidRPr="00DE0D46">
        <w:t xml:space="preserve">niers, et non les </w:t>
      </w:r>
      <w:r w:rsidRPr="00DE0D46">
        <w:rPr>
          <w:i/>
        </w:rPr>
        <w:t>tanm</w:t>
      </w:r>
      <w:r w:rsidRPr="00DE0D46">
        <w:rPr>
          <w:i/>
        </w:rPr>
        <w:t>â</w:t>
      </w:r>
      <w:r w:rsidRPr="00DE0D46">
        <w:rPr>
          <w:i/>
        </w:rPr>
        <w:t>tras</w:t>
      </w:r>
      <w:r w:rsidRPr="00DE0D46">
        <w:t>, dont la conception n'est nécessaire que lorsqu'on veut rapporter la notion des él</w:t>
      </w:r>
      <w:r w:rsidRPr="00DE0D46">
        <w:t>é</w:t>
      </w:r>
      <w:r w:rsidRPr="00DE0D46">
        <w:t>ments ou des conditions de la modalité corporelle aux principes de l'existence universelle. Ensuite viennent les facultés individuelles, produites par différenci</w:t>
      </w:r>
      <w:r w:rsidRPr="00DE0D46">
        <w:t>a</w:t>
      </w:r>
      <w:r w:rsidRPr="00DE0D46">
        <w:t>tion de la conscience dont elles sont comme autant de fonctions, et qui sont r</w:t>
      </w:r>
      <w:r w:rsidRPr="00DE0D46">
        <w:t>e</w:t>
      </w:r>
      <w:r w:rsidRPr="00DE0D46">
        <w:t>ga</w:t>
      </w:r>
      <w:r w:rsidRPr="00DE0D46">
        <w:t>r</w:t>
      </w:r>
      <w:r w:rsidRPr="00DE0D46">
        <w:t>dées comme étant au nombre de onze, dix externes et une interne : les dix facultés externes comprennent cinq facultés de connaissance, qui, dans le domaine co</w:t>
      </w:r>
      <w:r w:rsidRPr="00DE0D46">
        <w:t>r</w:t>
      </w:r>
      <w:r w:rsidRPr="00DE0D46">
        <w:t>porel, sont des facultés de sensation, et cinq facultés d'action ; la f</w:t>
      </w:r>
      <w:r w:rsidRPr="00DE0D46">
        <w:t>a</w:t>
      </w:r>
      <w:r w:rsidRPr="00DE0D46">
        <w:t xml:space="preserve">culté interne est le </w:t>
      </w:r>
      <w:r w:rsidRPr="00DE0D46">
        <w:rPr>
          <w:i/>
        </w:rPr>
        <w:t>manas</w:t>
      </w:r>
      <w:r w:rsidRPr="00DE0D46">
        <w:t>, à la fois faculté de connaissance et faculté d'action, qui est uni directement à la conscie</w:t>
      </w:r>
      <w:r w:rsidRPr="00DE0D46">
        <w:t>n</w:t>
      </w:r>
      <w:r w:rsidRPr="00DE0D46">
        <w:t>ce individuelle. Enfin, nous retrouvons les cinq éléments corp</w:t>
      </w:r>
      <w:r w:rsidRPr="00DE0D46">
        <w:t>o</w:t>
      </w:r>
      <w:r w:rsidRPr="00DE0D46">
        <w:t>rels énumérés cette fois dans l'ordre de leur production ou de leur manife</w:t>
      </w:r>
      <w:r w:rsidRPr="00DE0D46">
        <w:t>s</w:t>
      </w:r>
      <w:r w:rsidRPr="00DE0D46">
        <w:t xml:space="preserve">tation : l'éther, l'air, le feu, l'eau et la terre ; et l'on a ainsi vingt-quatre tattwas comprenant </w:t>
      </w:r>
      <w:r w:rsidRPr="00DE0D46">
        <w:rPr>
          <w:i/>
        </w:rPr>
        <w:t>Prakriti</w:t>
      </w:r>
      <w:r w:rsidRPr="00DE0D46">
        <w:t xml:space="preserve"> et toutes ses modifications.</w:t>
      </w:r>
    </w:p>
    <w:p w:rsidR="00506E7C" w:rsidRPr="00DE0D46" w:rsidRDefault="00506E7C" w:rsidP="00506E7C">
      <w:pPr>
        <w:jc w:val="both"/>
      </w:pPr>
      <w:r w:rsidRPr="00DE0D46">
        <w:t xml:space="preserve">Jusqu'ici, le </w:t>
      </w:r>
      <w:r w:rsidRPr="00DE0D46">
        <w:rPr>
          <w:i/>
        </w:rPr>
        <w:t>Sânkhya</w:t>
      </w:r>
      <w:r w:rsidRPr="00DE0D46">
        <w:t xml:space="preserve"> ne considère les choses que sous le rapport de la substance, entendue au sens universel ; mais, ainsi que nous l'ind</w:t>
      </w:r>
      <w:r w:rsidRPr="00DE0D46">
        <w:t>i</w:t>
      </w:r>
      <w:r w:rsidRPr="00DE0D46">
        <w:t xml:space="preserve">quions précédemment, il y a lieu d'envisager </w:t>
      </w:r>
      <w:r>
        <w:t xml:space="preserve">corrélativement, comme </w:t>
      </w:r>
      <w:r w:rsidRPr="00DE0D46">
        <w:t>l'autre</w:t>
      </w:r>
      <w:r>
        <w:t xml:space="preserve"> </w:t>
      </w:r>
      <w:r w:rsidRPr="00DE0D46">
        <w:t>pôle</w:t>
      </w:r>
      <w:r>
        <w:t xml:space="preserve"> </w:t>
      </w:r>
      <w:r w:rsidRPr="00DE0D46">
        <w:t xml:space="preserve">de </w:t>
      </w:r>
      <w:r>
        <w:t xml:space="preserve">[231] </w:t>
      </w:r>
      <w:r w:rsidRPr="00DE0D46">
        <w:t>la manifestation, un principe compl</w:t>
      </w:r>
      <w:r w:rsidRPr="00DE0D46">
        <w:t>é</w:t>
      </w:r>
      <w:r w:rsidRPr="00DE0D46">
        <w:t>mentaire de celui-là, et que l’on peut appeler l'essence. C'est le princ</w:t>
      </w:r>
      <w:r w:rsidRPr="00DE0D46">
        <w:t>i</w:t>
      </w:r>
      <w:r w:rsidRPr="00DE0D46">
        <w:t xml:space="preserve">pe auquel le </w:t>
      </w:r>
      <w:r w:rsidRPr="00DE0D46">
        <w:rPr>
          <w:i/>
        </w:rPr>
        <w:t>Sânkhya</w:t>
      </w:r>
      <w:r w:rsidRPr="00DE0D46">
        <w:t xml:space="preserve"> donne le nom de </w:t>
      </w:r>
      <w:r w:rsidRPr="00DE0D46">
        <w:rPr>
          <w:i/>
        </w:rPr>
        <w:t>Purusha</w:t>
      </w:r>
      <w:r w:rsidRPr="00DE0D46">
        <w:t xml:space="preserve"> ou de </w:t>
      </w:r>
      <w:r w:rsidRPr="00DE0D46">
        <w:rPr>
          <w:i/>
        </w:rPr>
        <w:t>Pumas</w:t>
      </w:r>
      <w:r w:rsidRPr="00DE0D46">
        <w:t xml:space="preserve">, et qu'il regarde comme un vingt-cinquième </w:t>
      </w:r>
      <w:r w:rsidRPr="00DE0D46">
        <w:rPr>
          <w:i/>
        </w:rPr>
        <w:t>tattwa</w:t>
      </w:r>
      <w:r w:rsidRPr="00DE0D46">
        <w:t>, entièrement indépendant des pr</w:t>
      </w:r>
      <w:r w:rsidRPr="00DE0D46">
        <w:t>é</w:t>
      </w:r>
      <w:r w:rsidRPr="00DE0D46">
        <w:t xml:space="preserve">cédents ; toutes les choses manifestées sont produites par </w:t>
      </w:r>
      <w:r w:rsidRPr="00DE0D46">
        <w:rPr>
          <w:i/>
        </w:rPr>
        <w:t>Pr</w:t>
      </w:r>
      <w:r w:rsidRPr="00DE0D46">
        <w:rPr>
          <w:i/>
        </w:rPr>
        <w:t>a</w:t>
      </w:r>
      <w:r w:rsidRPr="00DE0D46">
        <w:rPr>
          <w:i/>
        </w:rPr>
        <w:t>kriti</w:t>
      </w:r>
      <w:r w:rsidRPr="00DE0D46">
        <w:t xml:space="preserve">, mais, sans la présence de </w:t>
      </w:r>
      <w:r w:rsidRPr="00DE0D46">
        <w:rPr>
          <w:i/>
        </w:rPr>
        <w:t>Purusha</w:t>
      </w:r>
      <w:r w:rsidRPr="00DE0D46">
        <w:t>, ces productions n'auraient qu'une existence purement i</w:t>
      </w:r>
      <w:r w:rsidRPr="00DE0D46">
        <w:t>l</w:t>
      </w:r>
      <w:r w:rsidRPr="00DE0D46">
        <w:t>lusoire. Contrairement à ce que pensent certains, la considération de ces deux principes ne présente pas le moindre c</w:t>
      </w:r>
      <w:r w:rsidRPr="00DE0D46">
        <w:t>a</w:t>
      </w:r>
      <w:r w:rsidRPr="00DE0D46">
        <w:t>ractère dualiste : ils ne dérivent pas l'un de l'autre et ne sont pas rédu</w:t>
      </w:r>
      <w:r w:rsidRPr="00DE0D46">
        <w:t>c</w:t>
      </w:r>
      <w:r w:rsidRPr="00DE0D46">
        <w:t>tibles l'un à l'autre, mais ils procèdent tous deux de l'Etre universel dans lequel ils constituent la première de toutes les distinctions. D'ai</w:t>
      </w:r>
      <w:r w:rsidRPr="00DE0D46">
        <w:t>l</w:t>
      </w:r>
      <w:r w:rsidRPr="00DE0D46">
        <w:t xml:space="preserve">leurs, le </w:t>
      </w:r>
      <w:r w:rsidRPr="00DE0D46">
        <w:rPr>
          <w:i/>
        </w:rPr>
        <w:t>Sânkhya</w:t>
      </w:r>
      <w:r w:rsidRPr="00DE0D46">
        <w:t xml:space="preserve"> n'a pas à aller au delà de cette distinction même, et la considération de l'Etre pur ne rentre pas dans son point de vue ; mais, n’étant point sy</w:t>
      </w:r>
      <w:r w:rsidRPr="00DE0D46">
        <w:t>s</w:t>
      </w:r>
      <w:r w:rsidRPr="00DE0D46">
        <w:t>tématique, il laisse possible tout ce qui le passe, et c'est pourquoi il n'est nullement dualiste. Pour rattacher ceci à ce que nous avons déjà dit au sujet du dualisme, nous ajouterons que la conception occidentale de l'esprit et de la mati</w:t>
      </w:r>
      <w:r w:rsidRPr="00DE0D46">
        <w:t>è</w:t>
      </w:r>
      <w:r w:rsidRPr="00DE0D46">
        <w:t>re ne correspond à la distinction de l'essence et de la substance que dans un d</w:t>
      </w:r>
      <w:r w:rsidRPr="00DE0D46">
        <w:t>o</w:t>
      </w:r>
      <w:r w:rsidRPr="00DE0D46">
        <w:t>maine très spécial et à titre de simple application particulière parmi une indéfinité d'autres analogues et ég</w:t>
      </w:r>
      <w:r w:rsidRPr="00DE0D46">
        <w:t>a</w:t>
      </w:r>
      <w:r w:rsidRPr="00DE0D46">
        <w:t>lement possibles ; on voit par là combien, sans être encore sur le te</w:t>
      </w:r>
      <w:r w:rsidRPr="00DE0D46">
        <w:t>r</w:t>
      </w:r>
      <w:r w:rsidRPr="00DE0D46">
        <w:t>rain de la métaphysique pure, nous sommes déjà loin des limitations de la pensée philosophique.</w:t>
      </w:r>
    </w:p>
    <w:p w:rsidR="00506E7C" w:rsidRPr="00DE0D46" w:rsidRDefault="00506E7C" w:rsidP="00506E7C">
      <w:pPr>
        <w:jc w:val="both"/>
      </w:pPr>
      <w:r w:rsidRPr="00DE0D46">
        <w:t xml:space="preserve">Il nous faut revenir encore un peu sur la conception de </w:t>
      </w:r>
      <w:r w:rsidRPr="00DE0D46">
        <w:rPr>
          <w:i/>
        </w:rPr>
        <w:t>Prakriti</w:t>
      </w:r>
      <w:r w:rsidRPr="00DE0D46">
        <w:t xml:space="preserve"> : elle possède trois </w:t>
      </w:r>
      <w:r w:rsidRPr="00DE0D46">
        <w:rPr>
          <w:i/>
        </w:rPr>
        <w:t>gunas</w:t>
      </w:r>
      <w:r>
        <w:t xml:space="preserve"> ou qualités consti</w:t>
      </w:r>
      <w:r w:rsidRPr="00DE0D46">
        <w:t>tutives, qui sont en parfait équilibre dans son indifférenciation pr</w:t>
      </w:r>
      <w:r w:rsidRPr="00DE0D46">
        <w:t>i</w:t>
      </w:r>
      <w:r w:rsidRPr="00DE0D46">
        <w:t>mordiale ; toute manifestation ou modification de la substance représente une rupture de cet équil</w:t>
      </w:r>
      <w:r w:rsidRPr="00DE0D46">
        <w:t>i</w:t>
      </w:r>
      <w:r w:rsidRPr="00DE0D46">
        <w:t>bre, et les êtres, dans leurs différents états de manifestation, partic</w:t>
      </w:r>
      <w:r w:rsidRPr="00DE0D46">
        <w:t>i</w:t>
      </w:r>
      <w:r w:rsidRPr="00DE0D46">
        <w:t xml:space="preserve">pent des trois </w:t>
      </w:r>
      <w:r w:rsidRPr="00DE0D46">
        <w:rPr>
          <w:i/>
        </w:rPr>
        <w:t>gunas</w:t>
      </w:r>
      <w:r w:rsidRPr="00DE0D46">
        <w:t xml:space="preserve"> à des degrés divers et, pour ainsi dire, suivant des proportions indéfiniment variées. Ces</w:t>
      </w:r>
      <w:r>
        <w:t xml:space="preserve"> </w:t>
      </w:r>
      <w:r w:rsidRPr="00DE0D46">
        <w:rPr>
          <w:i/>
        </w:rPr>
        <w:t>gunas</w:t>
      </w:r>
      <w:r>
        <w:t xml:space="preserve"> </w:t>
      </w:r>
      <w:r w:rsidRPr="00DE0D46">
        <w:t>ne</w:t>
      </w:r>
      <w:r>
        <w:t xml:space="preserve"> </w:t>
      </w:r>
      <w:r w:rsidRPr="00DE0D46">
        <w:t>sont</w:t>
      </w:r>
      <w:r>
        <w:t xml:space="preserve"> </w:t>
      </w:r>
      <w:r w:rsidRPr="00DE0D46">
        <w:t>donc</w:t>
      </w:r>
      <w:r>
        <w:t xml:space="preserve"> </w:t>
      </w:r>
      <w:r w:rsidRPr="00DE0D46">
        <w:t>pas</w:t>
      </w:r>
      <w:r>
        <w:t xml:space="preserve"> </w:t>
      </w:r>
      <w:r w:rsidRPr="00DE0D46">
        <w:t xml:space="preserve">des états, mais des conditions </w:t>
      </w:r>
      <w:r>
        <w:t xml:space="preserve">[232] </w:t>
      </w:r>
      <w:r w:rsidRPr="00DE0D46">
        <w:t>de l'existence universelle, auxquelles sont soumis tous les êtres manifestés, et qu'il faut avoir soin de disti</w:t>
      </w:r>
      <w:r w:rsidRPr="00DE0D46">
        <w:t>n</w:t>
      </w:r>
      <w:r w:rsidRPr="00DE0D46">
        <w:t>guer des conditions sp</w:t>
      </w:r>
      <w:r w:rsidRPr="00DE0D46">
        <w:t>é</w:t>
      </w:r>
      <w:r w:rsidRPr="00DE0D46">
        <w:t>ciales qui déterminent tel ou tel état ou mode de la manifestation, comme l'espace et le temps, qui conditionnent l'état corporel à l'excl</w:t>
      </w:r>
      <w:r w:rsidRPr="00DE0D46">
        <w:t>u</w:t>
      </w:r>
      <w:r w:rsidRPr="00DE0D46">
        <w:t xml:space="preserve">sion des autres. Les trois </w:t>
      </w:r>
      <w:r w:rsidRPr="00DE0D46">
        <w:rPr>
          <w:i/>
        </w:rPr>
        <w:t>gunas</w:t>
      </w:r>
      <w:r w:rsidRPr="00DE0D46">
        <w:t xml:space="preserve"> sont : </w:t>
      </w:r>
      <w:r w:rsidRPr="00DE0D46">
        <w:rPr>
          <w:i/>
        </w:rPr>
        <w:t>sattwa</w:t>
      </w:r>
      <w:r w:rsidRPr="00DE0D46">
        <w:t xml:space="preserve">, la conformité à l'essence pure de l'Être ou </w:t>
      </w:r>
      <w:r w:rsidRPr="00DE0D46">
        <w:rPr>
          <w:i/>
        </w:rPr>
        <w:t>Sat</w:t>
      </w:r>
      <w:r w:rsidRPr="00DE0D46">
        <w:t>, qui est identifiée à la l</w:t>
      </w:r>
      <w:r w:rsidRPr="00DE0D46">
        <w:t>u</w:t>
      </w:r>
      <w:r w:rsidRPr="00DE0D46">
        <w:t>mière intelligible ou à la connaissance, et représentée comme une te</w:t>
      </w:r>
      <w:r w:rsidRPr="00DE0D46">
        <w:t>n</w:t>
      </w:r>
      <w:r w:rsidRPr="00DE0D46">
        <w:t xml:space="preserve">dance ascendante ; </w:t>
      </w:r>
      <w:r w:rsidRPr="00DE0D46">
        <w:rPr>
          <w:i/>
        </w:rPr>
        <w:t>rajas</w:t>
      </w:r>
      <w:r>
        <w:t>, l'impul</w:t>
      </w:r>
      <w:r w:rsidRPr="00DE0D46">
        <w:t>sion expansive, selon laquelle l'être se développe dans un certain état et, en quelque sorte, à un niveau d</w:t>
      </w:r>
      <w:r w:rsidRPr="00DE0D46">
        <w:t>é</w:t>
      </w:r>
      <w:r w:rsidRPr="00DE0D46">
        <w:t xml:space="preserve">terminé de l'existence ; enfin, </w:t>
      </w:r>
      <w:r w:rsidRPr="00DE0D46">
        <w:rPr>
          <w:i/>
        </w:rPr>
        <w:t>tamas</w:t>
      </w:r>
      <w:r w:rsidRPr="00DE0D46">
        <w:t>, l'obscurité, assimilée à l'ignora</w:t>
      </w:r>
      <w:r w:rsidRPr="00DE0D46">
        <w:t>n</w:t>
      </w:r>
      <w:r w:rsidRPr="00DE0D46">
        <w:t>ce, et représentée comme une tendance descendante. On peut const</w:t>
      </w:r>
      <w:r w:rsidRPr="00DE0D46">
        <w:t>a</w:t>
      </w:r>
      <w:r w:rsidRPr="00DE0D46">
        <w:t>ter combien sont insuffisantes et même fausses les interprétations co</w:t>
      </w:r>
      <w:r w:rsidRPr="00DE0D46">
        <w:t>u</w:t>
      </w:r>
      <w:r w:rsidRPr="00DE0D46">
        <w:t xml:space="preserve">rantes des orientalistes, surtout pour les deux premiers </w:t>
      </w:r>
      <w:r w:rsidRPr="00DE0D46">
        <w:rPr>
          <w:i/>
        </w:rPr>
        <w:t>gunas</w:t>
      </w:r>
      <w:r w:rsidRPr="00DE0D46">
        <w:t>, dont ils prétendent tradu</w:t>
      </w:r>
      <w:r w:rsidRPr="00DE0D46">
        <w:t>i</w:t>
      </w:r>
      <w:r w:rsidRPr="00DE0D46">
        <w:t>re les désignations respectives par « bonté » et « passion », alors qu'il n'y a là, évidemment, rien de moral ni de ps</w:t>
      </w:r>
      <w:r w:rsidRPr="00DE0D46">
        <w:t>y</w:t>
      </w:r>
      <w:r w:rsidRPr="00DE0D46">
        <w:t>chologique. Nous ne pouvons exposer plus complètement ici cette conception très importante, ni parler des applications diverses au</w:t>
      </w:r>
      <w:r w:rsidRPr="00DE0D46">
        <w:t>x</w:t>
      </w:r>
      <w:r w:rsidRPr="00DE0D46">
        <w:t>quelles elle donne lieu, notamment en ce qui concerne la théorie des éléments ; nous nous contenterons d'en signaler l'existence.</w:t>
      </w:r>
    </w:p>
    <w:p w:rsidR="00506E7C" w:rsidRPr="00DE0D46" w:rsidRDefault="00506E7C" w:rsidP="00506E7C">
      <w:pPr>
        <w:jc w:val="both"/>
      </w:pPr>
      <w:r w:rsidRPr="00DE0D46">
        <w:t xml:space="preserve">D'autre part, sur le </w:t>
      </w:r>
      <w:r w:rsidRPr="00DE0D46">
        <w:rPr>
          <w:i/>
        </w:rPr>
        <w:t>Sânkhya</w:t>
      </w:r>
      <w:r w:rsidRPr="00DE0D46">
        <w:t xml:space="preserve"> en général, nous n'avons pas besoin d'insister aussi longuement qu'il nous faudrait le faire si nous n'avions pas déjà marqué, pour une bonne part, les caractères essentiels de ce point de vue en même temps que ceux du </w:t>
      </w:r>
      <w:r w:rsidRPr="00DE0D46">
        <w:rPr>
          <w:i/>
        </w:rPr>
        <w:t>Vaishêshika</w:t>
      </w:r>
      <w:r w:rsidRPr="00DE0D46">
        <w:t xml:space="preserve"> et par comp</w:t>
      </w:r>
      <w:r w:rsidRPr="00DE0D46">
        <w:t>a</w:t>
      </w:r>
      <w:r w:rsidRPr="00DE0D46">
        <w:t>raison avec celui-ci ; mais il nous reste encore à di</w:t>
      </w:r>
      <w:r w:rsidRPr="00DE0D46">
        <w:t>s</w:t>
      </w:r>
      <w:r w:rsidRPr="00DE0D46">
        <w:t xml:space="preserve">siper quelques équivoques. Les orientalistes qui prennent le </w:t>
      </w:r>
      <w:r w:rsidRPr="00DE0D46">
        <w:rPr>
          <w:i/>
        </w:rPr>
        <w:t>Sânkhya</w:t>
      </w:r>
      <w:r w:rsidRPr="00DE0D46">
        <w:t xml:space="preserve"> pour un sy</w:t>
      </w:r>
      <w:r w:rsidRPr="00DE0D46">
        <w:t>s</w:t>
      </w:r>
      <w:r w:rsidRPr="00DE0D46">
        <w:t xml:space="preserve">tème philosophique le qualifient volontiers de doctrine « matérialiste » et « athée » ; il va sans dire que c'est la conception de </w:t>
      </w:r>
      <w:r w:rsidRPr="00DE0D46">
        <w:rPr>
          <w:i/>
        </w:rPr>
        <w:t>Prakriti</w:t>
      </w:r>
      <w:r w:rsidRPr="00DE0D46">
        <w:t xml:space="preserve"> qu'ils identifient avec la notion de matière, ce qui est tout à fait faux, et que, d'ailleurs, ils ne tiennent aucun compte de </w:t>
      </w:r>
      <w:r w:rsidRPr="00DE0D46">
        <w:rPr>
          <w:i/>
        </w:rPr>
        <w:t>Purusha</w:t>
      </w:r>
      <w:r w:rsidRPr="00DE0D46">
        <w:t xml:space="preserve"> dans leur interpr</w:t>
      </w:r>
      <w:r w:rsidRPr="00DE0D46">
        <w:t>é</w:t>
      </w:r>
      <w:r w:rsidRPr="00DE0D46">
        <w:t>tation déformée. La substance</w:t>
      </w:r>
      <w:r>
        <w:t xml:space="preserve"> </w:t>
      </w:r>
      <w:r w:rsidRPr="00DE0D46">
        <w:t>universelle</w:t>
      </w:r>
      <w:r>
        <w:t xml:space="preserve"> </w:t>
      </w:r>
      <w:r w:rsidRPr="00DE0D46">
        <w:t>est</w:t>
      </w:r>
      <w:r>
        <w:t xml:space="preserve"> </w:t>
      </w:r>
      <w:r w:rsidRPr="00DE0D46">
        <w:t xml:space="preserve">tout autre chose que la matière, </w:t>
      </w:r>
      <w:r>
        <w:t xml:space="preserve">[233] </w:t>
      </w:r>
      <w:r w:rsidRPr="00DE0D46">
        <w:t>qui n'en est tout au plus qu'une détermination restrictive et spécial</w:t>
      </w:r>
      <w:r w:rsidRPr="00DE0D46">
        <w:t>i</w:t>
      </w:r>
      <w:r w:rsidRPr="00DE0D46">
        <w:t>sée ; et nous avons eu déjà l'occasion de dire que la notion même de matière, telle qu'elle s'est constituée chez les Occidentaux modernes, n'existe point chez les Hindous, pas plus qu'elle n'existait chez les Grecs eux-mêmes. On ne voit pas bien ce que pourrait être un « matérialisme » sans la matière ; l'atomisme lies anciens, même en Occident, s'il fut « mécaniste », ne fut pas pour cela « matérialiste », et il convient de laisser à la philosophie moderne des étiquettes qui, n'ayant été inve</w:t>
      </w:r>
      <w:r w:rsidRPr="00DE0D46">
        <w:t>n</w:t>
      </w:r>
      <w:r w:rsidRPr="00DE0D46">
        <w:t>tées que pour elle, ne sauraient vraiment s'appliquer ailleurs. Du reste,</w:t>
      </w:r>
      <w:r>
        <w:t xml:space="preserve"> bien que se rapportant à la na</w:t>
      </w:r>
      <w:r w:rsidRPr="00DE0D46">
        <w:t xml:space="preserve">ture, le </w:t>
      </w:r>
      <w:r w:rsidRPr="00DE0D46">
        <w:rPr>
          <w:i/>
        </w:rPr>
        <w:t>Sânkhya</w:t>
      </w:r>
      <w:r w:rsidRPr="00DE0D46">
        <w:t>, par la façon dont il l'envisage, ne risque même pas de produire une te</w:t>
      </w:r>
      <w:r w:rsidRPr="00DE0D46">
        <w:t>n</w:t>
      </w:r>
      <w:r w:rsidRPr="00DE0D46">
        <w:t xml:space="preserve">dance au « naturalisme » comme celle que nous avons constatée à propos de la forme atomiste du </w:t>
      </w:r>
      <w:r w:rsidRPr="00DE0D46">
        <w:rPr>
          <w:i/>
        </w:rPr>
        <w:t>Vaishêshika</w:t>
      </w:r>
      <w:r w:rsidRPr="00DE0D46">
        <w:t> ; à plus forte raison ne peut-il auc</w:t>
      </w:r>
      <w:r w:rsidRPr="00DE0D46">
        <w:t>u</w:t>
      </w:r>
      <w:r w:rsidRPr="00DE0D46">
        <w:t>nement être « évolutionniste », comme quelques-uns se le sont imag</w:t>
      </w:r>
      <w:r w:rsidRPr="00DE0D46">
        <w:t>i</w:t>
      </w:r>
      <w:r w:rsidRPr="00DE0D46">
        <w:t>né, et cela même si l'on prend 1'« évolutionnisme » dans sa conception la plus générale et sans en faire le synonyme d'un grossier « transformisme » ; cette confusion de points de vue est trop absurde pour qu'il convienne de s'y arrêter davantage.</w:t>
      </w:r>
    </w:p>
    <w:p w:rsidR="00506E7C" w:rsidRPr="00DE0D46" w:rsidRDefault="00506E7C" w:rsidP="00506E7C">
      <w:pPr>
        <w:jc w:val="both"/>
      </w:pPr>
      <w:r w:rsidRPr="00DE0D46">
        <w:t xml:space="preserve">Quant au reproche d'« athéisme », voici ce qu'il faut en penser : le </w:t>
      </w:r>
      <w:r w:rsidRPr="00DE0D46">
        <w:rPr>
          <w:i/>
        </w:rPr>
        <w:t>Sânkya</w:t>
      </w:r>
      <w:r w:rsidRPr="00DE0D46">
        <w:t xml:space="preserve"> est </w:t>
      </w:r>
      <w:r w:rsidRPr="00DE0D46">
        <w:rPr>
          <w:i/>
        </w:rPr>
        <w:t>nirishwara</w:t>
      </w:r>
      <w:r w:rsidRPr="00DE0D46">
        <w:t xml:space="preserve">, c'est-à-dire qu'il ne fait pas intervenir la conception </w:t>
      </w:r>
      <w:r w:rsidRPr="00DE0D46">
        <w:rPr>
          <w:i/>
        </w:rPr>
        <w:t>d'Ishwara</w:t>
      </w:r>
      <w:r w:rsidRPr="00DE0D46">
        <w:t xml:space="preserve"> ou de la « personnalité divine » ; mais, si cette conception ne s'y trouve pas, c'est qu'elle n'a pas à s'y trouver, étant donné le point de vue dont il s'agit, pas plus qu'elle ne se rencontre dans le </w:t>
      </w:r>
      <w:r w:rsidRPr="00DE0D46">
        <w:rPr>
          <w:i/>
        </w:rPr>
        <w:t>Nyâya</w:t>
      </w:r>
      <w:r w:rsidRPr="00DE0D46">
        <w:t xml:space="preserve"> et le </w:t>
      </w:r>
      <w:r w:rsidRPr="00DE0D46">
        <w:rPr>
          <w:i/>
        </w:rPr>
        <w:t>Vaishêshika</w:t>
      </w:r>
      <w:r w:rsidRPr="00DE0D46">
        <w:t>. La non-compréhension dans un point de vue plus ou moins spécial ne devient négation que quand ce point de vue prétend se poser comme exclusif, c'est-à-dire quand il se con</w:t>
      </w:r>
      <w:r w:rsidRPr="00DE0D46">
        <w:t>s</w:t>
      </w:r>
      <w:r w:rsidRPr="00DE0D46">
        <w:t>titue en système, ce qui n'a point lieu ici ; et nous pourrions demander aux o</w:t>
      </w:r>
      <w:r>
        <w:t>rientalistes si la science euro</w:t>
      </w:r>
      <w:r w:rsidRPr="00DE0D46">
        <w:t>péenne, sous sa forme actuelle, doit être déclarée essentiellement « athée » parce qu'elle ne fait pas inte</w:t>
      </w:r>
      <w:r w:rsidRPr="00DE0D46">
        <w:t>r</w:t>
      </w:r>
      <w:r w:rsidRPr="00DE0D46">
        <w:t>venir l'idée de</w:t>
      </w:r>
      <w:r>
        <w:t xml:space="preserve"> [234] </w:t>
      </w:r>
      <w:r w:rsidRPr="00DE0D46">
        <w:t>Dieu dans son domaine, ce qu'elle n'a pas à faire non plus, car il y a là quelque chose qui est hors de sa portée. D'ai</w:t>
      </w:r>
      <w:r w:rsidRPr="00DE0D46">
        <w:t>l</w:t>
      </w:r>
      <w:r w:rsidRPr="00DE0D46">
        <w:t>leurs, à côté du San</w:t>
      </w:r>
      <w:r w:rsidRPr="00DE0D46">
        <w:t>k</w:t>
      </w:r>
      <w:r w:rsidRPr="00DE0D46">
        <w:t xml:space="preserve">hya dont nous venons de parla, il existe un autre </w:t>
      </w:r>
      <w:r w:rsidRPr="00DE0D46">
        <w:rPr>
          <w:i/>
        </w:rPr>
        <w:t>darshana</w:t>
      </w:r>
      <w:r w:rsidRPr="00DE0D46">
        <w:t xml:space="preserve"> que l'on regarde parfois comme une seconde branche du </w:t>
      </w:r>
      <w:r w:rsidRPr="00DE0D46">
        <w:rPr>
          <w:i/>
        </w:rPr>
        <w:t>Sânkhya</w:t>
      </w:r>
      <w:r w:rsidRPr="00DE0D46">
        <w:t>, compléme</w:t>
      </w:r>
      <w:r w:rsidRPr="00DE0D46">
        <w:t>n</w:t>
      </w:r>
      <w:r w:rsidRPr="00DE0D46">
        <w:t xml:space="preserve">taire de la précédente, et que, pour la distinguer de celle-ci, on qualifie alors de </w:t>
      </w:r>
      <w:r w:rsidRPr="00DE0D46">
        <w:rPr>
          <w:i/>
        </w:rPr>
        <w:t>sêshwara</w:t>
      </w:r>
      <w:r w:rsidRPr="00DE0D46">
        <w:t xml:space="preserve">, comme envisageant au contraire la conception </w:t>
      </w:r>
      <w:r w:rsidRPr="00DE0D46">
        <w:rPr>
          <w:i/>
        </w:rPr>
        <w:t>d'Ishwara</w:t>
      </w:r>
      <w:r w:rsidRPr="00DE0D46">
        <w:t xml:space="preserve"> ; ce </w:t>
      </w:r>
      <w:r w:rsidRPr="00DE0D46">
        <w:rPr>
          <w:i/>
        </w:rPr>
        <w:t>darshana</w:t>
      </w:r>
      <w:r w:rsidRPr="00DE0D46">
        <w:t>, dont il va être que</w:t>
      </w:r>
      <w:r w:rsidRPr="00DE0D46">
        <w:t>s</w:t>
      </w:r>
      <w:r w:rsidRPr="00DE0D46">
        <w:t xml:space="preserve">tion maintenant, est celui que l'on désigne plus habituellement sous le nom de </w:t>
      </w:r>
      <w:r w:rsidRPr="00DE0D46">
        <w:rPr>
          <w:i/>
        </w:rPr>
        <w:t>Yoga</w:t>
      </w:r>
      <w:r w:rsidRPr="00DE0D46">
        <w:t>, identifiant ainsi la do</w:t>
      </w:r>
      <w:r w:rsidRPr="00DE0D46">
        <w:t>c</w:t>
      </w:r>
      <w:r w:rsidRPr="00DE0D46">
        <w:t>trine avec le but même qu'elle se propose expressément.</w:t>
      </w:r>
    </w:p>
    <w:p w:rsidR="00506E7C" w:rsidRDefault="00506E7C" w:rsidP="00506E7C">
      <w:pPr>
        <w:pStyle w:val="P"/>
      </w:pPr>
      <w:r w:rsidRPr="00DE0D46">
        <w:br w:type="page"/>
      </w:r>
      <w:r>
        <w:t>[235]</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32" w:name="doctrines_hindoues_pt_3_chap_XI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 xml:space="preserve">Chapitre </w:t>
      </w:r>
      <w:r>
        <w:t>XI</w:t>
      </w:r>
      <w:r w:rsidRPr="00DE0D46">
        <w:t>I</w:t>
      </w:r>
    </w:p>
    <w:p w:rsidR="00506E7C" w:rsidRPr="00DE0D46" w:rsidRDefault="00506E7C" w:rsidP="00506E7C">
      <w:pPr>
        <w:jc w:val="both"/>
      </w:pPr>
    </w:p>
    <w:p w:rsidR="00506E7C" w:rsidRPr="00DE0D46" w:rsidRDefault="00506E7C" w:rsidP="00506E7C">
      <w:pPr>
        <w:pStyle w:val="Titreniveau2"/>
      </w:pPr>
      <w:r>
        <w:t>LE YOGA</w:t>
      </w:r>
    </w:p>
    <w:bookmarkEnd w:id="32"/>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Default="00506E7C" w:rsidP="00506E7C">
      <w:pPr>
        <w:jc w:val="both"/>
      </w:pPr>
      <w:r w:rsidRPr="00DE0D46">
        <w:t xml:space="preserve">Le mot </w:t>
      </w:r>
      <w:r w:rsidRPr="00DE0D46">
        <w:rPr>
          <w:i/>
        </w:rPr>
        <w:t>yoga</w:t>
      </w:r>
      <w:r w:rsidRPr="00DE0D46">
        <w:t xml:space="preserve"> signifie proprement « union » ; disons en passant, bien que la chose n'ait en somme que peu d'importance, que nous ne savons pourquoi bon nombre d'autres européens font ce mot féminin, alors qu'il est masculin en sanskrit. Ce que ce terme désigne princip</w:t>
      </w:r>
      <w:r w:rsidRPr="00DE0D46">
        <w:t>a</w:t>
      </w:r>
      <w:r w:rsidRPr="00DE0D46">
        <w:t>lement, c'est l'union effective de l'être humain avec l'Universel ; a</w:t>
      </w:r>
      <w:r w:rsidRPr="00DE0D46">
        <w:t>p</w:t>
      </w:r>
      <w:r w:rsidRPr="00DE0D46">
        <w:t xml:space="preserve">pliqué à un </w:t>
      </w:r>
      <w:r w:rsidRPr="00DE0D46">
        <w:rPr>
          <w:i/>
        </w:rPr>
        <w:t>darshana</w:t>
      </w:r>
      <w:r w:rsidRPr="00DE0D46">
        <w:t xml:space="preserve">, dont la formulation en </w:t>
      </w:r>
      <w:r w:rsidRPr="00DE0D46">
        <w:rPr>
          <w:i/>
        </w:rPr>
        <w:t>sûtras</w:t>
      </w:r>
      <w:r w:rsidRPr="00DE0D46">
        <w:t xml:space="preserve"> est attribuée à P</w:t>
      </w:r>
      <w:r w:rsidRPr="00DE0D46">
        <w:t>a</w:t>
      </w:r>
      <w:r w:rsidRPr="00DE0D46">
        <w:t xml:space="preserve">tanjali, il indique que ce </w:t>
      </w:r>
      <w:r w:rsidRPr="00DE0D46">
        <w:rPr>
          <w:i/>
        </w:rPr>
        <w:t>darshana</w:t>
      </w:r>
      <w:r w:rsidRPr="00DE0D46">
        <w:t xml:space="preserve"> a pour but la réalisation de cette union et comporte les moyens d'y parvenir. Tandis que le </w:t>
      </w:r>
      <w:r w:rsidRPr="00DE0D46">
        <w:rPr>
          <w:i/>
        </w:rPr>
        <w:t>Sânkhya</w:t>
      </w:r>
      <w:r w:rsidRPr="00DE0D46">
        <w:t xml:space="preserve"> est seulement un point de vue théorique, c'est donc de réalisation, au sens métaphysique que nous avons indiqué, qu'il s'agit ici essentiellement, quoi qu'en pensent ceux qui veulent y voir, soit « une philosophie », comme les orientalistes officiels, soit même, comme de prétendus « ésotéristes » qui s'efforcent de remplacer par des rêveries la doctrine qui leur manque, « une méthode de développement des pouvoirs l</w:t>
      </w:r>
      <w:r w:rsidRPr="00DE0D46">
        <w:t>a</w:t>
      </w:r>
      <w:r w:rsidRPr="00DE0D46">
        <w:t>tents de l'organisme humain ». Le point de vue en question se réfère à un tout autre ordre, incomparablement supérieur à ce qu'impliquent des interprétations de ce genre, et qui échappe également à la compr</w:t>
      </w:r>
      <w:r w:rsidRPr="00DE0D46">
        <w:t>é</w:t>
      </w:r>
      <w:r w:rsidRPr="00DE0D46">
        <w:t>hension des uns et des autres ; et cela est assez naturel, car il n'y a rien d'analogue qui soit connu en O</w:t>
      </w:r>
      <w:r w:rsidRPr="00DE0D46">
        <w:t>c</w:t>
      </w:r>
      <w:r w:rsidRPr="00DE0D46">
        <w:t>cident.</w:t>
      </w:r>
    </w:p>
    <w:p w:rsidR="00506E7C" w:rsidRDefault="00506E7C" w:rsidP="00506E7C">
      <w:pPr>
        <w:jc w:val="both"/>
      </w:pPr>
    </w:p>
    <w:p w:rsidR="00506E7C" w:rsidRPr="00DE0D46" w:rsidRDefault="00506E7C" w:rsidP="00506E7C">
      <w:pPr>
        <w:jc w:val="both"/>
      </w:pPr>
      <w:r>
        <w:t>[236]</w:t>
      </w:r>
    </w:p>
    <w:p w:rsidR="00506E7C" w:rsidRPr="00DE0D46" w:rsidRDefault="00506E7C" w:rsidP="00506E7C">
      <w:pPr>
        <w:jc w:val="both"/>
      </w:pPr>
      <w:r w:rsidRPr="00DE0D46">
        <w:t xml:space="preserve">Au point de vue théorique, le </w:t>
      </w:r>
      <w:r w:rsidRPr="00DE0D46">
        <w:rPr>
          <w:i/>
          <w:iCs/>
        </w:rPr>
        <w:t xml:space="preserve">Yoga </w:t>
      </w:r>
      <w:r w:rsidRPr="00DE0D46">
        <w:t xml:space="preserve">complète le </w:t>
      </w:r>
      <w:r w:rsidRPr="00DE0D46">
        <w:rPr>
          <w:i/>
          <w:iCs/>
        </w:rPr>
        <w:t xml:space="preserve">Sânkhya </w:t>
      </w:r>
      <w:r w:rsidRPr="00DE0D46">
        <w:t>en intr</w:t>
      </w:r>
      <w:r w:rsidRPr="00DE0D46">
        <w:t>o</w:t>
      </w:r>
      <w:r w:rsidRPr="00DE0D46">
        <w:t>duisant la conception d'</w:t>
      </w:r>
      <w:r w:rsidRPr="00DE0D46">
        <w:rPr>
          <w:i/>
          <w:iCs/>
        </w:rPr>
        <w:t>Ishwara</w:t>
      </w:r>
      <w:r w:rsidRPr="00DE0D46">
        <w:t xml:space="preserve">, qui, étant identique à l'Etre universel, permet l'unification, d'abord de </w:t>
      </w:r>
      <w:r w:rsidRPr="00DE0D46">
        <w:rPr>
          <w:i/>
          <w:iCs/>
        </w:rPr>
        <w:t>Purusha</w:t>
      </w:r>
      <w:r w:rsidRPr="00DE0D46">
        <w:t xml:space="preserve">, principe multiple quand on l'envisageait seulement dans les existences particulières, et ensuite de </w:t>
      </w:r>
      <w:r w:rsidRPr="00DE0D46">
        <w:rPr>
          <w:i/>
          <w:iCs/>
        </w:rPr>
        <w:t xml:space="preserve">Purusha </w:t>
      </w:r>
      <w:r w:rsidRPr="00DE0D46">
        <w:t xml:space="preserve">et de </w:t>
      </w:r>
      <w:r w:rsidRPr="00DE0D46">
        <w:rPr>
          <w:i/>
          <w:iCs/>
        </w:rPr>
        <w:t>Prakriti</w:t>
      </w:r>
      <w:r w:rsidRPr="00DE0D46">
        <w:t>, l'Etre universel étant au delà de leur distin</w:t>
      </w:r>
      <w:r w:rsidRPr="00DE0D46">
        <w:t>c</w:t>
      </w:r>
      <w:r w:rsidRPr="00DE0D46">
        <w:t xml:space="preserve">tion, puisqu'il est leur principe commun. D'autre part, le </w:t>
      </w:r>
      <w:r w:rsidRPr="00DE0D46">
        <w:rPr>
          <w:i/>
          <w:iCs/>
        </w:rPr>
        <w:t>Yoga</w:t>
      </w:r>
      <w:r w:rsidRPr="00DE0D46">
        <w:t xml:space="preserve"> admet le développement de la nature ou de la manifestation tel que le décrit le </w:t>
      </w:r>
      <w:r w:rsidRPr="00DE0D46">
        <w:rPr>
          <w:i/>
          <w:iCs/>
        </w:rPr>
        <w:t>Sânkhya ;</w:t>
      </w:r>
      <w:r w:rsidRPr="00DE0D46">
        <w:t xml:space="preserve"> mais, la prenant pour base d'une réalisation qui doit conduire au delà de cette nature contingente, il l'envisage en quelque sorte dans un or</w:t>
      </w:r>
      <w:r>
        <w:t>dre inverse de celui de ce déve</w:t>
      </w:r>
      <w:r w:rsidRPr="00DE0D46">
        <w:t>loppement, et comme en voie de retour vers sa fin dernière, qui est identique à son principe initial. Par rapport</w:t>
      </w:r>
      <w:r>
        <w:t xml:space="preserve"> à la mani</w:t>
      </w:r>
      <w:r w:rsidRPr="00DE0D46">
        <w:t xml:space="preserve">festation, le principe premier est </w:t>
      </w:r>
      <w:r w:rsidRPr="00DE0D46">
        <w:rPr>
          <w:i/>
          <w:iCs/>
        </w:rPr>
        <w:t xml:space="preserve">Ishwara </w:t>
      </w:r>
      <w:r w:rsidRPr="00DE0D46">
        <w:t>ou l'Etre universel ; ce n'est pas à dire que ce principe soit absolument premier dans l'ordre universel, puisq</w:t>
      </w:r>
      <w:r>
        <w:t>ue nous avons marqué la distin</w:t>
      </w:r>
      <w:r>
        <w:t>c</w:t>
      </w:r>
      <w:r w:rsidRPr="00DE0D46">
        <w:t xml:space="preserve">tion fondamentale qu'il faut faire entre </w:t>
      </w:r>
      <w:r w:rsidRPr="00DE0D46">
        <w:rPr>
          <w:i/>
          <w:iCs/>
        </w:rPr>
        <w:t xml:space="preserve">Ishwara </w:t>
      </w:r>
      <w:r w:rsidRPr="00DE0D46">
        <w:t>qui est l'Etre et Bra</w:t>
      </w:r>
      <w:r w:rsidRPr="00DE0D46">
        <w:t>h</w:t>
      </w:r>
      <w:r w:rsidRPr="00DE0D46">
        <w:t xml:space="preserve">ma, qui est au delà de l'Etre ; mais, pour les êtres manifestés, l'union avec l'Etre universel peut être regardée comme constituant un stade nécessaire en vue de l'union avec le suprême </w:t>
      </w:r>
      <w:r w:rsidRPr="00DE0D46">
        <w:rPr>
          <w:i/>
          <w:iCs/>
        </w:rPr>
        <w:t>Brahma</w:t>
      </w:r>
      <w:r w:rsidRPr="00DE0D46">
        <w:t>. Du reste, la possibilité d'aller au delà de l'Etre, soit théoriqu</w:t>
      </w:r>
      <w:r w:rsidRPr="00DE0D46">
        <w:t>e</w:t>
      </w:r>
      <w:r w:rsidRPr="00DE0D46">
        <w:t xml:space="preserve">ment, soit quand à la réalisation, suppose la métaphysique totale, que le </w:t>
      </w:r>
      <w:r w:rsidRPr="00DE0D46">
        <w:rPr>
          <w:i/>
          <w:iCs/>
        </w:rPr>
        <w:t xml:space="preserve">Yoga-shâstra </w:t>
      </w:r>
      <w:r w:rsidRPr="00DE0D46">
        <w:t>de Patanjali n'a point la prétention de représenter à lui seul.</w:t>
      </w:r>
    </w:p>
    <w:p w:rsidR="00506E7C" w:rsidRPr="00DE0D46" w:rsidRDefault="00506E7C" w:rsidP="00506E7C">
      <w:pPr>
        <w:jc w:val="both"/>
        <w:rPr>
          <w:i/>
        </w:rPr>
      </w:pPr>
      <w:r w:rsidRPr="00DE0D46">
        <w:t>La réalisation métaphysique consistant essentiellement dans l'ide</w:t>
      </w:r>
      <w:r w:rsidRPr="00DE0D46">
        <w:t>n</w:t>
      </w:r>
      <w:r w:rsidRPr="00DE0D46">
        <w:t>tification par la connaissance, tout ce qui n'est pas la connaissance e</w:t>
      </w:r>
      <w:r w:rsidRPr="00DE0D46">
        <w:t>l</w:t>
      </w:r>
      <w:r w:rsidRPr="00DE0D46">
        <w:t>le-même n'y a qu'une v</w:t>
      </w:r>
      <w:r w:rsidRPr="00DE0D46">
        <w:t>a</w:t>
      </w:r>
      <w:r>
        <w:t>leur de moyens ac</w:t>
      </w:r>
      <w:r w:rsidRPr="00DE0D46">
        <w:t xml:space="preserve">cessoires ; aussi le </w:t>
      </w:r>
      <w:r w:rsidRPr="00DE0D46">
        <w:rPr>
          <w:i/>
          <w:iCs/>
        </w:rPr>
        <w:t>Yoga</w:t>
      </w:r>
      <w:r w:rsidRPr="00DE0D46">
        <w:t xml:space="preserve"> prend</w:t>
      </w:r>
      <w:r>
        <w:t>-il pour point de départ et moy</w:t>
      </w:r>
      <w:r w:rsidRPr="00DE0D46">
        <w:t>en fondamental ce qui est appelé ê</w:t>
      </w:r>
      <w:r w:rsidRPr="00DE0D46">
        <w:rPr>
          <w:i/>
          <w:iCs/>
        </w:rPr>
        <w:t>kâgrya</w:t>
      </w:r>
      <w:r w:rsidRPr="00DE0D46">
        <w:t>, c'est-à-dire la « concentration ». Cette concentration même est, comme Max Müller l'avoue</w:t>
      </w:r>
      <w:r>
        <w:t> </w:t>
      </w:r>
      <w:r>
        <w:rPr>
          <w:rStyle w:val="Appelnotedebasdep"/>
        </w:rPr>
        <w:footnoteReference w:id="16"/>
      </w:r>
      <w:r w:rsidRPr="00DE0D46">
        <w:t>, quelque chose de tout à fait étra</w:t>
      </w:r>
      <w:r w:rsidRPr="00DE0D46">
        <w:t>n</w:t>
      </w:r>
      <w:r w:rsidRPr="00DE0D46">
        <w:t>ger à l'esprit occidental, habitué à porter toute son attention sur les choses extérieures et à se disperser dans leur multiplicité</w:t>
      </w:r>
      <w:r>
        <w:t xml:space="preserve"> [237] </w:t>
      </w:r>
      <w:r w:rsidRPr="00DE0D46">
        <w:t>indéf</w:t>
      </w:r>
      <w:r w:rsidRPr="00DE0D46">
        <w:t>i</w:t>
      </w:r>
      <w:r w:rsidRPr="00DE0D46">
        <w:t>niment changeante ; elle lui est même devenue à peu près impossible, et pourtant elle est la première et la plus importante de toutes les conditions d'une réalisation effective. La concentration peut prendre pour support, surtout au début, une pensée quelconque, un symbole tel qu'un mot ou une image ; mais ensuite ces moyens auxiliaires devie</w:t>
      </w:r>
      <w:r w:rsidRPr="00DE0D46">
        <w:t>n</w:t>
      </w:r>
      <w:r w:rsidRPr="00DE0D46">
        <w:t>nent inutiles, aussi bien que les rites et autres "adj</w:t>
      </w:r>
      <w:r w:rsidRPr="00DE0D46">
        <w:t>u</w:t>
      </w:r>
      <w:r w:rsidRPr="00DE0D46">
        <w:t>vants" qui peuvent être employés concurremment en vue du même but. Il est év</w:t>
      </w:r>
      <w:r w:rsidRPr="00DE0D46">
        <w:t>i</w:t>
      </w:r>
      <w:r w:rsidRPr="00DE0D46">
        <w:t>dent, d'ailleurs, que ce but ne saurait être atteint par les seuls moyens acce</w:t>
      </w:r>
      <w:r w:rsidRPr="00DE0D46">
        <w:t>s</w:t>
      </w:r>
      <w:r w:rsidRPr="00DE0D46">
        <w:t>soires, extrinsèques à la connaissance, que nous venons de mentionner en dernier lieu ; mais il n'en est pas moins vrai que ces moyens, sans avoir rien d'essentiel, ne sont nullement négligeables, car ils peuvent avoir une très grande efficacité pour faciliter la réalis</w:t>
      </w:r>
      <w:r w:rsidRPr="00DE0D46">
        <w:t>a</w:t>
      </w:r>
      <w:r w:rsidRPr="00DE0D46">
        <w:t>tion et conduire, sinon à son terme, du moins à ces stades préparatoires. Telle est la v</w:t>
      </w:r>
      <w:r w:rsidRPr="00DE0D46">
        <w:t>é</w:t>
      </w:r>
      <w:r w:rsidRPr="00DE0D46">
        <w:t xml:space="preserve">ritable raison d'être de tout ce qui est désigné par le terme de </w:t>
      </w:r>
      <w:r w:rsidRPr="00DE0D46">
        <w:rPr>
          <w:i/>
          <w:iCs/>
        </w:rPr>
        <w:t>hatha-yoga</w:t>
      </w:r>
      <w:r w:rsidRPr="00DE0D46">
        <w:t>, et qui est destiné, d'une part, à détruire ou plutôt à "transformer" ce qui, dans l'être humain, fait obstacle à son union avec l'Universel, et, d'autre part, à préparer cette union par l'assimil</w:t>
      </w:r>
      <w:r w:rsidRPr="00DE0D46">
        <w:t>a</w:t>
      </w:r>
      <w:r w:rsidRPr="00DE0D46">
        <w:t>tion de certains rythmes, principalement liés au règlement de la resp</w:t>
      </w:r>
      <w:r w:rsidRPr="00DE0D46">
        <w:t>i</w:t>
      </w:r>
      <w:r w:rsidRPr="00DE0D46">
        <w:t>ration ; mais, pour les motifs que nous avons donnés précédemment, nous n'insist</w:t>
      </w:r>
      <w:r w:rsidRPr="00DE0D46">
        <w:t>e</w:t>
      </w:r>
      <w:r w:rsidRPr="00DE0D46">
        <w:t>rons pas sur les modalités de la réalisation. En tout cas, il faut toujours se souvenir que, de tous les moyens préliminaires, la connaissance théorique est le seul vraiment indispensable, et qu'ensuite, dans la r</w:t>
      </w:r>
      <w:r w:rsidRPr="00DE0D46">
        <w:t>é</w:t>
      </w:r>
      <w:r w:rsidRPr="00DE0D46">
        <w:t>alisation même, c'est la concentration qui importe le plus et de la f</w:t>
      </w:r>
      <w:r w:rsidRPr="00DE0D46">
        <w:t>a</w:t>
      </w:r>
      <w:r w:rsidRPr="00DE0D46">
        <w:t>çon la plus immédiate, car elle est en relation directe avec la connai</w:t>
      </w:r>
      <w:r w:rsidRPr="00DE0D46">
        <w:t>s</w:t>
      </w:r>
      <w:r w:rsidRPr="00DE0D46">
        <w:t>sance, et, tandis qu'une action que</w:t>
      </w:r>
      <w:r w:rsidRPr="00DE0D46">
        <w:t>l</w:t>
      </w:r>
      <w:r w:rsidRPr="00DE0D46">
        <w:t>conque est toujours séparée de ses conséquences, la méditation ou la contemplation intellectuelle, app</w:t>
      </w:r>
      <w:r w:rsidRPr="00DE0D46">
        <w:t>e</w:t>
      </w:r>
      <w:r w:rsidRPr="00DE0D46">
        <w:t xml:space="preserve">lée en sanskrit </w:t>
      </w:r>
      <w:r w:rsidRPr="00DE0D46">
        <w:rPr>
          <w:i/>
          <w:iCs/>
        </w:rPr>
        <w:t>dhyâna</w:t>
      </w:r>
      <w:r w:rsidRPr="00DE0D46">
        <w:t>, porte son fruit en elle-même ; enfin, l'a</w:t>
      </w:r>
      <w:r w:rsidRPr="00DE0D46">
        <w:t>c</w:t>
      </w:r>
      <w:r w:rsidRPr="00DE0D46">
        <w:t>tion ne peut avoir pour effet de nous faire sortir du domaine de l'a</w:t>
      </w:r>
      <w:r w:rsidRPr="00DE0D46">
        <w:t>c</w:t>
      </w:r>
      <w:r w:rsidRPr="00DE0D46">
        <w:t>tion, ce q</w:t>
      </w:r>
      <w:r>
        <w:t>u'implique, dans son but vérita</w:t>
      </w:r>
      <w:r w:rsidRPr="00DE0D46">
        <w:t xml:space="preserve">ble, </w:t>
      </w:r>
      <w:r>
        <w:t xml:space="preserve">[238] </w:t>
      </w:r>
      <w:r w:rsidRPr="00DE0D46">
        <w:t>une réalisation métaphys</w:t>
      </w:r>
      <w:r w:rsidRPr="00DE0D46">
        <w:t>i</w:t>
      </w:r>
      <w:r w:rsidRPr="00DE0D46">
        <w:t>que. Seulement, on peut aller plus ou moins loin dans cette r</w:t>
      </w:r>
      <w:r w:rsidRPr="00DE0D46">
        <w:t>é</w:t>
      </w:r>
      <w:r w:rsidRPr="00DE0D46">
        <w:t>alisation, et même s'arrêter à l'obte</w:t>
      </w:r>
      <w:r w:rsidRPr="00DE0D46">
        <w:t>n</w:t>
      </w:r>
      <w:r w:rsidRPr="00DE0D46">
        <w:t>tion d'états supérieurs, mais non définitifs ; c'est à ces degrés s</w:t>
      </w:r>
      <w:r w:rsidRPr="00DE0D46">
        <w:t>e</w:t>
      </w:r>
      <w:r w:rsidRPr="00DE0D46">
        <w:t>condaires que se réfèrent surtout les observances spéciales que pre</w:t>
      </w:r>
      <w:r w:rsidRPr="00DE0D46">
        <w:t>s</w:t>
      </w:r>
      <w:r w:rsidRPr="00DE0D46">
        <w:t xml:space="preserve">crit le </w:t>
      </w:r>
      <w:r w:rsidRPr="00DE0D46">
        <w:rPr>
          <w:i/>
        </w:rPr>
        <w:t>Yoga</w:t>
      </w:r>
      <w:r w:rsidRPr="00DE0D46">
        <w:t>-</w:t>
      </w:r>
      <w:r w:rsidRPr="00DE0D46">
        <w:rPr>
          <w:i/>
        </w:rPr>
        <w:t>shâstra</w:t>
      </w:r>
      <w:r w:rsidRPr="00DE0D46">
        <w:t> ; mais, au lieu de les franchir successiv</w:t>
      </w:r>
      <w:r w:rsidRPr="00DE0D46">
        <w:t>e</w:t>
      </w:r>
      <w:r w:rsidRPr="00DE0D46">
        <w:t xml:space="preserve">ment, on peut aussi, quoique plus difficilement sans doute, les dépasser d'un seul coup pour atteindre directement le but final, et c'est cette dernière voie que désigne souvent le terme de </w:t>
      </w:r>
      <w:r w:rsidRPr="00DE0D46">
        <w:rPr>
          <w:i/>
        </w:rPr>
        <w:t>râja-yoga</w:t>
      </w:r>
      <w:r w:rsidRPr="00DE0D46">
        <w:t>. Cependant, cette e</w:t>
      </w:r>
      <w:r w:rsidRPr="00DE0D46">
        <w:t>x</w:t>
      </w:r>
      <w:r w:rsidRPr="00DE0D46">
        <w:t>pression doit s'entendre au</w:t>
      </w:r>
      <w:r>
        <w:t>ssi, plus strictement, du but m</w:t>
      </w:r>
      <w:r w:rsidRPr="00DE0D46">
        <w:t>ême de la réalisation, quels qu'en soient les moyens ou les m</w:t>
      </w:r>
      <w:r w:rsidRPr="00DE0D46">
        <w:t>o</w:t>
      </w:r>
      <w:r w:rsidRPr="00DE0D46">
        <w:t>des particuliers, qui doivent naturellement s'adapter le mieux possible aux conditions me</w:t>
      </w:r>
      <w:r w:rsidRPr="00DE0D46">
        <w:t>n</w:t>
      </w:r>
      <w:r w:rsidRPr="00DE0D46">
        <w:t xml:space="preserve">tales et mêmes physiologiques de chacun ; en ce sens, le </w:t>
      </w:r>
      <w:r w:rsidRPr="00DE0D46">
        <w:rPr>
          <w:i/>
        </w:rPr>
        <w:t>hatha-yoga</w:t>
      </w:r>
      <w:r w:rsidRPr="00DE0D46">
        <w:t xml:space="preserve">, à tous ses stades, a pour raison d'être essentielle de conduire au </w:t>
      </w:r>
      <w:r w:rsidRPr="00DE0D46">
        <w:rPr>
          <w:i/>
        </w:rPr>
        <w:t>râja-yoga.</w:t>
      </w:r>
    </w:p>
    <w:p w:rsidR="00506E7C" w:rsidRDefault="00506E7C" w:rsidP="00506E7C">
      <w:pPr>
        <w:jc w:val="both"/>
      </w:pPr>
      <w:r w:rsidRPr="00DE0D46">
        <w:t xml:space="preserve">Le </w:t>
      </w:r>
      <w:r w:rsidRPr="00DE0D46">
        <w:rPr>
          <w:i/>
        </w:rPr>
        <w:t>Yogî</w:t>
      </w:r>
      <w:r w:rsidRPr="00DE0D46">
        <w:t>, au sens propre du mot, est celui qui a réalisé l'union pa</w:t>
      </w:r>
      <w:r w:rsidRPr="00DE0D46">
        <w:t>r</w:t>
      </w:r>
      <w:r w:rsidRPr="00DE0D46">
        <w:t>faite et définitive : on ne peut donc sans abus appliquer cette dénom</w:t>
      </w:r>
      <w:r w:rsidRPr="00DE0D46">
        <w:t>i</w:t>
      </w:r>
      <w:r w:rsidRPr="00DE0D46">
        <w:t>na</w:t>
      </w:r>
      <w:r>
        <w:t>tion à celui qui se livre sim</w:t>
      </w:r>
      <w:r w:rsidRPr="00DE0D46">
        <w:t xml:space="preserve">plement à l'étude du </w:t>
      </w:r>
      <w:r w:rsidRPr="00DE0D46">
        <w:rPr>
          <w:i/>
        </w:rPr>
        <w:t>Yoga</w:t>
      </w:r>
      <w:r w:rsidRPr="00DE0D46">
        <w:t xml:space="preserve"> en tant que </w:t>
      </w:r>
      <w:r w:rsidRPr="00DE0D46">
        <w:rPr>
          <w:i/>
        </w:rPr>
        <w:t>darshana</w:t>
      </w:r>
      <w:r w:rsidRPr="00DE0D46">
        <w:t>, ni même à celui qui suit effectivement la voie de réalisation qui y est indiquée, sans être encore parvenu au but suprême vers l</w:t>
      </w:r>
      <w:r w:rsidRPr="00DE0D46">
        <w:t>e</w:t>
      </w:r>
      <w:r w:rsidRPr="00DE0D46">
        <w:t xml:space="preserve">quel elle tend. L'état du </w:t>
      </w:r>
      <w:r w:rsidRPr="00DE0D46">
        <w:rPr>
          <w:i/>
        </w:rPr>
        <w:t>Yogî</w:t>
      </w:r>
      <w:r w:rsidRPr="00DE0D46">
        <w:t xml:space="preserve"> véritable est celui de l'être qui a atteint et possède en plein développement les possibilités les plus hautes ; tous les états secondaires auxquels nous avons fait allusion lui appartie</w:t>
      </w:r>
      <w:r w:rsidRPr="00DE0D46">
        <w:t>n</w:t>
      </w:r>
      <w:r w:rsidRPr="00DE0D46">
        <w:t>nent aussi en même temps et par là même, mais par surcroît, pourrait-on dire, et sans plus d'importance qu'ils n'en ont, chacun à son rang, dans la hiéra</w:t>
      </w:r>
      <w:r w:rsidRPr="00DE0D46">
        <w:t>r</w:t>
      </w:r>
      <w:r w:rsidRPr="00DE0D46">
        <w:t>chie de l'existence totale dont ils sont autant d'éléments constitutifs. On peut en dire tout autant de la possession de certains pouvoirs sp</w:t>
      </w:r>
      <w:r w:rsidRPr="00DE0D46">
        <w:t>é</w:t>
      </w:r>
      <w:r w:rsidRPr="00DE0D46">
        <w:t xml:space="preserve">ciaux et plus ou moins extraordinaires, tels que ceux qui sont appelés </w:t>
      </w:r>
      <w:r w:rsidRPr="00DE0D46">
        <w:rPr>
          <w:i/>
        </w:rPr>
        <w:t>siddhis</w:t>
      </w:r>
      <w:r w:rsidRPr="00DE0D46">
        <w:t xml:space="preserve"> ou </w:t>
      </w:r>
      <w:r w:rsidRPr="00DE0D46">
        <w:rPr>
          <w:i/>
        </w:rPr>
        <w:t>vibhûtis</w:t>
      </w:r>
      <w:r w:rsidRPr="00DE0D46">
        <w:t> : bien loin de devoir être recherchés pour eux-mêmes, ces pouvoirs ne constituent que de simples acc</w:t>
      </w:r>
      <w:r w:rsidRPr="00DE0D46">
        <w:t>i</w:t>
      </w:r>
      <w:r w:rsidRPr="00DE0D46">
        <w:t>dents, relevant</w:t>
      </w:r>
      <w:r>
        <w:t xml:space="preserve"> </w:t>
      </w:r>
      <w:r w:rsidRPr="00DE0D46">
        <w:t>du</w:t>
      </w:r>
      <w:r>
        <w:t xml:space="preserve"> </w:t>
      </w:r>
      <w:r w:rsidRPr="00DE0D46">
        <w:t>doma</w:t>
      </w:r>
      <w:r w:rsidRPr="00DE0D46">
        <w:t>i</w:t>
      </w:r>
      <w:r w:rsidRPr="00DE0D46">
        <w:t>ne de la</w:t>
      </w:r>
      <w:r>
        <w:t xml:space="preserve"> </w:t>
      </w:r>
      <w:r w:rsidRPr="00DE0D46">
        <w:t>« grande illusion » comme tout</w:t>
      </w:r>
      <w:r>
        <w:t xml:space="preserve"> [239] </w:t>
      </w:r>
      <w:r w:rsidRPr="00DE0D46">
        <w:t>ce qui est d'ordre ph</w:t>
      </w:r>
      <w:r w:rsidRPr="00DE0D46">
        <w:t>é</w:t>
      </w:r>
      <w:r w:rsidRPr="00DE0D46">
        <w:t xml:space="preserve">noménal, et le </w:t>
      </w:r>
      <w:r w:rsidRPr="00DE0D46">
        <w:rPr>
          <w:i/>
        </w:rPr>
        <w:t>Yogî</w:t>
      </w:r>
      <w:r w:rsidRPr="00DE0D46">
        <w:t xml:space="preserve"> ne les exerce que dans des circon</w:t>
      </w:r>
      <w:r w:rsidRPr="00DE0D46">
        <w:t>s</w:t>
      </w:r>
      <w:r w:rsidRPr="00DE0D46">
        <w:t>tances tout à fait exceptionnelles ; considérés autrement, ils ne sauraient être que des obstacles à la réalisation complète. On voit combien est dénuée de fondement l'opinion vulgaire qui fait du Yogi une sorte de magicien, voire même de sorcier ; en fait, eux qui font montre de certaines facultés singulières, correspondant au développ</w:t>
      </w:r>
      <w:r w:rsidRPr="00DE0D46">
        <w:t>e</w:t>
      </w:r>
      <w:r w:rsidRPr="00DE0D46">
        <w:t>ment de quelques po</w:t>
      </w:r>
      <w:r w:rsidRPr="00DE0D46">
        <w:t>s</w:t>
      </w:r>
      <w:r w:rsidRPr="00DE0D46">
        <w:t xml:space="preserve">sibilités qui ne sont d'ailleurs pas uniquement d'ordre « organique » ou physiologique, ne sont nullement des </w:t>
      </w:r>
      <w:r w:rsidRPr="00DE0D46">
        <w:rPr>
          <w:i/>
        </w:rPr>
        <w:t>Yogîs</w:t>
      </w:r>
      <w:r w:rsidRPr="00DE0D46">
        <w:t>, mais ce sont des hommes qui, pour une raison ou pour une autre, et généralement par insuffisance intellectuelle, se sont arrêtés à une r</w:t>
      </w:r>
      <w:r w:rsidRPr="00DE0D46">
        <w:t>é</w:t>
      </w:r>
      <w:r w:rsidRPr="00DE0D46">
        <w:t>alisation partielle et inférieure, ne d</w:t>
      </w:r>
      <w:r w:rsidRPr="00DE0D46">
        <w:t>é</w:t>
      </w:r>
      <w:r w:rsidRPr="00DE0D46">
        <w:t xml:space="preserve">passant pas l'extension dont est susceptible l'individualité humaine, et l'on peut être assuré qu'ils n'iront jamais plus loin. Par la réalisation métaphysique vraie, dégagée de toutes les contingences, donc essentiellement supra-individuelle, le </w:t>
      </w:r>
      <w:r w:rsidRPr="00DE0D46">
        <w:rPr>
          <w:i/>
        </w:rPr>
        <w:t>Yogi</w:t>
      </w:r>
      <w:r w:rsidRPr="00DE0D46">
        <w:t xml:space="preserve"> est devenu identique à cet « Homme universel » dont nous avons dit quelques mots préc</w:t>
      </w:r>
      <w:r w:rsidRPr="00DE0D46">
        <w:t>é</w:t>
      </w:r>
      <w:r w:rsidRPr="00DE0D46">
        <w:t>demment ; mais, pour tirer les conséquences que comporte ceci, il nous faudrait sortir des limites que nous ente</w:t>
      </w:r>
      <w:r w:rsidRPr="00DE0D46">
        <w:t>n</w:t>
      </w:r>
      <w:r w:rsidRPr="00DE0D46">
        <w:t>dons nous imposer pr</w:t>
      </w:r>
      <w:r w:rsidRPr="00DE0D46">
        <w:t>é</w:t>
      </w:r>
      <w:r w:rsidRPr="00DE0D46">
        <w:t xml:space="preserve">sentement. D'ailleurs, c'est surtout au </w:t>
      </w:r>
      <w:r w:rsidRPr="00DE0D46">
        <w:rPr>
          <w:i/>
        </w:rPr>
        <w:t>hatha-yoga</w:t>
      </w:r>
      <w:r w:rsidRPr="00DE0D46">
        <w:t>, c'est-à-dire à la pr</w:t>
      </w:r>
      <w:r w:rsidRPr="00DE0D46">
        <w:t>é</w:t>
      </w:r>
      <w:r w:rsidRPr="00DE0D46">
        <w:t xml:space="preserve">paration, que se réfère le </w:t>
      </w:r>
      <w:r w:rsidRPr="00DE0D46">
        <w:rPr>
          <w:i/>
        </w:rPr>
        <w:t>darshana</w:t>
      </w:r>
      <w:r w:rsidRPr="00DE0D46">
        <w:t xml:space="preserve"> à propos duquel nous avons pr</w:t>
      </w:r>
      <w:r w:rsidRPr="00DE0D46">
        <w:t>é</w:t>
      </w:r>
      <w:r w:rsidRPr="00DE0D46">
        <w:t>senté ces quelques considérations, destinées surtout, dans notre intention, à couper court aux erreurs les plus r</w:t>
      </w:r>
      <w:r w:rsidRPr="00DE0D46">
        <w:t>é</w:t>
      </w:r>
      <w:r w:rsidRPr="00DE0D46">
        <w:t>pandues sur ce sujet ; le reste, c'est-à-dire ce qui concerne le but de</w:t>
      </w:r>
      <w:r w:rsidRPr="00DE0D46">
        <w:t>r</w:t>
      </w:r>
      <w:r w:rsidRPr="00DE0D46">
        <w:t>nier de la réalisation, doit être renvoyé de préférence à la partie pur</w:t>
      </w:r>
      <w:r w:rsidRPr="00DE0D46">
        <w:t>e</w:t>
      </w:r>
      <w:r w:rsidRPr="00DE0D46">
        <w:t>ment métaphysique de la doctr</w:t>
      </w:r>
      <w:r w:rsidRPr="00DE0D46">
        <w:t>i</w:t>
      </w:r>
      <w:r w:rsidRPr="00DE0D46">
        <w:t xml:space="preserve">ne, qui est le </w:t>
      </w:r>
      <w:r w:rsidRPr="00DE0D46">
        <w:rPr>
          <w:i/>
        </w:rPr>
        <w:t>Vêdânta</w:t>
      </w:r>
      <w:r w:rsidRPr="00DE0D46">
        <w:t>.</w:t>
      </w:r>
    </w:p>
    <w:p w:rsidR="00506E7C" w:rsidRDefault="00506E7C" w:rsidP="00506E7C">
      <w:pPr>
        <w:jc w:val="both"/>
      </w:pPr>
    </w:p>
    <w:p w:rsidR="00506E7C" w:rsidRDefault="00506E7C" w:rsidP="00506E7C">
      <w:pPr>
        <w:jc w:val="both"/>
      </w:pPr>
      <w:r>
        <w:t>[240]</w:t>
      </w:r>
    </w:p>
    <w:p w:rsidR="00506E7C" w:rsidRPr="00DE0D46" w:rsidRDefault="00506E7C" w:rsidP="00506E7C">
      <w:pPr>
        <w:jc w:val="both"/>
      </w:pPr>
    </w:p>
    <w:p w:rsidR="00506E7C" w:rsidRDefault="00506E7C" w:rsidP="00506E7C">
      <w:pPr>
        <w:pStyle w:val="P"/>
      </w:pPr>
      <w:r w:rsidRPr="00DE0D46">
        <w:br w:type="page"/>
      </w:r>
      <w:r>
        <w:t>[241]</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33" w:name="doctrines_hindoues_pt_3_chap_XII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 xml:space="preserve">Chapitre </w:t>
      </w:r>
      <w:r>
        <w:t>XII</w:t>
      </w:r>
      <w:r w:rsidRPr="00DE0D46">
        <w:t>I</w:t>
      </w:r>
    </w:p>
    <w:p w:rsidR="00506E7C" w:rsidRPr="00DE0D46" w:rsidRDefault="00506E7C" w:rsidP="00506E7C">
      <w:pPr>
        <w:jc w:val="both"/>
      </w:pPr>
    </w:p>
    <w:p w:rsidR="00506E7C" w:rsidRPr="00DE0D46" w:rsidRDefault="00506E7C" w:rsidP="00506E7C">
      <w:pPr>
        <w:pStyle w:val="Titreniveau2"/>
      </w:pPr>
      <w:r>
        <w:t>LA MÎMÂNSÂ</w:t>
      </w:r>
    </w:p>
    <w:bookmarkEnd w:id="33"/>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 xml:space="preserve">Le mot </w:t>
      </w:r>
      <w:r w:rsidRPr="00DE0D46">
        <w:rPr>
          <w:i/>
        </w:rPr>
        <w:t>mîmânsâ</w:t>
      </w:r>
      <w:r w:rsidRPr="00DE0D46">
        <w:t xml:space="preserve"> signifie littéralement « réflexion profonde » ; il s'applique, d'une façon générale, à l'étude réfléchie du Vêda, ayant pour but de déterminer le sens exact de la </w:t>
      </w:r>
      <w:r w:rsidRPr="00DE0D46">
        <w:rPr>
          <w:i/>
        </w:rPr>
        <w:t>shruti</w:t>
      </w:r>
      <w:r w:rsidRPr="00DE0D46">
        <w:t xml:space="preserve"> et d'en dégager les conséquences qui y sont impliqués, soit dans l'ordre pratique, soit dans l'ordre intellectuel. Ainsi entendue, la </w:t>
      </w:r>
      <w:r w:rsidRPr="00DE0D46">
        <w:rPr>
          <w:i/>
        </w:rPr>
        <w:t>Mîmânsâ</w:t>
      </w:r>
      <w:r w:rsidRPr="00DE0D46">
        <w:t xml:space="preserve"> comprend les deux derniers des six </w:t>
      </w:r>
      <w:r w:rsidRPr="00DE0D46">
        <w:rPr>
          <w:i/>
        </w:rPr>
        <w:t>darshanas</w:t>
      </w:r>
      <w:r w:rsidRPr="00DE0D46">
        <w:t xml:space="preserve">, qui sont alors désignés comme </w:t>
      </w:r>
      <w:r w:rsidRPr="00DE0D46">
        <w:rPr>
          <w:i/>
        </w:rPr>
        <w:t>Pû</w:t>
      </w:r>
      <w:r w:rsidRPr="00DE0D46">
        <w:rPr>
          <w:i/>
        </w:rPr>
        <w:t>r</w:t>
      </w:r>
      <w:r w:rsidRPr="00DE0D46">
        <w:rPr>
          <w:i/>
        </w:rPr>
        <w:t>va-Mîmânsâ</w:t>
      </w:r>
      <w:r w:rsidRPr="00DE0D46">
        <w:t xml:space="preserve"> et </w:t>
      </w:r>
      <w:r w:rsidRPr="00DE0D46">
        <w:rPr>
          <w:i/>
        </w:rPr>
        <w:t>Uttra-Mîmânsâ</w:t>
      </w:r>
      <w:r w:rsidRPr="00DE0D46">
        <w:t xml:space="preserve">, c'est-à-dire la première et la deuxième </w:t>
      </w:r>
      <w:r w:rsidRPr="00DE0D46">
        <w:rPr>
          <w:i/>
        </w:rPr>
        <w:t>M</w:t>
      </w:r>
      <w:r w:rsidRPr="00DE0D46">
        <w:rPr>
          <w:i/>
        </w:rPr>
        <w:t>î</w:t>
      </w:r>
      <w:r w:rsidRPr="00DE0D46">
        <w:rPr>
          <w:i/>
        </w:rPr>
        <w:t>mânsâ</w:t>
      </w:r>
      <w:r w:rsidRPr="00DE0D46">
        <w:t>, et qui se rapportent respectivement aux deux ordres que nous venons d'i</w:t>
      </w:r>
      <w:r w:rsidRPr="00DE0D46">
        <w:t>n</w:t>
      </w:r>
      <w:r w:rsidRPr="00DE0D46">
        <w:t xml:space="preserve">diquer. Aussi la première </w:t>
      </w:r>
      <w:r w:rsidRPr="00DE0D46">
        <w:rPr>
          <w:i/>
        </w:rPr>
        <w:t>Mîmânsâ</w:t>
      </w:r>
      <w:r w:rsidRPr="00DE0D46">
        <w:t xml:space="preserve"> est-elle appelée encore </w:t>
      </w:r>
      <w:r w:rsidRPr="00DE0D46">
        <w:rPr>
          <w:i/>
        </w:rPr>
        <w:t>Karma-Mîmânsâ</w:t>
      </w:r>
      <w:r w:rsidRPr="00DE0D46">
        <w:t xml:space="preserve">, comme concernant le domaine de l'action, tandis que la seconde est appelée </w:t>
      </w:r>
      <w:r w:rsidRPr="00DE0D46">
        <w:rPr>
          <w:i/>
        </w:rPr>
        <w:t>Brahma-Mîmânsâ</w:t>
      </w:r>
      <w:r w:rsidRPr="00DE0D46">
        <w:t>, comme conce</w:t>
      </w:r>
      <w:r w:rsidRPr="00DE0D46">
        <w:t>r</w:t>
      </w:r>
      <w:r w:rsidRPr="00DE0D46">
        <w:t xml:space="preserve">nant essentiellement la connaissance de </w:t>
      </w:r>
      <w:r w:rsidRPr="00DE0D46">
        <w:rPr>
          <w:i/>
        </w:rPr>
        <w:t>Bra</w:t>
      </w:r>
      <w:r w:rsidRPr="00DE0D46">
        <w:rPr>
          <w:i/>
        </w:rPr>
        <w:t>h</w:t>
      </w:r>
      <w:r w:rsidRPr="00DE0D46">
        <w:rPr>
          <w:i/>
        </w:rPr>
        <w:t>ma</w:t>
      </w:r>
      <w:r w:rsidRPr="00DE0D46">
        <w:t xml:space="preserve"> ; il « fit à remarquer que c'est le suprême </w:t>
      </w:r>
      <w:r w:rsidRPr="00DE0D46">
        <w:rPr>
          <w:i/>
        </w:rPr>
        <w:t>Brahma</w:t>
      </w:r>
      <w:r w:rsidRPr="00DE0D46">
        <w:t xml:space="preserve">, et non plus </w:t>
      </w:r>
      <w:r w:rsidRPr="00DE0D46">
        <w:rPr>
          <w:i/>
        </w:rPr>
        <w:t>Ishwara</w:t>
      </w:r>
      <w:r w:rsidRPr="00DE0D46">
        <w:t xml:space="preserve">, qui est envisagé ici, parce que le point de vue dont il s'agit est celui de la métaphysique pure. Cette seconde </w:t>
      </w:r>
      <w:r w:rsidRPr="00DE0D46">
        <w:rPr>
          <w:i/>
        </w:rPr>
        <w:t>Mîmânsâ</w:t>
      </w:r>
      <w:r w:rsidRPr="00DE0D46">
        <w:t xml:space="preserve"> est proprement le </w:t>
      </w:r>
      <w:r w:rsidRPr="00DE0D46">
        <w:rPr>
          <w:i/>
        </w:rPr>
        <w:t>Vêdânta</w:t>
      </w:r>
      <w:r w:rsidRPr="00DE0D46">
        <w:t xml:space="preserve"> ; et, quand on nous parle de </w:t>
      </w:r>
      <w:r w:rsidRPr="00DE0D46">
        <w:rPr>
          <w:i/>
        </w:rPr>
        <w:t>Mîmânsâ</w:t>
      </w:r>
      <w:r w:rsidRPr="00DE0D46">
        <w:t xml:space="preserve"> sans épithète, comme nous le faisons dans le présent chapitre, c'est toujours de la première </w:t>
      </w:r>
      <w:r w:rsidRPr="00DE0D46">
        <w:rPr>
          <w:i/>
        </w:rPr>
        <w:t>Mîmânsâ</w:t>
      </w:r>
      <w:r w:rsidRPr="00DE0D46">
        <w:t xml:space="preserve"> qu'il est question exclusivement.</w:t>
      </w:r>
    </w:p>
    <w:p w:rsidR="00506E7C" w:rsidRPr="00DE0D46" w:rsidRDefault="00506E7C" w:rsidP="00506E7C">
      <w:pPr>
        <w:jc w:val="both"/>
        <w:rPr>
          <w:szCs w:val="23"/>
        </w:rPr>
      </w:pPr>
      <w:r w:rsidRPr="00DE0D46">
        <w:t xml:space="preserve">L'exposition de ce </w:t>
      </w:r>
      <w:r w:rsidRPr="00DE0D46">
        <w:rPr>
          <w:i/>
        </w:rPr>
        <w:t>darshana</w:t>
      </w:r>
      <w:r w:rsidRPr="00DE0D46">
        <w:t xml:space="preserve"> est attribuée à Jaimini, et la méthode qui y est suivie est celle-ci : les opinions </w:t>
      </w:r>
      <w:r>
        <w:t xml:space="preserve">[242] </w:t>
      </w:r>
      <w:r w:rsidRPr="00DE0D46">
        <w:rPr>
          <w:szCs w:val="23"/>
        </w:rPr>
        <w:t>erronées sur une que</w:t>
      </w:r>
      <w:r w:rsidRPr="00DE0D46">
        <w:rPr>
          <w:szCs w:val="23"/>
        </w:rPr>
        <w:t>s</w:t>
      </w:r>
      <w:r w:rsidRPr="00DE0D46">
        <w:rPr>
          <w:szCs w:val="23"/>
        </w:rPr>
        <w:t>tion sont d'abord développées, puis réfutées, et la solution vraie de la question est finalement donnée comme conclusion de toute cette di</w:t>
      </w:r>
      <w:r w:rsidRPr="00DE0D46">
        <w:rPr>
          <w:szCs w:val="23"/>
        </w:rPr>
        <w:t>s</w:t>
      </w:r>
      <w:r w:rsidRPr="00DE0D46">
        <w:rPr>
          <w:szCs w:val="23"/>
        </w:rPr>
        <w:t>cussion ; cette méthode d'exposition présente une analogie remarqu</w:t>
      </w:r>
      <w:r w:rsidRPr="00DE0D46">
        <w:rPr>
          <w:szCs w:val="23"/>
        </w:rPr>
        <w:t>a</w:t>
      </w:r>
      <w:r w:rsidRPr="00DE0D46">
        <w:rPr>
          <w:szCs w:val="23"/>
        </w:rPr>
        <w:t xml:space="preserve">ble avec celle de la doctrine scolastique au moyen âge occidental. Quant à la nature des sujets traités, elle est définie, au début même des </w:t>
      </w:r>
      <w:r w:rsidRPr="00DE0D46">
        <w:rPr>
          <w:i/>
          <w:szCs w:val="23"/>
        </w:rPr>
        <w:t>sûtras</w:t>
      </w:r>
      <w:r w:rsidRPr="00DE0D46">
        <w:rPr>
          <w:szCs w:val="23"/>
        </w:rPr>
        <w:t xml:space="preserve"> de Jaimini, comme une étude qui doit établir les preuves et les raisons d'être du </w:t>
      </w:r>
      <w:r w:rsidRPr="00DE0D46">
        <w:rPr>
          <w:i/>
          <w:szCs w:val="23"/>
        </w:rPr>
        <w:t>dharma</w:t>
      </w:r>
      <w:r w:rsidRPr="00DE0D46">
        <w:rPr>
          <w:szCs w:val="23"/>
        </w:rPr>
        <w:t xml:space="preserve">, dans sa connexion avec </w:t>
      </w:r>
      <w:r w:rsidRPr="00DE0D46">
        <w:rPr>
          <w:i/>
          <w:szCs w:val="23"/>
        </w:rPr>
        <w:t>kârya</w:t>
      </w:r>
      <w:r w:rsidRPr="00DE0D46">
        <w:rPr>
          <w:szCs w:val="23"/>
        </w:rPr>
        <w:t xml:space="preserve"> ou « ce qui doit être accompli ». Nous avons suffisamment insisté sur la notion de </w:t>
      </w:r>
      <w:r w:rsidRPr="00DE0D46">
        <w:rPr>
          <w:i/>
          <w:szCs w:val="23"/>
        </w:rPr>
        <w:t>dharma</w:t>
      </w:r>
      <w:r w:rsidRPr="00DE0D46">
        <w:rPr>
          <w:szCs w:val="23"/>
        </w:rPr>
        <w:t>, et sur ce qu'il faut e</w:t>
      </w:r>
      <w:r w:rsidRPr="00DE0D46">
        <w:rPr>
          <w:szCs w:val="23"/>
        </w:rPr>
        <w:t>n</w:t>
      </w:r>
      <w:r w:rsidRPr="00DE0D46">
        <w:rPr>
          <w:szCs w:val="23"/>
        </w:rPr>
        <w:t xml:space="preserve">tendre par la conformité de l'action au </w:t>
      </w:r>
      <w:r w:rsidRPr="00DE0D46">
        <w:rPr>
          <w:i/>
          <w:szCs w:val="23"/>
        </w:rPr>
        <w:t>dharma</w:t>
      </w:r>
      <w:r w:rsidRPr="00DE0D46">
        <w:rPr>
          <w:szCs w:val="23"/>
        </w:rPr>
        <w:t xml:space="preserve">, qui est ce dont il s'agit précisément ici ; nous rappellerons que le mot </w:t>
      </w:r>
      <w:r w:rsidRPr="00DE0D46">
        <w:rPr>
          <w:i/>
          <w:szCs w:val="23"/>
        </w:rPr>
        <w:t>karma</w:t>
      </w:r>
      <w:r w:rsidRPr="00DE0D46">
        <w:rPr>
          <w:szCs w:val="23"/>
        </w:rPr>
        <w:t xml:space="preserve"> a un double sens : au sens gén</w:t>
      </w:r>
      <w:r w:rsidRPr="00DE0D46">
        <w:rPr>
          <w:szCs w:val="23"/>
        </w:rPr>
        <w:t>é</w:t>
      </w:r>
      <w:r w:rsidRPr="00DE0D46">
        <w:rPr>
          <w:szCs w:val="23"/>
        </w:rPr>
        <w:t xml:space="preserve">ral, c'est l'action sous toutes ses formes, qui est souvent opposée à </w:t>
      </w:r>
      <w:r w:rsidRPr="00DE0D46">
        <w:rPr>
          <w:i/>
          <w:szCs w:val="23"/>
        </w:rPr>
        <w:t>jnâna</w:t>
      </w:r>
      <w:r w:rsidRPr="00DE0D46">
        <w:rPr>
          <w:szCs w:val="23"/>
        </w:rPr>
        <w:t xml:space="preserve"> ou la connaissance, ce qui correspond encore à la distinction des deux derniers </w:t>
      </w:r>
      <w:r w:rsidRPr="00DE0D46">
        <w:rPr>
          <w:i/>
          <w:szCs w:val="23"/>
        </w:rPr>
        <w:t>darsh</w:t>
      </w:r>
      <w:r w:rsidRPr="00DE0D46">
        <w:rPr>
          <w:i/>
          <w:szCs w:val="23"/>
        </w:rPr>
        <w:t>a</w:t>
      </w:r>
      <w:r w:rsidRPr="00DE0D46">
        <w:rPr>
          <w:i/>
          <w:szCs w:val="23"/>
        </w:rPr>
        <w:t>nas</w:t>
      </w:r>
      <w:r w:rsidRPr="00DE0D46">
        <w:rPr>
          <w:szCs w:val="23"/>
        </w:rPr>
        <w:t> ; au sens spécial et tec</w:t>
      </w:r>
      <w:r w:rsidRPr="00DE0D46">
        <w:rPr>
          <w:szCs w:val="23"/>
        </w:rPr>
        <w:t>h</w:t>
      </w:r>
      <w:r w:rsidRPr="00DE0D46">
        <w:rPr>
          <w:szCs w:val="23"/>
        </w:rPr>
        <w:t xml:space="preserve">nique, c'est l'action rituelle, telle qu'elle est prescrite dans le </w:t>
      </w:r>
      <w:r w:rsidRPr="00DE0D46">
        <w:rPr>
          <w:i/>
          <w:szCs w:val="23"/>
        </w:rPr>
        <w:t>Vêda</w:t>
      </w:r>
      <w:r w:rsidRPr="00DE0D46">
        <w:rPr>
          <w:szCs w:val="23"/>
        </w:rPr>
        <w:t xml:space="preserve">, et ce dernier sens est naturellement fréquent dans la </w:t>
      </w:r>
      <w:r w:rsidRPr="00DE0D46">
        <w:rPr>
          <w:i/>
          <w:szCs w:val="23"/>
        </w:rPr>
        <w:t>Mîmânsâ</w:t>
      </w:r>
      <w:r w:rsidRPr="00DE0D46">
        <w:rPr>
          <w:szCs w:val="23"/>
        </w:rPr>
        <w:t>, qui se propose de donner les raisons de ces prescri</w:t>
      </w:r>
      <w:r w:rsidRPr="00DE0D46">
        <w:rPr>
          <w:szCs w:val="23"/>
        </w:rPr>
        <w:t>p</w:t>
      </w:r>
      <w:r w:rsidRPr="00DE0D46">
        <w:rPr>
          <w:szCs w:val="23"/>
        </w:rPr>
        <w:t>tions et d'en préciser la portée.</w:t>
      </w:r>
    </w:p>
    <w:p w:rsidR="00506E7C" w:rsidRPr="00DE0D46" w:rsidRDefault="00506E7C" w:rsidP="00506E7C">
      <w:pPr>
        <w:jc w:val="both"/>
      </w:pPr>
      <w:r w:rsidRPr="00DE0D46">
        <w:t xml:space="preserve">La </w:t>
      </w:r>
      <w:r w:rsidRPr="00DE0D46">
        <w:rPr>
          <w:i/>
        </w:rPr>
        <w:t>Mîmânsâ</w:t>
      </w:r>
      <w:r w:rsidRPr="00DE0D46">
        <w:t xml:space="preserve"> commence par considérer les divers </w:t>
      </w:r>
      <w:r>
        <w:rPr>
          <w:i/>
        </w:rPr>
        <w:t>pramâ</w:t>
      </w:r>
      <w:r w:rsidRPr="00DE0D46">
        <w:rPr>
          <w:i/>
        </w:rPr>
        <w:t>nas</w:t>
      </w:r>
      <w:r w:rsidRPr="00DE0D46">
        <w:t xml:space="preserve"> ou moyens de preuve, qui sont ceux qu'ont indiqués les logiciens, plus certaines autres sources de connaissance dont ceux-ci n'avaient pas à se préoccuper dans leur domaine particulier ; on pourrait d'ailleurs concilier facilement les différentes classific</w:t>
      </w:r>
      <w:r w:rsidRPr="00DE0D46">
        <w:t>a</w:t>
      </w:r>
      <w:r w:rsidRPr="00DE0D46">
        <w:t xml:space="preserve">tions de ces </w:t>
      </w:r>
      <w:r w:rsidRPr="00DE0D46">
        <w:rPr>
          <w:i/>
        </w:rPr>
        <w:t>pramânas</w:t>
      </w:r>
      <w:r w:rsidRPr="00DE0D46">
        <w:t xml:space="preserve"> en les regardant simplement comme plus ou moins développées et co</w:t>
      </w:r>
      <w:r w:rsidRPr="00DE0D46">
        <w:t>m</w:t>
      </w:r>
      <w:r w:rsidRPr="00DE0D46">
        <w:t xml:space="preserve">plètes, car elles n'ont rien de contradictoire. Il est ensuite distingué plusieurs sortes de prescriptions ou d'injonctions, la division la plus générale étant celle de l'injonction directe et de l'injonction indirecte ; la partie du </w:t>
      </w:r>
      <w:r w:rsidRPr="00DE0D46">
        <w:rPr>
          <w:i/>
        </w:rPr>
        <w:t>Vêda</w:t>
      </w:r>
      <w:r w:rsidRPr="00DE0D46">
        <w:t xml:space="preserve"> qui re</w:t>
      </w:r>
      <w:r w:rsidRPr="00DE0D46">
        <w:t>n</w:t>
      </w:r>
      <w:r w:rsidRPr="00DE0D46">
        <w:t xml:space="preserve">ferme des préceptes est appelée </w:t>
      </w:r>
      <w:r w:rsidRPr="00DE0D46">
        <w:rPr>
          <w:i/>
        </w:rPr>
        <w:t>brâhmana</w:t>
      </w:r>
      <w:r w:rsidRPr="00DE0D46">
        <w:t xml:space="preserve">, par opposition au </w:t>
      </w:r>
      <w:r w:rsidRPr="00DE0D46">
        <w:rPr>
          <w:i/>
        </w:rPr>
        <w:t>mantra</w:t>
      </w:r>
      <w:r w:rsidRPr="00DE0D46">
        <w:t xml:space="preserve"> ou formule rituelle, et tout ce qui est cont</w:t>
      </w:r>
      <w:r w:rsidRPr="00DE0D46">
        <w:t>e</w:t>
      </w:r>
      <w:r w:rsidRPr="00DE0D46">
        <w:t xml:space="preserve">nu dans les textes védiques est </w:t>
      </w:r>
      <w:r w:rsidRPr="00DE0D46">
        <w:rPr>
          <w:i/>
        </w:rPr>
        <w:t>mantra</w:t>
      </w:r>
      <w:r w:rsidRPr="00DE0D46">
        <w:t xml:space="preserve"> ou </w:t>
      </w:r>
      <w:r w:rsidRPr="00DE0D46">
        <w:rPr>
          <w:i/>
        </w:rPr>
        <w:t>brâhm</w:t>
      </w:r>
      <w:r w:rsidRPr="00DE0D46">
        <w:rPr>
          <w:i/>
        </w:rPr>
        <w:t>a</w:t>
      </w:r>
      <w:r w:rsidRPr="00DE0D46">
        <w:rPr>
          <w:i/>
        </w:rPr>
        <w:t>na</w:t>
      </w:r>
      <w:r w:rsidRPr="00DE0D46">
        <w:t xml:space="preserve">. D'ailleurs, il n'y a pas que des préceptes dans le </w:t>
      </w:r>
      <w:r w:rsidRPr="00DE0D46">
        <w:rPr>
          <w:i/>
        </w:rPr>
        <w:t>brâhmana</w:t>
      </w:r>
      <w:r w:rsidRPr="00DE0D46">
        <w:t xml:space="preserve">, puisque les </w:t>
      </w:r>
      <w:r>
        <w:rPr>
          <w:i/>
        </w:rPr>
        <w:t>Upa</w:t>
      </w:r>
      <w:r w:rsidRPr="00DE0D46">
        <w:rPr>
          <w:i/>
        </w:rPr>
        <w:t>nishads</w:t>
      </w:r>
      <w:r w:rsidRPr="00DE0D46">
        <w:t xml:space="preserve">, </w:t>
      </w:r>
      <w:r>
        <w:t xml:space="preserve">[243] </w:t>
      </w:r>
      <w:r w:rsidRPr="00DE0D46">
        <w:t xml:space="preserve">qui sont purement doctrinales, et qui sont le fondement du </w:t>
      </w:r>
      <w:r w:rsidRPr="00DE0D46">
        <w:rPr>
          <w:i/>
        </w:rPr>
        <w:t>V</w:t>
      </w:r>
      <w:r w:rsidRPr="00DE0D46">
        <w:rPr>
          <w:i/>
        </w:rPr>
        <w:t>ê</w:t>
      </w:r>
      <w:r w:rsidRPr="00DE0D46">
        <w:rPr>
          <w:i/>
        </w:rPr>
        <w:t>dânta</w:t>
      </w:r>
      <w:r w:rsidRPr="00DE0D46">
        <w:t xml:space="preserve">, rentrent dans cette catégorie ; mais le </w:t>
      </w:r>
      <w:r w:rsidRPr="00DE0D46">
        <w:rPr>
          <w:i/>
        </w:rPr>
        <w:t>brahmana</w:t>
      </w:r>
      <w:r w:rsidRPr="00DE0D46">
        <w:t xml:space="preserve"> pratique, a</w:t>
      </w:r>
      <w:r w:rsidRPr="00DE0D46">
        <w:t>u</w:t>
      </w:r>
      <w:r w:rsidRPr="00DE0D46">
        <w:t xml:space="preserve">quel s'attache surtout la </w:t>
      </w:r>
      <w:r w:rsidRPr="00DE0D46">
        <w:rPr>
          <w:i/>
        </w:rPr>
        <w:t>Mîmânsâ</w:t>
      </w:r>
      <w:r w:rsidRPr="00DE0D46">
        <w:t>, est celui qui indique la façon d'a</w:t>
      </w:r>
      <w:r w:rsidRPr="00DE0D46">
        <w:t>c</w:t>
      </w:r>
      <w:r w:rsidRPr="00DE0D46">
        <w:t>complir les rites, les conditions de cet accomplissement, les mod</w:t>
      </w:r>
      <w:r w:rsidRPr="00DE0D46">
        <w:t>a</w:t>
      </w:r>
      <w:r w:rsidRPr="00DE0D46">
        <w:t>lités qui s’appliquent aux diverses circonstances, et qui explique la signif</w:t>
      </w:r>
      <w:r w:rsidRPr="00DE0D46">
        <w:t>i</w:t>
      </w:r>
      <w:r w:rsidRPr="00DE0D46">
        <w:t xml:space="preserve">cation des éléments symboliques qui entrent dans ces rites et des </w:t>
      </w:r>
      <w:r w:rsidRPr="00DE0D46">
        <w:rPr>
          <w:i/>
        </w:rPr>
        <w:t>ma</w:t>
      </w:r>
      <w:r w:rsidRPr="00DE0D46">
        <w:rPr>
          <w:i/>
        </w:rPr>
        <w:t>n</w:t>
      </w:r>
      <w:r w:rsidRPr="00DE0D46">
        <w:rPr>
          <w:i/>
        </w:rPr>
        <w:t>tras</w:t>
      </w:r>
      <w:r w:rsidRPr="00DE0D46">
        <w:t xml:space="preserve"> qu'il convient d'y employer pour chaque cas déterminé. A propos de la nature et de l’efficacité du </w:t>
      </w:r>
      <w:r w:rsidRPr="00DE0D46">
        <w:rPr>
          <w:i/>
        </w:rPr>
        <w:t>mantra</w:t>
      </w:r>
      <w:r w:rsidRPr="00DE0D46">
        <w:t xml:space="preserve">, comme aussi, d'une façon plus générale, à propos de l'autorité traditionnelle du </w:t>
      </w:r>
      <w:r w:rsidRPr="00DE0D46">
        <w:rPr>
          <w:i/>
        </w:rPr>
        <w:t>Vêda</w:t>
      </w:r>
      <w:r w:rsidRPr="00DE0D46">
        <w:t xml:space="preserve"> et de son origine « non-humaine », la </w:t>
      </w:r>
      <w:r w:rsidRPr="00DE0D46">
        <w:rPr>
          <w:i/>
        </w:rPr>
        <w:t>Mîmânsâ</w:t>
      </w:r>
      <w:r w:rsidRPr="00DE0D46">
        <w:t xml:space="preserve"> développe la théorie de la pe</w:t>
      </w:r>
      <w:r w:rsidRPr="00DE0D46">
        <w:t>r</w:t>
      </w:r>
      <w:r w:rsidRPr="00DE0D46">
        <w:t>pétuité du son à laquelle nous avons fait allusion précédemment, et, plus précisément, celle de l'association originelle et perpétuelle du son articulé avec le sens de l'ouïe, qui fait du langage tout autre chose qu’une convention plus ou moins arbitraire. On y trouve également une théorie de l'infaillibilité de la doctrine traditionnelle, infaillibilité qui doit être conçue comme inhérente à la doctrine elle-même, et qui par suite, n'appartient aucunement aux individus humains ; ceux-ci n'y participent que dans la mesure où ils connaissent effectivement la do</w:t>
      </w:r>
      <w:r w:rsidRPr="00DE0D46">
        <w:t>c</w:t>
      </w:r>
      <w:r w:rsidRPr="00DE0D46">
        <w:t>trine et où ils l'interprètent exactement, et, alors même, cette infaillib</w:t>
      </w:r>
      <w:r w:rsidRPr="00DE0D46">
        <w:t>i</w:t>
      </w:r>
      <w:r w:rsidRPr="00DE0D46">
        <w:t xml:space="preserve">lité ne doit point </w:t>
      </w:r>
      <w:r>
        <w:t>être</w:t>
      </w:r>
      <w:r w:rsidRPr="00DE0D46">
        <w:t xml:space="preserve"> rapportée aux individus comme tels, mais to</w:t>
      </w:r>
      <w:r w:rsidRPr="00DE0D46">
        <w:t>u</w:t>
      </w:r>
      <w:r w:rsidRPr="00DE0D46">
        <w:t xml:space="preserve">jours à la doctrine qui s'exprime par eux. C'est pourquoi il n'y a que ceux qui connaissent le </w:t>
      </w:r>
      <w:r w:rsidRPr="00DE0D46">
        <w:rPr>
          <w:i/>
        </w:rPr>
        <w:t>Vêda</w:t>
      </w:r>
      <w:r w:rsidRPr="00DE0D46">
        <w:t xml:space="preserve"> intégral qui soient qualifiés pour comp</w:t>
      </w:r>
      <w:r w:rsidRPr="00DE0D46">
        <w:t>o</w:t>
      </w:r>
      <w:r w:rsidRPr="00DE0D46">
        <w:t>ser des écrits traditionnels véritables, dont l'autorité est une particip</w:t>
      </w:r>
      <w:r w:rsidRPr="00DE0D46">
        <w:t>a</w:t>
      </w:r>
      <w:r w:rsidRPr="00DE0D46">
        <w:t>tion de celle de la tradition primordiale, d'où elle est dérivée et où elle a son fondement exclusif, san</w:t>
      </w:r>
      <w:r>
        <w:t>s que l'individualité de l'aut</w:t>
      </w:r>
      <w:r w:rsidRPr="00DE0D46">
        <w:t>eur humain y ait la moindre part : cette distinction de l'a</w:t>
      </w:r>
      <w:r w:rsidRPr="00DE0D46">
        <w:t>u</w:t>
      </w:r>
      <w:r w:rsidRPr="00DE0D46">
        <w:t xml:space="preserve">torité fondamentale et de l'autorité dérivée dans l'ordre traditionnel est celle de la </w:t>
      </w:r>
      <w:r w:rsidRPr="00DE0D46">
        <w:rPr>
          <w:i/>
        </w:rPr>
        <w:t>shruti</w:t>
      </w:r>
      <w:r w:rsidRPr="00DE0D46">
        <w:t xml:space="preserve"> et de la </w:t>
      </w:r>
      <w:r w:rsidRPr="00DE0D46">
        <w:rPr>
          <w:i/>
        </w:rPr>
        <w:t>smriti</w:t>
      </w:r>
      <w:r w:rsidRPr="00DE0D46">
        <w:t>, que nous avions déjà indiquée à propos de la « loi de Manu ». La conception de l'infaillibilité comme inhérente à</w:t>
      </w:r>
      <w:r>
        <w:t xml:space="preserve"> </w:t>
      </w:r>
      <w:r w:rsidRPr="00DE0D46">
        <w:t>la</w:t>
      </w:r>
      <w:r>
        <w:t xml:space="preserve"> </w:t>
      </w:r>
      <w:r w:rsidRPr="00DE0D46">
        <w:t>seule</w:t>
      </w:r>
      <w:r>
        <w:t xml:space="preserve"> </w:t>
      </w:r>
      <w:r w:rsidRPr="00DE0D46">
        <w:t xml:space="preserve"> doctrine</w:t>
      </w:r>
      <w:r>
        <w:t xml:space="preserve"> </w:t>
      </w:r>
      <w:r w:rsidRPr="00DE0D46">
        <w:t>est</w:t>
      </w:r>
      <w:r>
        <w:t xml:space="preserve"> </w:t>
      </w:r>
      <w:r w:rsidRPr="00DE0D46">
        <w:t>d'ailleurs</w:t>
      </w:r>
      <w:r>
        <w:t xml:space="preserve"> </w:t>
      </w:r>
      <w:r w:rsidRPr="00DE0D46">
        <w:t xml:space="preserve"> commune</w:t>
      </w:r>
      <w:r>
        <w:t xml:space="preserve"> </w:t>
      </w:r>
      <w:r w:rsidRPr="00DE0D46">
        <w:t>aux</w:t>
      </w:r>
      <w:r>
        <w:t xml:space="preserve"> </w:t>
      </w:r>
      <w:r w:rsidRPr="00DE0D46">
        <w:t xml:space="preserve">Hindous </w:t>
      </w:r>
      <w:r>
        <w:t xml:space="preserve">[244] </w:t>
      </w:r>
      <w:r w:rsidRPr="00DE0D46">
        <w:t>et aux Musulmans ; elle est même aussi, au fond, celle que le Catholicisme applique spécial</w:t>
      </w:r>
      <w:r w:rsidRPr="00DE0D46">
        <w:t>e</w:t>
      </w:r>
      <w:r w:rsidRPr="00DE0D46">
        <w:t>ment au point de vue religieux, car l’« infaillibilité pontificale », si on la comprend bien dans son princ</w:t>
      </w:r>
      <w:r w:rsidRPr="00DE0D46">
        <w:t>i</w:t>
      </w:r>
      <w:r w:rsidRPr="00DE0D46">
        <w:t>pe, apparaît comme essentiellement att</w:t>
      </w:r>
      <w:r w:rsidRPr="00DE0D46">
        <w:t>a</w:t>
      </w:r>
      <w:r w:rsidRPr="00DE0D46">
        <w:t>chée à une fonction, qui est l'interprétation autorisée de la doctrine, et non à une individualité qui n'est jamais infaillible en dehors de l'exercice de cette fonction dont les conditions sont rigoureusement déterminées.</w:t>
      </w:r>
    </w:p>
    <w:p w:rsidR="00506E7C" w:rsidRDefault="00506E7C" w:rsidP="00506E7C">
      <w:pPr>
        <w:jc w:val="both"/>
      </w:pPr>
      <w:r w:rsidRPr="00DE0D46">
        <w:t xml:space="preserve">En raison de la nature de la </w:t>
      </w:r>
      <w:r w:rsidRPr="00DE0D46">
        <w:rPr>
          <w:i/>
        </w:rPr>
        <w:t>Mîmânsâ</w:t>
      </w:r>
      <w:r w:rsidRPr="00DE0D46">
        <w:t xml:space="preserve">, c'est à ce </w:t>
      </w:r>
      <w:r w:rsidRPr="00DE0D46">
        <w:rPr>
          <w:i/>
        </w:rPr>
        <w:t>darshana</w:t>
      </w:r>
      <w:r w:rsidRPr="00DE0D46">
        <w:t xml:space="preserve"> que se rapportent le plus directement les </w:t>
      </w:r>
      <w:r w:rsidRPr="00DE0D46">
        <w:rPr>
          <w:i/>
        </w:rPr>
        <w:t>Vêdângas</w:t>
      </w:r>
      <w:r w:rsidRPr="00DE0D46">
        <w:t xml:space="preserve">, sciences auxiliaires du </w:t>
      </w:r>
      <w:r w:rsidRPr="00DE0D46">
        <w:rPr>
          <w:i/>
        </w:rPr>
        <w:t>Vêda</w:t>
      </w:r>
      <w:r w:rsidRPr="00DE0D46">
        <w:t xml:space="preserve"> que nous avons déf</w:t>
      </w:r>
      <w:r w:rsidRPr="00DE0D46">
        <w:t>i</w:t>
      </w:r>
      <w:r w:rsidRPr="00DE0D46">
        <w:t xml:space="preserve">nir plus haut ; il suffit de se reporter à ces définitions pour se rendre compte du lien étroit qu'elles présentent avec le sujet actuel. C'est ainsi que la </w:t>
      </w:r>
      <w:r w:rsidRPr="00DE0D46">
        <w:rPr>
          <w:i/>
        </w:rPr>
        <w:t>Mîmânsâ</w:t>
      </w:r>
      <w:r w:rsidRPr="00DE0D46">
        <w:t xml:space="preserve"> insiste sur l'importa</w:t>
      </w:r>
      <w:r w:rsidRPr="00DE0D46">
        <w:t>n</w:t>
      </w:r>
      <w:r w:rsidRPr="00DE0D46">
        <w:t xml:space="preserve">ce qu'ont, pour la compréhension des textes l'orthographe exacte et la prononciation correcte qu'enseigne la </w:t>
      </w:r>
      <w:r w:rsidRPr="00DE0D46">
        <w:rPr>
          <w:i/>
        </w:rPr>
        <w:t>shikshâ</w:t>
      </w:r>
      <w:r w:rsidRPr="00DE0D46">
        <w:t>, et qu'elle distingue les différentes classes de mantras suivant les rythmes qui leur sont pr</w:t>
      </w:r>
      <w:r w:rsidRPr="00DE0D46">
        <w:t>o</w:t>
      </w:r>
      <w:r w:rsidRPr="00DE0D46">
        <w:t xml:space="preserve">pres, ce qui relève du </w:t>
      </w:r>
      <w:r w:rsidRPr="00DE0D46">
        <w:rPr>
          <w:i/>
        </w:rPr>
        <w:t>chandas</w:t>
      </w:r>
      <w:r w:rsidRPr="00DE0D46">
        <w:t>. D'autre part, on y rencontre des cons</w:t>
      </w:r>
      <w:r w:rsidRPr="00DE0D46">
        <w:t>i</w:t>
      </w:r>
      <w:r w:rsidRPr="00DE0D46">
        <w:t xml:space="preserve">dérations relatives au </w:t>
      </w:r>
      <w:r w:rsidRPr="00DE0D46">
        <w:rPr>
          <w:i/>
        </w:rPr>
        <w:t>vyâkar</w:t>
      </w:r>
      <w:r w:rsidRPr="00DE0D46">
        <w:rPr>
          <w:i/>
        </w:rPr>
        <w:t>a</w:t>
      </w:r>
      <w:r w:rsidRPr="00DE0D46">
        <w:rPr>
          <w:i/>
        </w:rPr>
        <w:t>na</w:t>
      </w:r>
      <w:r w:rsidRPr="00DE0D46">
        <w:t>, c'est-à-dire grammaticales, comme la distinction de l'acception régulière des mots et de leurs acceptions dialectales ou barbares, des remarques sur certaines formes particuli</w:t>
      </w:r>
      <w:r w:rsidRPr="00DE0D46">
        <w:t>è</w:t>
      </w:r>
      <w:r w:rsidRPr="00DE0D46">
        <w:t xml:space="preserve">res qui sont employées dans le </w:t>
      </w:r>
      <w:r w:rsidRPr="00DE0D46">
        <w:rPr>
          <w:i/>
        </w:rPr>
        <w:t>Vêda</w:t>
      </w:r>
      <w:r w:rsidRPr="00DE0D46">
        <w:t xml:space="preserve"> et sur les termes qui y ont un sens différent de leur sens usuel ; il faut y joindre, en maintes occasions, les interprétations étymologiques et symboliques qui font l'objet du </w:t>
      </w:r>
      <w:r w:rsidRPr="00DE0D46">
        <w:rPr>
          <w:i/>
        </w:rPr>
        <w:t>nirukta</w:t>
      </w:r>
      <w:r w:rsidRPr="00DE0D46">
        <w:t xml:space="preserve">. Enfin, la connaissance du </w:t>
      </w:r>
      <w:r w:rsidRPr="00DE0D46">
        <w:rPr>
          <w:i/>
        </w:rPr>
        <w:t>jyotisha</w:t>
      </w:r>
      <w:r w:rsidRPr="00DE0D46">
        <w:t xml:space="preserve"> est nécessaire pour déte</w:t>
      </w:r>
      <w:r w:rsidRPr="00DE0D46">
        <w:t>r</w:t>
      </w:r>
      <w:r w:rsidRPr="00DE0D46">
        <w:t>miner le temps où les rites do</w:t>
      </w:r>
      <w:r w:rsidRPr="00DE0D46">
        <w:t>i</w:t>
      </w:r>
      <w:r w:rsidRPr="00DE0D46">
        <w:t xml:space="preserve">vent être accomplis, et, quant au </w:t>
      </w:r>
      <w:r w:rsidRPr="00DE0D46">
        <w:rPr>
          <w:i/>
        </w:rPr>
        <w:t>kalpa</w:t>
      </w:r>
      <w:r w:rsidRPr="00DE0D46">
        <w:t>, nous avons vu qu'il résume les prescriptions qui concernent leur a</w:t>
      </w:r>
      <w:r w:rsidRPr="00DE0D46">
        <w:t>c</w:t>
      </w:r>
      <w:r w:rsidRPr="00DE0D46">
        <w:t xml:space="preserve">complissement même. En outre, la </w:t>
      </w:r>
      <w:r w:rsidRPr="00DE0D46">
        <w:rPr>
          <w:i/>
        </w:rPr>
        <w:t>Mîmânsâ</w:t>
      </w:r>
      <w:r w:rsidRPr="00DE0D46">
        <w:t xml:space="preserve"> traite un grand nombre de questions de jurisprudence, et il n'y a pas lieu de s'en étonner, pui</w:t>
      </w:r>
      <w:r w:rsidRPr="00DE0D46">
        <w:t>s</w:t>
      </w:r>
      <w:r w:rsidRPr="00DE0D46">
        <w:t>que, dans la civil</w:t>
      </w:r>
      <w:r>
        <w:t>isation hindoue, toute la légis</w:t>
      </w:r>
      <w:r w:rsidRPr="00DE0D46">
        <w:t>lation est essentiell</w:t>
      </w:r>
      <w:r w:rsidRPr="00DE0D46">
        <w:t>e</w:t>
      </w:r>
      <w:r w:rsidRPr="00DE0D46">
        <w:t>ment</w:t>
      </w:r>
      <w:r>
        <w:t xml:space="preserve"> traditionnelle ; on peut remar</w:t>
      </w:r>
      <w:r w:rsidRPr="00DE0D46">
        <w:t>quer,</w:t>
      </w:r>
      <w:r>
        <w:t xml:space="preserve"> </w:t>
      </w:r>
      <w:r w:rsidRPr="00DE0D46">
        <w:t>du</w:t>
      </w:r>
      <w:r>
        <w:t xml:space="preserve"> </w:t>
      </w:r>
      <w:r w:rsidRPr="00DE0D46">
        <w:t>reste,</w:t>
      </w:r>
      <w:r>
        <w:t xml:space="preserve"> </w:t>
      </w:r>
      <w:r w:rsidRPr="00DE0D46">
        <w:t>une</w:t>
      </w:r>
      <w:r>
        <w:t xml:space="preserve"> </w:t>
      </w:r>
      <w:r w:rsidRPr="00DE0D46">
        <w:t xml:space="preserve"> certaine</w:t>
      </w:r>
      <w:r>
        <w:t xml:space="preserve"> </w:t>
      </w:r>
      <w:r w:rsidRPr="00DE0D46">
        <w:t xml:space="preserve"> anal</w:t>
      </w:r>
      <w:r w:rsidRPr="00DE0D46">
        <w:t>o</w:t>
      </w:r>
      <w:r w:rsidRPr="00DE0D46">
        <w:t>gie</w:t>
      </w:r>
      <w:r>
        <w:t xml:space="preserve"> </w:t>
      </w:r>
      <w:r w:rsidRPr="00DE0D46">
        <w:t>dans</w:t>
      </w:r>
      <w:r>
        <w:t xml:space="preserve"> </w:t>
      </w:r>
      <w:r w:rsidRPr="00DE0D46">
        <w:t>la</w:t>
      </w:r>
      <w:r>
        <w:t xml:space="preserve"> </w:t>
      </w:r>
      <w:r w:rsidRPr="00DE0D46">
        <w:t>façon</w:t>
      </w:r>
      <w:r>
        <w:t xml:space="preserve"> </w:t>
      </w:r>
      <w:r w:rsidRPr="00DE0D46">
        <w:t>dont</w:t>
      </w:r>
      <w:r>
        <w:t xml:space="preserve"> [245] </w:t>
      </w:r>
      <w:r w:rsidRPr="00DE0D46">
        <w:t>sont conduits, d'une part, les débats jur</w:t>
      </w:r>
      <w:r w:rsidRPr="00DE0D46">
        <w:t>i</w:t>
      </w:r>
      <w:r w:rsidRPr="00DE0D46">
        <w:t>diques, et, d'autre part, les di</w:t>
      </w:r>
      <w:r w:rsidRPr="00DE0D46">
        <w:t>s</w:t>
      </w:r>
      <w:r w:rsidRPr="00DE0D46">
        <w:t xml:space="preserve">cussions de la </w:t>
      </w:r>
      <w:r w:rsidRPr="00DE0D46">
        <w:rPr>
          <w:i/>
        </w:rPr>
        <w:t>Mîmânsâ</w:t>
      </w:r>
      <w:r w:rsidRPr="00DE0D46">
        <w:t xml:space="preserve"> et il y a même identité dans les termes qui servent à désigner les phases su</w:t>
      </w:r>
      <w:r w:rsidRPr="00DE0D46">
        <w:t>c</w:t>
      </w:r>
      <w:r w:rsidRPr="00DE0D46">
        <w:t>cessives des uns et des autres. Cette ressemblance n’est certainement pas fo</w:t>
      </w:r>
      <w:r w:rsidRPr="00DE0D46">
        <w:t>r</w:t>
      </w:r>
      <w:r w:rsidRPr="00DE0D46">
        <w:t>tuite, mais il ne faudrait pas y voir autre chose que ce qu'elle est en réalité, un signe de l’application d'un même esprit à deux activ</w:t>
      </w:r>
      <w:r w:rsidRPr="00DE0D46">
        <w:t>i</w:t>
      </w:r>
      <w:r w:rsidRPr="00DE0D46">
        <w:t>tés connexes, quoique distinctes ; ceci pour réduire à leur juste v</w:t>
      </w:r>
      <w:r w:rsidRPr="00DE0D46">
        <w:t>a</w:t>
      </w:r>
      <w:r w:rsidRPr="00DE0D46">
        <w:t>leur les prétentions des sociologues, qui, mus par le travers assez commun de tout ramener à leur spécialité, profitent de toutes les sim</w:t>
      </w:r>
      <w:r w:rsidRPr="00DE0D46">
        <w:t>i</w:t>
      </w:r>
      <w:r w:rsidRPr="00DE0D46">
        <w:t>litudes de vocabulaire qu'ils peuvent rel</w:t>
      </w:r>
      <w:r w:rsidRPr="00DE0D46">
        <w:t>e</w:t>
      </w:r>
      <w:r w:rsidRPr="00DE0D46">
        <w:t>ver, particulièrement dans le domaine de la logique, pour conclure à des emprunts faits aux institutions s</w:t>
      </w:r>
      <w:r w:rsidRPr="00DE0D46">
        <w:t>o</w:t>
      </w:r>
      <w:r w:rsidRPr="00DE0D46">
        <w:t>ciales, comme si les idées et les modes de raisonnement ne pouvaient pas exister indépendamment de ces institutions, qui ne r</w:t>
      </w:r>
      <w:r w:rsidRPr="00DE0D46">
        <w:t>e</w:t>
      </w:r>
      <w:r w:rsidRPr="00DE0D46">
        <w:t>présentent pourtant, à vrai dire, qu’une application de certaines idées nécessa</w:t>
      </w:r>
      <w:r w:rsidRPr="00DE0D46">
        <w:t>i</w:t>
      </w:r>
      <w:r w:rsidRPr="00DE0D46">
        <w:t>rement préexistantes. Certains ont cru sortir de cette alternat</w:t>
      </w:r>
      <w:r w:rsidRPr="00DE0D46">
        <w:t>i</w:t>
      </w:r>
      <w:r w:rsidRPr="00DE0D46">
        <w:t>ve et maintenir la primordialité du point de vue social en inventant ce qu'ils ont appelé la « mentalité prélogique » ; mais cette suppos</w:t>
      </w:r>
      <w:r w:rsidRPr="00DE0D46">
        <w:t>i</w:t>
      </w:r>
      <w:r w:rsidRPr="00DE0D46">
        <w:t>tion bizarre, aussi bien que leur conception générale des « primitifs », ne repose sur rien de sérieux, elle est même contredite par tout ce que nous avons de certain sur l'antiquité, et le mieux serait de la reléguer dans le domaine de la fantaisie pure, avec tous les « mythes » que ses inve</w:t>
      </w:r>
      <w:r w:rsidRPr="00DE0D46">
        <w:t>n</w:t>
      </w:r>
      <w:r w:rsidRPr="00DE0D46">
        <w:t>teurs attribuent gratuitement aux peuples dont ils ignorent la vraie mentalité. Il y a bien assez de diff</w:t>
      </w:r>
      <w:r w:rsidRPr="00DE0D46">
        <w:t>é</w:t>
      </w:r>
      <w:r w:rsidRPr="00DE0D46">
        <w:t>rences réelles et profondes entre les façons de penser propres à chaque race et à chaque époque, sans im</w:t>
      </w:r>
      <w:r w:rsidRPr="00DE0D46">
        <w:t>a</w:t>
      </w:r>
      <w:r w:rsidRPr="00DE0D46">
        <w:t>giner des modalités inexistantes, qui compliquent les choses plus qu'elles ne les expliquent, et sans aller chercher le soi-disant type pr</w:t>
      </w:r>
      <w:r w:rsidRPr="00DE0D46">
        <w:t>i</w:t>
      </w:r>
      <w:r w:rsidRPr="00DE0D46">
        <w:t>mordial de l'humanité dans quelque peuplade dégénérée, qui ne sait plus très bien elle-même ce qu'elle pense, mais qui n'a certainement jamais pensé ce qu'on lui attribue ; seulement, les vrais modes de la pensée humaine, autres que ceux de l'Occident moderne, échappent tout aussi complètement aux sociol</w:t>
      </w:r>
      <w:r w:rsidRPr="00DE0D46">
        <w:t>o</w:t>
      </w:r>
      <w:r w:rsidRPr="00DE0D46">
        <w:t>gues qu'aux orientalistes.</w:t>
      </w:r>
    </w:p>
    <w:p w:rsidR="00506E7C" w:rsidRPr="00DE0D46" w:rsidRDefault="00506E7C" w:rsidP="00506E7C">
      <w:pPr>
        <w:jc w:val="both"/>
      </w:pPr>
      <w:r>
        <w:t>[246]</w:t>
      </w:r>
    </w:p>
    <w:p w:rsidR="00506E7C" w:rsidRPr="00DE0D46" w:rsidRDefault="00506E7C" w:rsidP="00506E7C">
      <w:pPr>
        <w:jc w:val="both"/>
      </w:pPr>
      <w:r w:rsidRPr="00DE0D46">
        <w:t xml:space="preserve">Pour revenir à la </w:t>
      </w:r>
      <w:r w:rsidRPr="00DE0D46">
        <w:rPr>
          <w:i/>
        </w:rPr>
        <w:t>Mîmânsâ</w:t>
      </w:r>
      <w:r w:rsidRPr="00DE0D46">
        <w:t xml:space="preserve"> après cette digression nous signalerons encore une notion qui y joue un rôle important : cette notion, qui est désignée par le mot </w:t>
      </w:r>
      <w:r w:rsidRPr="00DE0D46">
        <w:rPr>
          <w:i/>
        </w:rPr>
        <w:t>apûrva</w:t>
      </w:r>
      <w:r w:rsidRPr="00DE0D46">
        <w:t>, est de celles qui sont difficiles à expliquer dans les langues occidentales ; nous allons néanmoins essayer de faire comprendre en quoi elle consiste et ce qu'elle comporte. Nous avons dit dans le chapitre précédent qui l'action, bien di</w:t>
      </w:r>
      <w:r w:rsidRPr="00DE0D46">
        <w:t>f</w:t>
      </w:r>
      <w:r w:rsidRPr="00DE0D46">
        <w:t>férente de la connaissance en cela comme en tout le reste, ne porte pas ses cons</w:t>
      </w:r>
      <w:r w:rsidRPr="00DE0D46">
        <w:t>é</w:t>
      </w:r>
      <w:r w:rsidRPr="00DE0D46">
        <w:t>quences en elle-même ; sous ce rapport, l'opposition est, au fond, celle de la su</w:t>
      </w:r>
      <w:r w:rsidRPr="00DE0D46">
        <w:t>c</w:t>
      </w:r>
      <w:r w:rsidRPr="00DE0D46">
        <w:t>cession et de la simultanéité, et ce sont les conditions mêmes de toute action qui font qu'elle ne peut produire ses effets qu'en mode successif. Cependant pour qu'une chose puisse être cause, il faut qu'e</w:t>
      </w:r>
      <w:r w:rsidRPr="00DE0D46">
        <w:t>l</w:t>
      </w:r>
      <w:r w:rsidRPr="00DE0D46">
        <w:t>le existe actuellement, et c'est pourquoi le vrai rapport causal ne peut être conçu que comme un rapport de simultanéité : si on le concevait comme un rapport de succession, il y aurait un instant où que</w:t>
      </w:r>
      <w:r w:rsidRPr="00DE0D46">
        <w:t>l</w:t>
      </w:r>
      <w:r w:rsidRPr="00DE0D46">
        <w:t>que chose qui n'existe plus produirait quelque chose qui n'existe pas enc</w:t>
      </w:r>
      <w:r w:rsidRPr="00DE0D46">
        <w:t>o</w:t>
      </w:r>
      <w:r w:rsidRPr="00DE0D46">
        <w:t>re, supposition qui est manifestement absurde. Donc, pour qu'une a</w:t>
      </w:r>
      <w:r w:rsidRPr="00DE0D46">
        <w:t>c</w:t>
      </w:r>
      <w:r w:rsidRPr="00DE0D46">
        <w:t>tion, qui n'est en elle-même qu'une modification momentanée, puisse avoir des résultats futurs et plus ou moins lointains, il faut qu'elle ait, dans l'instant même où elle s'accomplit, un effet non perceptible pr</w:t>
      </w:r>
      <w:r w:rsidRPr="00DE0D46">
        <w:t>é</w:t>
      </w:r>
      <w:r w:rsidRPr="00DE0D46">
        <w:t>sentement, mais qui, subsistant d'une façon permane</w:t>
      </w:r>
      <w:r w:rsidRPr="00DE0D46">
        <w:t>n</w:t>
      </w:r>
      <w:r w:rsidRPr="00DE0D46">
        <w:t>te, relativement tout au moins, produira ultérieurement, à son tour, le résultat percept</w:t>
      </w:r>
      <w:r w:rsidRPr="00DE0D46">
        <w:t>i</w:t>
      </w:r>
      <w:r w:rsidRPr="00DE0D46">
        <w:t>ble. C'est cet effet non-perceptible, potentiel en quelque sorte, qui est appelé apûrva, parce qu'il est surajouté et non antérieur à l'action ; il peut être regardé, soit comme un état postérieur de l'action elle-même, soit comme un état antéc</w:t>
      </w:r>
      <w:r w:rsidRPr="00DE0D46">
        <w:t>é</w:t>
      </w:r>
      <w:r w:rsidRPr="00DE0D46">
        <w:t>dent du résultat, l'effet devant toujours être contenu virtuellement dans sa cause, dont il ne pourrait procéder a</w:t>
      </w:r>
      <w:r w:rsidRPr="00DE0D46">
        <w:t>u</w:t>
      </w:r>
      <w:r w:rsidRPr="00DE0D46">
        <w:t>trement. D'ailleurs, même dans le cas où un certain résultat paraît su</w:t>
      </w:r>
      <w:r w:rsidRPr="00DE0D46">
        <w:t>i</w:t>
      </w:r>
      <w:r w:rsidRPr="00DE0D46">
        <w:t xml:space="preserve">vre immédiatement l'action dans le temps, l'existence intermédiaire d'un </w:t>
      </w:r>
      <w:r w:rsidRPr="00DE0D46">
        <w:rPr>
          <w:i/>
        </w:rPr>
        <w:t>apûrva</w:t>
      </w:r>
      <w:r w:rsidRPr="00DE0D46">
        <w:t xml:space="preserve"> n'en est pas moins nécessaire, dès </w:t>
      </w:r>
      <w:r>
        <w:t>l</w:t>
      </w:r>
      <w:r w:rsidRPr="00DE0D46">
        <w:t xml:space="preserve">ors qu'il y a </w:t>
      </w:r>
      <w:r>
        <w:t xml:space="preserve">encore succession et </w:t>
      </w:r>
      <w:r w:rsidRPr="00DE0D46">
        <w:t>non</w:t>
      </w:r>
      <w:r>
        <w:t xml:space="preserve"> [247] </w:t>
      </w:r>
      <w:r w:rsidRPr="00DE0D46">
        <w:t>parfaite simultanéité, et que l'action, en elle-même, est toujours s</w:t>
      </w:r>
      <w:r w:rsidRPr="00DE0D46">
        <w:t>é</w:t>
      </w:r>
      <w:r w:rsidRPr="00DE0D46">
        <w:t>parée de son résultat. De cette façon, l'action échappe à l'instantanéité, et même, dans une certaine mesure, aux l</w:t>
      </w:r>
      <w:r w:rsidRPr="00DE0D46">
        <w:t>i</w:t>
      </w:r>
      <w:r w:rsidRPr="00DE0D46">
        <w:t>mitations de la condition temporelle ; en effet, l’</w:t>
      </w:r>
      <w:r w:rsidRPr="00DE0D46">
        <w:rPr>
          <w:i/>
        </w:rPr>
        <w:t>apûrva</w:t>
      </w:r>
      <w:r w:rsidRPr="00DE0D46">
        <w:t>, germe de to</w:t>
      </w:r>
      <w:r w:rsidRPr="00DE0D46">
        <w:t>u</w:t>
      </w:r>
      <w:r w:rsidRPr="00DE0D46">
        <w:t>tes ses conséquences futures, n’étant pas dans le domaine de la man</w:t>
      </w:r>
      <w:r w:rsidRPr="00DE0D46">
        <w:t>i</w:t>
      </w:r>
      <w:r w:rsidRPr="00DE0D46">
        <w:t>festation corporelle et se</w:t>
      </w:r>
      <w:r w:rsidRPr="00DE0D46">
        <w:t>n</w:t>
      </w:r>
      <w:r w:rsidRPr="00DE0D46">
        <w:t>sible, est en dehors du temps ordinaire, mais non en dehors de toute durée, car il appartient encore à l'ordre des contingences. Maintenant, l’</w:t>
      </w:r>
      <w:r w:rsidRPr="00DE0D46">
        <w:rPr>
          <w:i/>
        </w:rPr>
        <w:t>apûrva</w:t>
      </w:r>
      <w:r w:rsidRPr="00DE0D46">
        <w:t xml:space="preserve"> peut, pour une part, demeurer a</w:t>
      </w:r>
      <w:r w:rsidRPr="00DE0D46">
        <w:t>t</w:t>
      </w:r>
      <w:r w:rsidRPr="00DE0D46">
        <w:t>taché à l'être qui a accompli l’action, comme étant désormais un él</w:t>
      </w:r>
      <w:r w:rsidRPr="00DE0D46">
        <w:t>é</w:t>
      </w:r>
      <w:r w:rsidRPr="00DE0D46">
        <w:t>ment constitutif de son individualité envisagée dans sa partie incorp</w:t>
      </w:r>
      <w:r w:rsidRPr="00DE0D46">
        <w:t>o</w:t>
      </w:r>
      <w:r w:rsidRPr="00DE0D46">
        <w:t>relle, où il persistera tant que celle-ci durera elle-même, et, pour une autre part, sortir des bornes de cette individualité pour entrer dans le domaine des énergies potentielles de l'ordre cosmique ; dans cette s</w:t>
      </w:r>
      <w:r w:rsidRPr="00DE0D46">
        <w:t>e</w:t>
      </w:r>
      <w:r w:rsidRPr="00DE0D46">
        <w:t>conde partie, si on se le représente, par une image sans doute impa</w:t>
      </w:r>
      <w:r w:rsidRPr="00DE0D46">
        <w:t>r</w:t>
      </w:r>
      <w:r w:rsidRPr="00DE0D46">
        <w:t>faite, comme une vibration émise en un certain point, cette vibration, après s'être propagée jusqu'aux confins du domaine où elle peut a</w:t>
      </w:r>
      <w:r w:rsidRPr="00DE0D46">
        <w:t>t</w:t>
      </w:r>
      <w:r w:rsidRPr="00DE0D46">
        <w:t>teindre, reviendra en sens inverse à son point de départ, et cela, co</w:t>
      </w:r>
      <w:r w:rsidRPr="00DE0D46">
        <w:t>m</w:t>
      </w:r>
      <w:r w:rsidRPr="00DE0D46">
        <w:t>me l'exige la causalité, sous la forme d'une réaction de même nature que l'action initiale. C'est là, très exactement, ce que le Taoïsme, de son côté, désigne comme les « actions et réactions concordantes » ; toute action, comme plus gén</w:t>
      </w:r>
      <w:r w:rsidRPr="00DE0D46">
        <w:t>é</w:t>
      </w:r>
      <w:r w:rsidRPr="00DE0D46">
        <w:t>ralement toute manifestation, étant une rupture d'équilibre, ainsi que nous le d</w:t>
      </w:r>
      <w:r w:rsidRPr="00DE0D46">
        <w:t>i</w:t>
      </w:r>
      <w:r w:rsidRPr="00DE0D46">
        <w:t xml:space="preserve">sions à propos des trois </w:t>
      </w:r>
      <w:r w:rsidRPr="00DE0D46">
        <w:rPr>
          <w:i/>
        </w:rPr>
        <w:t>gunas</w:t>
      </w:r>
      <w:r w:rsidRPr="00DE0D46">
        <w:t>, la réaction correspondante est nécessaire pour rétablir cet équilibre, la somme de toutes les différenciations devant toujours équivaloir fin</w:t>
      </w:r>
      <w:r w:rsidRPr="00DE0D46">
        <w:t>a</w:t>
      </w:r>
      <w:r w:rsidRPr="00DE0D46">
        <w:t>lement à l'indifférenciation totale. Ceci, où se rejoignent l'ordre h</w:t>
      </w:r>
      <w:r w:rsidRPr="00DE0D46">
        <w:t>u</w:t>
      </w:r>
      <w:r w:rsidRPr="00DE0D46">
        <w:t>main et l'ordre cosmique, co</w:t>
      </w:r>
      <w:r w:rsidRPr="00DE0D46">
        <w:t>m</w:t>
      </w:r>
      <w:r w:rsidRPr="00DE0D46">
        <w:t xml:space="preserve">plète l'idée que l'on peut se faire des rapports du </w:t>
      </w:r>
      <w:r w:rsidRPr="00DE0D46">
        <w:rPr>
          <w:i/>
        </w:rPr>
        <w:t>karma</w:t>
      </w:r>
      <w:r w:rsidRPr="00DE0D46">
        <w:t xml:space="preserve"> avec le </w:t>
      </w:r>
      <w:r w:rsidRPr="00DE0D46">
        <w:rPr>
          <w:i/>
        </w:rPr>
        <w:t>dha</w:t>
      </w:r>
      <w:r w:rsidRPr="00DE0D46">
        <w:rPr>
          <w:i/>
        </w:rPr>
        <w:t>r</w:t>
      </w:r>
      <w:r w:rsidRPr="00DE0D46">
        <w:rPr>
          <w:i/>
        </w:rPr>
        <w:t>ma</w:t>
      </w:r>
      <w:r w:rsidRPr="00DE0D46">
        <w:t> ; et il faut ajouter immédiatement que la réaction, étant une cons</w:t>
      </w:r>
      <w:r w:rsidRPr="00DE0D46">
        <w:t>é</w:t>
      </w:r>
      <w:r w:rsidRPr="00DE0D46">
        <w:t>quence toute naturelle de l'action, n'est nullement une « sanction » au sens moral : il n'y a là rien sur quoi le point de vue moral puisse avoir prise, et même, à vrai</w:t>
      </w:r>
      <w:r>
        <w:t xml:space="preserve"> [248] </w:t>
      </w:r>
      <w:r w:rsidRPr="00DE0D46">
        <w:t>dire, ce point de vue pourrait bien n'être né que de l'incompréhe</w:t>
      </w:r>
      <w:r w:rsidRPr="00DE0D46">
        <w:t>n</w:t>
      </w:r>
      <w:r w:rsidRPr="00DE0D46">
        <w:t>sion de ces choses et de leur déformation sentimentale. Quoi qu'il en soit, la réa</w:t>
      </w:r>
      <w:r w:rsidRPr="00DE0D46">
        <w:t>c</w:t>
      </w:r>
      <w:r w:rsidRPr="00DE0D46">
        <w:t>tion, dans son influence en retour sur l'être qui produisit l'action initi</w:t>
      </w:r>
      <w:r w:rsidRPr="00DE0D46">
        <w:t>a</w:t>
      </w:r>
      <w:r w:rsidRPr="00DE0D46">
        <w:t>le, reprend le caractère individuel et même temporel que n'avait plus l'</w:t>
      </w:r>
      <w:r w:rsidRPr="00DE0D46">
        <w:rPr>
          <w:i/>
          <w:iCs/>
        </w:rPr>
        <w:t xml:space="preserve">apûrva </w:t>
      </w:r>
      <w:r w:rsidRPr="00DE0D46">
        <w:t>intermédiaire ; si cet être ne se trouve plus alors dans l'état où il était premièrement, et qui n'était qu'un mode transitoire de sa man</w:t>
      </w:r>
      <w:r w:rsidRPr="00DE0D46">
        <w:t>i</w:t>
      </w:r>
      <w:r w:rsidRPr="00DE0D46">
        <w:t>festation, la même réaction, mais dépouillée des conditions caractéri</w:t>
      </w:r>
      <w:r w:rsidRPr="00DE0D46">
        <w:t>s</w:t>
      </w:r>
      <w:r w:rsidRPr="00DE0D46">
        <w:t>tiques de l'individualité originelle, pourra encore l'a</w:t>
      </w:r>
      <w:r w:rsidRPr="00DE0D46">
        <w:t>t</w:t>
      </w:r>
      <w:r w:rsidRPr="00DE0D46">
        <w:t>teindre dans un autre état de manifestation, par les éléments qui ass</w:t>
      </w:r>
      <w:r w:rsidRPr="00DE0D46">
        <w:t>u</w:t>
      </w:r>
      <w:r w:rsidRPr="00DE0D46">
        <w:t>rent la continuité de ce nouvel état avec l'état antécédent : c'est ici que s'affirme l'e</w:t>
      </w:r>
      <w:r w:rsidRPr="00DE0D46">
        <w:t>n</w:t>
      </w:r>
      <w:r w:rsidRPr="00DE0D46">
        <w:t>chaînement causal des divers cycles d'existence, et ce qui est vrai pour un être déterminé l'est aussi, suivant la plus rigoureuse analogie, pour l'ensemble de la manifestation universelle. Si nous avons insisté un peu longuement sur cette explication, ce n'est pas simplement parce qu'elle fournit un exemple intéressant d'un certain genre de théories orientales, ni même parce que nous aurons l'occ</w:t>
      </w:r>
      <w:r w:rsidRPr="00DE0D46">
        <w:t>a</w:t>
      </w:r>
      <w:r w:rsidRPr="00DE0D46">
        <w:t>sion de signaler par la suite une interprétation fausse qui en a été do</w:t>
      </w:r>
      <w:r w:rsidRPr="00DE0D46">
        <w:t>n</w:t>
      </w:r>
      <w:r w:rsidRPr="00DE0D46">
        <w:t>née en Occident ; c'est aussi, et surtout, parce que ce dont il s'agit a une portée effective des plus considérables, même pratiquement, e</w:t>
      </w:r>
      <w:r w:rsidRPr="00DE0D46">
        <w:t>n</w:t>
      </w:r>
      <w:r w:rsidRPr="00DE0D46">
        <w:t>core que, sur ce dernier point, il convienne de ne pas se départir d'une certaine réserve, et qu'il vaille mieux se contenter de donner des ind</w:t>
      </w:r>
      <w:r w:rsidRPr="00DE0D46">
        <w:t>i</w:t>
      </w:r>
      <w:r w:rsidRPr="00DE0D46">
        <w:t>cations très générales, comme nous le faisons ici, en laissant à chacun le soin d'en tirer des développ</w:t>
      </w:r>
      <w:r w:rsidRPr="00DE0D46">
        <w:t>e</w:t>
      </w:r>
      <w:r w:rsidRPr="00DE0D46">
        <w:t>ments et des conclusions en conformité avec ses facultés propres et ses tendances personnelles.</w:t>
      </w:r>
    </w:p>
    <w:p w:rsidR="00506E7C" w:rsidRDefault="00506E7C" w:rsidP="00506E7C">
      <w:pPr>
        <w:pStyle w:val="P"/>
      </w:pPr>
    </w:p>
    <w:p w:rsidR="00506E7C" w:rsidRDefault="00506E7C" w:rsidP="00506E7C">
      <w:pPr>
        <w:pStyle w:val="P"/>
      </w:pPr>
      <w:r w:rsidRPr="00DE0D46">
        <w:br w:type="page"/>
      </w:r>
      <w:r>
        <w:t>[249]</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34" w:name="doctrines_hindoues_pt_3_chap_XIV"/>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 xml:space="preserve">Chapitre </w:t>
      </w:r>
      <w:r>
        <w:t>X</w:t>
      </w:r>
      <w:r w:rsidRPr="00DE0D46">
        <w:t>I</w:t>
      </w:r>
      <w:r>
        <w:t>V</w:t>
      </w:r>
    </w:p>
    <w:p w:rsidR="00506E7C" w:rsidRPr="00DE0D46" w:rsidRDefault="00506E7C" w:rsidP="00506E7C">
      <w:pPr>
        <w:jc w:val="both"/>
      </w:pPr>
    </w:p>
    <w:p w:rsidR="00506E7C" w:rsidRPr="00DE0D46" w:rsidRDefault="00506E7C" w:rsidP="00506E7C">
      <w:pPr>
        <w:pStyle w:val="Titreniveau2"/>
      </w:pPr>
      <w:r>
        <w:t>LE VÊDÂNTA</w:t>
      </w:r>
    </w:p>
    <w:bookmarkEnd w:id="34"/>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Avec le Vêdânta, nous sommes, comme nous l'avons dit, dans le domaine de la métaphysique pure ; il est donc superflu de répéter que ce n'est ni une philosophie ni une religion, bien que les orientalistes veuillent forcément y voir l'une ou l'autre, ou même, comme Sch</w:t>
      </w:r>
      <w:r w:rsidRPr="00DE0D46">
        <w:t>o</w:t>
      </w:r>
      <w:r w:rsidRPr="00DE0D46">
        <w:t xml:space="preserve">penhauer, l'une et l'autre à la fois. Le nom de ce dernier </w:t>
      </w:r>
      <w:r w:rsidRPr="00DE0D46">
        <w:rPr>
          <w:i/>
          <w:iCs/>
        </w:rPr>
        <w:t xml:space="preserve">darshana </w:t>
      </w:r>
      <w:r w:rsidRPr="00DE0D46">
        <w:t>s</w:t>
      </w:r>
      <w:r w:rsidRPr="00DE0D46">
        <w:t>i</w:t>
      </w:r>
      <w:r w:rsidRPr="00DE0D46">
        <w:t xml:space="preserve">gnifie étymologiquement "fin du </w:t>
      </w:r>
      <w:r w:rsidRPr="00DE0D46">
        <w:rPr>
          <w:i/>
          <w:iCs/>
        </w:rPr>
        <w:t>Vêda</w:t>
      </w:r>
      <w:r w:rsidRPr="00DE0D46">
        <w:t>", et le mot "fin" doit être e</w:t>
      </w:r>
      <w:r w:rsidRPr="00DE0D46">
        <w:t>n</w:t>
      </w:r>
      <w:r w:rsidRPr="00DE0D46">
        <w:t xml:space="preserve">tendu ici dans le double sens, qu'il a aussi en français, de conclusion et de but ; en effet, les </w:t>
      </w:r>
      <w:r w:rsidRPr="00DE0D46">
        <w:rPr>
          <w:i/>
          <w:iCs/>
        </w:rPr>
        <w:t>Upanishads</w:t>
      </w:r>
      <w:r w:rsidRPr="00DE0D46">
        <w:t>, sur lesquelles il se base essentiell</w:t>
      </w:r>
      <w:r w:rsidRPr="00DE0D46">
        <w:t>e</w:t>
      </w:r>
      <w:r w:rsidRPr="00DE0D46">
        <w:t>ment, forment la dernière partie des textes vêdiques, et ce qui est e</w:t>
      </w:r>
      <w:r w:rsidRPr="00DE0D46">
        <w:t>n</w:t>
      </w:r>
      <w:r w:rsidRPr="00DE0D46">
        <w:t>seigné, dans la mesure où il peut l'être, est le but dernier et suprême de la connaissance traditionnelle tout entière, dégagée de toutes les appl</w:t>
      </w:r>
      <w:r w:rsidRPr="00DE0D46">
        <w:t>i</w:t>
      </w:r>
      <w:r w:rsidRPr="00DE0D46">
        <w:t xml:space="preserve">cations plus ou moins particulières et contingentes auxquelles elle peut donner lieu dans des ordres divers. La désignation même des </w:t>
      </w:r>
      <w:r w:rsidRPr="00DE0D46">
        <w:rPr>
          <w:i/>
          <w:iCs/>
        </w:rPr>
        <w:t xml:space="preserve">Upanishads </w:t>
      </w:r>
      <w:r w:rsidRPr="00DE0D46">
        <w:t>indique qu'elle sont destinées à détruire l'ignorance, rac</w:t>
      </w:r>
      <w:r w:rsidRPr="00DE0D46">
        <w:t>i</w:t>
      </w:r>
      <w:r w:rsidRPr="00DE0D46">
        <w:t>ne de l'illusion qui enferme l'être dans les liens de l'existence cond</w:t>
      </w:r>
      <w:r w:rsidRPr="00DE0D46">
        <w:t>i</w:t>
      </w:r>
      <w:r w:rsidRPr="00DE0D46">
        <w:t>tionnée, et qu'elles opèrent cet effet en fournissant les moyens d'a</w:t>
      </w:r>
      <w:r w:rsidRPr="00DE0D46">
        <w:t>p</w:t>
      </w:r>
      <w:r w:rsidRPr="00DE0D46">
        <w:t xml:space="preserve">procher de la connaissance de </w:t>
      </w:r>
      <w:r w:rsidRPr="00DE0D46">
        <w:rPr>
          <w:i/>
          <w:iCs/>
        </w:rPr>
        <w:t>Brahma ;</w:t>
      </w:r>
      <w:r w:rsidRPr="00DE0D46">
        <w:t xml:space="preserve"> s'il n'est question que d'a</w:t>
      </w:r>
      <w:r w:rsidRPr="00DE0D46">
        <w:t>p</w:t>
      </w:r>
      <w:r w:rsidRPr="00DE0D46">
        <w:t>procher de cette connaissance, c'est que, étant rigoureusement inco</w:t>
      </w:r>
      <w:r w:rsidRPr="00DE0D46">
        <w:t>m</w:t>
      </w:r>
      <w:r w:rsidRPr="00DE0D46">
        <w:t>municable dans son essence, elle ne peut être atteinte effectiv</w:t>
      </w:r>
      <w:r w:rsidRPr="00DE0D46">
        <w:t>e</w:t>
      </w:r>
      <w:r w:rsidRPr="00DE0D46">
        <w:t xml:space="preserve">ment que par un travail strictement personnel auquel aucun enseignement </w:t>
      </w:r>
      <w:r>
        <w:t xml:space="preserve">[250] </w:t>
      </w:r>
      <w:r w:rsidRPr="00DE0D46">
        <w:t>extérieur, si élevé et si profond qu'il soit, n'a le pouvoir de su</w:t>
      </w:r>
      <w:r w:rsidRPr="00DE0D46">
        <w:t>p</w:t>
      </w:r>
      <w:r w:rsidRPr="00DE0D46">
        <w:t>pléer. L'interprétation que nous venons de donner est celle sur l</w:t>
      </w:r>
      <w:r w:rsidRPr="00DE0D46">
        <w:t>a</w:t>
      </w:r>
      <w:r w:rsidRPr="00DE0D46">
        <w:t>quelle s'accordent tous 1« Hindous compétents ; il serait évidemment ridic</w:t>
      </w:r>
      <w:r w:rsidRPr="00DE0D46">
        <w:t>u</w:t>
      </w:r>
      <w:r w:rsidRPr="00DE0D46">
        <w:t>le d'y préférer la conjecture sans autorité de quelques auteur eur</w:t>
      </w:r>
      <w:r w:rsidRPr="00DE0D46">
        <w:t>o</w:t>
      </w:r>
      <w:r w:rsidRPr="00DE0D46">
        <w:t>péens, qui veulent que l’</w:t>
      </w:r>
      <w:r w:rsidRPr="00DE0D46">
        <w:rPr>
          <w:i/>
        </w:rPr>
        <w:t>Upanishad</w:t>
      </w:r>
      <w:r w:rsidRPr="00DE0D46">
        <w:t xml:space="preserve"> soit la connaissance o</w:t>
      </w:r>
      <w:r w:rsidRPr="00DE0D46">
        <w:t>b</w:t>
      </w:r>
      <w:r w:rsidRPr="00DE0D46">
        <w:t>tenue en s'asseyant aux pieds d'un précepteur d'ailleurs, Max Müller</w:t>
      </w:r>
      <w:r>
        <w:t> </w:t>
      </w:r>
      <w:r>
        <w:rPr>
          <w:rStyle w:val="Appelnotedebasdep"/>
        </w:rPr>
        <w:footnoteReference w:id="17"/>
      </w:r>
      <w:r w:rsidRPr="00DE0D46">
        <w:t>, tout en acceptant cette dernière signification, est forcé de reconnaître qu'e</w:t>
      </w:r>
      <w:r w:rsidRPr="00DE0D46">
        <w:t>l</w:t>
      </w:r>
      <w:r w:rsidRPr="00DE0D46">
        <w:t>le n'indique rien de vraiment caractéristique, et qu'elle cou viendrait tout aussi bien à n'importe laquelle des autres portions du Vêda, pui</w:t>
      </w:r>
      <w:r w:rsidRPr="00DE0D46">
        <w:t>s</w:t>
      </w:r>
      <w:r w:rsidRPr="00DE0D46">
        <w:t>que l'enseignement oral est leur mode commun de transmission rég</w:t>
      </w:r>
      <w:r w:rsidRPr="00DE0D46">
        <w:t>u</w:t>
      </w:r>
      <w:r w:rsidRPr="00DE0D46">
        <w:t>lière.</w:t>
      </w:r>
    </w:p>
    <w:p w:rsidR="00506E7C" w:rsidRPr="00DE0D46" w:rsidRDefault="00506E7C" w:rsidP="00506E7C">
      <w:pPr>
        <w:jc w:val="both"/>
      </w:pPr>
      <w:r w:rsidRPr="00DE0D46">
        <w:t>Le caractère incommunicable de la connaissance totale et définit</w:t>
      </w:r>
      <w:r w:rsidRPr="00DE0D46">
        <w:t>i</w:t>
      </w:r>
      <w:r w:rsidRPr="00DE0D46">
        <w:t>ve provient de ce qu'</w:t>
      </w:r>
      <w:r>
        <w:t>il y a nécessairement d'inexpri</w:t>
      </w:r>
      <w:r w:rsidRPr="00DE0D46">
        <w:t>mable dans l'ordre métaphysique, et aussi de ce que cette connaissance, pour être vra</w:t>
      </w:r>
      <w:r w:rsidRPr="00DE0D46">
        <w:t>i</w:t>
      </w:r>
      <w:r w:rsidRPr="00DE0D46">
        <w:t>ment tout ce qu'elle doit être, ne se borne pas à la simple théorie, mais comporte en elle-même la réalisation corre</w:t>
      </w:r>
      <w:r w:rsidRPr="00DE0D46">
        <w:t>s</w:t>
      </w:r>
      <w:r w:rsidRPr="00DE0D46">
        <w:t>pondante ; c'est pourquoi nous disons qu'elle n'est susceptible d'être enseignée que dans une ce</w:t>
      </w:r>
      <w:r w:rsidRPr="00DE0D46">
        <w:t>r</w:t>
      </w:r>
      <w:r w:rsidRPr="00DE0D46">
        <w:t>taine mesure et l'on voit que cette restriction s'applique sous le do</w:t>
      </w:r>
      <w:r w:rsidRPr="00DE0D46">
        <w:t>u</w:t>
      </w:r>
      <w:r w:rsidRPr="00DE0D46">
        <w:t>ble rapport de la théorie et de la réalisation, encore que ce soit pour cette dernière que l'obstacle soit le plus absolument insurmontable. En e</w:t>
      </w:r>
      <w:r w:rsidRPr="00DE0D46">
        <w:t>f</w:t>
      </w:r>
      <w:r w:rsidRPr="00DE0D46">
        <w:t>fet, un symbolisme quelconque peut toujours suggérer tout au moins des possibilités de conception, même si elles ne peuvent être expr</w:t>
      </w:r>
      <w:r w:rsidRPr="00DE0D46">
        <w:t>i</w:t>
      </w:r>
      <w:r w:rsidRPr="00DE0D46">
        <w:t>mées entièrement, et cela sans parler de certains modes de transmi</w:t>
      </w:r>
      <w:r w:rsidRPr="00DE0D46">
        <w:t>s</w:t>
      </w:r>
      <w:r w:rsidRPr="00DE0D46">
        <w:t>sion s'effectuant en dehors et au delà de toute représent</w:t>
      </w:r>
      <w:r w:rsidRPr="00DE0D46">
        <w:t>a</w:t>
      </w:r>
      <w:r w:rsidRPr="00DE0D46">
        <w:t>tion formelle, modes dont l'idée seule doit paraître trop invraisemblable à un Occ</w:t>
      </w:r>
      <w:r w:rsidRPr="00DE0D46">
        <w:t>i</w:t>
      </w:r>
      <w:r w:rsidRPr="00DE0D46">
        <w:t>dental pour qu'il soit utile ou simplement possible d'y insister. Il est vrai, d'autre part, que la compréhension, même théorique, et à partir de ses degrés les plus élémentaires, suppose un effort personnel indi</w:t>
      </w:r>
      <w:r w:rsidRPr="00DE0D46">
        <w:t>s</w:t>
      </w:r>
      <w:r w:rsidRPr="00DE0D46">
        <w:t>pensable,</w:t>
      </w:r>
      <w:r>
        <w:t xml:space="preserve"> [251] </w:t>
      </w:r>
      <w:r w:rsidRPr="00DE0D46">
        <w:t>et est conditionnée par les aptitudes réceptives spéci</w:t>
      </w:r>
      <w:r w:rsidRPr="00DE0D46">
        <w:t>a</w:t>
      </w:r>
      <w:r w:rsidRPr="00DE0D46">
        <w:t>les de celui à qui un enseignement e</w:t>
      </w:r>
      <w:r>
        <w:t>st communiqué ; il est trop év</w:t>
      </w:r>
      <w:r>
        <w:t>i</w:t>
      </w:r>
      <w:r w:rsidRPr="00DE0D46">
        <w:t>dent qu'un ma</w:t>
      </w:r>
      <w:r w:rsidRPr="00DE0D46">
        <w:t>î</w:t>
      </w:r>
      <w:r w:rsidRPr="00DE0D46">
        <w:t>tre, si excellent soit-il, ne saurait comprendre pour son élève, et que c'est à celui-ci qu'il appartient exclusivement de s'assim</w:t>
      </w:r>
      <w:r w:rsidRPr="00DE0D46">
        <w:t>i</w:t>
      </w:r>
      <w:r w:rsidRPr="00DE0D46">
        <w:t>ler ce qui est mis à sa</w:t>
      </w:r>
      <w:r>
        <w:t xml:space="preserve"> </w:t>
      </w:r>
      <w:r w:rsidRPr="00DE0D46">
        <w:t>portée. S'il en est ainsi, c'est que toute connai</w:t>
      </w:r>
      <w:r w:rsidRPr="00DE0D46">
        <w:t>s</w:t>
      </w:r>
      <w:r w:rsidRPr="00DE0D46">
        <w:t>sance vraie et vraiment assimilée est déjà par elle-même, non une r</w:t>
      </w:r>
      <w:r w:rsidRPr="00DE0D46">
        <w:t>é</w:t>
      </w:r>
      <w:r w:rsidRPr="00DE0D46">
        <w:t>alisation effect</w:t>
      </w:r>
      <w:r w:rsidRPr="00DE0D46">
        <w:t>i</w:t>
      </w:r>
      <w:r w:rsidRPr="00DE0D46">
        <w:t>ve sans doute, mais du moins une réalisation virtuelle, si l'on peut unir ces deux mots qui, ici, ne se contredisent qu'en app</w:t>
      </w:r>
      <w:r w:rsidRPr="00DE0D46">
        <w:t>a</w:t>
      </w:r>
      <w:r w:rsidRPr="00DE0D46">
        <w:t>rence ; autrement, on ne pou</w:t>
      </w:r>
      <w:r w:rsidRPr="00DE0D46">
        <w:t>r</w:t>
      </w:r>
      <w:r w:rsidRPr="00DE0D46">
        <w:t>rait dire avec Aristote qu'un être « est tout ce qu'il connaît ». Quant au caractère purement personnel de toute réalisation, il s'explique très simplement par cette remarque, dont la forme est peut-être singulière, mais qui est tout à fait axiomale, que ce qu'un être est, ce ne peut être que lui-même qui l'est à l'exclusion de tout autre ; s'il est nécessaire de formuler des vérités aussi immédiates, c'est que ce sont précisément celles-là qu’on oublie le plus souvent, et qu'elles comportent d'ailleurs de tout autres conséquences que ne pe</w:t>
      </w:r>
      <w:r w:rsidRPr="00DE0D46">
        <w:t>u</w:t>
      </w:r>
      <w:r w:rsidRPr="00DE0D46">
        <w:t>vent le croire les esprits superficiels ou analytiques. Ce qui peut s'e</w:t>
      </w:r>
      <w:r w:rsidRPr="00DE0D46">
        <w:t>n</w:t>
      </w:r>
      <w:r w:rsidRPr="00DE0D46">
        <w:t xml:space="preserve">seigner, et encore incomplètement, ce ne sont que des moyens plus ou moins indirects et médiats de la réalisation métaphysique, comme nous l'avons indiqué à propos du </w:t>
      </w:r>
      <w:r w:rsidRPr="00DE0D46">
        <w:rPr>
          <w:i/>
        </w:rPr>
        <w:t>Yoga</w:t>
      </w:r>
      <w:r w:rsidRPr="00DE0D46">
        <w:t>, et le premier de tous ces moyens, le plus indispensable, et même le seul absolument indispe</w:t>
      </w:r>
      <w:r w:rsidRPr="00DE0D46">
        <w:t>n</w:t>
      </w:r>
      <w:r w:rsidRPr="00DE0D46">
        <w:t>sable, c'est la connai</w:t>
      </w:r>
      <w:r w:rsidRPr="00DE0D46">
        <w:t>s</w:t>
      </w:r>
      <w:r w:rsidRPr="00DE0D46">
        <w:t>sance théorique elle-même. Cependant, il convient d'ajouter que, dans la métaphysique totale, la théorie et la réalisation ne se sép</w:t>
      </w:r>
      <w:r w:rsidRPr="00DE0D46">
        <w:t>a</w:t>
      </w:r>
      <w:r w:rsidRPr="00DE0D46">
        <w:t xml:space="preserve">rent jamais complètement ; on peut le constater à chaque instant dans les </w:t>
      </w:r>
      <w:r w:rsidRPr="00DE0D46">
        <w:rPr>
          <w:i/>
        </w:rPr>
        <w:t>Upanishads</w:t>
      </w:r>
      <w:r w:rsidRPr="00DE0D46">
        <w:t>, où il est souvent très difficile de distinguer ce qui se rapporte respectivement à l'une et à l'autre, et où, à vrai dire, les mêmes choses se rapportent à toutes deux, suivant la f</w:t>
      </w:r>
      <w:r w:rsidRPr="00DE0D46">
        <w:t>a</w:t>
      </w:r>
      <w:r w:rsidRPr="00DE0D46">
        <w:t>çon dont on les envisage. Dans une doctrine qui est métaphysiqu</w:t>
      </w:r>
      <w:r w:rsidRPr="00DE0D46">
        <w:t>e</w:t>
      </w:r>
      <w:r w:rsidRPr="00DE0D46">
        <w:t xml:space="preserve">ment complète, le point de vue de la réalisation réagit sur l'exposition même de la </w:t>
      </w:r>
      <w:r>
        <w:t xml:space="preserve">théorie, </w:t>
      </w:r>
      <w:r w:rsidRPr="00DE0D46">
        <w:t>qui</w:t>
      </w:r>
      <w:r>
        <w:t xml:space="preserve"> le</w:t>
      </w:r>
      <w:r w:rsidRPr="00DE0D46">
        <w:t xml:space="preserve"> </w:t>
      </w:r>
      <w:r>
        <w:t>suppose au moins implicite</w:t>
      </w:r>
      <w:r w:rsidRPr="00DE0D46">
        <w:t xml:space="preserve">ment </w:t>
      </w:r>
      <w:r>
        <w:t xml:space="preserve">[252] </w:t>
      </w:r>
      <w:r w:rsidRPr="00DE0D46">
        <w:t>et ne peut jamais en être indépendante, car la théorie, n'ayant en elle-même qu'une valeur de préparation, doit être subordonnée à la réalis</w:t>
      </w:r>
      <w:r w:rsidRPr="00DE0D46">
        <w:t>a</w:t>
      </w:r>
      <w:r w:rsidRPr="00DE0D46">
        <w:t>tion comme le moyen l'est à la fin en vue de laquelle il est inst</w:t>
      </w:r>
      <w:r w:rsidRPr="00DE0D46">
        <w:t>i</w:t>
      </w:r>
      <w:r w:rsidRPr="00DE0D46">
        <w:t>tué.</w:t>
      </w:r>
    </w:p>
    <w:p w:rsidR="00506E7C" w:rsidRPr="00DE0D46" w:rsidRDefault="00506E7C" w:rsidP="00506E7C">
      <w:pPr>
        <w:jc w:val="both"/>
      </w:pPr>
      <w:r w:rsidRPr="00DE0D46">
        <w:t xml:space="preserve">Toutes ces considérations sont nécessaires pour comprendre le point de vue du </w:t>
      </w:r>
      <w:r w:rsidRPr="00DE0D46">
        <w:rPr>
          <w:i/>
        </w:rPr>
        <w:t>Vêdânta</w:t>
      </w:r>
      <w:r w:rsidRPr="00DE0D46">
        <w:t>, ou, mieux encore, son esprit, puisque le point de vue métaphysique, n'étant aucun point de vue spécial, ne peut être appelé ainsi que dans un sens tout analogique ; d'ailleurs, elles s'appliqueraient semblablement à toute autre forme dont peut être r</w:t>
      </w:r>
      <w:r w:rsidRPr="00DE0D46">
        <w:t>e</w:t>
      </w:r>
      <w:r>
        <w:t>vêtue, dans d'autres civili</w:t>
      </w:r>
      <w:r w:rsidRPr="00DE0D46">
        <w:t>sations, la métaphysique traditionnelle, pui</w:t>
      </w:r>
      <w:r w:rsidRPr="00DE0D46">
        <w:t>s</w:t>
      </w:r>
      <w:r w:rsidRPr="00DE0D46">
        <w:t>que celle-ci, pour les raisons que nous avons déjà précisées, est esse</w:t>
      </w:r>
      <w:r w:rsidRPr="00DE0D46">
        <w:t>n</w:t>
      </w:r>
      <w:r w:rsidRPr="00DE0D46">
        <w:t>tiellement une et ne peut pas ne pas l'être. On ne saurait trop i</w:t>
      </w:r>
      <w:r w:rsidRPr="00DE0D46">
        <w:t>n</w:t>
      </w:r>
      <w:r w:rsidRPr="00DE0D46">
        <w:t xml:space="preserve">sister sur le fait que ce sont les </w:t>
      </w:r>
      <w:r w:rsidRPr="00DE0D46">
        <w:rPr>
          <w:i/>
        </w:rPr>
        <w:t>Upanishads</w:t>
      </w:r>
      <w:r w:rsidRPr="00DE0D46">
        <w:t xml:space="preserve"> qui, faisant partie int</w:t>
      </w:r>
      <w:r w:rsidRPr="00DE0D46">
        <w:t>é</w:t>
      </w:r>
      <w:r w:rsidRPr="00DE0D46">
        <w:t xml:space="preserve">grante du </w:t>
      </w:r>
      <w:r w:rsidRPr="00DE0D46">
        <w:rPr>
          <w:i/>
        </w:rPr>
        <w:t>Vêda</w:t>
      </w:r>
      <w:r w:rsidRPr="00DE0D46">
        <w:t xml:space="preserve">, représentent ici la tradition primordiale et fondamentale ; le </w:t>
      </w:r>
      <w:r w:rsidRPr="00DE0D46">
        <w:rPr>
          <w:i/>
        </w:rPr>
        <w:t>V</w:t>
      </w:r>
      <w:r w:rsidRPr="00DE0D46">
        <w:rPr>
          <w:i/>
        </w:rPr>
        <w:t>ê</w:t>
      </w:r>
      <w:r w:rsidRPr="00DE0D46">
        <w:rPr>
          <w:i/>
        </w:rPr>
        <w:t>dânta</w:t>
      </w:r>
      <w:r w:rsidRPr="00DE0D46">
        <w:t>, tel qu'il s'en dégage expressément, a été coordonné synthét</w:t>
      </w:r>
      <w:r w:rsidRPr="00DE0D46">
        <w:t>i</w:t>
      </w:r>
      <w:r w:rsidRPr="00DE0D46">
        <w:t xml:space="preserve">quement, ce qui ne veut point dire systématisé, dans les </w:t>
      </w:r>
      <w:r w:rsidRPr="00DE0D46">
        <w:rPr>
          <w:i/>
        </w:rPr>
        <w:t>Brahmas</w:t>
      </w:r>
      <w:r w:rsidRPr="00DE0D46">
        <w:rPr>
          <w:i/>
        </w:rPr>
        <w:t>û</w:t>
      </w:r>
      <w:r w:rsidRPr="00DE0D46">
        <w:rPr>
          <w:i/>
        </w:rPr>
        <w:t>tras</w:t>
      </w:r>
      <w:r w:rsidRPr="00DE0D46">
        <w:t>, dont la composition est attribuée à Bâdarâyana ; celui-ci, d'ai</w:t>
      </w:r>
      <w:r w:rsidRPr="00DE0D46">
        <w:t>l</w:t>
      </w:r>
      <w:r w:rsidRPr="00DE0D46">
        <w:t>leurs, est identifié à Vyâsa, ce qui est particulièrement significatif pour qui sait quelle est la fonction intellectuelle que dés</w:t>
      </w:r>
      <w:r w:rsidRPr="00DE0D46">
        <w:t>i</w:t>
      </w:r>
      <w:r w:rsidRPr="00DE0D46">
        <w:t xml:space="preserve">gne ce nom. Les </w:t>
      </w:r>
      <w:r>
        <w:rPr>
          <w:i/>
        </w:rPr>
        <w:t>Brahmasû</w:t>
      </w:r>
      <w:r w:rsidRPr="00DE0D46">
        <w:rPr>
          <w:i/>
        </w:rPr>
        <w:t>tras</w:t>
      </w:r>
      <w:r w:rsidRPr="00DE0D46">
        <w:t>, dont le texte est d'une extrême concision, ont do</w:t>
      </w:r>
      <w:r w:rsidRPr="00DE0D46">
        <w:t>n</w:t>
      </w:r>
      <w:r w:rsidRPr="00DE0D46">
        <w:t>né lieu à de nombreux commentair</w:t>
      </w:r>
      <w:r>
        <w:t>es, parmi lesquels ceux de Shan</w:t>
      </w:r>
      <w:r w:rsidRPr="00DE0D46">
        <w:t>k</w:t>
      </w:r>
      <w:r w:rsidRPr="00DE0D46">
        <w:t>a</w:t>
      </w:r>
      <w:r w:rsidRPr="00DE0D46">
        <w:t xml:space="preserve">râchârya et de Râmânuja </w:t>
      </w:r>
      <w:r>
        <w:t>sont de beaucoup les plus impo</w:t>
      </w:r>
      <w:r>
        <w:t>r</w:t>
      </w:r>
      <w:r w:rsidRPr="00DE0D46">
        <w:t>tants ; ces deux commentai</w:t>
      </w:r>
      <w:r>
        <w:t>res sont rigoureusement orthodo</w:t>
      </w:r>
      <w:r w:rsidRPr="00DE0D46">
        <w:t>xes l'un et l'autre, en dépit de leurs apparentes divergences, qui ne sont au fond que des di</w:t>
      </w:r>
      <w:r w:rsidRPr="00DE0D46">
        <w:t>f</w:t>
      </w:r>
      <w:r w:rsidRPr="00DE0D46">
        <w:t>férences d'adaptation : celui de Shankarâchârya représente plus sp</w:t>
      </w:r>
      <w:r w:rsidRPr="00DE0D46">
        <w:t>é</w:t>
      </w:r>
      <w:r w:rsidRPr="00DE0D46">
        <w:t xml:space="preserve">cialement la tendance </w:t>
      </w:r>
      <w:r w:rsidRPr="00DE0D46">
        <w:rPr>
          <w:i/>
        </w:rPr>
        <w:t>shaiva</w:t>
      </w:r>
      <w:r w:rsidRPr="00DE0D46">
        <w:t xml:space="preserve">, et celui de Râmânuja la tendance </w:t>
      </w:r>
      <w:r w:rsidRPr="00DE0D46">
        <w:rPr>
          <w:i/>
        </w:rPr>
        <w:t>vais</w:t>
      </w:r>
      <w:r w:rsidRPr="00DE0D46">
        <w:rPr>
          <w:i/>
        </w:rPr>
        <w:t>h</w:t>
      </w:r>
      <w:r w:rsidRPr="00DE0D46">
        <w:rPr>
          <w:i/>
        </w:rPr>
        <w:t>nava ;</w:t>
      </w:r>
      <w:r>
        <w:t xml:space="preserve"> les indi</w:t>
      </w:r>
      <w:r w:rsidRPr="00DE0D46">
        <w:t>cations générales que nous avons do</w:t>
      </w:r>
      <w:r w:rsidRPr="00DE0D46">
        <w:t>n</w:t>
      </w:r>
      <w:r w:rsidRPr="00DE0D46">
        <w:t>nées à cet égard nous dispenseront de dév</w:t>
      </w:r>
      <w:r w:rsidRPr="00DE0D46">
        <w:t>e</w:t>
      </w:r>
      <w:r w:rsidRPr="00DE0D46">
        <w:t>lopper présentement cette distinction, qui ne porte que sur des voies tendant vers un but ident</w:t>
      </w:r>
      <w:r w:rsidRPr="00DE0D46">
        <w:t>i</w:t>
      </w:r>
      <w:r w:rsidRPr="00DE0D46">
        <w:t>que.</w:t>
      </w:r>
    </w:p>
    <w:p w:rsidR="00506E7C" w:rsidRDefault="00506E7C" w:rsidP="00506E7C">
      <w:pPr>
        <w:jc w:val="both"/>
      </w:pPr>
      <w:r w:rsidRPr="00DE0D46">
        <w:t xml:space="preserve">Le </w:t>
      </w:r>
      <w:r w:rsidRPr="00DE0D46">
        <w:rPr>
          <w:i/>
        </w:rPr>
        <w:t>Vêdânta</w:t>
      </w:r>
      <w:r w:rsidRPr="00DE0D46">
        <w:t xml:space="preserve">, par </w:t>
      </w:r>
      <w:r>
        <w:t>là même qu'il est purement méta</w:t>
      </w:r>
      <w:r w:rsidRPr="00DE0D46">
        <w:t>physique, se pr</w:t>
      </w:r>
      <w:r w:rsidRPr="00DE0D46">
        <w:t>é</w:t>
      </w:r>
      <w:r w:rsidRPr="00DE0D46">
        <w:t>sente esse</w:t>
      </w:r>
      <w:r w:rsidRPr="00DE0D46">
        <w:t>n</w:t>
      </w:r>
      <w:r w:rsidRPr="00DE0D46">
        <w:t xml:space="preserve">tiellement comme </w:t>
      </w:r>
      <w:r w:rsidRPr="00DE0D46">
        <w:rPr>
          <w:i/>
        </w:rPr>
        <w:t>adwaitavâda</w:t>
      </w:r>
      <w:r w:rsidRPr="00DE0D46">
        <w:t xml:space="preserve"> </w:t>
      </w:r>
      <w:r>
        <w:t xml:space="preserve">[253] </w:t>
      </w:r>
      <w:r w:rsidRPr="00DE0D46">
        <w:t>ou « doctrine de la non-dualité » ; nous avons expliqué le sens de cette expression en di</w:t>
      </w:r>
      <w:r w:rsidRPr="00DE0D46">
        <w:t>f</w:t>
      </w:r>
      <w:r w:rsidRPr="00DE0D46">
        <w:t>férenciant la pensée métaphysique de la pensée philosophique. Pour en préciser la portée autant que cela se peut, nous dirons maintenant que, tandis que l'Être est « un », le Principe ni suprême, désigné co</w:t>
      </w:r>
      <w:r w:rsidRPr="00DE0D46">
        <w:t>m</w:t>
      </w:r>
      <w:r w:rsidRPr="00DE0D46">
        <w:t xml:space="preserve">me </w:t>
      </w:r>
      <w:r w:rsidRPr="00DE0D46">
        <w:rPr>
          <w:i/>
        </w:rPr>
        <w:t>Brahma</w:t>
      </w:r>
      <w:r w:rsidRPr="00DE0D46">
        <w:t>, peut seulement être dit « sans dualité », parce que, étant au delà de toute détermination, m</w:t>
      </w:r>
      <w:r w:rsidRPr="00DE0D46">
        <w:t>ê</w:t>
      </w:r>
      <w:r w:rsidRPr="00DE0D46">
        <w:t xml:space="preserve">me de l'Être qui est la première de </w:t>
      </w:r>
      <w:r w:rsidRPr="00DE0D46">
        <w:tab/>
        <w:t>toutes, il ne peut être caractérisé par aucune attribution posit</w:t>
      </w:r>
      <w:r w:rsidRPr="00DE0D46">
        <w:t>i</w:t>
      </w:r>
      <w:r w:rsidRPr="00DE0D46">
        <w:t>ve : ainsi l'exige son infinité, qui est nécessairement la totalité abs</w:t>
      </w:r>
      <w:r w:rsidRPr="00DE0D46">
        <w:t>o</w:t>
      </w:r>
      <w:r w:rsidRPr="00DE0D46">
        <w:t>lue, comprenant en soi toutes les possibil</w:t>
      </w:r>
      <w:r w:rsidRPr="00DE0D46">
        <w:t>i</w:t>
      </w:r>
      <w:r w:rsidRPr="00DE0D46">
        <w:t xml:space="preserve">tés. Il ne peut donc rien y avoir qui soit réellement hors de </w:t>
      </w:r>
      <w:r w:rsidRPr="00DE0D46">
        <w:rPr>
          <w:i/>
        </w:rPr>
        <w:t>Brahma</w:t>
      </w:r>
      <w:r w:rsidRPr="00DE0D46">
        <w:t>, car cette supposition équ</w:t>
      </w:r>
      <w:r w:rsidRPr="00DE0D46">
        <w:t>i</w:t>
      </w:r>
      <w:r w:rsidRPr="00DE0D46">
        <w:t>vaudrait à le limiter ; comme conséquence immédiate, le monde, en entendant par ce mot, dans le sens le plus large dont il soit susceptible, l'ensemble de la manifestation universe</w:t>
      </w:r>
      <w:r w:rsidRPr="00DE0D46">
        <w:t>l</w:t>
      </w:r>
      <w:r w:rsidRPr="00DE0D46">
        <w:t>le, n'est point distinct de Brahma, ou, du moins, ne s'en distingue qu'en mode illusoire. Cepe</w:t>
      </w:r>
      <w:r w:rsidRPr="00DE0D46">
        <w:t>n</w:t>
      </w:r>
      <w:r w:rsidRPr="00DE0D46">
        <w:t xml:space="preserve">dant, d'autre part, </w:t>
      </w:r>
      <w:r w:rsidRPr="00DE0D46">
        <w:rPr>
          <w:i/>
        </w:rPr>
        <w:t>Brahma</w:t>
      </w:r>
      <w:r w:rsidRPr="00DE0D46">
        <w:t xml:space="preserve"> est absolument distinct du monde, pui</w:t>
      </w:r>
      <w:r w:rsidRPr="00DE0D46">
        <w:t>s</w:t>
      </w:r>
      <w:r w:rsidRPr="00DE0D46">
        <w:t>qu'on ne peut lui appliquer aucun des attributs déterminatifs qui conviennent au monde, la manifestation universelle tout entière étant rigoureusement nulle au regard de son infinité ; et l'on remarquera que cette irréciprocité de relation entraîne la conda</w:t>
      </w:r>
      <w:r w:rsidRPr="00DE0D46">
        <w:t>m</w:t>
      </w:r>
      <w:r w:rsidRPr="00DE0D46">
        <w:t>nation formelle du « panthéisme », ainsi que de tout « immanentisme ». D'ailleurs, le « panthéisme », pour peu que l'on veuille garder à cette dénomination un sens suffisamment précis et raisonnable, est inséparable du natur</w:t>
      </w:r>
      <w:r w:rsidRPr="00DE0D46">
        <w:t>a</w:t>
      </w:r>
      <w:r w:rsidRPr="00DE0D46">
        <w:t xml:space="preserve">lisme », ce qui revient à dire qu'il est nettement antimétaphysique ; il est donc absurde de voir du « panthéisme » dans le </w:t>
      </w:r>
      <w:r w:rsidRPr="00DE0D46">
        <w:rPr>
          <w:i/>
        </w:rPr>
        <w:t>Vêdânta</w:t>
      </w:r>
      <w:r w:rsidRPr="00DE0D46">
        <w:t>, et pou</w:t>
      </w:r>
      <w:r w:rsidRPr="00DE0D46">
        <w:t>r</w:t>
      </w:r>
      <w:r w:rsidRPr="00DE0D46">
        <w:t>tant cette idée, si absurde qu'elle soit, est celle que s'en font le plus communément les Occide</w:t>
      </w:r>
      <w:r w:rsidRPr="00DE0D46">
        <w:t>n</w:t>
      </w:r>
      <w:r w:rsidRPr="00DE0D46">
        <w:t>taux, même spécialistes : voilà assurément qui est fait pour donner, aux Orientaux qui savent ce qu'est réellement le « panthéisme », une haute idée de la valeur de la science europée</w:t>
      </w:r>
      <w:r w:rsidRPr="00DE0D46">
        <w:t>n</w:t>
      </w:r>
      <w:r w:rsidRPr="00DE0D46">
        <w:t>ne et de la perspicacité de ses représentants !</w:t>
      </w:r>
    </w:p>
    <w:p w:rsidR="00506E7C" w:rsidRPr="00DE0D46" w:rsidRDefault="00506E7C" w:rsidP="00506E7C">
      <w:pPr>
        <w:jc w:val="both"/>
      </w:pPr>
      <w:r>
        <w:t>[254]</w:t>
      </w:r>
    </w:p>
    <w:p w:rsidR="00506E7C" w:rsidRPr="00DE0D46" w:rsidRDefault="00506E7C" w:rsidP="00506E7C">
      <w:pPr>
        <w:jc w:val="both"/>
      </w:pPr>
      <w:r w:rsidRPr="00DE0D46">
        <w:t>Il est évident que nous ne pouvons donner même un rapide aperçu de la doctr</w:t>
      </w:r>
      <w:r w:rsidRPr="00DE0D46">
        <w:t>i</w:t>
      </w:r>
      <w:r w:rsidRPr="00DE0D46">
        <w:t>ne dans son ensemble ; certaines des questions qui y sont traitées, comme, par exemple, celle de la constitution de l'être humain envisagée métaphysiquement, pourront faire l'objet d'études partic</w:t>
      </w:r>
      <w:r w:rsidRPr="00DE0D46">
        <w:t>u</w:t>
      </w:r>
      <w:r w:rsidRPr="00DE0D46">
        <w:t xml:space="preserve">lières. Nous nous arrêterons seulement sur un point, concernant le but suprême, qui est appelé </w:t>
      </w:r>
      <w:r w:rsidRPr="00DE0D46">
        <w:rPr>
          <w:i/>
        </w:rPr>
        <w:t>moksha</w:t>
      </w:r>
      <w:r w:rsidRPr="00DE0D46">
        <w:t xml:space="preserve"> ou </w:t>
      </w:r>
      <w:r w:rsidRPr="00DE0D46">
        <w:rPr>
          <w:i/>
        </w:rPr>
        <w:t>mukti</w:t>
      </w:r>
      <w:r w:rsidRPr="00DE0D46">
        <w:t>, c'est-à-dire la « déli</w:t>
      </w:r>
      <w:r>
        <w:softHyphen/>
      </w:r>
      <w:r w:rsidRPr="00DE0D46">
        <w:t>vrance », parce que l'être qui y parvient est libéré des liens de l'exi</w:t>
      </w:r>
      <w:r w:rsidRPr="00DE0D46">
        <w:t>s</w:t>
      </w:r>
      <w:r w:rsidRPr="00DE0D46">
        <w:t>tence conditionnée, dans quelque état et sous quelque mode que ce soit, par l'identific</w:t>
      </w:r>
      <w:r w:rsidRPr="00DE0D46">
        <w:t>a</w:t>
      </w:r>
      <w:r w:rsidRPr="00DE0D46">
        <w:t xml:space="preserve">tion parfaite à l'Universel : c'est la réalisation de ce que l'ésotérisme musulman appelle 1'« Identité suprême », et c'est par là, et par là seulement, qu'un homme devient un </w:t>
      </w:r>
      <w:r w:rsidRPr="00DE0D46">
        <w:rPr>
          <w:i/>
        </w:rPr>
        <w:t>Yogî</w:t>
      </w:r>
      <w:r w:rsidRPr="00DE0D46">
        <w:t xml:space="preserve"> au vrai sens de ce mot. L'état du </w:t>
      </w:r>
      <w:r w:rsidRPr="00DE0D46">
        <w:rPr>
          <w:i/>
        </w:rPr>
        <w:t>Yogî</w:t>
      </w:r>
      <w:r w:rsidRPr="00DE0D46">
        <w:t xml:space="preserve"> n'est donc pas l'analogue d'un état spécial que</w:t>
      </w:r>
      <w:r w:rsidRPr="00DE0D46">
        <w:t>l</w:t>
      </w:r>
      <w:r w:rsidRPr="00DE0D46">
        <w:t>conque, mais il contient tous les états possibles comme le principe contient toutes ses conséquences ; celui qui y est parvenu est encore a</w:t>
      </w:r>
      <w:r w:rsidRPr="00DE0D46">
        <w:t>p</w:t>
      </w:r>
      <w:r w:rsidRPr="00DE0D46">
        <w:t xml:space="preserve">pelé </w:t>
      </w:r>
      <w:r w:rsidRPr="00DE0D46">
        <w:rPr>
          <w:i/>
        </w:rPr>
        <w:t>jîvan</w:t>
      </w:r>
      <w:r w:rsidRPr="00DE0D46">
        <w:t>-</w:t>
      </w:r>
      <w:r w:rsidRPr="00DE0D46">
        <w:rPr>
          <w:i/>
        </w:rPr>
        <w:t>mukta</w:t>
      </w:r>
      <w:r w:rsidRPr="00DE0D46">
        <w:t xml:space="preserve">, c'est-à-dire « délivré dans la vie », par opposition au </w:t>
      </w:r>
      <w:r w:rsidRPr="00DE0D46">
        <w:rPr>
          <w:i/>
        </w:rPr>
        <w:t>vidêha-mukta</w:t>
      </w:r>
      <w:r w:rsidRPr="00DE0D46">
        <w:t xml:space="preserve"> ou « délivré hors de la forme », expression désignant l'être pour qui la réalisation ne se produit, ou plutôt, de virtuelle qu'e</w:t>
      </w:r>
      <w:r w:rsidRPr="00DE0D46">
        <w:t>l</w:t>
      </w:r>
      <w:r w:rsidRPr="00DE0D46">
        <w:t>le était, ne devient effective qu'après la mort ou la dissolution du composé humain. D'ailleurs, dans un cas aussi bien que dans l'autre, l'être est définitivement affranchi des conditions ind</w:t>
      </w:r>
      <w:r w:rsidRPr="00DE0D46">
        <w:t>i</w:t>
      </w:r>
      <w:r w:rsidRPr="00DE0D46">
        <w:t xml:space="preserve">viduelles, ou de tout ce dont l'ensemble est appelé </w:t>
      </w:r>
      <w:r w:rsidRPr="00DE0D46">
        <w:rPr>
          <w:i/>
        </w:rPr>
        <w:t>nâma</w:t>
      </w:r>
      <w:r w:rsidRPr="00DE0D46">
        <w:t xml:space="preserve"> et </w:t>
      </w:r>
      <w:r w:rsidRPr="00DE0D46">
        <w:rPr>
          <w:i/>
        </w:rPr>
        <w:t>rûpa</w:t>
      </w:r>
      <w:r w:rsidRPr="00DE0D46">
        <w:t>, le nom et la fo</w:t>
      </w:r>
      <w:r w:rsidRPr="00DE0D46">
        <w:t>r</w:t>
      </w:r>
      <w:r w:rsidRPr="00DE0D46">
        <w:t>me, et même des conditions de toute manifestation ; il échappe à l'enchaîn</w:t>
      </w:r>
      <w:r w:rsidRPr="00DE0D46">
        <w:t>e</w:t>
      </w:r>
      <w:r w:rsidRPr="00DE0D46">
        <w:t>ment causal indéfini des actions et réactions, ce qui n'a pas lieu dans le simple passage à un autre état individuel, même occupant un rang s</w:t>
      </w:r>
      <w:r w:rsidRPr="00DE0D46">
        <w:t>u</w:t>
      </w:r>
      <w:r w:rsidRPr="00DE0D46">
        <w:t>périeur à l'état humain dans la hiérarchie des degrés de l'existence. Il est manifeste, d'autre part, que l'action ne peut avoir de conséquences que dans le domaine de l'action, et que son efficacité s'arrête précis</w:t>
      </w:r>
      <w:r w:rsidRPr="00DE0D46">
        <w:t>é</w:t>
      </w:r>
      <w:r w:rsidRPr="00DE0D46">
        <w:t xml:space="preserve">ment où cesse son influence ; l'action ne peut donc avoir pour effet de </w:t>
      </w:r>
      <w:r>
        <w:t>libérer de l'ac</w:t>
      </w:r>
      <w:r w:rsidRPr="00DE0D46">
        <w:t>tion et de faire obtenir la « délivrance » ; aussi une</w:t>
      </w:r>
      <w:r>
        <w:t xml:space="preserve"> [255]</w:t>
      </w:r>
      <w:r w:rsidRPr="00DE0D46">
        <w:t>action, quelle qu'elle soit, ne pourra tout au plus conduire qu'à des réalisations partielles, correspondant certains états supérieurs, mais encore déterminés et conditionnés. Shankarâchârya déclare e</w:t>
      </w:r>
      <w:r w:rsidRPr="00DE0D46">
        <w:t>x</w:t>
      </w:r>
      <w:r w:rsidRPr="00DE0D46">
        <w:t>press</w:t>
      </w:r>
      <w:r w:rsidRPr="00DE0D46">
        <w:t>é</w:t>
      </w:r>
      <w:r>
        <w:t>ment qu'</w:t>
      </w:r>
      <w:r w:rsidRPr="00DE0D46">
        <w:t>« il n’y a point d'autre moyen d'obtenir la « délivrance » complète et finale que la connaissance ; l'action, qui n’est pas opposée à l'ignorance, ne peut l'éloigner, tandis que la connaissance dissipe l'ignorance comme la lumière dissipe les tén</w:t>
      </w:r>
      <w:r w:rsidRPr="00DE0D46">
        <w:t>è</w:t>
      </w:r>
      <w:r w:rsidRPr="00DE0D46">
        <w:t>bres »</w:t>
      </w:r>
      <w:r>
        <w:t> </w:t>
      </w:r>
      <w:r>
        <w:rPr>
          <w:rStyle w:val="Appelnotedebasdep"/>
        </w:rPr>
        <w:footnoteReference w:id="18"/>
      </w:r>
      <w:r w:rsidRPr="00DE0D46">
        <w:t> ; et, l'ignora</w:t>
      </w:r>
      <w:r w:rsidRPr="00DE0D46">
        <w:t>n</w:t>
      </w:r>
      <w:r w:rsidRPr="00DE0D46">
        <w:t>ce étant la racine et cause de toute limitation, lorsqu'elle a disparu, l'individualité, qui se caractérise par ses limit</w:t>
      </w:r>
      <w:r w:rsidRPr="00DE0D46">
        <w:t>a</w:t>
      </w:r>
      <w:r w:rsidRPr="00DE0D46">
        <w:t>tions, disparaît par là même. Cette « transformation », au sens étym</w:t>
      </w:r>
      <w:r w:rsidRPr="00DE0D46">
        <w:t>o</w:t>
      </w:r>
      <w:r w:rsidRPr="00DE0D46">
        <w:t xml:space="preserve">logique de « passage au delà de la forme », ne change d'ailleurs rien aux apparences ; dans le cas in </w:t>
      </w:r>
      <w:r w:rsidRPr="00DE0D46">
        <w:rPr>
          <w:i/>
        </w:rPr>
        <w:t>jîvan-mukta</w:t>
      </w:r>
      <w:r w:rsidRPr="00DE0D46">
        <w:t>, l'apparence individuelle subsiste n</w:t>
      </w:r>
      <w:r w:rsidRPr="00DE0D46">
        <w:t>a</w:t>
      </w:r>
      <w:r w:rsidRPr="00DE0D46">
        <w:t>turellement sans aucun changement extérieur, mais elle n'affecte plus l'être qui en est revêtu, dès lors que celui-ci sait effect</w:t>
      </w:r>
      <w:r w:rsidRPr="00DE0D46">
        <w:t>i</w:t>
      </w:r>
      <w:r w:rsidRPr="00DE0D46">
        <w:t>vement qu'elle n'est qu'ill</w:t>
      </w:r>
      <w:r w:rsidRPr="00DE0D46">
        <w:t>u</w:t>
      </w:r>
      <w:r w:rsidRPr="00DE0D46">
        <w:t>soire ; seulement, bien entendu, savoir cela effectivement est tout autre chose que d'en avoir une conception p</w:t>
      </w:r>
      <w:r w:rsidRPr="00DE0D46">
        <w:t>u</w:t>
      </w:r>
      <w:r w:rsidRPr="00DE0D46">
        <w:t xml:space="preserve">rement théorique. A la suite du passage que nous venons de citer, Shankarâchârya décrit l'état du </w:t>
      </w:r>
      <w:r w:rsidRPr="00DE0D46">
        <w:rPr>
          <w:i/>
        </w:rPr>
        <w:t>Yogî</w:t>
      </w:r>
      <w:r w:rsidRPr="00DE0D46">
        <w:t xml:space="preserve"> dans la mesure, d'ailleurs bien restrei</w:t>
      </w:r>
      <w:r w:rsidRPr="00DE0D46">
        <w:t>n</w:t>
      </w:r>
      <w:r w:rsidRPr="00DE0D46">
        <w:t>te, où les mots peuvent l'exprimer ou plutôt l'indiquer ; ces considérations forment la véritable conclusion de l'étude de la nature de l'être humain à laquelle nous avons fait allusion, en montrant, comme le but suprême et dernier de la connaissance métaphysique, les possibilités les plus hautes auxque</w:t>
      </w:r>
      <w:r w:rsidRPr="00DE0D46">
        <w:t>l</w:t>
      </w:r>
      <w:r w:rsidRPr="00DE0D46">
        <w:t>les cet être est capable d'atteindre.</w:t>
      </w:r>
    </w:p>
    <w:p w:rsidR="00506E7C" w:rsidRPr="00DE0D46" w:rsidRDefault="00506E7C" w:rsidP="00506E7C">
      <w:pPr>
        <w:jc w:val="both"/>
      </w:pPr>
      <w:r>
        <w:t>[256]</w:t>
      </w:r>
    </w:p>
    <w:p w:rsidR="00506E7C" w:rsidRDefault="00506E7C" w:rsidP="00506E7C">
      <w:pPr>
        <w:pStyle w:val="P"/>
      </w:pPr>
      <w:r w:rsidRPr="00DE0D46">
        <w:br w:type="page"/>
      </w:r>
      <w:r>
        <w:t>[257]</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35" w:name="doctrines_hindoues_pt_3_chap_XV"/>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t>Chapitre XV</w:t>
      </w:r>
    </w:p>
    <w:p w:rsidR="00506E7C" w:rsidRPr="00DE0D46" w:rsidRDefault="00506E7C" w:rsidP="00506E7C">
      <w:pPr>
        <w:jc w:val="both"/>
      </w:pPr>
    </w:p>
    <w:p w:rsidR="00506E7C" w:rsidRPr="00DE0D46" w:rsidRDefault="00506E7C" w:rsidP="00506E7C">
      <w:pPr>
        <w:pStyle w:val="Titreniveau2"/>
      </w:pPr>
      <w:r>
        <w:t>REMARQUES</w:t>
      </w:r>
      <w:r>
        <w:br/>
        <w:t>COMPLÉMENTAIRES</w:t>
      </w:r>
      <w:r>
        <w:br/>
        <w:t>SUR L’ENSEMBLE</w:t>
      </w:r>
      <w:r>
        <w:br/>
        <w:t>DE LA DOCTR</w:t>
      </w:r>
      <w:r>
        <w:t>I</w:t>
      </w:r>
      <w:r>
        <w:t>NE</w:t>
      </w:r>
    </w:p>
    <w:bookmarkEnd w:id="35"/>
    <w:p w:rsidR="00506E7C" w:rsidRPr="00DE0D46" w:rsidRDefault="00506E7C" w:rsidP="00506E7C">
      <w:pPr>
        <w:jc w:val="both"/>
      </w:pPr>
    </w:p>
    <w:p w:rsidR="00506E7C"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 xml:space="preserve">Dans cet exposé, que nous avons voulu faire aussi synthétique que possible, nous avons constamment essayé de montrer, en même temps que les caractères distinctifs de chaque </w:t>
      </w:r>
      <w:r w:rsidRPr="00DE0D46">
        <w:rPr>
          <w:i/>
        </w:rPr>
        <w:t>darshana</w:t>
      </w:r>
      <w:r w:rsidRPr="00DE0D46">
        <w:t>, comment celui-ci se rattache à la métaphysique, qui est le centre commun à partir duquel se développent, dans des directions d</w:t>
      </w:r>
      <w:r w:rsidRPr="00DE0D46">
        <w:t>i</w:t>
      </w:r>
      <w:r w:rsidRPr="00DE0D46">
        <w:t>verses, toutes les branches de la doctrine ; cela nous fournissait d'ailleurs l'occasion de préciser un ce</w:t>
      </w:r>
      <w:r w:rsidRPr="00DE0D46">
        <w:t>r</w:t>
      </w:r>
      <w:r w:rsidRPr="00DE0D46">
        <w:t>tain nombre de points importants relativement à la conce</w:t>
      </w:r>
      <w:r w:rsidRPr="00DE0D46">
        <w:t>p</w:t>
      </w:r>
      <w:r w:rsidRPr="00DE0D46">
        <w:t xml:space="preserve">tion « l'ensemble de cette doctrine. A cet égard, il faut bien comprendre que, si le </w:t>
      </w:r>
      <w:r w:rsidRPr="00DE0D46">
        <w:rPr>
          <w:i/>
        </w:rPr>
        <w:t>Vêdânta</w:t>
      </w:r>
      <w:r w:rsidRPr="00DE0D46">
        <w:t xml:space="preserve"> est compté comme le dernier des </w:t>
      </w:r>
      <w:r w:rsidRPr="00DE0D46">
        <w:rPr>
          <w:i/>
        </w:rPr>
        <w:t>darshanas</w:t>
      </w:r>
      <w:r w:rsidRPr="00DE0D46">
        <w:t>, parce qu'il représente l'achèvement de toute connaissance, il n'en est pas moins, dans son essence, le principe dont tout le reste dérive et n'est que la spécification ou l'application. Si une connaissance ne dépendait pas ainsi de la métaphysique, elle manquerait litt</w:t>
      </w:r>
      <w:r w:rsidRPr="00DE0D46">
        <w:t>é</w:t>
      </w:r>
      <w:r w:rsidRPr="00DE0D46">
        <w:t>ralement de principe et, par suite, ne saurait avoir aucun caractère traditionnel ; c'est ce qui fait la différence capitale entre la connaissance scientifique, au sens où ce mot est pris en Occident, et ce qui, dans l'Inde, y correspond le moins inexactement. Il est manifeste que le point de vue de la cosm</w:t>
      </w:r>
      <w:r w:rsidRPr="00DE0D46">
        <w:t>o</w:t>
      </w:r>
      <w:r w:rsidRPr="00DE0D46">
        <w:t>logie n'est</w:t>
      </w:r>
      <w:r>
        <w:t xml:space="preserve"> [258] </w:t>
      </w:r>
      <w:r w:rsidRPr="00DE0D46">
        <w:t>point équivalent à celui de la physique moderne, et même que le point de vue de la logique traditionnelle ne l’est point à celui de la logique philosophique env</w:t>
      </w:r>
      <w:r w:rsidRPr="00DE0D46">
        <w:t>i</w:t>
      </w:r>
      <w:r w:rsidRPr="00DE0D46">
        <w:t>sagée, par exemple, à la façon de Stuart Mill ; nous avons déjà marqué ces distinctions. La cosmol</w:t>
      </w:r>
      <w:r w:rsidRPr="00DE0D46">
        <w:t>o</w:t>
      </w:r>
      <w:r w:rsidRPr="00DE0D46">
        <w:t xml:space="preserve">gie, même dans les limites du </w:t>
      </w:r>
      <w:r w:rsidRPr="00DE0D46">
        <w:rPr>
          <w:i/>
        </w:rPr>
        <w:t>Vaishêshika</w:t>
      </w:r>
      <w:r w:rsidRPr="00DE0D46">
        <w:t>, n'est point une science e</w:t>
      </w:r>
      <w:r w:rsidRPr="00DE0D46">
        <w:t>x</w:t>
      </w:r>
      <w:r w:rsidRPr="00DE0D46">
        <w:t>périmentale comme la physique actuelle ; en raison de son rattach</w:t>
      </w:r>
      <w:r w:rsidRPr="00DE0D46">
        <w:t>e</w:t>
      </w:r>
      <w:r w:rsidRPr="00DE0D46">
        <w:t>ment aux pri</w:t>
      </w:r>
      <w:r w:rsidRPr="00DE0D46">
        <w:t>n</w:t>
      </w:r>
      <w:r w:rsidRPr="00DE0D46">
        <w:t>cipes, elle est, comme les autres branches doctrinales, bien plus d</w:t>
      </w:r>
      <w:r w:rsidRPr="00DE0D46">
        <w:t>é</w:t>
      </w:r>
      <w:r w:rsidRPr="00DE0D46">
        <w:t>ductive qu'inductive ; la physique cartésienne, il est vrai, était aussi déductive, mais elle avait le grand tort de ne s'appuyer, en fait de principes, que sur un de simple h</w:t>
      </w:r>
      <w:r w:rsidRPr="00DE0D46">
        <w:t>y</w:t>
      </w:r>
      <w:r w:rsidRPr="00DE0D46">
        <w:t>pothèse philosophique, et c'est ce qui fit son insuccès.</w:t>
      </w:r>
    </w:p>
    <w:p w:rsidR="00506E7C" w:rsidRPr="00DE0D46" w:rsidRDefault="00506E7C" w:rsidP="00506E7C">
      <w:pPr>
        <w:jc w:val="both"/>
      </w:pPr>
      <w:r w:rsidRPr="00DE0D46">
        <w:t>La différence de méthode que nous venons de signaler, et qui tr</w:t>
      </w:r>
      <w:r w:rsidRPr="00DE0D46">
        <w:t>a</w:t>
      </w:r>
      <w:r w:rsidRPr="00DE0D46">
        <w:t>duit une diff</w:t>
      </w:r>
      <w:r w:rsidRPr="00DE0D46">
        <w:t>é</w:t>
      </w:r>
      <w:r w:rsidRPr="00DE0D46">
        <w:t>rence profonde de conception, existe même pour des sciences qui sont vraiment expérimentales, mais qui, étant malgré cela beaucoup plus de déductives qu'elles ne le sont en Occident, écha</w:t>
      </w:r>
      <w:r w:rsidRPr="00DE0D46">
        <w:t>p</w:t>
      </w:r>
      <w:r w:rsidRPr="00DE0D46">
        <w:t>pent à tout empirisme ; ce n'est que dans ces conditions qui ces scie</w:t>
      </w:r>
      <w:r w:rsidRPr="00DE0D46">
        <w:t>n</w:t>
      </w:r>
      <w:r w:rsidRPr="00DE0D46">
        <w:t>ces ont un titre à être regardées comme des connaissances traditio</w:t>
      </w:r>
      <w:r w:rsidRPr="00DE0D46">
        <w:t>n</w:t>
      </w:r>
      <w:r w:rsidRPr="00DE0D46">
        <w:t xml:space="preserve">nelles, même d'une importance secondaire et d'un ordre inférieur. Ici, nous pensons sur tout à la médecine envisagée comme un </w:t>
      </w:r>
      <w:r w:rsidRPr="00DE0D46">
        <w:rPr>
          <w:i/>
        </w:rPr>
        <w:t>Upavêda</w:t>
      </w:r>
      <w:r w:rsidRPr="00DE0D46">
        <w:t> ; et ce que nous en disons vaut également pour la médecine traditio</w:t>
      </w:r>
      <w:r w:rsidRPr="00DE0D46">
        <w:t>n</w:t>
      </w:r>
      <w:r w:rsidRPr="00DE0D46">
        <w:t>nelle de l'Extrême-Orient. Sans rien perdre de son caractère pratique, cette médecine est quelque chose de bien plus étendu que ce qu'on est habitué à désigner par ce nom ; outre la pathologie et la thérapeutique, elle comprend, notamment, bien des considérations que l'on ferait re</w:t>
      </w:r>
      <w:r w:rsidRPr="00DE0D46">
        <w:t>n</w:t>
      </w:r>
      <w:r w:rsidRPr="00DE0D46">
        <w:t>trer, en Occident, dans la physiologie ou même dans la psychologie, mais qui, naturellement, sont traitées d'une façon toute différente. Les résultats qu'une telle science obtient dans l'application peuvent, en de nombreux cas, paraître extraordinaires à ceux qui ne s'en font qu'une idée par trop inexacte ; nous croyons d'ailleurs qu'il est extrêmement difficile à un Occidental de parvenir à une connaissanc</w:t>
      </w:r>
      <w:r>
        <w:t xml:space="preserve">e suffisante [259] dans </w:t>
      </w:r>
      <w:r w:rsidRPr="00DE0D46">
        <w:t>ce genre d'études, où sont employés de tout autres</w:t>
      </w:r>
      <w:r>
        <w:t xml:space="preserve"> </w:t>
      </w:r>
      <w:r w:rsidRPr="00DE0D46">
        <w:t>moyens d'investig</w:t>
      </w:r>
      <w:r w:rsidRPr="00DE0D46">
        <w:t>a</w:t>
      </w:r>
      <w:r w:rsidRPr="00DE0D46">
        <w:t>tion que ceux auxquels il est accoutumé.</w:t>
      </w:r>
    </w:p>
    <w:p w:rsidR="00506E7C" w:rsidRPr="00DE0D46" w:rsidRDefault="00506E7C" w:rsidP="00506E7C">
      <w:pPr>
        <w:jc w:val="both"/>
      </w:pPr>
      <w:r w:rsidRPr="00DE0D46">
        <w:t>Nous venons de dire que les connaissances pratiques, alors même qu'elles se rattachent à la tradition et y ont leur source, ne sont pou</w:t>
      </w:r>
      <w:r w:rsidRPr="00DE0D46">
        <w:t>r</w:t>
      </w:r>
      <w:r w:rsidRPr="00DE0D46">
        <w:t>tant que des connaissa</w:t>
      </w:r>
      <w:r w:rsidRPr="00DE0D46">
        <w:t>n</w:t>
      </w:r>
      <w:r w:rsidRPr="00DE0D46">
        <w:t>ces inférieures ; leur dérivation détermine leur subordination, ce qui n'est que strictement logique, et d'ailleurs les Orientaux, qui, par tempérament et par conviction profonde, se so</w:t>
      </w:r>
      <w:r w:rsidRPr="00DE0D46">
        <w:t>u</w:t>
      </w:r>
      <w:r w:rsidRPr="00DE0D46">
        <w:t>cient assez peu des applications immédiates, n'ont jamais songé à transporter dans l'ordre de la connaissance pure aucune préoccup</w:t>
      </w:r>
      <w:r w:rsidRPr="00DE0D46">
        <w:t>a</w:t>
      </w:r>
      <w:r w:rsidRPr="00DE0D46">
        <w:t>tion d'intérêt matériel ou sentimental, seul élément susceptible d'altérer cette hi</w:t>
      </w:r>
      <w:r w:rsidRPr="00DE0D46">
        <w:t>é</w:t>
      </w:r>
      <w:r w:rsidRPr="00DE0D46">
        <w:t>rarchisation naturelle et normale des connaissances. Cette même cause de trouble intellectuel est aussi celle qui, en se général</w:t>
      </w:r>
      <w:r w:rsidRPr="00DE0D46">
        <w:t>i</w:t>
      </w:r>
      <w:r w:rsidRPr="00DE0D46">
        <w:t>sant dans la mentalité d'une race ou d'une époque, y amène princip</w:t>
      </w:r>
      <w:r w:rsidRPr="00DE0D46">
        <w:t>a</w:t>
      </w:r>
      <w:r w:rsidRPr="00DE0D46">
        <w:t>lement l'oubli de la métaphysique pure, à laquelle elle fait substituer illégitimement des points de vue plus ou moins spéciaux, en même temps qu'elle donne naissance à des sciences qui n'ont à se réclamer d'a</w:t>
      </w:r>
      <w:r w:rsidRPr="00DE0D46">
        <w:t>u</w:t>
      </w:r>
      <w:r w:rsidRPr="00DE0D46">
        <w:t>cun principe traditionnel. Ces sciences sont légitimes tant qu'elles se maintiennent dans de justes limites, mais il ne faut pas les prendre pour autre chose que ce qu'elles sont, c'est-à-dire des connaissances analytiques, fragmentaires et relatives ; et ainsi, en se séparant radic</w:t>
      </w:r>
      <w:r w:rsidRPr="00DE0D46">
        <w:t>a</w:t>
      </w:r>
      <w:r w:rsidRPr="00DE0D46">
        <w:t>lement de la métaphysique, avec laquelle son point de vue propre ne permet en effet aucune relation, la science occidentale perdit nécessa</w:t>
      </w:r>
      <w:r w:rsidRPr="00DE0D46">
        <w:t>i</w:t>
      </w:r>
      <w:r w:rsidRPr="00DE0D46">
        <w:t>rement en portée ce qu'elle gagnait en indépendance, et son dévelo</w:t>
      </w:r>
      <w:r w:rsidRPr="00DE0D46">
        <w:t>p</w:t>
      </w:r>
      <w:r w:rsidRPr="00DE0D46">
        <w:t>pement vers les applications pratiques fut compensé par un amoindri</w:t>
      </w:r>
      <w:r w:rsidRPr="00DE0D46">
        <w:t>s</w:t>
      </w:r>
      <w:r w:rsidRPr="00DE0D46">
        <w:t>sement sp</w:t>
      </w:r>
      <w:r w:rsidRPr="00DE0D46">
        <w:t>é</w:t>
      </w:r>
      <w:r w:rsidRPr="00DE0D46">
        <w:t>culatif inévitable.</w:t>
      </w:r>
    </w:p>
    <w:p w:rsidR="00506E7C" w:rsidRDefault="00506E7C" w:rsidP="00506E7C">
      <w:pPr>
        <w:jc w:val="both"/>
      </w:pPr>
    </w:p>
    <w:p w:rsidR="00506E7C" w:rsidRDefault="00506E7C" w:rsidP="00506E7C">
      <w:pPr>
        <w:jc w:val="both"/>
      </w:pPr>
      <w:r w:rsidRPr="00DE0D46">
        <w:t xml:space="preserve">Ces quelques observations complètent tout ce que nous avons déjà dit sur ce qui sépare profondément les points de vue respectifs de l'Orient et de l'Occident : en Orient, la tradition </w:t>
      </w:r>
      <w:r>
        <w:t>est véritablement toute la civi</w:t>
      </w:r>
      <w:r w:rsidRPr="00DE0D46">
        <w:t xml:space="preserve">lisation, puisqu'elle embrasse, par ses conséquences, tout </w:t>
      </w:r>
      <w:r>
        <w:t xml:space="preserve">[260] </w:t>
      </w:r>
      <w:r w:rsidRPr="00DE0D46">
        <w:t>le cycle des connaissances vraies, à quelque ordre qu'elles se rappo</w:t>
      </w:r>
      <w:r w:rsidRPr="00DE0D46">
        <w:t>r</w:t>
      </w:r>
      <w:r w:rsidRPr="00DE0D46">
        <w:t>tent, et tout l’ensemble des institutions sociales ; tout y est inclus en germe dès l'origine, par là même qu'elle pose les principes unive</w:t>
      </w:r>
      <w:r w:rsidRPr="00DE0D46">
        <w:t>r</w:t>
      </w:r>
      <w:r w:rsidRPr="00DE0D46">
        <w:t>sels d'où dérivent toutes choses avec leurs lois et leurs conditions, et l'adapt</w:t>
      </w:r>
      <w:r w:rsidRPr="00DE0D46">
        <w:t>a</w:t>
      </w:r>
      <w:r w:rsidRPr="00DE0D46">
        <w:t>tion nécessaire à une époque quelconque ne peut consister que dans un développement adéquat, suivant un esprit rigoureusement d</w:t>
      </w:r>
      <w:r w:rsidRPr="00DE0D46">
        <w:t>é</w:t>
      </w:r>
      <w:r w:rsidRPr="00DE0D46">
        <w:t>ductif et analogique, des solutions et des éclaircissements qui convie</w:t>
      </w:r>
      <w:r w:rsidRPr="00DE0D46">
        <w:t>n</w:t>
      </w:r>
      <w:r w:rsidRPr="00DE0D46">
        <w:t>nent plus spécialement à la mentalité de cette époque. On conçoit que, dans ces conditions, l'influence de la tradition ait une fo</w:t>
      </w:r>
      <w:r w:rsidRPr="00DE0D46">
        <w:t>r</w:t>
      </w:r>
      <w:r w:rsidRPr="00DE0D46">
        <w:t>ce à laquelle on ne saurait se sou</w:t>
      </w:r>
      <w:r w:rsidRPr="00DE0D46">
        <w:t>s</w:t>
      </w:r>
      <w:r w:rsidRPr="00DE0D46">
        <w:t>traire, et que tout schisme, lorsqu'il s'en produit, abo</w:t>
      </w:r>
      <w:r w:rsidRPr="00DE0D46">
        <w:t>u</w:t>
      </w:r>
      <w:r w:rsidRPr="00DE0D46">
        <w:t>tisse immédiatement à la constitution d'une pseudo-tradition ; quant à rompre ouvertement et définitivement tout lien tr</w:t>
      </w:r>
      <w:r w:rsidRPr="00DE0D46">
        <w:t>a</w:t>
      </w:r>
      <w:r w:rsidRPr="00DE0D46">
        <w:t>ditionnel, nul ind</w:t>
      </w:r>
      <w:r w:rsidRPr="00DE0D46">
        <w:t>i</w:t>
      </w:r>
      <w:r w:rsidRPr="00DE0D46">
        <w:t>vidu n'en a le désir, non plus que la possibilité. Ceci permet encore de comprendre la nature et les caractères de l'ense</w:t>
      </w:r>
      <w:r w:rsidRPr="00DE0D46">
        <w:t>i</w:t>
      </w:r>
      <w:r w:rsidRPr="00DE0D46">
        <w:t>gnement par lequel se transmet, avec les principes, l'ensemble des di</w:t>
      </w:r>
      <w:r w:rsidRPr="00DE0D46">
        <w:t>s</w:t>
      </w:r>
      <w:r w:rsidRPr="00DE0D46">
        <w:t>ciplines propres à assimiler et à intégrer toutes choses à l'intellectual</w:t>
      </w:r>
      <w:r w:rsidRPr="00DE0D46">
        <w:t>i</w:t>
      </w:r>
      <w:r w:rsidRPr="00DE0D46">
        <w:t>té d'une civilisation.</w:t>
      </w:r>
    </w:p>
    <w:p w:rsidR="00506E7C" w:rsidRPr="00DE0D46" w:rsidRDefault="00506E7C" w:rsidP="00506E7C">
      <w:pPr>
        <w:jc w:val="both"/>
      </w:pPr>
    </w:p>
    <w:p w:rsidR="00506E7C" w:rsidRDefault="00506E7C" w:rsidP="00506E7C">
      <w:pPr>
        <w:pStyle w:val="P"/>
      </w:pPr>
      <w:r w:rsidRPr="00DE0D46">
        <w:br w:type="page"/>
      </w:r>
      <w:r>
        <w:t>[261]</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36" w:name="doctrines_hindoues_pt_3_chap_XVI"/>
      <w:r>
        <w:rPr>
          <w:b/>
        </w:rPr>
        <w:t>Troisième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DOCTRINES HINDOUES</w:t>
      </w:r>
    </w:p>
    <w:p w:rsidR="00506E7C" w:rsidRPr="00DE0D46" w:rsidRDefault="00506E7C" w:rsidP="00506E7C">
      <w:pPr>
        <w:pStyle w:val="Titreniveau1"/>
      </w:pPr>
      <w:r w:rsidRPr="00DE0D46">
        <w:t xml:space="preserve">Chapitre </w:t>
      </w:r>
      <w:r>
        <w:t>XV</w:t>
      </w:r>
      <w:r w:rsidRPr="00DE0D46">
        <w:t>I</w:t>
      </w:r>
    </w:p>
    <w:p w:rsidR="00506E7C" w:rsidRPr="00DE0D46" w:rsidRDefault="00506E7C" w:rsidP="00506E7C">
      <w:pPr>
        <w:jc w:val="both"/>
      </w:pPr>
    </w:p>
    <w:p w:rsidR="00506E7C" w:rsidRPr="00DE0D46" w:rsidRDefault="00506E7C" w:rsidP="00506E7C">
      <w:pPr>
        <w:pStyle w:val="Titreniveau2"/>
      </w:pPr>
      <w:r>
        <w:t>L’ENSEIGNEMENT</w:t>
      </w:r>
      <w:r>
        <w:br/>
        <w:t>TRADITIONNEL</w:t>
      </w:r>
    </w:p>
    <w:bookmarkEnd w:id="36"/>
    <w:p w:rsidR="00506E7C"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 xml:space="preserve">Nous avons dit que la caste supérieure, celle des </w:t>
      </w:r>
      <w:r w:rsidRPr="00DE0D46">
        <w:rPr>
          <w:i/>
        </w:rPr>
        <w:t>Brâhmanas</w:t>
      </w:r>
      <w:r w:rsidRPr="00DE0D46">
        <w:t>, a pour fonction essentielle de conserver et de transmettre la doctrine traditionnelle ; c'est là sa véritable raison d'être, puisque c'est sur cette doctrine que repose tout l'ordre s</w:t>
      </w:r>
      <w:r w:rsidRPr="00DE0D46">
        <w:t>o</w:t>
      </w:r>
      <w:r w:rsidRPr="00DE0D46">
        <w:t>cial, qui ne saurait trouver ailleurs les principes sans lesquels il n'y a rien de stable ni de durable. Là où la tradition est tout, ceux qui en sont les dépositaires doivent logiqu</w:t>
      </w:r>
      <w:r w:rsidRPr="00DE0D46">
        <w:t>e</w:t>
      </w:r>
      <w:r w:rsidRPr="00DE0D46">
        <w:t>ment être tout ; ou du moins, comme la diversité des fonctions néce</w:t>
      </w:r>
      <w:r w:rsidRPr="00DE0D46">
        <w:t>s</w:t>
      </w:r>
      <w:r w:rsidRPr="00DE0D46">
        <w:t>saires à l'organisme social entraîne une incompatibilité entre elles et exige leur acco</w:t>
      </w:r>
      <w:r w:rsidRPr="00DE0D46">
        <w:t>m</w:t>
      </w:r>
      <w:r w:rsidRPr="00DE0D46">
        <w:t>plissement par des individus différents, ces individus dépendent tous essentiell</w:t>
      </w:r>
      <w:r w:rsidRPr="00DE0D46">
        <w:t>e</w:t>
      </w:r>
      <w:r w:rsidRPr="00DE0D46">
        <w:t>ment des détenteurs de la tradition, puisque, s'ils ne participaient effectivement à celle-ci, ils ne pourraient non plus participer efficacement à la vie collective : c'est là le sens vrai et co</w:t>
      </w:r>
      <w:r w:rsidRPr="00DE0D46">
        <w:t>m</w:t>
      </w:r>
      <w:r w:rsidRPr="00DE0D46">
        <w:t xml:space="preserve">plet de l'autorité spirituelle et intellectuelle qui appartient aux </w:t>
      </w:r>
      <w:r w:rsidRPr="00DE0D46">
        <w:rPr>
          <w:i/>
        </w:rPr>
        <w:t>Brâ</w:t>
      </w:r>
      <w:r w:rsidRPr="00DE0D46">
        <w:rPr>
          <w:i/>
        </w:rPr>
        <w:t>h</w:t>
      </w:r>
      <w:r w:rsidRPr="00DE0D46">
        <w:rPr>
          <w:i/>
        </w:rPr>
        <w:t>manas</w:t>
      </w:r>
      <w:r w:rsidRPr="00DE0D46">
        <w:t>. C'est là aussi, en même temps, l'explication de l'attachement profond et indéfectible qui unit le disciple au maître, non seulement dans l'Inde, mais dans tout l'Orient, et dont on chercherait vainement l'analogue dans l'Occident mode</w:t>
      </w:r>
      <w:r w:rsidRPr="00DE0D46">
        <w:t>r</w:t>
      </w:r>
      <w:r w:rsidRPr="00DE0D46">
        <w:t>ne ; la fonction de l'instructeur est véritablement, en effet, une « paternité spir</w:t>
      </w:r>
      <w:r w:rsidRPr="00DE0D46">
        <w:t>i</w:t>
      </w:r>
      <w:r w:rsidRPr="00DE0D46">
        <w:t>tuelle », et c'est pourquoi l'acte rituel et symbolique par lequel elle débute est une « seconde naissance » pour celui qui est admis à recevoir</w:t>
      </w:r>
      <w:r>
        <w:t xml:space="preserve"> [262] </w:t>
      </w:r>
      <w:r w:rsidRPr="00DE0D46">
        <w:t>l'enseignement par une transmission régulière. C'est une idée de « paternité spiritue</w:t>
      </w:r>
      <w:r w:rsidRPr="00DE0D46">
        <w:t>l</w:t>
      </w:r>
      <w:r w:rsidRPr="00DE0D46">
        <w:t xml:space="preserve">le » qu'exprime très exactement le mot </w:t>
      </w:r>
      <w:r w:rsidRPr="00DE0D46">
        <w:rPr>
          <w:i/>
          <w:iCs/>
        </w:rPr>
        <w:t>guru</w:t>
      </w:r>
      <w:r w:rsidRPr="00DE0D46">
        <w:t>, qui désigne l'instructeur chez les Hindoues, et qui a aussi le sens d'« ancêtre » ; c'est à cette même idée que fait allusion, chez les Ar</w:t>
      </w:r>
      <w:r w:rsidRPr="00DE0D46">
        <w:t>a</w:t>
      </w:r>
      <w:r w:rsidRPr="00DE0D46">
        <w:t xml:space="preserve">bes, le mot </w:t>
      </w:r>
      <w:r w:rsidRPr="00DE0D46">
        <w:rPr>
          <w:i/>
          <w:iCs/>
        </w:rPr>
        <w:t>sheikh</w:t>
      </w:r>
      <w:r w:rsidRPr="00DE0D46">
        <w:t>, qui, avec le sens propre de « vieillard », a un e</w:t>
      </w:r>
      <w:r w:rsidRPr="00DE0D46">
        <w:t>m</w:t>
      </w:r>
      <w:r w:rsidRPr="00DE0D46">
        <w:t>ploi identique. En Chine, la conception dominante de la « solidarité de la race » donne à la pensée correspondante une nuance différente, et fait assimiler le rôle de l'in</w:t>
      </w:r>
      <w:r w:rsidRPr="00DE0D46">
        <w:t>s</w:t>
      </w:r>
      <w:r w:rsidRPr="00DE0D46">
        <w:t>tructeur à celui d'un « frère aîné », guide et soutien naturel de ceux qui le suivent dans la voie traditionnelle, et qui ne deviendra un « ancêtre » qu'après sa mort ; mais l'expression de « naître à la connaissance » n'en est pas moins, là comme partout ai</w:t>
      </w:r>
      <w:r w:rsidRPr="00DE0D46">
        <w:t>l</w:t>
      </w:r>
      <w:r w:rsidRPr="00DE0D46">
        <w:t>leurs, d'un usage courant.</w:t>
      </w:r>
    </w:p>
    <w:p w:rsidR="00506E7C" w:rsidRPr="00DE0D46" w:rsidRDefault="00506E7C" w:rsidP="00506E7C">
      <w:pPr>
        <w:jc w:val="both"/>
      </w:pPr>
      <w:r w:rsidRPr="00DE0D46">
        <w:t>L'enseignement traditionnel se transmet dans des conditions qui sont strict</w:t>
      </w:r>
      <w:r w:rsidRPr="00DE0D46">
        <w:t>e</w:t>
      </w:r>
      <w:r w:rsidRPr="00DE0D46">
        <w:t>ment déterminées par sa nature ; pour produire son plein effet, il doit toujours s'adapter aux possibilités intellectuelles de ch</w:t>
      </w:r>
      <w:r w:rsidRPr="00DE0D46">
        <w:t>a</w:t>
      </w:r>
      <w:r w:rsidRPr="00DE0D46">
        <w:t>cun de ceux auxquels il s'adresse, et se graduer en proportion des r</w:t>
      </w:r>
      <w:r w:rsidRPr="00DE0D46">
        <w:t>é</w:t>
      </w:r>
      <w:r w:rsidRPr="00DE0D46">
        <w:t>sultats déjà obtenus, ce qui exige, de la part de celui qui le reçoit et qui veut aller plus loin, un constant effort d'assimilation pe</w:t>
      </w:r>
      <w:r w:rsidRPr="00DE0D46">
        <w:t>r</w:t>
      </w:r>
      <w:r w:rsidRPr="00DE0D46">
        <w:t>sonnelle et effective. Ce sont des conséquences immédiates de la façon dont la doctrine tout entière est envisagée, et c'est ce qui indique la nécessité de l'ense</w:t>
      </w:r>
      <w:r w:rsidRPr="00DE0D46">
        <w:t>i</w:t>
      </w:r>
      <w:r w:rsidRPr="00DE0D46">
        <w:t>gnement oral et direct, à quoi rien ne saurait suppléer, et sans lequel, d'ailleurs, le rattachement d'une « filiation spirituelle » réguli</w:t>
      </w:r>
      <w:r w:rsidRPr="00DE0D46">
        <w:t>è</w:t>
      </w:r>
      <w:r w:rsidRPr="00DE0D46">
        <w:t>re et continue ferait inévitablement défaut, à part certains cas très e</w:t>
      </w:r>
      <w:r w:rsidRPr="00DE0D46">
        <w:t>x</w:t>
      </w:r>
      <w:r w:rsidRPr="00DE0D46">
        <w:t>ceptionnels où la continuité peut être ass</w:t>
      </w:r>
      <w:r w:rsidRPr="00DE0D46">
        <w:t>u</w:t>
      </w:r>
      <w:r w:rsidRPr="00DE0D46">
        <w:t>rée autrement, et d'une façon trop difficilement explicable en langage occidental pour que nous nous y arrêtions ici. Quoi qu'il en soit, l'Oriental est à l'abri de cette illusion, trop commune en Occident, qui consiste à croire que tout peut s'appre</w:t>
      </w:r>
      <w:r w:rsidRPr="00DE0D46">
        <w:t>n</w:t>
      </w:r>
      <w:r w:rsidRPr="00DE0D46">
        <w:t>dre dans les livres, et qui aboutit à mettre la mémoire à la place de l'intelligence ; pour lui, les textes n'ont jamais que la valeur d'un « support », au sens où nous avons déjà souvent employé ce mot, et leur étude ne peut être que la base d'un développement intellectuel, sans jamais se confondre avec ce développement même : ceci réduit l'érudition à sa juste valeur, en la plaçant au rang inférieur qui seul lui convient normalement, celui de moyen subordonné et accessoire de la connaissance véritable.</w:t>
      </w:r>
    </w:p>
    <w:p w:rsidR="00506E7C" w:rsidRPr="00DE0D46" w:rsidRDefault="00506E7C" w:rsidP="00506E7C">
      <w:pPr>
        <w:jc w:val="both"/>
      </w:pPr>
      <w:r w:rsidRPr="00DE0D46">
        <w:t>Il y a encore un autre rapport sous lequel la voie orientale est en antithèse absolue des méthodes occidentales : les modes de l'ense</w:t>
      </w:r>
      <w:r w:rsidRPr="00DE0D46">
        <w:t>i</w:t>
      </w:r>
      <w:r w:rsidRPr="00DE0D46">
        <w:t>gnement traditionnel, qui le font, non point précisément « ésotérique », mais plutôt « initiatique », s'opposent évidemment à toute diffusion inconsidérée, diffusion plus nuisible qu'utile aux yeux de quiconque n'est pas dupe de certaines apparences. Tout d'abord, il est permis de douter de la valeur et de la portée d'un enseignement distribué indistin</w:t>
      </w:r>
      <w:r w:rsidRPr="00DE0D46">
        <w:t>c</w:t>
      </w:r>
      <w:r w:rsidRPr="00DE0D46">
        <w:t>tement, et sous une forme identique, aux individus les plus inégalement doués, les plus différents d'aptitudes et de temp</w:t>
      </w:r>
      <w:r w:rsidRPr="00DE0D46">
        <w:t>é</w:t>
      </w:r>
      <w:r w:rsidRPr="00DE0D46">
        <w:t>rament, ainsi que cela se pratique actuell</w:t>
      </w:r>
      <w:r w:rsidRPr="00DE0D46">
        <w:t>e</w:t>
      </w:r>
      <w:r w:rsidRPr="00DE0D46">
        <w:t>ment chez tous les peuples européens : ce système d'instruction, assurément le plus imparfait de tous, est exigé par la manie égalitaire qui a détruit, non seul</w:t>
      </w:r>
      <w:r w:rsidRPr="00DE0D46">
        <w:t>e</w:t>
      </w:r>
      <w:r w:rsidRPr="00DE0D46">
        <w:t>ment la notion vraie, mais jusqu'au sentiment plus ou moins vague de la hi</w:t>
      </w:r>
      <w:r w:rsidRPr="00DE0D46">
        <w:t>é</w:t>
      </w:r>
      <w:r w:rsidRPr="00DE0D46">
        <w:t>rarchie ; et pourtant, pour des gens à qui les « faits » doivent tenir lieu de tout crit</w:t>
      </w:r>
      <w:r w:rsidRPr="00DE0D46">
        <w:t>é</w:t>
      </w:r>
      <w:r w:rsidRPr="00DE0D46">
        <w:t>rium, suivant l'esprit de la science expérimentale moderne, y aurait-il, s'ils n'étaient pas si complètement aveuglés par leurs préj</w:t>
      </w:r>
      <w:r w:rsidRPr="00DE0D46">
        <w:t>u</w:t>
      </w:r>
      <w:r w:rsidRPr="00DE0D46">
        <w:t>gés sentimentaux, un fait plus apparent que celui des inégalités nat</w:t>
      </w:r>
      <w:r w:rsidRPr="00DE0D46">
        <w:t>u</w:t>
      </w:r>
      <w:r w:rsidRPr="00DE0D46">
        <w:t>relles, tant dans l'ordre intellectuel que dans l'ordre physique ? Ensu</w:t>
      </w:r>
      <w:r w:rsidRPr="00DE0D46">
        <w:t>i</w:t>
      </w:r>
      <w:r w:rsidRPr="00DE0D46">
        <w:t>te, il est une autre raison pour laquelle l'Oriental, qui n'a pas le moi</w:t>
      </w:r>
      <w:r w:rsidRPr="00DE0D46">
        <w:t>n</w:t>
      </w:r>
      <w:r w:rsidRPr="00DE0D46">
        <w:t>dre esprit de propagande, ne trouvant aucun intérêt à vouloir r</w:t>
      </w:r>
      <w:r w:rsidRPr="00DE0D46">
        <w:t>é</w:t>
      </w:r>
      <w:r w:rsidRPr="00DE0D46">
        <w:t>pandre à tout p</w:t>
      </w:r>
      <w:r>
        <w:t>rix ses conceptions, est résolu</w:t>
      </w:r>
      <w:r w:rsidRPr="00DE0D46">
        <w:t>ment opposé à toute « vulgarisation » : c'est que celle-ci déforme et dénature inévit</w:t>
      </w:r>
      <w:r>
        <w:t>abl</w:t>
      </w:r>
      <w:r>
        <w:t>e</w:t>
      </w:r>
      <w:r>
        <w:t>ment la doctrine, en préten</w:t>
      </w:r>
      <w:r w:rsidRPr="00DE0D46">
        <w:t>dant la mettr</w:t>
      </w:r>
      <w:r>
        <w:t>e au niveau de la mentalité com</w:t>
      </w:r>
      <w:r w:rsidRPr="00DE0D46">
        <w:t>mune, sous prétexte de la lui rendre accessible ; ce n'est pas</w:t>
      </w:r>
      <w:r>
        <w:t xml:space="preserve"> [264] </w:t>
      </w:r>
      <w:r w:rsidRPr="00DE0D46">
        <w:t>à la doctrine de s'abaisser et de se restreindre à la mesure de l'ente</w:t>
      </w:r>
      <w:r w:rsidRPr="00DE0D46">
        <w:t>n</w:t>
      </w:r>
      <w:r w:rsidRPr="00DE0D46">
        <w:t>dement borné du vulgaire ; c'est aux individus de s'élever, s'ils le pe</w:t>
      </w:r>
      <w:r w:rsidRPr="00DE0D46">
        <w:t>u</w:t>
      </w:r>
      <w:r w:rsidRPr="00DE0D46">
        <w:t>vent, à la compr</w:t>
      </w:r>
      <w:r w:rsidRPr="00DE0D46">
        <w:t>é</w:t>
      </w:r>
      <w:r w:rsidRPr="00DE0D46">
        <w:t>hension de la doctrine dans sa pureté intégrale. Ce sont là les seules conditions possibles de formation d'une élite inte</w:t>
      </w:r>
      <w:r w:rsidRPr="00DE0D46">
        <w:t>l</w:t>
      </w:r>
      <w:r w:rsidRPr="00DE0D46">
        <w:t>lectuelle, par une sélection appropriée, chacun s'arrêtant nécessair</w:t>
      </w:r>
      <w:r w:rsidRPr="00DE0D46">
        <w:t>e</w:t>
      </w:r>
      <w:r w:rsidRPr="00DE0D46">
        <w:t>ment au degré qui correspond à l'étendue de son propre « horizon mental » ; et c'est aussi l'obstacle à tous les désordres que suscite, quand elle se général</w:t>
      </w:r>
      <w:r w:rsidRPr="00DE0D46">
        <w:t>i</w:t>
      </w:r>
      <w:r w:rsidRPr="00DE0D46">
        <w:t>se, une demi-science bien autrement néfaste qui l'ignorance pure et simple ; aussi les Orientaux seront-ils toujours beaucoup plus persuadés des i</w:t>
      </w:r>
      <w:r w:rsidRPr="00DE0D46">
        <w:t>n</w:t>
      </w:r>
      <w:r w:rsidRPr="00DE0D46">
        <w:t>convénients, très réels de l'« instruction obligatoire » que de ses bienfaits supp</w:t>
      </w:r>
      <w:r w:rsidRPr="00DE0D46">
        <w:t>o</w:t>
      </w:r>
      <w:r w:rsidRPr="00DE0D46">
        <w:t>sés, et, à notre avis, ils ont grandement raison.</w:t>
      </w:r>
    </w:p>
    <w:p w:rsidR="00506E7C" w:rsidRPr="00DE0D46" w:rsidRDefault="00506E7C" w:rsidP="00506E7C">
      <w:pPr>
        <w:jc w:val="both"/>
      </w:pPr>
      <w:r w:rsidRPr="00DE0D46">
        <w:t>Il y aurait bien d'autres choses à dire sur la nature de l'enseign</w:t>
      </w:r>
      <w:r w:rsidRPr="00DE0D46">
        <w:t>e</w:t>
      </w:r>
      <w:r w:rsidRPr="00DE0D46">
        <w:t>ment traditio</w:t>
      </w:r>
      <w:r w:rsidRPr="00DE0D46">
        <w:t>n</w:t>
      </w:r>
      <w:r w:rsidRPr="00DE0D46">
        <w:t>nel, qu'il est possible d'envisager sous des aspects plus profonds encore ; mais, comme nous n'avons point la prétention d'épuiser les questions, nous nous en tiendrons à ces remarques, qui se rapportent plus immédiatement au point de vue où nous nous plaçons ici ces dernières considérations, nous le répétons, ne valent pas seul</w:t>
      </w:r>
      <w:r w:rsidRPr="00DE0D46">
        <w:t>e</w:t>
      </w:r>
      <w:r w:rsidRPr="00DE0D46">
        <w:t>ment pour l'Inde, mais pour l'Orient tout entier ; il semble donc qu'e</w:t>
      </w:r>
      <w:r w:rsidRPr="00DE0D46">
        <w:t>l</w:t>
      </w:r>
      <w:r w:rsidRPr="00DE0D46">
        <w:t>les auraient dû plus naturellement trouver place dans la seconde partie de cette étude, mais nous avons préféré les réserver jusqu'ici, pensant qu'elles pourraient être mieux comprises après ce que nous avions à dire en particulier des doctrines hi</w:t>
      </w:r>
      <w:r w:rsidRPr="00DE0D46">
        <w:t>n</w:t>
      </w:r>
      <w:r w:rsidRPr="00DE0D46">
        <w:t>doues, qui constituent un exemple très représentatif des doctrines traditionnelles en général. Avant de conclure, il ne nous reste plus qu'à préciser, aussi brièvement que po</w:t>
      </w:r>
      <w:r w:rsidRPr="00DE0D46">
        <w:t>s</w:t>
      </w:r>
      <w:r w:rsidRPr="00DE0D46">
        <w:t>sible, ce qu'il faut penser des interprétations occidentales de ces m</w:t>
      </w:r>
      <w:r w:rsidRPr="00DE0D46">
        <w:t>ê</w:t>
      </w:r>
      <w:r w:rsidRPr="00DE0D46">
        <w:t>mes doctrines hindoues ; et, du reste, pour certaines d'entre elles, nous l'avons déjà fait presque suffisamment, selon que l'occasion s'en pr</w:t>
      </w:r>
      <w:r w:rsidRPr="00DE0D46">
        <w:t>é</w:t>
      </w:r>
      <w:r w:rsidRPr="00DE0D46">
        <w:t>sentait, dans tout le cours de notre exposé.</w:t>
      </w:r>
    </w:p>
    <w:p w:rsidR="00506E7C" w:rsidRDefault="00506E7C" w:rsidP="00506E7C">
      <w:pPr>
        <w:pStyle w:val="P"/>
      </w:pPr>
      <w:r w:rsidRPr="00DE0D46">
        <w:br w:type="page"/>
      </w:r>
      <w:r>
        <w:t>[265]</w:t>
      </w:r>
    </w:p>
    <w:p w:rsidR="00506E7C" w:rsidRDefault="00506E7C" w:rsidP="00506E7C">
      <w:pPr>
        <w:jc w:val="both"/>
      </w:pPr>
    </w:p>
    <w:p w:rsidR="00506E7C" w:rsidRDefault="00506E7C" w:rsidP="00506E7C">
      <w:pPr>
        <w:jc w:val="both"/>
      </w:pPr>
    </w:p>
    <w:p w:rsidR="00506E7C" w:rsidRDefault="00506E7C" w:rsidP="00506E7C">
      <w:pPr>
        <w:jc w:val="both"/>
      </w:pPr>
    </w:p>
    <w:p w:rsidR="00506E7C" w:rsidRPr="00DE0D46" w:rsidRDefault="00506E7C" w:rsidP="00506E7C">
      <w:pPr>
        <w:ind w:firstLine="0"/>
        <w:jc w:val="center"/>
        <w:rPr>
          <w:b/>
          <w:color w:val="008000"/>
        </w:rPr>
      </w:pPr>
      <w:bookmarkStart w:id="37" w:name="doctrines_hindoues_pt_4"/>
      <w:r w:rsidRPr="00DE0D46">
        <w:rPr>
          <w:b/>
          <w:color w:val="008000"/>
        </w:rPr>
        <w:t>INTRODUCTION GÉNÉRALE</w:t>
      </w:r>
      <w:r w:rsidRPr="00DE0D46">
        <w:rPr>
          <w:b/>
          <w:color w:val="008000"/>
        </w:rPr>
        <w:br/>
        <w:t>À L’ÉTUDE DES DOCTRINES HINDOUES.</w:t>
      </w:r>
    </w:p>
    <w:p w:rsidR="00506E7C" w:rsidRPr="00DE0D46" w:rsidRDefault="00506E7C" w:rsidP="00506E7C">
      <w:pPr>
        <w:jc w:val="both"/>
      </w:pPr>
    </w:p>
    <w:p w:rsidR="00506E7C" w:rsidRPr="00DE0D46" w:rsidRDefault="00506E7C" w:rsidP="00506E7C">
      <w:pPr>
        <w:pStyle w:val="partie"/>
      </w:pPr>
      <w:r>
        <w:t>QUATRIÈME</w:t>
      </w:r>
      <w:r w:rsidRPr="00DE0D46">
        <w:t xml:space="preserve"> PARTIE</w:t>
      </w:r>
    </w:p>
    <w:p w:rsidR="00506E7C" w:rsidRPr="00DE0D46" w:rsidRDefault="00506E7C" w:rsidP="00506E7C">
      <w:pPr>
        <w:jc w:val="both"/>
      </w:pPr>
    </w:p>
    <w:p w:rsidR="00506E7C" w:rsidRPr="00DE0D46" w:rsidRDefault="00506E7C" w:rsidP="00506E7C">
      <w:pPr>
        <w:pStyle w:val="partiest"/>
      </w:pPr>
      <w:r>
        <w:t>Les interprétations</w:t>
      </w:r>
      <w:r>
        <w:br/>
        <w:t>occidentales</w:t>
      </w:r>
    </w:p>
    <w:bookmarkEnd w:id="37"/>
    <w:p w:rsidR="00506E7C" w:rsidRPr="00DE0D46" w:rsidRDefault="00506E7C" w:rsidP="00506E7C">
      <w:pPr>
        <w:jc w:val="both"/>
      </w:pPr>
    </w:p>
    <w:p w:rsidR="00506E7C" w:rsidRDefault="00506E7C" w:rsidP="00506E7C">
      <w:pPr>
        <w:jc w:val="both"/>
      </w:pPr>
    </w:p>
    <w:p w:rsidR="00506E7C" w:rsidRPr="00DE0D46" w:rsidRDefault="00506E7C" w:rsidP="00506E7C">
      <w:pPr>
        <w:jc w:val="both"/>
        <w:rPr>
          <w:color w:val="0D0D0D"/>
          <w:szCs w:val="24"/>
        </w:rPr>
      </w:pPr>
      <w:hyperlink w:anchor="tdm" w:history="1">
        <w:r w:rsidRPr="00DE0D46">
          <w:rPr>
            <w:rStyle w:val="Lienhypertexte"/>
            <w:sz w:val="20"/>
          </w:rPr>
          <w:t>Retour à la table des matières</w:t>
        </w:r>
      </w:hyperlink>
    </w:p>
    <w:p w:rsidR="00506E7C" w:rsidRDefault="00506E7C">
      <w:pPr>
        <w:jc w:val="both"/>
      </w:pPr>
    </w:p>
    <w:p w:rsidR="00506E7C" w:rsidRDefault="00506E7C" w:rsidP="00506E7C">
      <w:pPr>
        <w:pStyle w:val="P"/>
      </w:pPr>
      <w:r w:rsidRPr="00DE0D46">
        <w:br w:type="page"/>
      </w:r>
      <w:r>
        <w:t>[267]</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38" w:name="doctrines_hindoues_pt_4_chap_I"/>
      <w:r>
        <w:rPr>
          <w:b/>
        </w:rPr>
        <w:t>Quatrième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INTERPRÉTATIONS OCCIDENTALES</w:t>
      </w:r>
    </w:p>
    <w:p w:rsidR="00506E7C" w:rsidRPr="00DE0D46" w:rsidRDefault="00506E7C" w:rsidP="00506E7C">
      <w:pPr>
        <w:pStyle w:val="Titreniveau1"/>
      </w:pPr>
      <w:r w:rsidRPr="00DE0D46">
        <w:t>Chapitre I</w:t>
      </w:r>
    </w:p>
    <w:p w:rsidR="00506E7C" w:rsidRPr="00DE0D46" w:rsidRDefault="00506E7C" w:rsidP="00506E7C">
      <w:pPr>
        <w:jc w:val="both"/>
      </w:pPr>
    </w:p>
    <w:p w:rsidR="00506E7C" w:rsidRPr="00DE0D46" w:rsidRDefault="00506E7C" w:rsidP="00506E7C">
      <w:pPr>
        <w:pStyle w:val="Titreniveau2"/>
      </w:pPr>
      <w:r>
        <w:t>L’ORIENTALISME</w:t>
      </w:r>
      <w:r>
        <w:br/>
        <w:t>OFFICIEL</w:t>
      </w:r>
    </w:p>
    <w:bookmarkEnd w:id="38"/>
    <w:p w:rsidR="00506E7C" w:rsidRPr="00DE0D46" w:rsidRDefault="00506E7C" w:rsidP="00506E7C">
      <w:pPr>
        <w:jc w:val="both"/>
      </w:pPr>
    </w:p>
    <w:p w:rsidR="00506E7C"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De l'orientalisme officiel, nous ne dirons ici que peu de chose, pa</w:t>
      </w:r>
      <w:r w:rsidRPr="00DE0D46">
        <w:t>r</w:t>
      </w:r>
      <w:r w:rsidRPr="00DE0D46">
        <w:t>ce que nous avons déjà, à maintes reprises, signalé l'insuffisance de ses méthodes et la fausseté de ses conclusions : si nous l'avons eu ai</w:t>
      </w:r>
      <w:r w:rsidRPr="00DE0D46">
        <w:t>n</w:t>
      </w:r>
      <w:r w:rsidRPr="00DE0D46">
        <w:t>si presque constamment en vue, alors que nous ne nous préoccupions guère des autres interprétations occidentales, c'est qu'il se présente du moins avec une apparence de sérieux que celles-ci n'ont point, ce qui nous oblige à faire une différence qui est à son avantage. Nous n'e</w:t>
      </w:r>
      <w:r w:rsidRPr="00DE0D46">
        <w:t>n</w:t>
      </w:r>
      <w:r w:rsidRPr="00DE0D46">
        <w:t>tendons nullement contester la bonne foi des orientalistes, qui est g</w:t>
      </w:r>
      <w:r w:rsidRPr="00DE0D46">
        <w:t>é</w:t>
      </w:r>
      <w:r w:rsidRPr="00DE0D46">
        <w:t xml:space="preserve">néralement hors de doute, non plus que la réalité de leur érudition spéciale ; ce que nous contestons, c'est leur compétence pour tout ce qui dépasse le domaine de la simple érudition. Il faut d'ailleurs rendre hommage à la modestie très </w:t>
      </w:r>
      <w:r>
        <w:t>louable avec laquelle quelques-</w:t>
      </w:r>
      <w:r w:rsidRPr="00DE0D46">
        <w:t>uns d'e</w:t>
      </w:r>
      <w:r w:rsidRPr="00DE0D46">
        <w:t>n</w:t>
      </w:r>
      <w:r w:rsidRPr="00DE0D46">
        <w:t>tre eux, ayant conscience des limites de leur compétence vraie, ref</w:t>
      </w:r>
      <w:r w:rsidRPr="00DE0D46">
        <w:t>u</w:t>
      </w:r>
      <w:r w:rsidRPr="00DE0D46">
        <w:t>sent de se livrer à un travail d'interprétation des doctrines ; mais, ma</w:t>
      </w:r>
      <w:r w:rsidRPr="00DE0D46">
        <w:t>l</w:t>
      </w:r>
      <w:r w:rsidRPr="00DE0D46">
        <w:t>heureus</w:t>
      </w:r>
      <w:r w:rsidRPr="00DE0D46">
        <w:t>e</w:t>
      </w:r>
      <w:r w:rsidRPr="00DE0D46">
        <w:t>ment, ceux-là ne sont qu'une minorité, et le grand nombre est constitué par ceux qui, prenant l'érudition pour une fin en elle-même, ainsi que nous le disions au début, croient très sincèrement que leur</w:t>
      </w:r>
      <w:r>
        <w:t>s études linguistiques et histo</w:t>
      </w:r>
      <w:r w:rsidRPr="00DE0D46">
        <w:t>riques leur donnent le droit de parler de toutes sortes de choses. C'est envers ces derniers que nous</w:t>
      </w:r>
      <w:r>
        <w:t xml:space="preserve"> [268] </w:t>
      </w:r>
      <w:r w:rsidRPr="00DE0D46">
        <w:t>pe</w:t>
      </w:r>
      <w:r w:rsidRPr="00DE0D46">
        <w:t>n</w:t>
      </w:r>
      <w:r w:rsidRPr="00DE0D46">
        <w:t>sons qu'on ne saurait être trop sévère, quant aux méthodes qu'ils e</w:t>
      </w:r>
      <w:r w:rsidRPr="00DE0D46">
        <w:t>m</w:t>
      </w:r>
      <w:r w:rsidRPr="00DE0D46">
        <w:t>ploient et aux résultats qu'ils obtiennent, et tout en respectant, bien entendu, les individu</w:t>
      </w:r>
      <w:r w:rsidRPr="00DE0D46">
        <w:t>a</w:t>
      </w:r>
      <w:r w:rsidRPr="00DE0D46">
        <w:t>lités qui peuvent le mériter à tous égards, étant fort peu responsables de leur parti pris et de leurs illusions. L'exclus</w:t>
      </w:r>
      <w:r w:rsidRPr="00DE0D46">
        <w:t>i</w:t>
      </w:r>
      <w:r w:rsidRPr="00DE0D46">
        <w:t>visme est une conséquence naturelle de l'étro</w:t>
      </w:r>
      <w:r w:rsidRPr="00DE0D46">
        <w:t>i</w:t>
      </w:r>
      <w:r w:rsidRPr="00DE0D46">
        <w:t>tesse de vues, de ce que nous avons appelé la « myopie intellectuelle », et ce d</w:t>
      </w:r>
      <w:r w:rsidRPr="00DE0D46">
        <w:t>é</w:t>
      </w:r>
      <w:r w:rsidRPr="00DE0D46">
        <w:t>faut mental ne paraît pas plus guérissable que la myopie physique ; d'ailleurs, c'est, comme celle-ci, une déformation produite par l'effet de certaines hab</w:t>
      </w:r>
      <w:r w:rsidRPr="00DE0D46">
        <w:t>i</w:t>
      </w:r>
      <w:r w:rsidRPr="00DE0D46">
        <w:t>tudes qui y conduisent insensiblement et sans qu'on s'en aperço</w:t>
      </w:r>
      <w:r w:rsidRPr="00DE0D46">
        <w:t>i</w:t>
      </w:r>
      <w:r w:rsidRPr="00DE0D46">
        <w:t>ve, encore qu'il faille sans doute y être prédisposé. Dans ces cond</w:t>
      </w:r>
      <w:r w:rsidRPr="00DE0D46">
        <w:t>i</w:t>
      </w:r>
      <w:r w:rsidRPr="00DE0D46">
        <w:t>tions, il n'y a pas lieu de s'étonner de l'hostilité dont la généralité des orient</w:t>
      </w:r>
      <w:r w:rsidRPr="00DE0D46">
        <w:t>a</w:t>
      </w:r>
      <w:r w:rsidRPr="00DE0D46">
        <w:t>listes font preuve à l'égard de ceux qui ne se soumettent pas à leurs méthodes et qui n'adoptent pas leurs conclusions ; ce n'est là qu'un cas particulier des conséquences qu'entraîne normalement l'abus de la spécialisation, et une des innombrables manifestations de cet e</w:t>
      </w:r>
      <w:r w:rsidRPr="00DE0D46">
        <w:t>s</w:t>
      </w:r>
      <w:r w:rsidRPr="00DE0D46">
        <w:t>prit « scientiste » qu'on prend trop facilement pour le véritable esprit scientifique. Seulement, malgré toutes les excuses que l'on peut ainsi trouver à l'attitude des orientalistes, il n'en reste pas moins que les quelques résultats valables auxquels leurs travaux ont pu aboutir, à ce point de vue spécial de l'érudition qui est le leur, sont bien loin de compenser le tort qu'ils peuvent faire à l'intellectualité générale, en obstruant toutes les autres voies, qui pourraient mener beaucoup plus loin ceux qui seraient capables de les suivre : étant donnés les préj</w:t>
      </w:r>
      <w:r w:rsidRPr="00DE0D46">
        <w:t>u</w:t>
      </w:r>
      <w:r w:rsidRPr="00DE0D46">
        <w:t>gés de l'Occident moderne, il suffit, pour détourner de ces voies pre</w:t>
      </w:r>
      <w:r w:rsidRPr="00DE0D46">
        <w:t>s</w:t>
      </w:r>
      <w:r w:rsidRPr="00DE0D46">
        <w:t>que tous ceux qui seraient tentés de s'y engager, de déclarer solenne</w:t>
      </w:r>
      <w:r w:rsidRPr="00DE0D46">
        <w:t>l</w:t>
      </w:r>
      <w:r w:rsidRPr="00DE0D46">
        <w:t>lement que cela « n'est pas scientifique », pa</w:t>
      </w:r>
      <w:r w:rsidRPr="00DE0D46">
        <w:t>r</w:t>
      </w:r>
      <w:r w:rsidRPr="00DE0D46">
        <w:t>ce que cela n'est pas conforme aux méthodes et aux théories acceptées et enseignées off</w:t>
      </w:r>
      <w:r w:rsidRPr="00DE0D46">
        <w:t>i</w:t>
      </w:r>
      <w:r w:rsidRPr="00DE0D46">
        <w:t>ciellement dans les Universités. Quand il s'agit de se défendre contre un danger quelconque, on ne perd généralement pas son temps à r</w:t>
      </w:r>
      <w:r w:rsidRPr="00DE0D46">
        <w:t>e</w:t>
      </w:r>
      <w:r w:rsidRPr="00DE0D46">
        <w:t>chercher des</w:t>
      </w:r>
      <w:r>
        <w:t xml:space="preserve"> [269] </w:t>
      </w:r>
      <w:r w:rsidRPr="00DE0D46">
        <w:t>responsabilités ; si donc certaines opinions sont dangereuses intellectuell</w:t>
      </w:r>
      <w:r w:rsidRPr="00DE0D46">
        <w:t>e</w:t>
      </w:r>
      <w:r w:rsidRPr="00DE0D46">
        <w:t>ment, et nous pensons que c'est le cas ici, on devra s'efforcer de les détruire sans se préoccuper de ceux qui les ont émises ou qui les défendent, et dont l'honorabilité n'est nullement en cause. Les consid</w:t>
      </w:r>
      <w:r w:rsidRPr="00DE0D46">
        <w:t>é</w:t>
      </w:r>
      <w:r w:rsidRPr="00DE0D46">
        <w:t>rations de personnes, qui sont bien peu de chose en regard des idées, ne sauraient légitimement empêcher de combattre les théories qui font obstacle à certaines réalisations ; d'ailleurs, comme ces réalisations, sur lesquelles nous reviendrons dans notre concl</w:t>
      </w:r>
      <w:r w:rsidRPr="00DE0D46">
        <w:t>u</w:t>
      </w:r>
      <w:r w:rsidRPr="00DE0D46">
        <w:t>sion, ne sont point immédiatement possibles, et que tout souci de pr</w:t>
      </w:r>
      <w:r w:rsidRPr="00DE0D46">
        <w:t>o</w:t>
      </w:r>
      <w:r w:rsidRPr="00DE0D46">
        <w:t>pagande nous est interdit, le moyen le plus efficace de combattre les théories en question n'est pas de discuter indéfin</w:t>
      </w:r>
      <w:r w:rsidRPr="00DE0D46">
        <w:t>i</w:t>
      </w:r>
      <w:r w:rsidRPr="00DE0D46">
        <w:t>ment sur le terrain où elles se placent, mais de faire apparaître les raisons de leur fausseté tout en rétablissant la vérité pure et simple, qui seule importe esse</w:t>
      </w:r>
      <w:r w:rsidRPr="00DE0D46">
        <w:t>n</w:t>
      </w:r>
      <w:r w:rsidRPr="00DE0D46">
        <w:t>tiellement à ceux qui peuvent la comprendre.</w:t>
      </w:r>
    </w:p>
    <w:p w:rsidR="00506E7C" w:rsidRDefault="00506E7C" w:rsidP="00506E7C">
      <w:pPr>
        <w:jc w:val="both"/>
      </w:pPr>
      <w:r w:rsidRPr="00DE0D46">
        <w:t>Là est la grande différence,</w:t>
      </w:r>
      <w:r>
        <w:t xml:space="preserve"> sur laquelle il n'y a pas d'ac</w:t>
      </w:r>
      <w:r w:rsidRPr="00DE0D46">
        <w:t>cord poss</w:t>
      </w:r>
      <w:r w:rsidRPr="00DE0D46">
        <w:t>i</w:t>
      </w:r>
      <w:r w:rsidRPr="00DE0D46">
        <w:t>ble avec les spécialistes de l'érudition : quand nous parlons de vérité, nous n'entendons pas simplement par là une vérité de fait, qui a sans d</w:t>
      </w:r>
      <w:r>
        <w:t>oute son importance, mais secon</w:t>
      </w:r>
      <w:r w:rsidRPr="00DE0D46">
        <w:t>daire et contingente ; ce qui nous intéresse dans une doctrine, c'est la vérité, au sens absolu du mot, de ce qui y est exprimé. Au contraire, ceux qui se pla</w:t>
      </w:r>
      <w:r>
        <w:t>cent au point de vue de l'érudi</w:t>
      </w:r>
      <w:r w:rsidRPr="00DE0D46">
        <w:t>tion ne se préoccupent aucunement de la vérité des idées ; au fond, ils ne savent pas ce que c'est, ni même si cela existe, et ils ne se le demandent point ; la vérité n'est rien pour eux, à part le cas très sp</w:t>
      </w:r>
      <w:r w:rsidRPr="00DE0D46">
        <w:t>é</w:t>
      </w:r>
      <w:r w:rsidRPr="00DE0D46">
        <w:t>cial où il s'agit exclusivement de vérité historique. La même te</w:t>
      </w:r>
      <w:r w:rsidRPr="00DE0D46">
        <w:t>n</w:t>
      </w:r>
      <w:r w:rsidRPr="00DE0D46">
        <w:t>dance s'affirme pareillement chez les historiens de la philosophie : ce qui les intéresse, ce n'est point de savoir si telle idée est vraie ou fau</w:t>
      </w:r>
      <w:r w:rsidRPr="00DE0D46">
        <w:t>s</w:t>
      </w:r>
      <w:r w:rsidRPr="00DE0D46">
        <w:t>se, ou dans quelle mesure elle l'est ; c'est uniquement de savoir qui a émis cette idée, dans quels termes il l'a formulée, à quelle date et dans que</w:t>
      </w:r>
      <w:r w:rsidRPr="00DE0D46">
        <w:t>l</w:t>
      </w:r>
      <w:r w:rsidRPr="00DE0D46">
        <w:t>les circonstances accessoires il l'a fait ; et cette histoire de la philos</w:t>
      </w:r>
      <w:r w:rsidRPr="00DE0D46">
        <w:t>o</w:t>
      </w:r>
      <w:r w:rsidRPr="00DE0D46">
        <w:t>phie, qui ne voit rien en dehors des textes et des</w:t>
      </w:r>
      <w:r>
        <w:t xml:space="preserve"> [270] </w:t>
      </w:r>
      <w:r w:rsidRPr="00DE0D46">
        <w:t>détails biogr</w:t>
      </w:r>
      <w:r w:rsidRPr="00DE0D46">
        <w:t>a</w:t>
      </w:r>
      <w:r w:rsidRPr="00DE0D46">
        <w:t>phiques, prétend se substituer à la philosophie elle-même, qui achève ainsi d</w:t>
      </w:r>
      <w:r>
        <w:t>e perdre le peu de valeur intel</w:t>
      </w:r>
      <w:r w:rsidRPr="00DE0D46">
        <w:t>lectuelle qui avait pu lui rester dans les temps modernes. D'ailleurs, il va de soi qu'une te</w:t>
      </w:r>
      <w:r>
        <w:t>lle attitude est aussi défavora</w:t>
      </w:r>
      <w:r w:rsidRPr="00DE0D46">
        <w:t>ble que possible pour co</w:t>
      </w:r>
      <w:r w:rsidRPr="00DE0D46">
        <w:t>m</w:t>
      </w:r>
      <w:r w:rsidRPr="00DE0D46">
        <w:t>prendre une doctrine quelconque : ne s'appliquant qu'à la lettre, elle ne peut pénétrer l'e</w:t>
      </w:r>
      <w:r w:rsidRPr="00DE0D46">
        <w:t>s</w:t>
      </w:r>
      <w:r w:rsidRPr="00DE0D46">
        <w:t>prit, et ainsi le but même qu'elle se propose lui échappe fatalement ; l'incompréhension ne peut donner naissance qu'à des inte</w:t>
      </w:r>
      <w:r w:rsidRPr="00DE0D46">
        <w:t>r</w:t>
      </w:r>
      <w:r w:rsidRPr="00DE0D46">
        <w:t>prétations fantaisistes et arbitraires, c'est-à-dire à de véritables erreurs, même s'il ne s'agit que d'exactitude historique. C'est là ce qui arrive, dans une plus large mesure que partout ailleurs, pour l'orientalisme, qui a affa</w:t>
      </w:r>
      <w:r w:rsidRPr="00DE0D46">
        <w:t>i</w:t>
      </w:r>
      <w:r w:rsidRPr="00DE0D46">
        <w:t>re à des conceptions totalement étrangères à la me</w:t>
      </w:r>
      <w:r w:rsidRPr="00DE0D46">
        <w:t>n</w:t>
      </w:r>
      <w:r w:rsidRPr="00DE0D46">
        <w:t>talité de ceux qui s'en occupent ; c'est la faillite de la soi-disant « méthode historique », même sous le rapport de la simple vérité hi</w:t>
      </w:r>
      <w:r w:rsidRPr="00DE0D46">
        <w:t>s</w:t>
      </w:r>
      <w:r w:rsidRPr="00DE0D46">
        <w:t>torique, dont la recherche est sa raison d'être, comme l'indique la dénomination qu'on lui a do</w:t>
      </w:r>
      <w:r w:rsidRPr="00DE0D46">
        <w:t>n</w:t>
      </w:r>
      <w:r w:rsidRPr="00DE0D46">
        <w:t>née. Ceux qui emploient cette méthode ont le double tort, d'une part, de ne pas se rendre compte des hy</w:t>
      </w:r>
      <w:r>
        <w:t>pothèses plus ou moins hasardeu</w:t>
      </w:r>
      <w:r w:rsidRPr="00DE0D46">
        <w:t>ses qu'elle implique, et qui peuvent se ramener principalement à l'hyp</w:t>
      </w:r>
      <w:r w:rsidRPr="00DE0D46">
        <w:t>o</w:t>
      </w:r>
      <w:r w:rsidRPr="00DE0D46">
        <w:t>thèse « évolutionniste », et, d'autre part, de s'illusionner sur sa po</w:t>
      </w:r>
      <w:r w:rsidRPr="00DE0D46">
        <w:t>r</w:t>
      </w:r>
      <w:r w:rsidRPr="00DE0D46">
        <w:t>tée, en la croyant applicable à tout ; nous avons dit pourquoi elle n'est nu</w:t>
      </w:r>
      <w:r w:rsidRPr="00DE0D46">
        <w:t>l</w:t>
      </w:r>
      <w:r w:rsidRPr="00DE0D46">
        <w:t>lement applicable au domaine mét</w:t>
      </w:r>
      <w:r w:rsidRPr="00DE0D46">
        <w:t>a</w:t>
      </w:r>
      <w:r w:rsidRPr="00DE0D46">
        <w:t>physique, d'où est exclue toute idée d'évolution. Aux yeux des part</w:t>
      </w:r>
      <w:r w:rsidRPr="00DE0D46">
        <w:t>i</w:t>
      </w:r>
      <w:r w:rsidRPr="00DE0D46">
        <w:t>sans de cette méthode, la première condition pour pouvoir étudier les doctrines métaphysiques est év</w:t>
      </w:r>
      <w:r w:rsidRPr="00DE0D46">
        <w:t>i</w:t>
      </w:r>
      <w:r w:rsidRPr="00DE0D46">
        <w:t>demment de ne pas être métaphysicien ; de même, ceux qui l'appl</w:t>
      </w:r>
      <w:r w:rsidRPr="00DE0D46">
        <w:t>i</w:t>
      </w:r>
      <w:r w:rsidRPr="00DE0D46">
        <w:t>quent à la « science des religions » prétendent plus ou moins ouvert</w:t>
      </w:r>
      <w:r w:rsidRPr="00DE0D46">
        <w:t>e</w:t>
      </w:r>
      <w:r w:rsidRPr="00DE0D46">
        <w:t>ment qu'on est disqualifié pour cette étude par le seul fait d'appartenir à une religion que</w:t>
      </w:r>
      <w:r w:rsidRPr="00DE0D46">
        <w:t>l</w:t>
      </w:r>
      <w:r w:rsidRPr="00DE0D46">
        <w:t>conque : autant proclamer la compétence exclusive, dans n'importe quelle branche, de ceux qui n'en ont qu'une connai</w:t>
      </w:r>
      <w:r w:rsidRPr="00DE0D46">
        <w:t>s</w:t>
      </w:r>
      <w:r w:rsidRPr="00DE0D46">
        <w:t>sance extérieure et superficielle, ce</w:t>
      </w:r>
      <w:r w:rsidRPr="00DE0D46">
        <w:t>l</w:t>
      </w:r>
      <w:r w:rsidRPr="00DE0D46">
        <w:t>le-là même que l'érudition suffit à donner, et c'est sans doute pourquoi, en fait de doctrines</w:t>
      </w:r>
      <w:r>
        <w:t xml:space="preserve"> [271] </w:t>
      </w:r>
      <w:r w:rsidRPr="00DE0D46">
        <w:t>orient</w:t>
      </w:r>
      <w:r w:rsidRPr="00DE0D46">
        <w:t>a</w:t>
      </w:r>
      <w:r w:rsidRPr="00DE0D46">
        <w:t>les, l'avis des Orientaux est réputé nul et non avenu. Il y a là, avant tout, une crainte instinctive de tout ce qui dépasse l'érudition et risque de faire voir combien elle est médiocre et puérile au fond ; mais cette crainte se renforce de son accord avec l'intérêt, beaucoup plus con</w:t>
      </w:r>
      <w:r w:rsidRPr="00DE0D46">
        <w:t>s</w:t>
      </w:r>
      <w:r w:rsidRPr="00DE0D46">
        <w:t>cient, qui s'attache au maintien de ce monopole de fait qu'ont établi à leur profit les représentants de la science officielle dans tous les o</w:t>
      </w:r>
      <w:r w:rsidRPr="00DE0D46">
        <w:t>r</w:t>
      </w:r>
      <w:r w:rsidRPr="00DE0D46">
        <w:t>dres, et les orientalistes peut-être plus complètement encore que les autres. La volonté bien arrêtée de ne pas tolérer ce qui pourrait être dang</w:t>
      </w:r>
      <w:r w:rsidRPr="00DE0D46">
        <w:t>e</w:t>
      </w:r>
      <w:r w:rsidRPr="00DE0D46">
        <w:t>reux pour les opinions admises, et de chercher à le discréditer par tous les moyens, trouve du reste sa justification dans les préjugés mêmes qui aveuglent ces gens à vues étroites, et qui les poussent à dénier toute valeur à ce qui ne sort pas de leur école ; ici encore, nous n'incriminons donc point leur bonne foi, mais nous constatons si</w:t>
      </w:r>
      <w:r w:rsidRPr="00DE0D46">
        <w:t>m</w:t>
      </w:r>
      <w:r w:rsidRPr="00DE0D46">
        <w:t>plement l'effet d'une tendance bien humaine, par laquelle on est d'a</w:t>
      </w:r>
      <w:r w:rsidRPr="00DE0D46">
        <w:t>u</w:t>
      </w:r>
      <w:r w:rsidRPr="00DE0D46">
        <w:t>tant mieux persuadé d'une chose qu'on y a un intérêt quelconque.</w:t>
      </w:r>
    </w:p>
    <w:p w:rsidR="00506E7C" w:rsidRPr="00DE0D46" w:rsidRDefault="00506E7C" w:rsidP="00506E7C">
      <w:pPr>
        <w:jc w:val="both"/>
      </w:pPr>
      <w:r>
        <w:t>[272]</w:t>
      </w:r>
    </w:p>
    <w:p w:rsidR="00506E7C" w:rsidRDefault="00506E7C" w:rsidP="00506E7C">
      <w:pPr>
        <w:pStyle w:val="P"/>
      </w:pPr>
      <w:r w:rsidRPr="00DE0D46">
        <w:br w:type="page"/>
      </w:r>
      <w:r>
        <w:t>[273]</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39" w:name="doctrines_hindoues_pt_4_chap_II"/>
      <w:r>
        <w:rPr>
          <w:b/>
        </w:rPr>
        <w:t>Quatrième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INTERPRÉTATIONS OCCIDENTALES</w:t>
      </w:r>
    </w:p>
    <w:p w:rsidR="00506E7C" w:rsidRPr="00DE0D46" w:rsidRDefault="00506E7C" w:rsidP="00506E7C">
      <w:pPr>
        <w:pStyle w:val="Titreniveau1"/>
      </w:pPr>
      <w:r w:rsidRPr="00DE0D46">
        <w:t>Chapitre I</w:t>
      </w:r>
      <w:r>
        <w:t>I</w:t>
      </w:r>
    </w:p>
    <w:p w:rsidR="00506E7C" w:rsidRPr="00DE0D46" w:rsidRDefault="00506E7C" w:rsidP="00506E7C">
      <w:pPr>
        <w:jc w:val="both"/>
      </w:pPr>
    </w:p>
    <w:p w:rsidR="00506E7C" w:rsidRPr="00DE0D46" w:rsidRDefault="00506E7C" w:rsidP="00506E7C">
      <w:pPr>
        <w:pStyle w:val="Titreniveau2"/>
      </w:pPr>
      <w:r>
        <w:t>LA SCIENCE</w:t>
      </w:r>
      <w:r>
        <w:br/>
        <w:t>DES RELIGIONS</w:t>
      </w:r>
    </w:p>
    <w:bookmarkEnd w:id="39"/>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Il est à propos de dire ici quelques mots concernant ce qu'on appe</w:t>
      </w:r>
      <w:r w:rsidRPr="00DE0D46">
        <w:t>l</w:t>
      </w:r>
      <w:r w:rsidRPr="00DE0D46">
        <w:t xml:space="preserve">le la « science des religions », car ce dont il s'agit doit précisément son origine aux études indianistes ; ceci fait voir immédiatement que le mot de « religion » n'y est pas pris dans le sens exact que nous lui avons reconnu. En effet, Burnouf, qui semble être le premier à avoir donné sa dénomination à cette science, ou soi-disant telle, néglige de faire figurer la morale parmi les éléments constitutifs de la religion, qu'il réduit ainsi à deux : la doctrine et le rite ; c'est ce qui lui permet d'y faire rentrer des choses qui ne se rattachent nullement au point de vue religieux, car il reconnaît du moins avec raison qu'il n'y a point de morale dans le </w:t>
      </w:r>
      <w:r w:rsidRPr="00DE0D46">
        <w:rPr>
          <w:i/>
        </w:rPr>
        <w:t>Vêda</w:t>
      </w:r>
      <w:r w:rsidRPr="00DE0D46">
        <w:t>. Telle est la confusion fondamentale qui se tro</w:t>
      </w:r>
      <w:r w:rsidRPr="00DE0D46">
        <w:t>u</w:t>
      </w:r>
      <w:r w:rsidRPr="00DE0D46">
        <w:t>ve au point de départ de la « science des religions », qui prétend réunir sous ce même nom toutes les doctrines traditionnelles, de quelque n</w:t>
      </w:r>
      <w:r w:rsidRPr="00DE0D46">
        <w:t>a</w:t>
      </w:r>
      <w:r w:rsidRPr="00DE0D46">
        <w:t>ture qu'elles soient en réalité ; mais bien d'autres confusions sont e</w:t>
      </w:r>
      <w:r w:rsidRPr="00DE0D46">
        <w:t>n</w:t>
      </w:r>
      <w:r w:rsidRPr="00DE0D46">
        <w:t xml:space="preserve">core venues s'ajouter à celles-là, surtout depuis que l'érudition la plus récente a introduit dans ce domaine son redoutable appareil d'exégèse, de « critique des textes » et </w:t>
      </w:r>
      <w:r>
        <w:t>d’</w:t>
      </w:r>
      <w:r w:rsidRPr="00DE0D46">
        <w:t>« hypercritique », plus propre à impre</w:t>
      </w:r>
      <w:r w:rsidRPr="00DE0D46">
        <w:t>s</w:t>
      </w:r>
      <w:r w:rsidRPr="00DE0D46">
        <w:t>sionner les naïfs qu'à conduire à des conclusions sérieuses.</w:t>
      </w:r>
    </w:p>
    <w:p w:rsidR="00506E7C" w:rsidRPr="00DE0D46" w:rsidRDefault="00506E7C" w:rsidP="00506E7C">
      <w:pPr>
        <w:jc w:val="both"/>
      </w:pPr>
      <w:r w:rsidRPr="00DE0D46">
        <w:t>La prétendue « science des religions » repose tout</w:t>
      </w:r>
      <w:r>
        <w:t xml:space="preserve"> [274] </w:t>
      </w:r>
      <w:r w:rsidRPr="00DE0D46">
        <w:t>entière sur quelques postulats qui sont autant d'idées préconçues : ainsi, il est admis que toute doctrine a dû commencer par le « naturalisme », dans lequel nous ne voyons au contraire qu'une dévi</w:t>
      </w:r>
      <w:r w:rsidRPr="00DE0D46">
        <w:t>a</w:t>
      </w:r>
      <w:r w:rsidRPr="00DE0D46">
        <w:t>tion qui, partout où elle se produisit, fut en opposition avec les trad</w:t>
      </w:r>
      <w:r w:rsidRPr="00DE0D46">
        <w:t>i</w:t>
      </w:r>
      <w:r w:rsidRPr="00DE0D46">
        <w:t>tion primordiales et régulières ; et, à force de torturer des textes qu'on ne comprend pas, on finit bien toujours par en faire sortir quelque i</w:t>
      </w:r>
      <w:r w:rsidRPr="00DE0D46">
        <w:t>n</w:t>
      </w:r>
      <w:r w:rsidRPr="00DE0D46">
        <w:t>terprétation conforme à cet esprit « naturaliste ». C'est ainsi que fut élaborée toute la théorie des « mythes », et notamment celle du « mythe solaire », le plus f</w:t>
      </w:r>
      <w:r w:rsidRPr="00DE0D46">
        <w:t>a</w:t>
      </w:r>
      <w:r w:rsidRPr="00DE0D46">
        <w:t>meux de tous, dont un des principaux pr</w:t>
      </w:r>
      <w:r w:rsidRPr="00DE0D46">
        <w:t>o</w:t>
      </w:r>
      <w:r w:rsidRPr="00DE0D46">
        <w:t>pagateurs fut Max Müller, que nous avons déjà eu l'occasion de citer à plusieurs reprises parce qu'il est très représentatif de la mentalité des orientalistes. Cette thé</w:t>
      </w:r>
      <w:r w:rsidRPr="00DE0D46">
        <w:t>o</w:t>
      </w:r>
      <w:r w:rsidRPr="00DE0D46">
        <w:t>rie du « mythe solaire » n'est pas autre chose que la théorie astrom</w:t>
      </w:r>
      <w:r w:rsidRPr="00DE0D46">
        <w:t>y</w:t>
      </w:r>
      <w:r w:rsidRPr="00DE0D46">
        <w:t>thologique émise et soutenue eu France, vers la fin du XVIII</w:t>
      </w:r>
      <w:r w:rsidRPr="00DE0D46">
        <w:rPr>
          <w:vertAlign w:val="superscript"/>
        </w:rPr>
        <w:t>e</w:t>
      </w:r>
      <w:r w:rsidRPr="00DE0D46">
        <w:t xml:space="preserve"> siècle, par Dupuis et Volney</w:t>
      </w:r>
      <w:r>
        <w:t> </w:t>
      </w:r>
      <w:r>
        <w:rPr>
          <w:rStyle w:val="Appelnotedebasdep"/>
        </w:rPr>
        <w:footnoteReference w:id="19"/>
      </w:r>
      <w:r w:rsidRPr="00DE0D46">
        <w:t>. On sait l'application qui fut faite de cette conception au Christianisme comme à toutes les autres doctrines, et nous avons déjà signalé la confusion qu'elle impl</w:t>
      </w:r>
      <w:r w:rsidRPr="00DE0D46">
        <w:t>i</w:t>
      </w:r>
      <w:r>
        <w:t>que essentielle</w:t>
      </w:r>
      <w:r w:rsidRPr="00DE0D46">
        <w:t>ment : dès qu'on remarque dans le symbolisme une correspondance avec ce</w:t>
      </w:r>
      <w:r w:rsidRPr="00DE0D46">
        <w:t>r</w:t>
      </w:r>
      <w:r w:rsidRPr="00DE0D46">
        <w:t>tains phénomènes astronomiques, on s'e</w:t>
      </w:r>
      <w:r w:rsidRPr="00DE0D46">
        <w:t>m</w:t>
      </w:r>
      <w:r w:rsidRPr="00DE0D46">
        <w:t>presse d'en conclure qu'il n'y a là qu'une représentation de ces phén</w:t>
      </w:r>
      <w:r w:rsidRPr="00DE0D46">
        <w:t>o</w:t>
      </w:r>
      <w:r w:rsidRPr="00DE0D46">
        <w:t>mènes, alors qu'eux-mêmes, en réalité, sont des symboles de quelque chose qui est d'un tout autre o</w:t>
      </w:r>
      <w:r w:rsidRPr="00DE0D46">
        <w:t>r</w:t>
      </w:r>
      <w:r w:rsidRPr="00DE0D46">
        <w:t>dre, et que la correspondance constatée n'est qu'une appl</w:t>
      </w:r>
      <w:r w:rsidRPr="00DE0D46">
        <w:t>i</w:t>
      </w:r>
      <w:r w:rsidRPr="00DE0D46">
        <w:t>cation de l'analogie qui relie harmoniquement tous les degrés de l'être. Dans ces conditions, il n'est pas bien difficile de trouver du « naturalisme » pa</w:t>
      </w:r>
      <w:r w:rsidRPr="00DE0D46">
        <w:t>r</w:t>
      </w:r>
      <w:r w:rsidRPr="00DE0D46">
        <w:t>tout, et il serait même étonnant qu'on n'en trouvât pas, dès lors que le symbole, qui appartient forcément à l'ordre nat</w:t>
      </w:r>
      <w:r w:rsidRPr="00DE0D46">
        <w:t>u</w:t>
      </w:r>
      <w:r w:rsidRPr="00DE0D46">
        <w:t>rel, est pris pour ce qu'il représente ; l'erreur est, au fon</w:t>
      </w:r>
      <w:r>
        <w:t>d, la même que celle des « nomi</w:t>
      </w:r>
      <w:r w:rsidRPr="00DE0D46">
        <w:t>nalistes » qui confondent l'idée avec le mot qui sert à l'expr</w:t>
      </w:r>
      <w:r w:rsidRPr="00DE0D46">
        <w:t>i</w:t>
      </w:r>
      <w:r w:rsidRPr="00DE0D46">
        <w:t>mer ; et c'est ainsi que des érudits</w:t>
      </w:r>
      <w:r>
        <w:t xml:space="preserve"> [275] </w:t>
      </w:r>
      <w:r w:rsidRPr="00DE0D46">
        <w:t>modernes, encouragés d'ai</w:t>
      </w:r>
      <w:r w:rsidRPr="00DE0D46">
        <w:t>l</w:t>
      </w:r>
      <w:r w:rsidRPr="00DE0D46">
        <w:t>leurs par le préjugé qui les porte à s'imaginer toutes les civilisations comme bâties sur le type gréco-romain, fabriquent eux-mêmes les « mythes » par incompréhension des symboles, ce qui eut la seule f</w:t>
      </w:r>
      <w:r w:rsidRPr="00DE0D46">
        <w:t>a</w:t>
      </w:r>
      <w:r w:rsidRPr="00DE0D46">
        <w:t>çon dont ils puissent prendre nai</w:t>
      </w:r>
      <w:r w:rsidRPr="00DE0D46">
        <w:t>s</w:t>
      </w:r>
      <w:r w:rsidRPr="00DE0D46">
        <w:t>sance.</w:t>
      </w:r>
    </w:p>
    <w:p w:rsidR="00506E7C" w:rsidRPr="00DE0D46" w:rsidRDefault="00506E7C" w:rsidP="00506E7C">
      <w:pPr>
        <w:jc w:val="both"/>
      </w:pPr>
      <w:r w:rsidRPr="00DE0D46">
        <w:t>On doit comprendre pourquoi nous qualifions une étude de ce ge</w:t>
      </w:r>
      <w:r w:rsidRPr="00DE0D46">
        <w:t>n</w:t>
      </w:r>
      <w:r w:rsidRPr="00DE0D46">
        <w:t>re de « prétendue science », et pourquoi il nous est tout à fait imposs</w:t>
      </w:r>
      <w:r w:rsidRPr="00DE0D46">
        <w:t>i</w:t>
      </w:r>
      <w:r w:rsidRPr="00DE0D46">
        <w:t>ble de la prendre au sérieux ; et il faut encore ajouter que, tout en a</w:t>
      </w:r>
      <w:r w:rsidRPr="00DE0D46">
        <w:t>f</w:t>
      </w:r>
      <w:r w:rsidRPr="00DE0D46">
        <w:t>fectant de se donner un air d'impartialité désintéressée, et en affichant même la sotte prétention de « dominer toutes les doctrines »</w:t>
      </w:r>
      <w:r>
        <w:t> </w:t>
      </w:r>
      <w:r>
        <w:rPr>
          <w:rStyle w:val="Appelnotedebasdep"/>
        </w:rPr>
        <w:footnoteReference w:id="20"/>
      </w:r>
      <w:r w:rsidRPr="00DE0D46">
        <w:t>, ce qui dépasse la juste mesure en ce sens, cette « science des religions » est tout simplement, la plupart du temps, un vulgaire instrument de pol</w:t>
      </w:r>
      <w:r w:rsidRPr="00DE0D46">
        <w:t>é</w:t>
      </w:r>
      <w:r w:rsidRPr="00DE0D46">
        <w:t>mique entre les mains de gens dont l'intention véritable est de s'en servir contre la religion, entendue cette fois dans son sens propre et habituel. Cet emploi de l'érudition dans un esprit négateur et disso</w:t>
      </w:r>
      <w:r w:rsidRPr="00DE0D46">
        <w:t>l</w:t>
      </w:r>
      <w:r w:rsidRPr="00DE0D46">
        <w:t>vant est naturel aux fanatiques de la « méthode historique » ; c'est l'esprit même de cette méthode, essentiellement antitraditionnelle, du moins dès qu'on la fait sortir de son domaine légitime ; et c'est pou</w:t>
      </w:r>
      <w:r w:rsidRPr="00DE0D46">
        <w:t>r</w:t>
      </w:r>
      <w:r w:rsidRPr="00DE0D46">
        <w:t>quoi tous ceux qui attachent quelque valeur réelle au point de vue r</w:t>
      </w:r>
      <w:r w:rsidRPr="00DE0D46">
        <w:t>e</w:t>
      </w:r>
      <w:r w:rsidRPr="00DE0D46">
        <w:t>ligieux sont ici récusés comme incompétents. Pourtant, parmi les sp</w:t>
      </w:r>
      <w:r w:rsidRPr="00DE0D46">
        <w:t>é</w:t>
      </w:r>
      <w:r w:rsidRPr="00DE0D46">
        <w:t>cialistes de la « science des religions », il en est certains qui, en app</w:t>
      </w:r>
      <w:r w:rsidRPr="00DE0D46">
        <w:t>a</w:t>
      </w:r>
      <w:r w:rsidRPr="00DE0D46">
        <w:t>rence tout au moins, ne vont pas aussi loin : ce sont ceux qui appa</w:t>
      </w:r>
      <w:r w:rsidRPr="00DE0D46">
        <w:t>r</w:t>
      </w:r>
      <w:r w:rsidRPr="00DE0D46">
        <w:t>tiennent à la tendance du « Protestantisme libéral » ; mais ceux-là, tout en conservant nominalement le point de vue religieux, veulent le réduire à un simple « moralisme », ce qui équ</w:t>
      </w:r>
      <w:r w:rsidRPr="00DE0D46">
        <w:t>i</w:t>
      </w:r>
      <w:r w:rsidRPr="00DE0D46">
        <w:t>vaut en fait à le détruire par la double suppression du dogme et du culte, au nom d'un « rationalisme » qui n'est qu'un sentimentalisme déguisé. Ainsi, le r</w:t>
      </w:r>
      <w:r w:rsidRPr="00DE0D46">
        <w:t>é</w:t>
      </w:r>
      <w:r w:rsidRPr="00DE0D46">
        <w:t>sultat final est le même que pour les incroyants purs et simples, am</w:t>
      </w:r>
      <w:r w:rsidRPr="00DE0D46">
        <w:t>a</w:t>
      </w:r>
      <w:r w:rsidRPr="00DE0D46">
        <w:t>teurs de « morale indépendante », encore que l'intention soit</w:t>
      </w:r>
      <w:r>
        <w:t xml:space="preserve"> [276] </w:t>
      </w:r>
      <w:r w:rsidRPr="00DE0D46">
        <w:t>peut-être mieux dissimulée ; et ce n'est là, en somme, que l'aboutiss</w:t>
      </w:r>
      <w:r w:rsidRPr="00DE0D46">
        <w:t>e</w:t>
      </w:r>
      <w:r w:rsidRPr="00DE0D46">
        <w:t>ment l</w:t>
      </w:r>
      <w:r w:rsidRPr="00DE0D46">
        <w:t>o</w:t>
      </w:r>
      <w:r w:rsidRPr="00DE0D46">
        <w:t>gique des tendances que l'esprit protestant portait en lui dès le début. On a vu r</w:t>
      </w:r>
      <w:r w:rsidRPr="00DE0D46">
        <w:t>é</w:t>
      </w:r>
      <w:r w:rsidRPr="00DE0D46">
        <w:t>cemment une tentative, heureusement déjouée, pour faire pénétrer ce même esprit, sous le nom de « modernisme », dans le Catholicisme lui-même. Ce mouvement se proposait de re</w:t>
      </w:r>
      <w:r w:rsidRPr="00DE0D46">
        <w:t>m</w:t>
      </w:r>
      <w:r w:rsidRPr="00DE0D46">
        <w:t>placer la religion par une vague « religiosité », c'est-à-dire par une aspiration sentimentale que la « vie morale » suffit à satisfaire, et qui, pour y parvenir, devait s'efforcer de détruire les dogmes en y appl</w:t>
      </w:r>
      <w:r w:rsidRPr="00DE0D46">
        <w:t>i</w:t>
      </w:r>
      <w:r w:rsidRPr="00DE0D46">
        <w:t>quant la « critique » et en constituant une théorie de leur « évolution », c'est-à-dire toujours en se servant de cette même arme de guerre qu'est la « science des religions », qui n'a peut-être jamais eu d'autre raison d'être.</w:t>
      </w:r>
    </w:p>
    <w:p w:rsidR="00506E7C" w:rsidRPr="00DE0D46" w:rsidRDefault="00506E7C" w:rsidP="00506E7C">
      <w:pPr>
        <w:jc w:val="both"/>
      </w:pPr>
      <w:r w:rsidRPr="00DE0D46">
        <w:t>Nous avons déjà dit que l'esprit « évolutionniste » est inhérent à la « méthode historique », et l'on peut en voir une application, parmi beaucoup d'autres, dans cette singulière théorie d'après laquelle les conceptions religieuses, ou supposées religieuses, auraient dû passer nécessairement pas une série de phases successives, dont les princip</w:t>
      </w:r>
      <w:r w:rsidRPr="00DE0D46">
        <w:t>a</w:t>
      </w:r>
      <w:r w:rsidRPr="00DE0D46">
        <w:t>les portent communément les noms de fétichisme, de polythéi</w:t>
      </w:r>
      <w:r w:rsidRPr="00DE0D46">
        <w:t>s</w:t>
      </w:r>
      <w:r w:rsidRPr="00DE0D46">
        <w:t>me et de monothéisme. Cette hypothèse est comparable à celle qui a été émise dans le domaine de la linguistique, et suivant laquelle les la</w:t>
      </w:r>
      <w:r w:rsidRPr="00DE0D46">
        <w:t>n</w:t>
      </w:r>
      <w:r w:rsidRPr="00DE0D46">
        <w:t>gues, au cours de leur développement, passeraient successivement par les formes monosyllabiques, a</w:t>
      </w:r>
      <w:r w:rsidRPr="00DE0D46">
        <w:t>g</w:t>
      </w:r>
      <w:r w:rsidRPr="00DE0D46">
        <w:t>glutinante et flexionnelle : c'est là une supposition toute gratuite, qui n'est confirmée par aucun fait, et à l</w:t>
      </w:r>
      <w:r w:rsidRPr="00DE0D46">
        <w:t>a</w:t>
      </w:r>
      <w:r w:rsidRPr="00DE0D46">
        <w:t>quelle les faits sont même nettement contraires, attendu qu'on n'a j</w:t>
      </w:r>
      <w:r w:rsidRPr="00DE0D46">
        <w:t>a</w:t>
      </w:r>
      <w:r w:rsidRPr="00DE0D46">
        <w:t>mais pu découvrir le moindre indice du passage réel de l'une à l'autre de ces formes ; ce qu'on a pris pour trois phases successives, en vertu d'une idée préconçue, ce sont tout simplement trois types différents auxquels se rattachent respectivement les divers groupes linguistiques, chacun demeurant toujours dans le type auquel il appartient. On peut en dire tout autant d'une</w:t>
      </w:r>
      <w:r>
        <w:t xml:space="preserve"> [277] </w:t>
      </w:r>
      <w:r w:rsidRPr="00DE0D46">
        <w:t xml:space="preserve">autre hypothèse d'ordre plus général, celle qu'Auguste Comte a formulée sous le nom de « loi des trois états », et dans laquelle il transforme en états successifs des domaines différents de la pensée, qui peuvent toujours exister simultanément, mais entre </w:t>
      </w:r>
      <w:r>
        <w:t>lesquels il veut voir une incom</w:t>
      </w:r>
      <w:r w:rsidRPr="00DE0D46">
        <w:t>patibilité, parce qu'il s'est imaginé que toute connai</w:t>
      </w:r>
      <w:r w:rsidRPr="00DE0D46">
        <w:t>s</w:t>
      </w:r>
      <w:r w:rsidRPr="00DE0D46">
        <w:t>sance possible avait exclusivement pour objet l'explication des ph</w:t>
      </w:r>
      <w:r w:rsidRPr="00DE0D46">
        <w:t>é</w:t>
      </w:r>
      <w:r w:rsidRPr="00DE0D46">
        <w:t>nomènes naturels, ce qui ne s'applique en réalité qu'à la seule connaissance scie</w:t>
      </w:r>
      <w:r w:rsidRPr="00DE0D46">
        <w:t>n</w:t>
      </w:r>
      <w:r w:rsidRPr="00DE0D46">
        <w:t>tifique. On voit que cette conception fantaisiste de Comte, qui, sans être propr</w:t>
      </w:r>
      <w:r w:rsidRPr="00DE0D46">
        <w:t>e</w:t>
      </w:r>
      <w:r w:rsidRPr="00DE0D46">
        <w:t>ment « évolutionniste », avait quelque chose du même esprit, est apparentée à l'hypothèse du « naturalisme » primitif, puisque les religions ne pe</w:t>
      </w:r>
      <w:r w:rsidRPr="00DE0D46">
        <w:t>u</w:t>
      </w:r>
      <w:r w:rsidRPr="00DE0D46">
        <w:t>vent y être que des essais prématurés et provisoires en même temps qu'une préparation indi</w:t>
      </w:r>
      <w:r w:rsidRPr="00DE0D46">
        <w:t>s</w:t>
      </w:r>
      <w:r w:rsidRPr="00DE0D46">
        <w:t>pensable, de ce qui sera plus tard l'explication scientifique ; et, dans le dévelo</w:t>
      </w:r>
      <w:r w:rsidRPr="00DE0D46">
        <w:t>p</w:t>
      </w:r>
      <w:r w:rsidRPr="00DE0D46">
        <w:t>pement même de la phase religieuse, Comte croit pouvoir établir précisément, comme autant de subdiv</w:t>
      </w:r>
      <w:r w:rsidRPr="00DE0D46">
        <w:t>i</w:t>
      </w:r>
      <w:r w:rsidRPr="00DE0D46">
        <w:t>sions, les trois degrés fétichiste, polythéiste et monothéiste. Nous n'i</w:t>
      </w:r>
      <w:r w:rsidRPr="00DE0D46">
        <w:t>n</w:t>
      </w:r>
      <w:r w:rsidRPr="00DE0D46">
        <w:t>sisterons pas davantage sur l'exposé de cette conception, d'ailleurs a</w:t>
      </w:r>
      <w:r w:rsidRPr="00DE0D46">
        <w:t>s</w:t>
      </w:r>
      <w:r w:rsidRPr="00DE0D46">
        <w:t>sez généralement connue, mais nous avons cru bon de marquer la co</w:t>
      </w:r>
      <w:r w:rsidRPr="00DE0D46">
        <w:t>r</w:t>
      </w:r>
      <w:r w:rsidRPr="00DE0D46">
        <w:t>rélation, trop souvent inaperçue, de points de vue divers, qui proc</w:t>
      </w:r>
      <w:r w:rsidRPr="00DE0D46">
        <w:t>è</w:t>
      </w:r>
      <w:r w:rsidRPr="00DE0D46">
        <w:t>dent tous des mêmes tendances générales de l'esprit occidental m</w:t>
      </w:r>
      <w:r w:rsidRPr="00DE0D46">
        <w:t>o</w:t>
      </w:r>
      <w:r w:rsidRPr="00DE0D46">
        <w:t>derne.</w:t>
      </w:r>
    </w:p>
    <w:p w:rsidR="00506E7C" w:rsidRPr="00DE0D46" w:rsidRDefault="00506E7C" w:rsidP="00506E7C">
      <w:pPr>
        <w:jc w:val="both"/>
      </w:pPr>
      <w:r w:rsidRPr="00DE0D46">
        <w:t>Pour achever de montrer ce qu'il faut penser de ces trois phases prétendues des concept</w:t>
      </w:r>
      <w:r>
        <w:t>ions religieuses, nous rappelle</w:t>
      </w:r>
      <w:r w:rsidRPr="00DE0D46">
        <w:t>rons d'abord ce que nous avons déjà dit précédemment, qu'il n'y eut jamais aucune doctrine essentiellement polythéiste, et que le polythéisme n'est, comme les « mythes » qu</w:t>
      </w:r>
      <w:r>
        <w:t>i s'y ratta</w:t>
      </w:r>
      <w:r w:rsidRPr="00DE0D46">
        <w:t>chent assez étroit</w:t>
      </w:r>
      <w:r w:rsidRPr="00DE0D46">
        <w:t>e</w:t>
      </w:r>
      <w:r w:rsidRPr="00DE0D46">
        <w:t>ment, qu'</w:t>
      </w:r>
      <w:r>
        <w:t>une grossière déformation résul</w:t>
      </w:r>
      <w:r w:rsidRPr="00DE0D46">
        <w:t>tant d'une incompréhension profonde ; du reste, polythéisme et anthropomorphisme ne se sont vraiment génér</w:t>
      </w:r>
      <w:r w:rsidRPr="00DE0D46">
        <w:t>a</w:t>
      </w:r>
      <w:r w:rsidRPr="00DE0D46">
        <w:t>lisés que chez les Grecs et les Romains, et, partout ailleurs, ils sont restés dans le domaine des erreurs individuelles. Toute doctrine vér</w:t>
      </w:r>
      <w:r w:rsidRPr="00DE0D46">
        <w:t>i</w:t>
      </w:r>
      <w:r w:rsidRPr="00DE0D46">
        <w:t>tablement</w:t>
      </w:r>
      <w:r>
        <w:t xml:space="preserve"> traditionnelle est donc en réa</w:t>
      </w:r>
      <w:r w:rsidRPr="00DE0D46">
        <w:t xml:space="preserve">lité </w:t>
      </w:r>
      <w:r>
        <w:t xml:space="preserve">[278] </w:t>
      </w:r>
      <w:r w:rsidRPr="00DE0D46">
        <w:t>monothéiste, ou, plus exactement, elle est une « doctrine de l'unité », ou même de la « non-dualité », qui devient monothéiste quand on veut la traduire en mode religieux ; quant aux religions proprement dites, Judaïsme, Christi</w:t>
      </w:r>
      <w:r w:rsidRPr="00DE0D46">
        <w:t>a</w:t>
      </w:r>
      <w:r w:rsidRPr="00DE0D46">
        <w:t>nisme et Islamisme, il est trop évident qu'elles sont purement mon</w:t>
      </w:r>
      <w:r w:rsidRPr="00DE0D46">
        <w:t>o</w:t>
      </w:r>
      <w:r w:rsidRPr="00DE0D46">
        <w:t xml:space="preserve">théistes. Maintenant, pour ce qui est du fétichisme, ce mot, d'origine portugaise, signifie littéralement « sorcellerie » ; ce qu'il désigne n'est donc point de la religion ou quelque chose de </w:t>
      </w:r>
      <w:r w:rsidRPr="00DE0D46">
        <w:rPr>
          <w:rFonts w:eastAsia="HiddenHorzOCR"/>
        </w:rPr>
        <w:t>plus</w:t>
      </w:r>
      <w:r w:rsidRPr="00DE0D46">
        <w:t xml:space="preserve"> </w:t>
      </w:r>
      <w:r w:rsidRPr="00DE0D46">
        <w:rPr>
          <w:bCs/>
        </w:rPr>
        <w:t>ou moins analogue, mais bien de la magie, et même</w:t>
      </w:r>
      <w:r w:rsidRPr="00DE0D46">
        <w:t xml:space="preserve"> de la sorte la plus inférieure. La magie n'est nullement une forme de religion, qu'on la suppose d'ailleurs pr</w:t>
      </w:r>
      <w:r w:rsidRPr="00DE0D46">
        <w:t>i</w:t>
      </w:r>
      <w:r w:rsidRPr="00DE0D46">
        <w:t>mitive ou déviée, et elle n'est pas davantage, comme d'autres l'ont so</w:t>
      </w:r>
      <w:r w:rsidRPr="00DE0D46">
        <w:t>u</w:t>
      </w:r>
      <w:r w:rsidRPr="00DE0D46">
        <w:t>tenu, quelque chose qui s'oppose foncièrement à la religion, une esp</w:t>
      </w:r>
      <w:r w:rsidRPr="00DE0D46">
        <w:t>è</w:t>
      </w:r>
      <w:r w:rsidRPr="00DE0D46">
        <w:t>ce de « contre-religion », si l'on peut employer une telle expression ; enfin, elle n'est pas non plus ce dont seraient sorties à la fois la rel</w:t>
      </w:r>
      <w:r w:rsidRPr="00DE0D46">
        <w:t>i</w:t>
      </w:r>
      <w:r w:rsidRPr="00DE0D46">
        <w:t>gion et la science, suivant une troisième opinion qui n'est pas mieux fondée que les deux préc</w:t>
      </w:r>
      <w:r w:rsidRPr="00DE0D46">
        <w:t>é</w:t>
      </w:r>
      <w:r w:rsidRPr="00DE0D46">
        <w:t>dentes ; toutes ces confusions montrent que ceux qui en parlent ne s</w:t>
      </w:r>
      <w:r w:rsidRPr="00DE0D46">
        <w:t>a</w:t>
      </w:r>
      <w:r w:rsidRPr="00DE0D46">
        <w:t>vent pas trop de quoi il s'agit. En réalité, la magie appartient au d</w:t>
      </w:r>
      <w:r w:rsidRPr="00DE0D46">
        <w:t>o</w:t>
      </w:r>
      <w:r w:rsidRPr="00DE0D46">
        <w:t>maine de la science, et, plus précisément, de la science expérimentale ; elle concerne le maniement de certaines fo</w:t>
      </w:r>
      <w:r w:rsidRPr="00DE0D46">
        <w:t>r</w:t>
      </w:r>
      <w:r w:rsidRPr="00DE0D46">
        <w:t>ces, qui, dans l'Extr</w:t>
      </w:r>
      <w:r w:rsidRPr="00DE0D46">
        <w:t>ê</w:t>
      </w:r>
      <w:r w:rsidRPr="00DE0D46">
        <w:t>me-Orient, sont appelées « influences errantes », et dont les effets, si étra</w:t>
      </w:r>
      <w:r w:rsidRPr="00DE0D46">
        <w:t>n</w:t>
      </w:r>
      <w:r w:rsidRPr="00DE0D46">
        <w:t>ges qu'ils puissent paraître, n'en sont pas moins des phénomènes naturels ayant leurs lois comme tous les a</w:t>
      </w:r>
      <w:r w:rsidRPr="00DE0D46">
        <w:t>u</w:t>
      </w:r>
      <w:r w:rsidRPr="00DE0D46">
        <w:t>tres. Cette science est ass</w:t>
      </w:r>
      <w:r w:rsidRPr="00DE0D46">
        <w:t>u</w:t>
      </w:r>
      <w:r w:rsidRPr="00DE0D46">
        <w:t>rément susceptible d'une base traditionnelle, mais, alors même, elle n'a jamais que la valeur d'une applic</w:t>
      </w:r>
      <w:r w:rsidRPr="00DE0D46">
        <w:t>a</w:t>
      </w:r>
      <w:r w:rsidRPr="00DE0D46">
        <w:t>tion contingente et secondaire ; encore faut-il ajouter, pour être fixé sur son importance, qu'elle est généralement dédaignée des vrais déte</w:t>
      </w:r>
      <w:r w:rsidRPr="00DE0D46">
        <w:t>n</w:t>
      </w:r>
      <w:r w:rsidRPr="00DE0D46">
        <w:t>teurs de la tradition, qui, sauf dans certains cas spéciaux et déterminés, l'abandonnent aux jongleurs errants qui en tirent profit en amusant la foule. Ces magiciens, comme on en rencontre fréquemment dans l'I</w:t>
      </w:r>
      <w:r w:rsidRPr="00DE0D46">
        <w:t>n</w:t>
      </w:r>
      <w:r w:rsidRPr="00DE0D46">
        <w:t>de, où on leur donne comm</w:t>
      </w:r>
      <w:r w:rsidRPr="00DE0D46">
        <w:t>u</w:t>
      </w:r>
      <w:r w:rsidRPr="00DE0D46">
        <w:t>nément la dénomination</w:t>
      </w:r>
      <w:r>
        <w:t xml:space="preserve"> [279] </w:t>
      </w:r>
      <w:r w:rsidRPr="00DE0D46">
        <w:t xml:space="preserve">arabe de </w:t>
      </w:r>
      <w:r w:rsidRPr="00DE0D46">
        <w:rPr>
          <w:i/>
          <w:iCs/>
        </w:rPr>
        <w:t xml:space="preserve">faqirs, </w:t>
      </w:r>
      <w:r w:rsidRPr="00DE0D46">
        <w:t>c'est-à-dire « pauvres » ou « mendiants », sont des hommes que leur incapacité intellectuelle a arrêtés sur la voie d'une réalisation m</w:t>
      </w:r>
      <w:r w:rsidRPr="00DE0D46">
        <w:t>é</w:t>
      </w:r>
      <w:r w:rsidRPr="00DE0D46">
        <w:t>taphys</w:t>
      </w:r>
      <w:r w:rsidRPr="00DE0D46">
        <w:t>i</w:t>
      </w:r>
      <w:r>
        <w:t>que, ainsi que nous l'a</w:t>
      </w:r>
      <w:r w:rsidRPr="00DE0D46">
        <w:t>vons déjà dit ; ils intéresse surt</w:t>
      </w:r>
      <w:r>
        <w:t>out les étrangers, et ils ne mé</w:t>
      </w:r>
      <w:r w:rsidRPr="00DE0D46">
        <w:t>ritent pas plus de considération que leurs co</w:t>
      </w:r>
      <w:r w:rsidRPr="00DE0D46">
        <w:t>m</w:t>
      </w:r>
      <w:r w:rsidRPr="00DE0D46">
        <w:t>patriotes ne leur en accordent. Nous n'entendons aucunement conte</w:t>
      </w:r>
      <w:r w:rsidRPr="00DE0D46">
        <w:t>s</w:t>
      </w:r>
      <w:r>
        <w:t>ter la réa</w:t>
      </w:r>
      <w:r w:rsidRPr="00DE0D46">
        <w:t>lité des phénomènes ainsi produits, bien que pa</w:t>
      </w:r>
      <w:r w:rsidRPr="00DE0D46">
        <w:t>r</w:t>
      </w:r>
      <w:r w:rsidRPr="00DE0D46">
        <w:t>fois ils soient seulement imités ou simul</w:t>
      </w:r>
      <w:r>
        <w:t>és, dans des conditions qui sup</w:t>
      </w:r>
      <w:r w:rsidRPr="00DE0D46">
        <w:t>posent d'ai</w:t>
      </w:r>
      <w:r w:rsidRPr="00DE0D46">
        <w:t>l</w:t>
      </w:r>
      <w:r w:rsidRPr="00DE0D46">
        <w:t>leurs une puissance de suggestion peu ordinaire, auprès de laque</w:t>
      </w:r>
      <w:r w:rsidRPr="00DE0D46">
        <w:t>l</w:t>
      </w:r>
      <w:r w:rsidRPr="00DE0D46">
        <w:t>le les résultats obtenus par les Occidentaux qui essaient de se livrer au m</w:t>
      </w:r>
      <w:r w:rsidRPr="00DE0D46">
        <w:t>ê</w:t>
      </w:r>
      <w:r w:rsidRPr="00DE0D46">
        <w:t>me genre d'expérimentation apparaissent comme tout à fait néglige</w:t>
      </w:r>
      <w:r w:rsidRPr="00DE0D46">
        <w:t>a</w:t>
      </w:r>
      <w:r w:rsidRPr="00DE0D46">
        <w:t>bles et insignifiants ; ce que nous contestons, c'est l'intérêt de ces ph</w:t>
      </w:r>
      <w:r w:rsidRPr="00DE0D46">
        <w:t>é</w:t>
      </w:r>
      <w:r w:rsidRPr="00DE0D46">
        <w:t>nomènes, dont la doctrine pure et la réalisation métaphys</w:t>
      </w:r>
      <w:r w:rsidRPr="00DE0D46">
        <w:t>i</w:t>
      </w:r>
      <w:r w:rsidRPr="00DE0D46">
        <w:t>que qu'elle comporte sont absolument indépendantes. C'est ici le lieu de rappeler que tout ce qui relève du domaine expérimental ne prouve jamais rien, à moins que ce ne soit négativement, et peut servir tout au plus à l'i</w:t>
      </w:r>
      <w:r w:rsidRPr="00DE0D46">
        <w:t>l</w:t>
      </w:r>
      <w:r w:rsidRPr="00DE0D46">
        <w:t>lustration d'une théorie ; un exemple n’est ni un argument ni une e</w:t>
      </w:r>
      <w:r w:rsidRPr="00DE0D46">
        <w:t>x</w:t>
      </w:r>
      <w:r w:rsidRPr="00DE0D46">
        <w:t>plication, et rien n'est plus illogique que de faire d</w:t>
      </w:r>
      <w:r w:rsidRPr="00DE0D46">
        <w:t>é</w:t>
      </w:r>
      <w:r w:rsidRPr="00DE0D46">
        <w:t>pendre un principe, même relatif, d'une de ses applications particuli</w:t>
      </w:r>
      <w:r w:rsidRPr="00DE0D46">
        <w:t>è</w:t>
      </w:r>
      <w:r w:rsidRPr="00DE0D46">
        <w:t>res.</w:t>
      </w:r>
    </w:p>
    <w:p w:rsidR="00506E7C" w:rsidRPr="00DE0D46" w:rsidRDefault="00506E7C" w:rsidP="00506E7C">
      <w:pPr>
        <w:jc w:val="both"/>
        <w:rPr>
          <w:rFonts w:eastAsia="HiddenHorzOCR"/>
        </w:rPr>
      </w:pPr>
      <w:r w:rsidRPr="00DE0D46">
        <w:t>Si nous avons tenu à préciser ici la vraie nature de la magie, c'est qu'on fait jouer à celle-ci un rôle considérable dans une certaine conception de la « science des religions »,</w:t>
      </w:r>
      <w:r w:rsidRPr="00DE0D46">
        <w:rPr>
          <w:rFonts w:eastAsia="HiddenHorzOCR"/>
        </w:rPr>
        <w:t xml:space="preserve"> </w:t>
      </w:r>
      <w:r w:rsidRPr="00DE0D46">
        <w:t xml:space="preserve">qui est celle de ce qu'on appelle </w:t>
      </w:r>
      <w:r>
        <w:t>l’</w:t>
      </w:r>
      <w:r w:rsidRPr="00DE0D46">
        <w:t>« école sociologique » ; après avoir longtemps cherché su</w:t>
      </w:r>
      <w:r w:rsidRPr="00DE0D46">
        <w:t>r</w:t>
      </w:r>
      <w:r>
        <w:t>tout à donner une explica</w:t>
      </w:r>
      <w:r w:rsidRPr="00DE0D46">
        <w:t>tion psychologique des « phénomènes rel</w:t>
      </w:r>
      <w:r w:rsidRPr="00DE0D46">
        <w:t>i</w:t>
      </w:r>
      <w:r w:rsidRPr="00DE0D46">
        <w:t>gieux », on cherche plutôt maintenant, en effet, à en donner une expl</w:t>
      </w:r>
      <w:r w:rsidRPr="00DE0D46">
        <w:t>i</w:t>
      </w:r>
      <w:r w:rsidRPr="00DE0D46">
        <w:t>cation sociologique, et nous en avons déjà parlé à propos de la défin</w:t>
      </w:r>
      <w:r w:rsidRPr="00DE0D46">
        <w:t>i</w:t>
      </w:r>
      <w:r w:rsidRPr="00DE0D46">
        <w:t>tion de la religion ; à notre avis, ces deux points de vue sont aussi faux l'un que l'autre, et également incapables de rendre compte de ce qu'est véritablement la religion, et à plus forte raison la tradition en général. Auguste Comte voulait comparer la me</w:t>
      </w:r>
      <w:r w:rsidRPr="00DE0D46">
        <w:t>n</w:t>
      </w:r>
      <w:r w:rsidRPr="00DE0D46">
        <w:t>tal</w:t>
      </w:r>
      <w:r>
        <w:t>ité des anciens à celle des en</w:t>
      </w:r>
      <w:r w:rsidRPr="00DE0D46">
        <w:t xml:space="preserve">fants, </w:t>
      </w:r>
      <w:r>
        <w:t xml:space="preserve">[280] </w:t>
      </w:r>
      <w:r w:rsidRPr="00DE0D46">
        <w:t xml:space="preserve">ce qui était assez ridicule ; mais ce qui ne </w:t>
      </w:r>
      <w:r w:rsidRPr="00DE0D46">
        <w:rPr>
          <w:rFonts w:eastAsia="HiddenHorzOCR"/>
        </w:rPr>
        <w:t xml:space="preserve">l'est </w:t>
      </w:r>
      <w:r w:rsidRPr="00DE0D46">
        <w:t>pas moins, c'est que les sociologues actuels prétendent</w:t>
      </w:r>
      <w:r w:rsidRPr="00DE0D46">
        <w:rPr>
          <w:rFonts w:eastAsia="HiddenHorzOCR"/>
        </w:rPr>
        <w:t xml:space="preserve"> </w:t>
      </w:r>
      <w:r w:rsidRPr="00DE0D46">
        <w:t>l'assimiler à celle des sauvages, qu'ils appellent des</w:t>
      </w:r>
      <w:r w:rsidRPr="00DE0D46">
        <w:rPr>
          <w:rFonts w:eastAsia="HiddenHorzOCR"/>
        </w:rPr>
        <w:t xml:space="preserve"> </w:t>
      </w:r>
      <w:r w:rsidRPr="00DE0D46">
        <w:t>« primitifs », alors que nous les r</w:t>
      </w:r>
      <w:r w:rsidRPr="00DE0D46">
        <w:t>e</w:t>
      </w:r>
      <w:r w:rsidRPr="00DE0D46">
        <w:t>gardons au contraire</w:t>
      </w:r>
      <w:r w:rsidRPr="00DE0D46">
        <w:rPr>
          <w:rFonts w:eastAsia="HiddenHorzOCR"/>
        </w:rPr>
        <w:t xml:space="preserve"> </w:t>
      </w:r>
      <w:r w:rsidRPr="00DE0D46">
        <w:t xml:space="preserve">comme des dégénérés. Si les sauvages avaient toujours </w:t>
      </w:r>
      <w:r w:rsidRPr="00DE0D46">
        <w:rPr>
          <w:rFonts w:eastAsia="HiddenHorzOCR"/>
        </w:rPr>
        <w:t xml:space="preserve">été </w:t>
      </w:r>
      <w:r w:rsidRPr="00DE0D46">
        <w:t>dans l'état inférieur où nous les voyons, on ne pourrait s'expliquer qu'il existe chez eux une multitude d’</w:t>
      </w:r>
      <w:r w:rsidRPr="00DE0D46">
        <w:rPr>
          <w:rFonts w:eastAsia="HiddenHorzOCR"/>
        </w:rPr>
        <w:t xml:space="preserve">usage qu’eux-mêmes </w:t>
      </w:r>
      <w:r w:rsidRPr="00DE0D46">
        <w:t>ne co</w:t>
      </w:r>
      <w:r w:rsidRPr="00DE0D46">
        <w:t>m</w:t>
      </w:r>
      <w:r w:rsidRPr="00DE0D46">
        <w:t>prennent plus, et qui,</w:t>
      </w:r>
      <w:r w:rsidRPr="00DE0D46">
        <w:rPr>
          <w:rFonts w:eastAsia="HiddenHorzOCR"/>
        </w:rPr>
        <w:t xml:space="preserve"> </w:t>
      </w:r>
      <w:r w:rsidRPr="00DE0D46">
        <w:t>étant très différents de ce qui se rencontre partout ai</w:t>
      </w:r>
      <w:r w:rsidRPr="00DE0D46">
        <w:t>l</w:t>
      </w:r>
      <w:r w:rsidRPr="00DE0D46">
        <w:t>leurs, ce qui exclut l'hypothèse d'une importation étrangère, n</w:t>
      </w:r>
      <w:r w:rsidRPr="00DE0D46">
        <w:rPr>
          <w:rFonts w:eastAsia="HiddenHorzOCR"/>
        </w:rPr>
        <w:t xml:space="preserve">e peuvent être </w:t>
      </w:r>
      <w:r w:rsidRPr="00DE0D46">
        <w:t>considérés que comme des vestiges</w:t>
      </w:r>
      <w:r w:rsidRPr="00DE0D46">
        <w:rPr>
          <w:rFonts w:eastAsia="HiddenHorzOCR"/>
        </w:rPr>
        <w:t xml:space="preserve"> </w:t>
      </w:r>
      <w:r w:rsidRPr="00DE0D46">
        <w:t>de civilisations di</w:t>
      </w:r>
      <w:r w:rsidRPr="00DE0D46">
        <w:t>s</w:t>
      </w:r>
      <w:r w:rsidRPr="00DE0D46">
        <w:t>parues, civilisations qui ont dû être,</w:t>
      </w:r>
      <w:r w:rsidRPr="00DE0D46">
        <w:rPr>
          <w:rFonts w:eastAsia="HiddenHorzOCR"/>
        </w:rPr>
        <w:t xml:space="preserve"> </w:t>
      </w:r>
      <w:r w:rsidRPr="00DE0D46">
        <w:t>dans une antiquité fort reculée, préhistorique même,</w:t>
      </w:r>
      <w:r w:rsidRPr="00DE0D46">
        <w:rPr>
          <w:rFonts w:eastAsia="HiddenHorzOCR"/>
        </w:rPr>
        <w:t xml:space="preserve"> </w:t>
      </w:r>
      <w:r w:rsidRPr="00DE0D46">
        <w:t>celle de peuples dont ces sauvages actuels sont les descendants</w:t>
      </w:r>
      <w:r w:rsidRPr="00DE0D46">
        <w:rPr>
          <w:rFonts w:eastAsia="HiddenHorzOCR"/>
        </w:rPr>
        <w:t xml:space="preserve"> </w:t>
      </w:r>
      <w:r w:rsidRPr="00DE0D46">
        <w:t>et les derniers débris ; nous signalons ceci pour</w:t>
      </w:r>
      <w:r w:rsidRPr="00DE0D46">
        <w:rPr>
          <w:rFonts w:eastAsia="HiddenHorzOCR"/>
        </w:rPr>
        <w:t xml:space="preserve"> </w:t>
      </w:r>
      <w:r w:rsidRPr="00DE0D46">
        <w:t>rester sur le terrain des faits, et sans préjudice d'autres</w:t>
      </w:r>
      <w:r w:rsidRPr="00DE0D46">
        <w:rPr>
          <w:rFonts w:eastAsia="HiddenHorzOCR"/>
        </w:rPr>
        <w:t xml:space="preserve"> </w:t>
      </w:r>
      <w:r w:rsidRPr="00DE0D46">
        <w:t>raisons plus profo</w:t>
      </w:r>
      <w:r w:rsidRPr="00DE0D46">
        <w:t>n</w:t>
      </w:r>
      <w:r w:rsidRPr="00DE0D46">
        <w:t>des, qui sont encore plus décisives</w:t>
      </w:r>
      <w:r w:rsidRPr="00DE0D46">
        <w:rPr>
          <w:rFonts w:eastAsia="HiddenHorzOCR"/>
        </w:rPr>
        <w:t xml:space="preserve"> à</w:t>
      </w:r>
      <w:r w:rsidRPr="00DE0D46">
        <w:t xml:space="preserve"> nos yeux, mais qui seraient fort peu a</w:t>
      </w:r>
      <w:r w:rsidRPr="00DE0D46">
        <w:t>c</w:t>
      </w:r>
      <w:r w:rsidRPr="00DE0D46">
        <w:t>cessibles aux</w:t>
      </w:r>
      <w:r w:rsidRPr="00DE0D46">
        <w:rPr>
          <w:rFonts w:eastAsia="HiddenHorzOCR"/>
        </w:rPr>
        <w:t xml:space="preserve"> </w:t>
      </w:r>
      <w:r w:rsidRPr="00DE0D46">
        <w:t>sociologues et autres « observateurs » analystes. Nous</w:t>
      </w:r>
      <w:r w:rsidRPr="00DE0D46">
        <w:rPr>
          <w:rFonts w:eastAsia="HiddenHorzOCR"/>
        </w:rPr>
        <w:t xml:space="preserve"> </w:t>
      </w:r>
      <w:r w:rsidRPr="00DE0D46">
        <w:t>ajouterons simplement que l'unité essentielle et fondamentale</w:t>
      </w:r>
      <w:r w:rsidRPr="00DE0D46">
        <w:rPr>
          <w:rFonts w:eastAsia="HiddenHorzOCR"/>
        </w:rPr>
        <w:t xml:space="preserve"> </w:t>
      </w:r>
      <w:r w:rsidRPr="00DE0D46">
        <w:t>des traditions permet souvent d'interpréter, par</w:t>
      </w:r>
      <w:r w:rsidRPr="00DE0D46">
        <w:rPr>
          <w:rFonts w:eastAsia="HiddenHorzOCR"/>
        </w:rPr>
        <w:t xml:space="preserve"> </w:t>
      </w:r>
      <w:r w:rsidRPr="00DE0D46">
        <w:t>un emploi judicieux de l'analogie, et en tenant toujours</w:t>
      </w:r>
      <w:r w:rsidRPr="00DE0D46">
        <w:rPr>
          <w:rFonts w:eastAsia="HiddenHorzOCR"/>
        </w:rPr>
        <w:t xml:space="preserve"> </w:t>
      </w:r>
      <w:r w:rsidRPr="00DE0D46">
        <w:t>compte de la diversité des adaptations, conditionnée par</w:t>
      </w:r>
      <w:r w:rsidRPr="00DE0D46">
        <w:rPr>
          <w:rFonts w:eastAsia="HiddenHorzOCR"/>
        </w:rPr>
        <w:t xml:space="preserve"> </w:t>
      </w:r>
      <w:r w:rsidRPr="00DE0D46">
        <w:t>celle des mentalités humaines, les conceptions au</w:t>
      </w:r>
      <w:r w:rsidRPr="00DE0D46">
        <w:t>x</w:t>
      </w:r>
      <w:r w:rsidRPr="00DE0D46">
        <w:t>quelles</w:t>
      </w:r>
      <w:r w:rsidRPr="00DE0D46">
        <w:rPr>
          <w:rFonts w:eastAsia="HiddenHorzOCR"/>
        </w:rPr>
        <w:t xml:space="preserve"> </w:t>
      </w:r>
      <w:r w:rsidRPr="00DE0D46">
        <w:t>se rattachaient primitivement les usages dont nous</w:t>
      </w:r>
      <w:r w:rsidRPr="00DE0D46">
        <w:rPr>
          <w:rFonts w:eastAsia="HiddenHorzOCR"/>
        </w:rPr>
        <w:t xml:space="preserve"> </w:t>
      </w:r>
      <w:r w:rsidRPr="00DE0D46">
        <w:t>venons de parler, avant qu'ils fussent réduits à l'état</w:t>
      </w:r>
      <w:r w:rsidRPr="00DE0D46">
        <w:rPr>
          <w:rFonts w:eastAsia="HiddenHorzOCR"/>
        </w:rPr>
        <w:t xml:space="preserve"> </w:t>
      </w:r>
      <w:r w:rsidRPr="00DE0D46">
        <w:t>de « superstitions » ; de la même façon, la même unité</w:t>
      </w:r>
      <w:r w:rsidRPr="00DE0D46">
        <w:rPr>
          <w:rFonts w:eastAsia="HiddenHorzOCR"/>
        </w:rPr>
        <w:t xml:space="preserve"> </w:t>
      </w:r>
      <w:r w:rsidRPr="00DE0D46">
        <w:t>permet aussi de comprendre dans une la</w:t>
      </w:r>
      <w:r w:rsidRPr="00DE0D46">
        <w:t>r</w:t>
      </w:r>
      <w:r w:rsidRPr="00DE0D46">
        <w:t>ge mesure les</w:t>
      </w:r>
      <w:r w:rsidRPr="00DE0D46">
        <w:rPr>
          <w:rFonts w:eastAsia="HiddenHorzOCR"/>
        </w:rPr>
        <w:t xml:space="preserve"> </w:t>
      </w:r>
      <w:r w:rsidRPr="00DE0D46">
        <w:t>civil</w:t>
      </w:r>
      <w:r w:rsidRPr="00DE0D46">
        <w:t>i</w:t>
      </w:r>
      <w:r w:rsidRPr="00DE0D46">
        <w:t>sations qui ne nous ont laissé que des monuments</w:t>
      </w:r>
      <w:r w:rsidRPr="00DE0D46">
        <w:rPr>
          <w:rFonts w:eastAsia="HiddenHorzOCR"/>
        </w:rPr>
        <w:t xml:space="preserve"> </w:t>
      </w:r>
      <w:r w:rsidRPr="00DE0D46">
        <w:t>écrits ou figurés : c'est ce que nous indiquions dès le</w:t>
      </w:r>
      <w:r w:rsidRPr="00DE0D46">
        <w:rPr>
          <w:rFonts w:eastAsia="HiddenHorzOCR"/>
        </w:rPr>
        <w:t xml:space="preserve"> </w:t>
      </w:r>
      <w:r w:rsidRPr="00DE0D46">
        <w:t>début, en parlant des services que la vraie connaissance</w:t>
      </w:r>
      <w:r w:rsidRPr="00DE0D46">
        <w:rPr>
          <w:rFonts w:eastAsia="HiddenHorzOCR"/>
        </w:rPr>
        <w:t xml:space="preserve"> </w:t>
      </w:r>
      <w:r w:rsidRPr="00DE0D46">
        <w:t>de l'Orient pourrait rendre à tous ceux qui veulent étudier</w:t>
      </w:r>
      <w:r w:rsidRPr="00DE0D46">
        <w:rPr>
          <w:rFonts w:eastAsia="HiddenHorzOCR"/>
        </w:rPr>
        <w:t xml:space="preserve"> </w:t>
      </w:r>
      <w:r w:rsidRPr="00DE0D46">
        <w:t>sérieusement l'antiquité, et qui cherchent à en tirer</w:t>
      </w:r>
      <w:r w:rsidRPr="00DE0D46">
        <w:rPr>
          <w:rFonts w:eastAsia="HiddenHorzOCR"/>
        </w:rPr>
        <w:t xml:space="preserve"> des </w:t>
      </w:r>
      <w:r w:rsidRPr="00DE0D46">
        <w:t>enseignements valables, ne se contentent pas du</w:t>
      </w:r>
      <w:r w:rsidRPr="00DE0D46">
        <w:rPr>
          <w:rFonts w:eastAsia="HiddenHorzOCR"/>
        </w:rPr>
        <w:t xml:space="preserve"> </w:t>
      </w:r>
      <w:r w:rsidRPr="00DE0D46">
        <w:t>point de vue tout extérieur et superficiel de la simple</w:t>
      </w:r>
      <w:r w:rsidRPr="00DE0D46">
        <w:rPr>
          <w:rFonts w:eastAsia="HiddenHorzOCR"/>
        </w:rPr>
        <w:t xml:space="preserve"> </w:t>
      </w:r>
      <w:r w:rsidRPr="00DE0D46">
        <w:t>érudition.</w:t>
      </w:r>
    </w:p>
    <w:p w:rsidR="00506E7C" w:rsidRDefault="00506E7C" w:rsidP="00506E7C">
      <w:pPr>
        <w:pStyle w:val="P"/>
      </w:pPr>
      <w:r w:rsidRPr="00DE0D46">
        <w:br w:type="page"/>
      </w:r>
      <w:r>
        <w:t>[281]</w:t>
      </w:r>
    </w:p>
    <w:p w:rsidR="00506E7C" w:rsidRPr="00DE0D46" w:rsidRDefault="00506E7C" w:rsidP="00506E7C">
      <w:pPr>
        <w:jc w:val="both"/>
      </w:pPr>
    </w:p>
    <w:p w:rsidR="00506E7C"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40" w:name="doctrines_hindoues_pt_4_chap_III"/>
      <w:r>
        <w:rPr>
          <w:b/>
        </w:rPr>
        <w:t>Quatrième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INTERPRÉTATIONS OCCIDENTALES</w:t>
      </w:r>
    </w:p>
    <w:p w:rsidR="00506E7C" w:rsidRPr="00DE0D46" w:rsidRDefault="00506E7C" w:rsidP="00506E7C">
      <w:pPr>
        <w:pStyle w:val="Titreniveau1"/>
      </w:pPr>
      <w:r w:rsidRPr="00DE0D46">
        <w:t>Chapitre I</w:t>
      </w:r>
      <w:r>
        <w:t>II</w:t>
      </w:r>
    </w:p>
    <w:p w:rsidR="00506E7C" w:rsidRPr="00DE0D46" w:rsidRDefault="00506E7C" w:rsidP="00506E7C">
      <w:pPr>
        <w:jc w:val="both"/>
      </w:pPr>
    </w:p>
    <w:p w:rsidR="00506E7C" w:rsidRPr="00DE0D46" w:rsidRDefault="00506E7C" w:rsidP="00506E7C">
      <w:pPr>
        <w:pStyle w:val="Titreniveau2"/>
      </w:pPr>
      <w:r>
        <w:t>LE THÉOSOPHISME</w:t>
      </w:r>
    </w:p>
    <w:bookmarkEnd w:id="40"/>
    <w:p w:rsidR="00506E7C" w:rsidRDefault="00506E7C" w:rsidP="00506E7C">
      <w:pPr>
        <w:jc w:val="both"/>
      </w:pPr>
    </w:p>
    <w:p w:rsidR="00506E7C"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 xml:space="preserve">Si l'on </w:t>
      </w:r>
      <w:r w:rsidRPr="00DE0D46">
        <w:rPr>
          <w:rFonts w:eastAsia="HiddenHorzOCR"/>
        </w:rPr>
        <w:t xml:space="preserve">doit </w:t>
      </w:r>
      <w:r w:rsidRPr="00DE0D46">
        <w:t>tout en déplorant l'aveuglement des orientalistes off</w:t>
      </w:r>
      <w:r w:rsidRPr="00DE0D46">
        <w:t>i</w:t>
      </w:r>
      <w:r w:rsidRPr="00DE0D46">
        <w:t>ciels, respecter tout au moins leur bonne foi, il n'en est plus de même quand on a affaire aux auteurs et aux propagateurs de certaines thé</w:t>
      </w:r>
      <w:r w:rsidRPr="00DE0D46">
        <w:t>o</w:t>
      </w:r>
      <w:r w:rsidRPr="00DE0D46">
        <w:t xml:space="preserve">ries dont nous devons parler </w:t>
      </w:r>
      <w:r w:rsidRPr="00DE0D46">
        <w:rPr>
          <w:rFonts w:eastAsia="HiddenHorzOCR"/>
        </w:rPr>
        <w:t xml:space="preserve">maintenant </w:t>
      </w:r>
      <w:r w:rsidRPr="00DE0D46">
        <w:t>et qui ne peuvent avoir pour effet que de jeter du discrédit sur les études orientales et d'en éloigner les esprits sérieux, mais mal informés, en leur présentant, comme l'e</w:t>
      </w:r>
      <w:r w:rsidRPr="00DE0D46">
        <w:t>x</w:t>
      </w:r>
      <w:r w:rsidRPr="00DE0D46">
        <w:t xml:space="preserve">pression authentique des </w:t>
      </w:r>
      <w:r w:rsidRPr="00DE0D46">
        <w:rPr>
          <w:rFonts w:eastAsia="HiddenHorzOCR"/>
        </w:rPr>
        <w:t xml:space="preserve">doctrines </w:t>
      </w:r>
      <w:r w:rsidRPr="00DE0D46">
        <w:t>de l'Inde, un tissu de divagations et d'a</w:t>
      </w:r>
      <w:r w:rsidRPr="00DE0D46">
        <w:t>b</w:t>
      </w:r>
      <w:r w:rsidRPr="00DE0D46">
        <w:t>surdités ; assurément indignes de retenir l'attention. La diffusion de ces rêveries n'a d'ailleurs pas que l'inconvénient négatif, mais déjà grave, que nous venons de dire ; comme celle de beaucoup d'autres choses analogues, elle est, de plus, éminemment propre à déséquil</w:t>
      </w:r>
      <w:r w:rsidRPr="00DE0D46">
        <w:t>i</w:t>
      </w:r>
      <w:r w:rsidRPr="00DE0D46">
        <w:t xml:space="preserve">brer les esprits plus faibles et les intelligences moins solides qui les prennent au sérieux, </w:t>
      </w:r>
      <w:r w:rsidRPr="00DE0D46">
        <w:rPr>
          <w:rFonts w:eastAsia="HiddenHorzOCR"/>
        </w:rPr>
        <w:t xml:space="preserve">et </w:t>
      </w:r>
      <w:r w:rsidRPr="00DE0D46">
        <w:t>à cet égard, elle constitue un véritable da</w:t>
      </w:r>
      <w:r w:rsidRPr="00DE0D46">
        <w:t>n</w:t>
      </w:r>
      <w:r w:rsidRPr="00DE0D46">
        <w:t>ger pour la mentalité générale, danger dont la réalité n'est attestée déjà que par trop de lamentables exemples. Ces entreprises sont d'autant moi</w:t>
      </w:r>
      <w:r>
        <w:t>ns inoffensives que les Occiden</w:t>
      </w:r>
      <w:r w:rsidRPr="00DE0D46">
        <w:t>taux actuels ont une tendance marquée à se laisser prendre à tout ce qui présente des ap</w:t>
      </w:r>
      <w:r>
        <w:t>parences extraordinaires et mer</w:t>
      </w:r>
      <w:r w:rsidRPr="00DE0D46">
        <w:t>veilleuses ; le développ</w:t>
      </w:r>
      <w:r w:rsidRPr="00DE0D46">
        <w:t>e</w:t>
      </w:r>
      <w:r w:rsidRPr="00DE0D46">
        <w:t>ment de leur civilisation dans un sens exclusivement pratique, en leur</w:t>
      </w:r>
      <w:r>
        <w:t xml:space="preserve"> enlevant toute direction intel</w:t>
      </w:r>
      <w:r w:rsidRPr="00DE0D46">
        <w:t xml:space="preserve">lectuelle </w:t>
      </w:r>
      <w:r>
        <w:t xml:space="preserve">[282] </w:t>
      </w:r>
      <w:r w:rsidRPr="00DE0D46">
        <w:t>effective, ouvre la voie à toutes les extravagances pseudo-scientifiques et pseudo-métaphysiques, pour peu qu'elles p</w:t>
      </w:r>
      <w:r w:rsidRPr="00DE0D46">
        <w:t>a</w:t>
      </w:r>
      <w:r w:rsidRPr="00DE0D46">
        <w:t>raissent aptes à sati</w:t>
      </w:r>
      <w:r w:rsidRPr="00DE0D46">
        <w:t>s</w:t>
      </w:r>
      <w:r w:rsidRPr="00DE0D46">
        <w:t>faire ce sentimentalisme qui joue chez eux un rôle si considérable en raison de l'absence même de l'intellectualité vérit</w:t>
      </w:r>
      <w:r w:rsidRPr="00DE0D46">
        <w:t>a</w:t>
      </w:r>
      <w:r w:rsidRPr="00DE0D46">
        <w:t>ble. En outre, l'habitude de donner la prépondérance à l'expériment</w:t>
      </w:r>
      <w:r w:rsidRPr="00DE0D46">
        <w:t>a</w:t>
      </w:r>
      <w:r w:rsidRPr="00DE0D46">
        <w:t>tion dans le domaine scientifique, de s'attacher presque exclusivement aux faits et de leur attribuer plus de valeur qu'aux idées, vient encore re</w:t>
      </w:r>
      <w:r w:rsidRPr="00DE0D46">
        <w:t>n</w:t>
      </w:r>
      <w:r w:rsidRPr="00DE0D46">
        <w:t>forcer la position de tous ceux qui, pour édifier les théories les plus invraisemblables, prétendent s'appuyer sur des phénomènes que</w:t>
      </w:r>
      <w:r w:rsidRPr="00DE0D46">
        <w:t>l</w:t>
      </w:r>
      <w:r w:rsidRPr="00DE0D46">
        <w:t>conques, vrais ou supposés, souvent mal contrôlés, et en tout cas mal interprétés, et en qui ont par là-</w:t>
      </w:r>
      <w:r w:rsidRPr="00DE0D46">
        <w:rPr>
          <w:rFonts w:eastAsia="HiddenHorzOCR"/>
        </w:rPr>
        <w:t xml:space="preserve">même </w:t>
      </w:r>
      <w:r w:rsidRPr="00DE0D46">
        <w:t>beaucoup plus de chances de succès auprès du grand public que ceux qui, voulant n'enseigner que des doctrines sérieuses et sûres, s'adresseront un</w:t>
      </w:r>
      <w:r w:rsidRPr="00DE0D46">
        <w:t>i</w:t>
      </w:r>
      <w:r w:rsidRPr="00DE0D46">
        <w:t>quement à la pure intelligence. C'est là l'explication toute naturelle de la conco</w:t>
      </w:r>
      <w:r w:rsidRPr="00DE0D46">
        <w:t>r</w:t>
      </w:r>
      <w:r w:rsidRPr="00DE0D46">
        <w:t>dance, déconcertante au premier abord, qui existe, comme on peut le const</w:t>
      </w:r>
      <w:r w:rsidRPr="00DE0D46">
        <w:t>a</w:t>
      </w:r>
      <w:r w:rsidRPr="00DE0D46">
        <w:t>ter en Angleterre et surtout en Amérique, entre le développement ex</w:t>
      </w:r>
      <w:r w:rsidRPr="00DE0D46">
        <w:t>a</w:t>
      </w:r>
      <w:r w:rsidRPr="00DE0D46">
        <w:t>géré de l'esprit pratique et un déploiement presque indéfini de toutes sortes de folies simili-religieuses, d</w:t>
      </w:r>
      <w:r>
        <w:t>ans lesquelles l'expérimentalis</w:t>
      </w:r>
      <w:r w:rsidRPr="00DE0D46">
        <w:t>me et le pseudo-mysticisme des pe</w:t>
      </w:r>
      <w:r w:rsidRPr="00DE0D46">
        <w:t>u</w:t>
      </w:r>
      <w:r w:rsidRPr="00DE0D46">
        <w:t>ples anglo-saxons trouvent à la fois leur satisfaction ; cela prouve que, malgré les apparences, la mentalité la plus pratique n'est pas la mieux équilibrée.</w:t>
      </w:r>
    </w:p>
    <w:p w:rsidR="00506E7C" w:rsidRPr="00DE0D46" w:rsidRDefault="00506E7C" w:rsidP="00506E7C">
      <w:pPr>
        <w:jc w:val="both"/>
      </w:pPr>
      <w:r w:rsidRPr="00DE0D46">
        <w:t>En France même, le danger que nous signalons, pour être moins visible, n'est point négligeable ; il l'est même d'autant moins que l'e</w:t>
      </w:r>
      <w:r w:rsidRPr="00DE0D46">
        <w:t>s</w:t>
      </w:r>
      <w:r w:rsidRPr="00DE0D46">
        <w:t>prit d'imitation de l'étranger, l’influence de la mode et la sottise mo</w:t>
      </w:r>
      <w:r w:rsidRPr="00DE0D46">
        <w:t>n</w:t>
      </w:r>
      <w:r w:rsidRPr="00DE0D46">
        <w:t>daine s'unissent pour favoriser l'e</w:t>
      </w:r>
      <w:r w:rsidRPr="00DE0D46">
        <w:t>x</w:t>
      </w:r>
      <w:r>
        <w:t>pan</w:t>
      </w:r>
      <w:r w:rsidRPr="00DE0D46">
        <w:t>sion de semblables théories dans certains milieux et pour leur y faire trouver les moyens matériels d'une diffusion plus large encore, par une propagande revêtant hab</w:t>
      </w:r>
      <w:r w:rsidRPr="00DE0D46">
        <w:t>i</w:t>
      </w:r>
      <w:r w:rsidRPr="00DE0D46">
        <w:t>lement des formes multiples pour atteindre les publics les plus divers. La nature de ce danger et sa gravité ne permettent de garder aucun</w:t>
      </w:r>
      <w:r>
        <w:t xml:space="preserve"> [283] </w:t>
      </w:r>
      <w:r w:rsidRPr="00DE0D46">
        <w:t>ménagement</w:t>
      </w:r>
      <w:r w:rsidRPr="00DE0D46">
        <w:rPr>
          <w:rFonts w:eastAsia="HiddenHorzOCR"/>
        </w:rPr>
        <w:t xml:space="preserve"> </w:t>
      </w:r>
      <w:r w:rsidRPr="00DE0D46">
        <w:t>envers ceux qui en sont la cause ; nous sommes ici dans le d</w:t>
      </w:r>
      <w:r w:rsidRPr="00DE0D46">
        <w:t>o</w:t>
      </w:r>
      <w:r w:rsidRPr="00DE0D46">
        <w:t>maine du charlatanisme et de la fantasmagorie, et, s'il faut plaindre très sincèr</w:t>
      </w:r>
      <w:r w:rsidRPr="00DE0D46">
        <w:t>e</w:t>
      </w:r>
      <w:r w:rsidRPr="00DE0D46">
        <w:t>ment les naïfs qui forment la grande majorité de ceux qui s'y complaisent, les gens qui mènent consciemment cette clientèle de dupes et la font servir à leurs intérêts, dans quelque ordre que ce soit, ne doivent inspirer que le mé</w:t>
      </w:r>
      <w:r w:rsidRPr="00DE0D46">
        <w:rPr>
          <w:rFonts w:eastAsia="HiddenHorzOCR"/>
        </w:rPr>
        <w:t xml:space="preserve">pris. </w:t>
      </w:r>
      <w:r w:rsidRPr="00DE0D46">
        <w:t>Il y a d'ailleurs, en ces sortes de choses, plusieurs façons d'être dupe, et l'adhésion aux thé</w:t>
      </w:r>
      <w:r w:rsidRPr="00DE0D46">
        <w:t>o</w:t>
      </w:r>
      <w:r w:rsidRPr="00DE0D46">
        <w:t>ries en question est loin d'être la seule ; parmi ceux-là mêmes qui les combattent pour des raisons diverses, la plupart ne sont que très insu</w:t>
      </w:r>
      <w:r w:rsidRPr="00DE0D46">
        <w:t>f</w:t>
      </w:r>
      <w:r w:rsidRPr="00DE0D46">
        <w:t>fisamment armés et commettent la</w:t>
      </w:r>
      <w:r w:rsidRPr="00DE0D46">
        <w:rPr>
          <w:bCs/>
        </w:rPr>
        <w:t xml:space="preserve"> </w:t>
      </w:r>
      <w:r w:rsidRPr="00DE0D46">
        <w:t>faute involontaire, mais néanmoins capitale, de prendre pour des idées vraiment orientales ce qui n'est que le produit d'une aberration purement occidentale ; leurs attaques, dir</w:t>
      </w:r>
      <w:r w:rsidRPr="00DE0D46">
        <w:t>i</w:t>
      </w:r>
      <w:r w:rsidRPr="00DE0D46">
        <w:t>gées souvent dans les intentions les plus louables, perdent par là pre</w:t>
      </w:r>
      <w:r w:rsidRPr="00DE0D46">
        <w:t>s</w:t>
      </w:r>
      <w:r w:rsidRPr="00DE0D46">
        <w:t>que toute portée réelle. D'autre part, certains orientalistes officiels prennent aussi ces théories au sérieux ; nous ne voulons pas dire qu'ils les regardent comme vraies en elles-mêmes, car, étant donné le point de vue spécial auquel ils se placent, ils ne se posent même pas la que</w:t>
      </w:r>
      <w:r w:rsidRPr="00DE0D46">
        <w:t>s</w:t>
      </w:r>
      <w:r w:rsidRPr="00DE0D46">
        <w:t>tion de leur vérité ou de leur fausseté ; mais ils les considèrent à tort comme représentatives d'une certaine partie ou d'un certain aspect de la mentalité orientale, et c'est en cela qu'ils sont dupes, faute de connaître cette mentalité, et d'autant plus aisément qu'il ne leur semble pas trouver là pour eux une concurrence bien gênante. Il y a même parfois d'étranges allia</w:t>
      </w:r>
      <w:r w:rsidRPr="00DE0D46">
        <w:t>n</w:t>
      </w:r>
      <w:r w:rsidRPr="00DE0D46">
        <w:t>ces, notamment sur le terrain de la « science des religions », où Burnouf en donna l'exemple ; peut-être ce fait s'e</w:t>
      </w:r>
      <w:r w:rsidRPr="00DE0D46">
        <w:t>x</w:t>
      </w:r>
      <w:r w:rsidRPr="00DE0D46">
        <w:t>plique-t-il tout simplement par la tendance antireligieuse et antitrad</w:t>
      </w:r>
      <w:r w:rsidRPr="00DE0D46">
        <w:t>i</w:t>
      </w:r>
      <w:r w:rsidRPr="00DE0D46">
        <w:t>tionnelle de cette prétendue science, tendance qui la met nat</w:t>
      </w:r>
      <w:r w:rsidRPr="00DE0D46">
        <w:t>u</w:t>
      </w:r>
      <w:r w:rsidRPr="00DE0D46">
        <w:t>rellement en rapports de sympathie et même d'affinité avec tous les éléments di</w:t>
      </w:r>
      <w:r w:rsidRPr="00DE0D46">
        <w:t>s</w:t>
      </w:r>
      <w:r w:rsidRPr="00DE0D46">
        <w:t>solvants qui, par d'autres moyens, poursuivent un travail parallèle et concordant. Pour qui ne veut pas s'en tenir aux apparences, il y</w:t>
      </w:r>
      <w:r>
        <w:t xml:space="preserve"> [284] </w:t>
      </w:r>
      <w:r w:rsidRPr="00DE0D46">
        <w:t xml:space="preserve">aurait des observations fort curieuses et fort instructive à faire, là comme en d'autres domaines, sur le parti </w:t>
      </w:r>
      <w:r>
        <w:t>qu'il est possible de tirer par</w:t>
      </w:r>
      <w:r w:rsidRPr="00DE0D46">
        <w:t>fois du désordre et de l'incohérence, ou de ce qui semble tel, en vue de la réalisation d'un plan bien défini, et à l'insu de tous ceux qui n'en sont que des instruments plus ou moins inconscients ; ce sont là, en quelque sorte, des moyens politiques, mais d'une politique un peu spéciale, et d'ailleurs, contrairement à ce que certains</w:t>
      </w:r>
      <w:r>
        <w:t xml:space="preserve"> pourraient cro</w:t>
      </w:r>
      <w:r>
        <w:t>i</w:t>
      </w:r>
      <w:r w:rsidRPr="00DE0D46">
        <w:t>re, la politique, même au sens plus é</w:t>
      </w:r>
      <w:r>
        <w:t>troit où on l'entend habituell</w:t>
      </w:r>
      <w:r>
        <w:t>e</w:t>
      </w:r>
      <w:r w:rsidRPr="00DE0D46">
        <w:t>ment, n'est pas tout à fait étrangère aux choses, que nous envisageons en ce moment.</w:t>
      </w:r>
    </w:p>
    <w:p w:rsidR="00506E7C" w:rsidRPr="00DE0D46" w:rsidRDefault="00506E7C" w:rsidP="00506E7C">
      <w:pPr>
        <w:jc w:val="both"/>
        <w:rPr>
          <w:rStyle w:val="Tableofcontents22"/>
          <w:szCs w:val="24"/>
        </w:rPr>
      </w:pPr>
      <w:r w:rsidRPr="00DE0D46">
        <w:t>Parmi les pseudo-doctrines qui exercent une influence néfaste sur des portions plus ou moins étendues de la mentalité occidentale, et qui, étant d'origine très récente, peuvent se ranger pour la plupart sous la dénomination commune de « néo-spiritualisme », il en est, comme l'occultisme et le spiritisme par exemple, dont nous ne dirons rien ici, car elles n'ont aucun point de contact avec les études orientales ; celle dont il s'agit plus précisément, et qui n'a d'ailleurs d'oriental que la forme extérieure sous laquelle elle se présente, est ce que nous appe</w:t>
      </w:r>
      <w:r w:rsidRPr="00DE0D46">
        <w:t>l</w:t>
      </w:r>
      <w:r w:rsidRPr="00DE0D46">
        <w:t>lerons le « théosophisme ». L'emploi de ce mot, malgré ce qu'il a d'inusité, se justifie suffisamment par le souci d'éviter les confusions ; il n'est pas possible, en effet, de se servir dans ce cas du mot de « théosophie », qui existe depuis fort longtemps pour désigner, parmi les spéculations occidentales quelque chose de tout autre et de bea</w:t>
      </w:r>
      <w:r w:rsidRPr="00DE0D46">
        <w:t>u</w:t>
      </w:r>
      <w:r w:rsidRPr="00DE0D46">
        <w:t>coup plus respectable, dont l'origine doit être rapportée au moyen âge ; ici, il s'agit uniquement des conceptions qui appartiennent en propre à l'organisation contemporaine qui s'intitule « Société Théos</w:t>
      </w:r>
      <w:r w:rsidRPr="00DE0D46">
        <w:t>o</w:t>
      </w:r>
      <w:r w:rsidRPr="00DE0D46">
        <w:t>phique », dont les membres sont des « théosophistes », expression qui est d'ailleurs d'un usage courant en anglais, et non point des « théos</w:t>
      </w:r>
      <w:r w:rsidRPr="00DE0D46">
        <w:t>o</w:t>
      </w:r>
      <w:r w:rsidRPr="00DE0D46">
        <w:t>phes ». Nous ne pouvons ni ne voulons faire ici, même sommair</w:t>
      </w:r>
      <w:r w:rsidRPr="00DE0D46">
        <w:t>e</w:t>
      </w:r>
      <w:r w:rsidRPr="00DE0D46">
        <w:t>ment, l'historique, pourtant intéressant à certains égards, de cette</w:t>
      </w:r>
      <w:r>
        <w:t xml:space="preserve"> [285] </w:t>
      </w:r>
      <w:r w:rsidRPr="00DE0D46">
        <w:t>« Société Théosophique », dont la fondatrice sut mettre m œuvre, gr</w:t>
      </w:r>
      <w:r w:rsidRPr="00DE0D46">
        <w:t>â</w:t>
      </w:r>
      <w:r w:rsidRPr="00DE0D46">
        <w:t>ce à l'influence singulière qu'elle exerçait sur son entourage, les connaissances assez variées qu'elle possédait, et qui font totalement défaut à ses successeurs ; sa prétendue doctrine, formée d'éléments empruntés aux sources les plus diverses, souvent de valeur douteuse, et rassemblés en un syncrétisme confus et peu cohérent, se présenta d'abord sous la forme d'un « Bouddhisme ésotérique » qui, comme nous l'avons déjà indiqué, est purement imaginaire ; elle a abouti à un soi-disant « Christianisme ésotérique » qui n'est pas moins fantaisiste. Née en Amérique, cette organisation,</w:t>
      </w:r>
      <w:r>
        <w:t xml:space="preserve"> tout en se donnant comme inte</w:t>
      </w:r>
      <w:r>
        <w:t>r</w:t>
      </w:r>
      <w:r w:rsidRPr="00DE0D46">
        <w:t>nationale, est devenue purement anglaise par sa direct</w:t>
      </w:r>
      <w:r>
        <w:t>ion, à l'exce</w:t>
      </w:r>
      <w:r>
        <w:t>p</w:t>
      </w:r>
      <w:r w:rsidRPr="00DE0D46">
        <w:t>tion de quelques branches dissidentes d'assez faible importance ; ma</w:t>
      </w:r>
      <w:r w:rsidRPr="00DE0D46">
        <w:t>l</w:t>
      </w:r>
      <w:r w:rsidRPr="00DE0D46">
        <w:t xml:space="preserve">gré tous ses efforts, appuyés par certaines protections que lui assurent des considérations politiques que nous </w:t>
      </w:r>
      <w:r>
        <w:t>ne préciserons pas, elle n'a j</w:t>
      </w:r>
      <w:r>
        <w:t>a</w:t>
      </w:r>
      <w:r w:rsidRPr="00DE0D46">
        <w:t>mais pu recruter qu'un très petit n</w:t>
      </w:r>
      <w:r>
        <w:t>ombre d'Hindous dévoyés, profo</w:t>
      </w:r>
      <w:r>
        <w:t>n</w:t>
      </w:r>
      <w:r w:rsidRPr="00DE0D46">
        <w:t>dément méprisés de leurs compatriotes, mais dont les noms peuvent en imposer à l'ignorance européenne ; d'ailleurs, on croit assez génér</w:t>
      </w:r>
      <w:r w:rsidRPr="00DE0D46">
        <w:t>a</w:t>
      </w:r>
      <w:r w:rsidRPr="00DE0D46">
        <w:t>lement dans l'Inde que ce n'est là qu'une secte protestante d'un ge</w:t>
      </w:r>
      <w:r w:rsidRPr="00DE0D46">
        <w:t>n</w:t>
      </w:r>
      <w:r w:rsidRPr="00DE0D46">
        <w:t>re un peu particulier, assimilation que sembl</w:t>
      </w:r>
      <w:r>
        <w:t>ent justifier à la fois son pe</w:t>
      </w:r>
      <w:r>
        <w:t>r</w:t>
      </w:r>
      <w:r w:rsidRPr="00DE0D46">
        <w:t>sonnel, ses procédés de propagande et ses tendances « moralistes », sans parler de son hostilité, tantôt sournoise et tantôt violente, contre toutes les institutions traditionnelles. Sous le rapport des productions intellectuelles, on a vu paraître surtout, depuis les in</w:t>
      </w:r>
      <w:r>
        <w:t>digestes compil</w:t>
      </w:r>
      <w:r>
        <w:t>a</w:t>
      </w:r>
      <w:r w:rsidRPr="00DE0D46">
        <w:t>tions du début, une foule de récits fantastiques, dus à la « clairvoyan</w:t>
      </w:r>
      <w:r>
        <w:softHyphen/>
      </w:r>
      <w:r w:rsidRPr="00DE0D46">
        <w:t>ce » spéciale qui s'obtient, paraît-il, par le « développement des po</w:t>
      </w:r>
      <w:r w:rsidRPr="00DE0D46">
        <w:t>u</w:t>
      </w:r>
      <w:r w:rsidRPr="00DE0D46">
        <w:t>voirs latents de l'organisme humain » ; il y a eu aussi quelques tradu</w:t>
      </w:r>
      <w:r w:rsidRPr="00DE0D46">
        <w:t>c</w:t>
      </w:r>
      <w:r w:rsidRPr="00DE0D46">
        <w:t>tions assez ri</w:t>
      </w:r>
      <w:r>
        <w:t>dicules de textes sanskrits, ac</w:t>
      </w:r>
      <w:r w:rsidRPr="00DE0D46">
        <w:t>compagnées de commenta</w:t>
      </w:r>
      <w:r w:rsidRPr="00DE0D46">
        <w:t>i</w:t>
      </w:r>
      <w:r w:rsidRPr="00DE0D46">
        <w:t>res et d'inte</w:t>
      </w:r>
      <w:r>
        <w:t>rprétations plus ridicules enco</w:t>
      </w:r>
      <w:r w:rsidRPr="00DE0D46">
        <w:t>re, et que l'on n'ose pas ét</w:t>
      </w:r>
      <w:r w:rsidRPr="00DE0D46">
        <w:t>a</w:t>
      </w:r>
      <w:r w:rsidRPr="00DE0D46">
        <w:t>ler trop publiquement dans l'Inde, où l'on répand de préférence les o</w:t>
      </w:r>
      <w:r w:rsidRPr="00DE0D46">
        <w:t>u</w:t>
      </w:r>
      <w:r w:rsidRPr="00DE0D46">
        <w:t>vrages qui</w:t>
      </w:r>
      <w:r>
        <w:t xml:space="preserve"> [286] </w:t>
      </w:r>
      <w:r w:rsidRPr="00DE0D46">
        <w:t>dénaturent</w:t>
      </w:r>
      <w:r w:rsidRPr="00DE0D46">
        <w:rPr>
          <w:rStyle w:val="Tableofcontents22"/>
          <w:szCs w:val="24"/>
        </w:rPr>
        <w:t xml:space="preserve"> la doctrine </w:t>
      </w:r>
      <w:r w:rsidRPr="00DE0D46">
        <w:t>chrétienne</w:t>
      </w:r>
      <w:r w:rsidRPr="00DE0D46">
        <w:rPr>
          <w:rStyle w:val="Tableofcontents22"/>
          <w:szCs w:val="24"/>
        </w:rPr>
        <w:t xml:space="preserve"> sous prétexte d'en exposer le pr</w:t>
      </w:r>
      <w:r w:rsidRPr="00DE0D46">
        <w:rPr>
          <w:rStyle w:val="Tableofcontents22"/>
          <w:szCs w:val="24"/>
        </w:rPr>
        <w:t>é</w:t>
      </w:r>
      <w:r w:rsidRPr="00DE0D46">
        <w:rPr>
          <w:rStyle w:val="Tableofcontents22"/>
          <w:szCs w:val="24"/>
        </w:rPr>
        <w:t>tendu sens caché : un secret comme celui-là s'il existait vraiment dans le Christianisme, ne s'expliquerait guère et n'aurait a</w:t>
      </w:r>
      <w:r w:rsidRPr="00DE0D46">
        <w:rPr>
          <w:rStyle w:val="Tableofcontents22"/>
          <w:szCs w:val="24"/>
        </w:rPr>
        <w:t>u</w:t>
      </w:r>
      <w:r w:rsidRPr="00DE0D46">
        <w:rPr>
          <w:rStyle w:val="Tableofcontents22"/>
          <w:szCs w:val="24"/>
        </w:rPr>
        <w:t>cune raison d'être valable, car il va sans dire que ce serait perdre sa peine qui de chercher de profonds mystères dans toutes ces élucubr</w:t>
      </w:r>
      <w:r w:rsidRPr="00DE0D46">
        <w:rPr>
          <w:rStyle w:val="Tableofcontents22"/>
          <w:szCs w:val="24"/>
        </w:rPr>
        <w:t>a</w:t>
      </w:r>
      <w:r w:rsidRPr="00DE0D46">
        <w:rPr>
          <w:rStyle w:val="Tableofcontents22"/>
          <w:szCs w:val="24"/>
        </w:rPr>
        <w:t>tions « théosophistes ».</w:t>
      </w:r>
    </w:p>
    <w:p w:rsidR="00506E7C" w:rsidRPr="00DE0D46" w:rsidRDefault="00506E7C" w:rsidP="00506E7C">
      <w:pPr>
        <w:jc w:val="both"/>
        <w:rPr>
          <w:rStyle w:val="Tableofcontents22"/>
          <w:szCs w:val="24"/>
        </w:rPr>
      </w:pPr>
      <w:r w:rsidRPr="00DE0D46">
        <w:rPr>
          <w:rStyle w:val="Tableofcontents22"/>
          <w:szCs w:val="24"/>
        </w:rPr>
        <w:t>Ce qui caractérise à première vue le « théosophisme », c'est l'e</w:t>
      </w:r>
      <w:r w:rsidRPr="00DE0D46">
        <w:rPr>
          <w:rStyle w:val="Tableofcontents22"/>
          <w:szCs w:val="24"/>
        </w:rPr>
        <w:t>m</w:t>
      </w:r>
      <w:r w:rsidRPr="00DE0D46">
        <w:rPr>
          <w:rStyle w:val="Tableofcontents22"/>
          <w:szCs w:val="24"/>
        </w:rPr>
        <w:t>ploi d'une terminologie sanskrite assez compliquée, dont les mots sont souvent pris dans un sens très différent de celui qu'ils ont en réalité, ce qui n'a rien d'étonnant, dès lors qu'ils ne servent qu'à recouvrir des conceptions essentiellement occidentales, et aussi éloignées que po</w:t>
      </w:r>
      <w:r w:rsidRPr="00DE0D46">
        <w:rPr>
          <w:rStyle w:val="Tableofcontents22"/>
          <w:szCs w:val="24"/>
        </w:rPr>
        <w:t>s</w:t>
      </w:r>
      <w:r w:rsidRPr="00DE0D46">
        <w:rPr>
          <w:rStyle w:val="Tableofcontents22"/>
          <w:szCs w:val="24"/>
        </w:rPr>
        <w:t>sible des idées hindoues. Ainsi, pour donner un exemple, le mot ka</w:t>
      </w:r>
      <w:r w:rsidRPr="00DE0D46">
        <w:rPr>
          <w:rStyle w:val="Tableofcontents22"/>
          <w:szCs w:val="24"/>
        </w:rPr>
        <w:t>r</w:t>
      </w:r>
      <w:r w:rsidRPr="00DE0D46">
        <w:rPr>
          <w:rStyle w:val="Tableofcontents22"/>
          <w:szCs w:val="24"/>
        </w:rPr>
        <w:t>ma, qui signifie « action » comme nous l'avons déjà dit, est employé constamment dans le sens de « causalité », ce qui est, plus qu'une inexactitude ; mais ce qui est plus grave, c'est que cette causalité est conçue d'une façon toute spécial</w:t>
      </w:r>
      <w:r>
        <w:rPr>
          <w:rStyle w:val="Tableofcontents22"/>
          <w:szCs w:val="24"/>
        </w:rPr>
        <w:t>e, et que, par une fausse inter</w:t>
      </w:r>
      <w:r w:rsidRPr="00DE0D46">
        <w:rPr>
          <w:rStyle w:val="Tableofcontents22"/>
          <w:szCs w:val="24"/>
        </w:rPr>
        <w:t xml:space="preserve">prétation de la théorie de </w:t>
      </w:r>
      <w:r w:rsidRPr="00DE0D46">
        <w:rPr>
          <w:rStyle w:val="Tableofcontents22"/>
          <w:i/>
          <w:szCs w:val="24"/>
        </w:rPr>
        <w:t>Yapûrva</w:t>
      </w:r>
      <w:r w:rsidRPr="00DE0D46">
        <w:rPr>
          <w:rStyle w:val="Tableofcontents22"/>
          <w:szCs w:val="24"/>
        </w:rPr>
        <w:t xml:space="preserve"> que nous avons exposée à propos de la </w:t>
      </w:r>
      <w:r w:rsidRPr="00DE0D46">
        <w:rPr>
          <w:rStyle w:val="Tableofcontents22"/>
          <w:i/>
          <w:szCs w:val="24"/>
        </w:rPr>
        <w:t>M</w:t>
      </w:r>
      <w:r w:rsidRPr="00DE0D46">
        <w:rPr>
          <w:rStyle w:val="Tableofcontents22"/>
          <w:i/>
          <w:szCs w:val="24"/>
        </w:rPr>
        <w:t>î</w:t>
      </w:r>
      <w:r w:rsidRPr="00DE0D46">
        <w:rPr>
          <w:rStyle w:val="Tableofcontents22"/>
          <w:i/>
          <w:szCs w:val="24"/>
        </w:rPr>
        <w:t>mânsâ</w:t>
      </w:r>
      <w:r w:rsidRPr="00DE0D46">
        <w:rPr>
          <w:rStyle w:val="Tableofcontents22"/>
          <w:szCs w:val="24"/>
        </w:rPr>
        <w:t>, on arrive à la travestir en une sanction morale. Nous nous sommes très suffisamment expliqué sur ce sujet pour qu'on se rende compte de toute la confusion de points de vue que suppose cette d</w:t>
      </w:r>
      <w:r w:rsidRPr="00DE0D46">
        <w:rPr>
          <w:rStyle w:val="Tableofcontents22"/>
          <w:szCs w:val="24"/>
        </w:rPr>
        <w:t>é</w:t>
      </w:r>
      <w:r w:rsidRPr="00DE0D46">
        <w:rPr>
          <w:rStyle w:val="Tableofcontents22"/>
          <w:szCs w:val="24"/>
        </w:rPr>
        <w:t>formation, et encore, en la réduisant à l'essentiel, nous laissons de côté toutes les absurdités accessoires dont elle est entourée ; quoi qu'il en soit, elle montre combien le « théosophisme » est pénétré de cette se</w:t>
      </w:r>
      <w:r w:rsidRPr="00DE0D46">
        <w:rPr>
          <w:rStyle w:val="Tableofcontents22"/>
          <w:szCs w:val="24"/>
        </w:rPr>
        <w:t>n</w:t>
      </w:r>
      <w:r w:rsidRPr="00DE0D46">
        <w:rPr>
          <w:rStyle w:val="Tableofcontents22"/>
          <w:szCs w:val="24"/>
        </w:rPr>
        <w:t>timentalité qui est spéciale aux Occidentaux, et d'ailleurs, pour voir jusqu'où il pousse le « moralisme » et le pseudo-mysticisme, il n'y a qu'à ouvrir l'un quelconque des ouvr</w:t>
      </w:r>
      <w:r>
        <w:rPr>
          <w:rStyle w:val="Tableofcontents22"/>
          <w:szCs w:val="24"/>
        </w:rPr>
        <w:t>ages où ses conceptions sont e</w:t>
      </w:r>
      <w:r>
        <w:rPr>
          <w:rStyle w:val="Tableofcontents22"/>
          <w:szCs w:val="24"/>
        </w:rPr>
        <w:t>x</w:t>
      </w:r>
      <w:r w:rsidRPr="00DE0D46">
        <w:rPr>
          <w:rStyle w:val="Tableofcontents22"/>
          <w:szCs w:val="24"/>
        </w:rPr>
        <w:t>primées ; et même, quand on examine des ouvrages de plus en plus récents, on s'aperçoit que ces tendances vont en s'accentuant encore, peut-être parce que les chefs de l'organisation ont une mentalité to</w:t>
      </w:r>
      <w:r w:rsidRPr="00DE0D46">
        <w:rPr>
          <w:rStyle w:val="Tableofcontents22"/>
          <w:szCs w:val="24"/>
        </w:rPr>
        <w:t>u</w:t>
      </w:r>
      <w:r w:rsidRPr="00DE0D46">
        <w:rPr>
          <w:rStyle w:val="Tableofcontents22"/>
          <w:szCs w:val="24"/>
        </w:rPr>
        <w:t>jours plus médiocre, mais peut-être aussi parce que</w:t>
      </w:r>
      <w:r>
        <w:rPr>
          <w:rStyle w:val="Tableofcontents22"/>
          <w:szCs w:val="24"/>
        </w:rPr>
        <w:t xml:space="preserve"> [287] </w:t>
      </w:r>
      <w:r w:rsidRPr="00DE0D46">
        <w:rPr>
          <w:rStyle w:val="Tableofcontents22"/>
          <w:szCs w:val="24"/>
        </w:rPr>
        <w:t>cette orie</w:t>
      </w:r>
      <w:r w:rsidRPr="00DE0D46">
        <w:rPr>
          <w:rStyle w:val="Tableofcontents22"/>
          <w:szCs w:val="24"/>
        </w:rPr>
        <w:t>n</w:t>
      </w:r>
      <w:r w:rsidRPr="00DE0D46">
        <w:rPr>
          <w:rStyle w:val="Tableofcontents22"/>
          <w:szCs w:val="24"/>
        </w:rPr>
        <w:t>tation est vraiment celle qui répond le mieux au but qu'ils se prop</w:t>
      </w:r>
      <w:r w:rsidRPr="00DE0D46">
        <w:rPr>
          <w:rStyle w:val="Tableofcontents22"/>
          <w:szCs w:val="24"/>
        </w:rPr>
        <w:t>o</w:t>
      </w:r>
      <w:r w:rsidRPr="00DE0D46">
        <w:rPr>
          <w:rStyle w:val="Tableofcontents22"/>
          <w:szCs w:val="24"/>
        </w:rPr>
        <w:t>sent. La seule raison d'être de la terminologie sanskrite, dans le « théosophisme », c'est de donner</w:t>
      </w:r>
      <w:r>
        <w:rPr>
          <w:rStyle w:val="Tableofcontents22"/>
          <w:szCs w:val="24"/>
        </w:rPr>
        <w:t xml:space="preserve"> à ce qui lui tient lieu de doc</w:t>
      </w:r>
      <w:r w:rsidRPr="00DE0D46">
        <w:rPr>
          <w:rStyle w:val="Tableofcontents22"/>
          <w:szCs w:val="24"/>
        </w:rPr>
        <w:t>trine, car nous ne pouvons consentir à appeler cela une doctrine, une app</w:t>
      </w:r>
      <w:r w:rsidRPr="00DE0D46">
        <w:rPr>
          <w:rStyle w:val="Tableofcontents22"/>
          <w:szCs w:val="24"/>
        </w:rPr>
        <w:t>a</w:t>
      </w:r>
      <w:r w:rsidRPr="00DE0D46">
        <w:rPr>
          <w:rStyle w:val="Tableofcontents22"/>
          <w:szCs w:val="24"/>
        </w:rPr>
        <w:t>rence propre à faire illusion aux Occidentaux et à séduire certains d'entre eux, qui aiment l'exotisme dans la forme, mais qui, pour le fond, sont très heureux de retrouver l</w:t>
      </w:r>
      <w:r>
        <w:rPr>
          <w:rStyle w:val="Tableofcontents22"/>
          <w:szCs w:val="24"/>
        </w:rPr>
        <w:t>à des conceptions et des aspir</w:t>
      </w:r>
      <w:r>
        <w:rPr>
          <w:rStyle w:val="Tableofcontents22"/>
          <w:szCs w:val="24"/>
        </w:rPr>
        <w:t>a</w:t>
      </w:r>
      <w:r w:rsidRPr="00DE0D46">
        <w:rPr>
          <w:rStyle w:val="Tableofcontents22"/>
          <w:szCs w:val="24"/>
        </w:rPr>
        <w:t>tions conformes aux leurs, et qui sera</w:t>
      </w:r>
      <w:r>
        <w:rPr>
          <w:rStyle w:val="Tableofcontents22"/>
          <w:szCs w:val="24"/>
        </w:rPr>
        <w:t>ient fort incapables de compre</w:t>
      </w:r>
      <w:r>
        <w:rPr>
          <w:rStyle w:val="Tableofcontents22"/>
          <w:szCs w:val="24"/>
        </w:rPr>
        <w:t>n</w:t>
      </w:r>
      <w:r w:rsidRPr="00DE0D46">
        <w:rPr>
          <w:rStyle w:val="Tableofcontents22"/>
          <w:szCs w:val="24"/>
        </w:rPr>
        <w:t>dre quoi que ce soit à des doctrines authentiquement orientales ; cet état d'esprit, fréquent chez ce qu'on appelle les « gens du monde », est assez</w:t>
      </w:r>
      <w:r>
        <w:rPr>
          <w:rStyle w:val="Tableofcontents22"/>
          <w:szCs w:val="24"/>
        </w:rPr>
        <w:t xml:space="preserve"> comparable à celui des philoso</w:t>
      </w:r>
      <w:r w:rsidRPr="00DE0D46">
        <w:rPr>
          <w:rStyle w:val="Tableofcontents22"/>
          <w:szCs w:val="24"/>
        </w:rPr>
        <w:t>phes qui éprouvent le besoin d'employer des mots extraordinaires et prétentieux pour exprimer des idées qui, en somme, ne diffèrent pas très profondément de celles du vulgaire.</w:t>
      </w:r>
    </w:p>
    <w:p w:rsidR="00506E7C" w:rsidRDefault="00506E7C" w:rsidP="00506E7C">
      <w:pPr>
        <w:jc w:val="both"/>
        <w:rPr>
          <w:rStyle w:val="Tableofcontents22"/>
        </w:rPr>
      </w:pPr>
      <w:r w:rsidRPr="00DE0D46">
        <w:rPr>
          <w:rStyle w:val="Tableofcontents22"/>
        </w:rPr>
        <w:t>Le « théosophisme » attache une importance considérable à l'idée d'« évolution », ce qui est très occidental et très moderne ; et, comme la plupart des branches du spiritisme, auquel il est quelque peu lié par ses origines, il associe cette idée à celle de « réincarnation ». Cette dernière conception semble avoir pris naissance chez certains rêveurs socialistes de la première moitié du XIXe siècle, pour qui elle était destinée à expliquer l'inégalité des co</w:t>
      </w:r>
      <w:r>
        <w:rPr>
          <w:rStyle w:val="Tableofcontents22"/>
        </w:rPr>
        <w:t>nditions sociales, particulièr</w:t>
      </w:r>
      <w:r>
        <w:rPr>
          <w:rStyle w:val="Tableofcontents22"/>
        </w:rPr>
        <w:t>e</w:t>
      </w:r>
      <w:r w:rsidRPr="00DE0D46">
        <w:rPr>
          <w:rStyle w:val="Tableofcontents22"/>
        </w:rPr>
        <w:t xml:space="preserve">ment choquante à leurs yeux, bien qu'elle soit toute naturelle au fond et que, pour qui comprend le principe de l'institution des castes, </w:t>
      </w:r>
      <w:r>
        <w:rPr>
          <w:rStyle w:val="Tableofcontents22"/>
        </w:rPr>
        <w:t>fo</w:t>
      </w:r>
      <w:r>
        <w:rPr>
          <w:rStyle w:val="Tableofcontents22"/>
        </w:rPr>
        <w:t>n</w:t>
      </w:r>
      <w:r w:rsidRPr="00DE0D46">
        <w:rPr>
          <w:rStyle w:val="Tableofcontents22"/>
        </w:rPr>
        <w:t>dée sur la différence des natures individuelles, la question ne se pose pas ; du reste, les théories de ce genre, comme celles de 1'« évolution</w:t>
      </w:r>
      <w:r>
        <w:rPr>
          <w:rStyle w:val="Tableofcontents22"/>
        </w:rPr>
        <w:softHyphen/>
      </w:r>
      <w:r w:rsidRPr="00DE0D46">
        <w:rPr>
          <w:rStyle w:val="Tableofcontents22"/>
        </w:rPr>
        <w:t>nisme », n'expliquent rien véritablement, et, tout en reculant la diff</w:t>
      </w:r>
      <w:r w:rsidRPr="00DE0D46">
        <w:rPr>
          <w:rStyle w:val="Tableofcontents22"/>
        </w:rPr>
        <w:t>i</w:t>
      </w:r>
      <w:r w:rsidRPr="00DE0D46">
        <w:rPr>
          <w:rStyle w:val="Tableofcontents22"/>
        </w:rPr>
        <w:t>culté, même indéfiniment si l'on veut, la laissent finalement subsister tout entière, si difficulté il y a ; et, s'il n'y en a pas, elles sont parfait</w:t>
      </w:r>
      <w:r w:rsidRPr="00DE0D46">
        <w:rPr>
          <w:rStyle w:val="Tableofcontents22"/>
        </w:rPr>
        <w:t>e</w:t>
      </w:r>
      <w:r w:rsidRPr="00DE0D46">
        <w:rPr>
          <w:rStyle w:val="Tableofcontents22"/>
        </w:rPr>
        <w:t>ment inutiles. Pour ce qui est de la prétention de faire remonter la conception « réincarnationniste » à l'antiquité, elle ne</w:t>
      </w:r>
      <w:r>
        <w:rPr>
          <w:rStyle w:val="Tableofcontents22"/>
        </w:rPr>
        <w:t xml:space="preserve"> [288] </w:t>
      </w:r>
      <w:r w:rsidRPr="00DE0D46">
        <w:rPr>
          <w:rStyle w:val="Tableofcontents22"/>
        </w:rPr>
        <w:t>repose sur rien, si ce n'est sur l'incompréhension de quelques expressions symb</w:t>
      </w:r>
      <w:r w:rsidRPr="00DE0D46">
        <w:rPr>
          <w:rStyle w:val="Tableofcontents22"/>
        </w:rPr>
        <w:t>o</w:t>
      </w:r>
      <w:r w:rsidRPr="00DE0D46">
        <w:rPr>
          <w:rStyle w:val="Tableofcontents22"/>
        </w:rPr>
        <w:t>liques, d'où est née une grossière interprétation de la « métempsy</w:t>
      </w:r>
      <w:r>
        <w:rPr>
          <w:rStyle w:val="Tableofcontents22"/>
        </w:rPr>
        <w:softHyphen/>
      </w:r>
      <w:r w:rsidRPr="00DE0D46">
        <w:rPr>
          <w:rStyle w:val="Tableofcontents22"/>
        </w:rPr>
        <w:t>chose » pythagoricienne dans le sens d'une sorte de « transformisme » psychique ; c'est de la même façon qu'on a pu pre</w:t>
      </w:r>
      <w:r w:rsidRPr="00DE0D46">
        <w:rPr>
          <w:rStyle w:val="Tableofcontents22"/>
        </w:rPr>
        <w:t>n</w:t>
      </w:r>
      <w:r w:rsidRPr="00DE0D46">
        <w:rPr>
          <w:rStyle w:val="Tableofcontents22"/>
        </w:rPr>
        <w:t>dre pour des vies terrestres successives ce qui, non seulement dans les doctrines hi</w:t>
      </w:r>
      <w:r w:rsidRPr="00DE0D46">
        <w:rPr>
          <w:rStyle w:val="Tableofcontents22"/>
        </w:rPr>
        <w:t>n</w:t>
      </w:r>
      <w:r w:rsidRPr="00DE0D46">
        <w:rPr>
          <w:rStyle w:val="Tableofcontents22"/>
        </w:rPr>
        <w:t>doues, mais dans le Bouddhisme même, est une série i</w:t>
      </w:r>
      <w:r w:rsidRPr="00DE0D46">
        <w:rPr>
          <w:rStyle w:val="Tableofcontents22"/>
        </w:rPr>
        <w:t>n</w:t>
      </w:r>
      <w:r w:rsidRPr="00DE0D46">
        <w:rPr>
          <w:rStyle w:val="Tableofcontents22"/>
        </w:rPr>
        <w:t>définie de changements d'états d'un être, chaque état ayant ses conditions cara</w:t>
      </w:r>
      <w:r w:rsidRPr="00DE0D46">
        <w:rPr>
          <w:rStyle w:val="Tableofcontents22"/>
        </w:rPr>
        <w:t>c</w:t>
      </w:r>
      <w:r w:rsidRPr="00DE0D46">
        <w:rPr>
          <w:rStyle w:val="Tableofcontents22"/>
        </w:rPr>
        <w:t>téristiques propres, différentes de celles de autres, et const</w:t>
      </w:r>
      <w:r w:rsidRPr="00DE0D46">
        <w:rPr>
          <w:rStyle w:val="Tableofcontents22"/>
        </w:rPr>
        <w:t>i</w:t>
      </w:r>
      <w:r w:rsidRPr="00DE0D46">
        <w:rPr>
          <w:rStyle w:val="Tableofcontents22"/>
        </w:rPr>
        <w:t>tuant pour l'être un cycle d'existence qu'il ne peut parcourir qu'une seule fois, et l'existence terrestre ou même, plus généralement, corporelle, ne repr</w:t>
      </w:r>
      <w:r w:rsidRPr="00DE0D46">
        <w:rPr>
          <w:rStyle w:val="Tableofcontents22"/>
        </w:rPr>
        <w:t>é</w:t>
      </w:r>
      <w:r w:rsidRPr="00DE0D46">
        <w:rPr>
          <w:rStyle w:val="Tableofcontents22"/>
        </w:rPr>
        <w:t>sentant qu'un état particulier parmi une indéfinité d'a</w:t>
      </w:r>
      <w:r w:rsidRPr="00DE0D46">
        <w:rPr>
          <w:rStyle w:val="Tableofcontents22"/>
        </w:rPr>
        <w:t>u</w:t>
      </w:r>
      <w:r w:rsidRPr="00DE0D46">
        <w:rPr>
          <w:rStyle w:val="Tableofcontents22"/>
        </w:rPr>
        <w:t>tres. La vraie théorie des états multiples de l'être est de la plus haute importance au point de vue métaphysique ; nous ne pouvons la développer ici, mais il nous est arrivé forcément d'y faire quelques all</w:t>
      </w:r>
      <w:r w:rsidRPr="00DE0D46">
        <w:rPr>
          <w:rStyle w:val="Tableofcontents22"/>
        </w:rPr>
        <w:t>u</w:t>
      </w:r>
      <w:r w:rsidRPr="00DE0D46">
        <w:rPr>
          <w:rStyle w:val="Tableofcontents22"/>
        </w:rPr>
        <w:t>sions, notamment à propos de l’apûrva et des « actions et réactions concordantes ». Quant au « réincarnationnisme », qui n'est qu'une inepte caricature de cette théorie, tous les Orientaux, sauf peut-être quelques ignorants plus ou moins occidentalisés dont l'opinion est sans aucune valeur, y sont unanimement opposés ; d'ailleurs, son a</w:t>
      </w:r>
      <w:r w:rsidRPr="00DE0D46">
        <w:rPr>
          <w:rStyle w:val="Tableofcontents22"/>
        </w:rPr>
        <w:t>b</w:t>
      </w:r>
      <w:r w:rsidRPr="00DE0D46">
        <w:rPr>
          <w:rStyle w:val="Tableofcontents22"/>
        </w:rPr>
        <w:t>surdité métaphysique est très facilement démontrable, car admettre qu'un être peut passer plusieurs fois par le même état revient à supposer une limitation de la Possibil</w:t>
      </w:r>
      <w:r w:rsidRPr="00DE0D46">
        <w:rPr>
          <w:rStyle w:val="Tableofcontents22"/>
        </w:rPr>
        <w:t>i</w:t>
      </w:r>
      <w:r w:rsidRPr="00DE0D46">
        <w:rPr>
          <w:rStyle w:val="Tableofcontents22"/>
        </w:rPr>
        <w:t>té universelle, c'est-à-dire à nier l'Inf</w:t>
      </w:r>
      <w:r w:rsidRPr="00DE0D46">
        <w:rPr>
          <w:rStyle w:val="Tableofcontents22"/>
        </w:rPr>
        <w:t>i</w:t>
      </w:r>
      <w:r w:rsidRPr="00DE0D46">
        <w:rPr>
          <w:rStyle w:val="Tableofcontents22"/>
        </w:rPr>
        <w:t>ni, et cette négation est, en elle-même, contradictoire au suprême d</w:t>
      </w:r>
      <w:r w:rsidRPr="00DE0D46">
        <w:rPr>
          <w:rStyle w:val="Tableofcontents22"/>
        </w:rPr>
        <w:t>e</w:t>
      </w:r>
      <w:r w:rsidRPr="00DE0D46">
        <w:rPr>
          <w:rStyle w:val="Tableofcontents22"/>
        </w:rPr>
        <w:t>gré. Il convient de s'attacher tout spécialement à combattre l'idée de « réincarnation », d'abord parce qu'elle est absolument contraire à la v</w:t>
      </w:r>
      <w:r w:rsidRPr="00DE0D46">
        <w:rPr>
          <w:rStyle w:val="Tableofcontents22"/>
        </w:rPr>
        <w:t>é</w:t>
      </w:r>
      <w:r w:rsidRPr="00DE0D46">
        <w:rPr>
          <w:rStyle w:val="Tableofcontents22"/>
        </w:rPr>
        <w:t>rité, comme nous venons de le faire voir en peu de mots, et ensuite pour une autre raison d'ordre plus contingent, qui est que cette idée, popularisée surtout par le spiritisme, la plus inintelligente de toutes les écoles « néo-spiritualistes », et en même temps la plus répandue, est une de celles qui</w:t>
      </w:r>
      <w:r>
        <w:rPr>
          <w:rStyle w:val="Tableofcontents22"/>
        </w:rPr>
        <w:t xml:space="preserve"> [289] </w:t>
      </w:r>
      <w:r w:rsidRPr="00DE0D46">
        <w:rPr>
          <w:rStyle w:val="Tableofcontents22"/>
        </w:rPr>
        <w:t>contribuent le plus efficacement à ce détraquement mental que nous signalions au début du présent chapitre, et dont les victimes sont malheureusement beaucoup plus nombreuses que ne peuvent le penser ceux qui ne sont pas au courant de ces choses. Nous ne pouvons nat</w:t>
      </w:r>
      <w:r w:rsidRPr="00DE0D46">
        <w:rPr>
          <w:rStyle w:val="Tableofcontents22"/>
        </w:rPr>
        <w:t>u</w:t>
      </w:r>
      <w:r w:rsidRPr="00DE0D46">
        <w:rPr>
          <w:rStyle w:val="Tableofcontents22"/>
        </w:rPr>
        <w:t>rellement insister ici sur ce point de vue ; mais, d'un autre côté, il faut encore ajouter que, tandis que les spirites s'efforcent de démontrer la prétendue « réincarnation », de même que l'immortalité de l'âme, « scientifique</w:t>
      </w:r>
      <w:r>
        <w:rPr>
          <w:rStyle w:val="Tableofcontents22"/>
        </w:rPr>
        <w:softHyphen/>
      </w:r>
      <w:r w:rsidRPr="00DE0D46">
        <w:rPr>
          <w:rStyle w:val="Tableofcontents22"/>
        </w:rPr>
        <w:t>ment », c'est-à-dire par la voie expérimentale, qui est bien incap</w:t>
      </w:r>
      <w:r w:rsidRPr="00DE0D46">
        <w:rPr>
          <w:rStyle w:val="Tableofcontents22"/>
        </w:rPr>
        <w:t>a</w:t>
      </w:r>
      <w:r w:rsidRPr="00DE0D46">
        <w:rPr>
          <w:rStyle w:val="Tableofcontents22"/>
        </w:rPr>
        <w:t>ble de donner le moindre résultat à cet égard, la plupart des « théoso</w:t>
      </w:r>
      <w:r>
        <w:rPr>
          <w:rStyle w:val="Tableofcontents22"/>
        </w:rPr>
        <w:softHyphen/>
      </w:r>
      <w:r w:rsidRPr="00DE0D46">
        <w:rPr>
          <w:rStyle w:val="Tableofcontents22"/>
        </w:rPr>
        <w:t>phistes » semblent y voir une sorte de dogme ou d'article de foi, qu'il faut admettre pour des motifs d'ordre sentimental, mais sans qu'il y ait lieu de chercher à en donner aucune preuve rationnelle ou sens</w:t>
      </w:r>
      <w:r w:rsidRPr="00DE0D46">
        <w:rPr>
          <w:rStyle w:val="Tableofcontents22"/>
        </w:rPr>
        <w:t>i</w:t>
      </w:r>
      <w:r w:rsidRPr="00DE0D46">
        <w:rPr>
          <w:rStyle w:val="Tableofcontents22"/>
        </w:rPr>
        <w:t xml:space="preserve">ble. </w:t>
      </w:r>
      <w:r>
        <w:rPr>
          <w:rStyle w:val="Tableofcontents22"/>
        </w:rPr>
        <w:t>C</w:t>
      </w:r>
      <w:r w:rsidRPr="00DE0D46">
        <w:rPr>
          <w:rStyle w:val="Tableofcontents22"/>
        </w:rPr>
        <w:t>ela montre très nettement qu'il s'agit là de constituer une pseudo-religion, en concurrence avec l</w:t>
      </w:r>
      <w:r>
        <w:rPr>
          <w:rStyle w:val="Tableofcontents22"/>
        </w:rPr>
        <w:t>es religions véritables de l'O</w:t>
      </w:r>
      <w:r>
        <w:rPr>
          <w:rStyle w:val="Tableofcontents22"/>
        </w:rPr>
        <w:t>c</w:t>
      </w:r>
      <w:r w:rsidRPr="00DE0D46">
        <w:rPr>
          <w:rStyle w:val="Tableofcontents22"/>
        </w:rPr>
        <w:t>cident, et surtout avec le Catholicisme, car, pour ce qui est du Prote</w:t>
      </w:r>
      <w:r w:rsidRPr="00DE0D46">
        <w:rPr>
          <w:rStyle w:val="Tableofcontents22"/>
        </w:rPr>
        <w:t>s</w:t>
      </w:r>
      <w:r w:rsidRPr="00DE0D46">
        <w:rPr>
          <w:rStyle w:val="Tableofcontents22"/>
        </w:rPr>
        <w:t>tantisme, il s'accommode fort bien de la multiplicité des sectes, qu'il engendre même spontanément par l'effet de son absence de principes doctr</w:t>
      </w:r>
      <w:r w:rsidRPr="00DE0D46">
        <w:rPr>
          <w:rStyle w:val="Tableofcontents22"/>
        </w:rPr>
        <w:t>i</w:t>
      </w:r>
      <w:r w:rsidRPr="00DE0D46">
        <w:rPr>
          <w:rStyle w:val="Tableofcontents22"/>
        </w:rPr>
        <w:t>naux ; cette pseudo-religion « théosophiste » a essayé de se donner une forme définie en prenant pour point central l'annonce de la venue imminente d'un « grand instructeur », présenté par ses proph</w:t>
      </w:r>
      <w:r w:rsidRPr="00DE0D46">
        <w:rPr>
          <w:rStyle w:val="Tableofcontents22"/>
        </w:rPr>
        <w:t>è</w:t>
      </w:r>
      <w:r w:rsidRPr="00DE0D46">
        <w:rPr>
          <w:rStyle w:val="Tableofcontents22"/>
        </w:rPr>
        <w:t>tes comme le Messie futur et comme une « réincarnation » du Christ : parmi les transformations diverses du « théosophisme », celle-là, qui éclaire singulièrement sa conception du « Christianisme ésotérique », est la dernière en date, du moins jusqu'à ce jour, mais elle n'est pas la moins significative.</w:t>
      </w:r>
    </w:p>
    <w:p w:rsidR="00506E7C" w:rsidRDefault="00506E7C" w:rsidP="00506E7C">
      <w:pPr>
        <w:jc w:val="both"/>
        <w:rPr>
          <w:rStyle w:val="Tableofcontents22"/>
        </w:rPr>
      </w:pPr>
    </w:p>
    <w:p w:rsidR="00506E7C" w:rsidRDefault="00506E7C" w:rsidP="00506E7C">
      <w:pPr>
        <w:jc w:val="both"/>
        <w:rPr>
          <w:rStyle w:val="Tableofcontents22"/>
        </w:rPr>
      </w:pPr>
      <w:r>
        <w:rPr>
          <w:rStyle w:val="Tableofcontents22"/>
        </w:rPr>
        <w:t>[290]</w:t>
      </w:r>
    </w:p>
    <w:p w:rsidR="00506E7C" w:rsidRPr="00DE0D46" w:rsidRDefault="00506E7C" w:rsidP="00506E7C">
      <w:pPr>
        <w:jc w:val="both"/>
        <w:rPr>
          <w:rStyle w:val="Tableofcontents22"/>
        </w:rPr>
      </w:pPr>
    </w:p>
    <w:p w:rsidR="00506E7C" w:rsidRPr="00DE0D46" w:rsidRDefault="00506E7C" w:rsidP="00506E7C">
      <w:pPr>
        <w:pStyle w:val="P"/>
        <w:rPr>
          <w:rStyle w:val="Tableofcontents22"/>
        </w:rPr>
      </w:pPr>
      <w:r w:rsidRPr="00DE0D46">
        <w:rPr>
          <w:rStyle w:val="Tableofcontents22"/>
        </w:rPr>
        <w:br w:type="page"/>
      </w:r>
      <w:r>
        <w:rPr>
          <w:rStyle w:val="Tableofcontents22"/>
        </w:rPr>
        <w:t>[291]</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41" w:name="doctrines_hindoues_pt_4_chap_IV"/>
      <w:r>
        <w:rPr>
          <w:b/>
        </w:rPr>
        <w:t>Quatrième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INTERPRÉTATIONS OCCIDENTALES</w:t>
      </w:r>
    </w:p>
    <w:p w:rsidR="00506E7C" w:rsidRPr="00DE0D46" w:rsidRDefault="00506E7C" w:rsidP="00506E7C">
      <w:pPr>
        <w:pStyle w:val="Titreniveau1"/>
      </w:pPr>
      <w:r w:rsidRPr="00DE0D46">
        <w:t>Chapitre I</w:t>
      </w:r>
      <w:r>
        <w:t>V</w:t>
      </w:r>
    </w:p>
    <w:p w:rsidR="00506E7C" w:rsidRPr="00DE0D46" w:rsidRDefault="00506E7C" w:rsidP="00506E7C">
      <w:pPr>
        <w:jc w:val="both"/>
      </w:pPr>
    </w:p>
    <w:p w:rsidR="00506E7C" w:rsidRPr="00DE0D46" w:rsidRDefault="00506E7C" w:rsidP="00506E7C">
      <w:pPr>
        <w:pStyle w:val="Titreniveau2"/>
      </w:pPr>
      <w:r>
        <w:t>LE VÊDÂNTA</w:t>
      </w:r>
      <w:r>
        <w:br/>
        <w:t>OCCIDENTALISÉ</w:t>
      </w:r>
    </w:p>
    <w:bookmarkEnd w:id="41"/>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rPr>
          <w:rStyle w:val="Tableofcontents22"/>
        </w:rPr>
      </w:pPr>
      <w:r w:rsidRPr="00DE0D46">
        <w:rPr>
          <w:rStyle w:val="Tableofcontents22"/>
        </w:rPr>
        <w:t>Il nous faut encore mentionner, dans un ordre d'idées plus ou moins connexe de celui auquel appartient le « théosophisme », ce</w:t>
      </w:r>
      <w:r w:rsidRPr="00DE0D46">
        <w:rPr>
          <w:rStyle w:val="Tableofcontents22"/>
        </w:rPr>
        <w:t>r</w:t>
      </w:r>
      <w:r w:rsidRPr="00DE0D46">
        <w:rPr>
          <w:rStyle w:val="Tableofcontents22"/>
        </w:rPr>
        <w:t>tains « mouvements » qui, pour avoir eu leur point de départ dans l'I</w:t>
      </w:r>
      <w:r w:rsidRPr="00DE0D46">
        <w:rPr>
          <w:rStyle w:val="Tableofcontents22"/>
        </w:rPr>
        <w:t>n</w:t>
      </w:r>
      <w:r w:rsidRPr="00DE0D46">
        <w:rPr>
          <w:rStyle w:val="Tableofcontents22"/>
        </w:rPr>
        <w:t>de même, n'en sont pas moins d'une inspiration tout occidentale, et dans lesquels il faut faire une part prépondérante à ces influences pol</w:t>
      </w:r>
      <w:r w:rsidRPr="00DE0D46">
        <w:rPr>
          <w:rStyle w:val="Tableofcontents22"/>
        </w:rPr>
        <w:t>i</w:t>
      </w:r>
      <w:r w:rsidRPr="00DE0D46">
        <w:rPr>
          <w:rStyle w:val="Tableofcontents22"/>
        </w:rPr>
        <w:t>tiques auxquelles nous avons déjà fait allusion dans le chapitre préc</w:t>
      </w:r>
      <w:r w:rsidRPr="00DE0D46">
        <w:rPr>
          <w:rStyle w:val="Tableofcontents22"/>
        </w:rPr>
        <w:t>é</w:t>
      </w:r>
      <w:r w:rsidRPr="00DE0D46">
        <w:rPr>
          <w:rStyle w:val="Tableofcontents22"/>
        </w:rPr>
        <w:t>dent. L'origine en remonte à la première moitié du XIXe siècle, ép</w:t>
      </w:r>
      <w:r w:rsidRPr="00DE0D46">
        <w:rPr>
          <w:rStyle w:val="Tableofcontents22"/>
        </w:rPr>
        <w:t>o</w:t>
      </w:r>
      <w:r w:rsidRPr="00DE0D46">
        <w:rPr>
          <w:rStyle w:val="Tableofcontents22"/>
        </w:rPr>
        <w:t xml:space="preserve">que où Râm Mohun Roy fonda le </w:t>
      </w:r>
      <w:r w:rsidRPr="00DE0D46">
        <w:rPr>
          <w:rStyle w:val="Tableofcontents22"/>
          <w:i/>
        </w:rPr>
        <w:t>Brahma-Samâj</w:t>
      </w:r>
      <w:r w:rsidRPr="00DE0D46">
        <w:rPr>
          <w:rStyle w:val="Tableofcontents22"/>
        </w:rPr>
        <w:t xml:space="preserve"> ou « Église hindoue réformée », dont l'idée lui avait été suggérée par des missionnaires anglicans, et où fut organisé un « culte » exactement calqué sur le plan des services protestants. Il n'y avait jamais rien eu, jusque-là, à quoi pût s'appliquer une dénomination telle que celle d'« Église hindoue » ou d'« Église brahmanique », une telle assimilation n'étant rendue po</w:t>
      </w:r>
      <w:r w:rsidRPr="00DE0D46">
        <w:rPr>
          <w:rStyle w:val="Tableofcontents22"/>
        </w:rPr>
        <w:t>s</w:t>
      </w:r>
      <w:r w:rsidRPr="00DE0D46">
        <w:rPr>
          <w:rStyle w:val="Tableofcontents22"/>
        </w:rPr>
        <w:t>sible ni par le point de vue essentiel de la tradition hindoue, ni par le mode d'organisation qui lui correspond ; ce fut, en fait, la première tentative pour faire du Brâhmanisme une religion au sens occidental de ce mot, et, du même coup, on voulut en faire une religion animée de tendances identiques à celles qui caractérisent le Protestantisme. Ce mouvement « réformateur » fut, comme il était naturel, fortement</w:t>
      </w:r>
      <w:r>
        <w:rPr>
          <w:rStyle w:val="Tableofcontents22"/>
        </w:rPr>
        <w:t xml:space="preserve"> [292]</w:t>
      </w:r>
      <w:r w:rsidRPr="00DE0D46">
        <w:rPr>
          <w:rStyle w:val="Tableofcontents22"/>
        </w:rPr>
        <w:t xml:space="preserve"> encouragé et soutenu par le go</w:t>
      </w:r>
      <w:r w:rsidRPr="00DE0D46">
        <w:rPr>
          <w:rStyle w:val="Tableofcontents22"/>
        </w:rPr>
        <w:t>u</w:t>
      </w:r>
      <w:r w:rsidRPr="00DE0D46">
        <w:rPr>
          <w:rStyle w:val="Tableofcontents22"/>
        </w:rPr>
        <w:t>vernement britannique et par les sociétés de missions anglo-indiennes ; mais il était trop manifestement antitraditionnel et trop contraire à l'esprit hindou pour, pouvoir réussir, et on n'y vit pas autre chose que ce qu'il était en réalité, un instrument de la domination étrangère. D'ailleurs, par un effet inévitable de l'i</w:t>
      </w:r>
      <w:r w:rsidRPr="00DE0D46">
        <w:rPr>
          <w:rStyle w:val="Tableofcontents22"/>
        </w:rPr>
        <w:t>n</w:t>
      </w:r>
      <w:r w:rsidRPr="00DE0D46">
        <w:rPr>
          <w:rStyle w:val="Tableofcontents22"/>
        </w:rPr>
        <w:t xml:space="preserve">troduction du « libre examen le </w:t>
      </w:r>
      <w:r w:rsidRPr="00DE0D46">
        <w:rPr>
          <w:rStyle w:val="Tableofcontents22"/>
          <w:i/>
        </w:rPr>
        <w:t>Brahma-Samâj</w:t>
      </w:r>
      <w:r w:rsidRPr="00DE0D46">
        <w:rPr>
          <w:rStyle w:val="Tableofcontents22"/>
        </w:rPr>
        <w:t xml:space="preserve"> se subdivisa bientôt en de multiples « Églises », comme le Protestantisme dont il se rappr</w:t>
      </w:r>
      <w:r w:rsidRPr="00DE0D46">
        <w:rPr>
          <w:rStyle w:val="Tableofcontents22"/>
        </w:rPr>
        <w:t>o</w:t>
      </w:r>
      <w:r w:rsidRPr="00DE0D46">
        <w:rPr>
          <w:rStyle w:val="Tableofcontents22"/>
        </w:rPr>
        <w:t>chait toujours de plus en plus, au point de mériter la qualification de « piétisme » ; et, après des vicissitudes qu'il est inutile de retracer, il finit par s'étei</w:t>
      </w:r>
      <w:r w:rsidRPr="00DE0D46">
        <w:rPr>
          <w:rStyle w:val="Tableofcontents22"/>
        </w:rPr>
        <w:t>n</w:t>
      </w:r>
      <w:r w:rsidRPr="00DE0D46">
        <w:rPr>
          <w:rStyle w:val="Tableofcontents22"/>
        </w:rPr>
        <w:t>dre à peu près entièrement. Cependant, l'esprit qui avait présidé à la fondation de cette organisation ne devait pas se borner à une seule manifestation, et d'autres essais analogues furent tentés au gré des circonstances, et généralement sans plus de succès ; nous cit</w:t>
      </w:r>
      <w:r w:rsidRPr="00DE0D46">
        <w:rPr>
          <w:rStyle w:val="Tableofcontents22"/>
        </w:rPr>
        <w:t>e</w:t>
      </w:r>
      <w:r w:rsidRPr="00DE0D46">
        <w:rPr>
          <w:rStyle w:val="Tableofcontents22"/>
        </w:rPr>
        <w:t>rons se</w:t>
      </w:r>
      <w:r w:rsidRPr="00DE0D46">
        <w:rPr>
          <w:rStyle w:val="Tableofcontents22"/>
        </w:rPr>
        <w:t>u</w:t>
      </w:r>
      <w:r w:rsidRPr="00DE0D46">
        <w:rPr>
          <w:rStyle w:val="Tableofcontents22"/>
        </w:rPr>
        <w:t xml:space="preserve">lement </w:t>
      </w:r>
      <w:r w:rsidRPr="00DE0D46">
        <w:rPr>
          <w:rStyle w:val="Tableofcontents22"/>
          <w:i/>
        </w:rPr>
        <w:t>l’Arya-Samâj</w:t>
      </w:r>
      <w:r w:rsidRPr="00DE0D46">
        <w:rPr>
          <w:rStyle w:val="Tableofcontents22"/>
        </w:rPr>
        <w:t>, association fondée, il y a un demi-siècle, par Dayânanda S</w:t>
      </w:r>
      <w:r w:rsidRPr="00DE0D46">
        <w:rPr>
          <w:rStyle w:val="Tableofcontents22"/>
        </w:rPr>
        <w:t>a</w:t>
      </w:r>
      <w:r w:rsidRPr="00DE0D46">
        <w:rPr>
          <w:rStyle w:val="Tableofcontents22"/>
        </w:rPr>
        <w:t>raswatî, que certains appelèrent « le Luther de l'Inde », et qui fut en relations avec les fondateurs de la « Société Théosoph</w:t>
      </w:r>
      <w:r w:rsidRPr="00DE0D46">
        <w:rPr>
          <w:rStyle w:val="Tableofcontents22"/>
        </w:rPr>
        <w:t>i</w:t>
      </w:r>
      <w:r w:rsidRPr="00DE0D46">
        <w:rPr>
          <w:rStyle w:val="Tableofcontents22"/>
        </w:rPr>
        <w:t xml:space="preserve">que ». Ce qui est à remarquer, c'est que, là comme dans le </w:t>
      </w:r>
      <w:r w:rsidRPr="00DE0D46">
        <w:rPr>
          <w:rStyle w:val="Tableofcontents22"/>
          <w:i/>
        </w:rPr>
        <w:t>Brahma-Samâj</w:t>
      </w:r>
      <w:r w:rsidRPr="00DE0D46">
        <w:rPr>
          <w:rStyle w:val="Tableofcontents22"/>
        </w:rPr>
        <w:t>, la tenda</w:t>
      </w:r>
      <w:r w:rsidRPr="00DE0D46">
        <w:rPr>
          <w:rStyle w:val="Tableofcontents22"/>
        </w:rPr>
        <w:t>n</w:t>
      </w:r>
      <w:r w:rsidRPr="00DE0D46">
        <w:rPr>
          <w:rStyle w:val="Tableofcontents22"/>
        </w:rPr>
        <w:t xml:space="preserve">ce antitraditionnelle prenait pour prétexte un retour à la simplicité primitive et à la doctrine pure du </w:t>
      </w:r>
      <w:r w:rsidRPr="00DE0D46">
        <w:rPr>
          <w:rStyle w:val="Tableofcontents22"/>
          <w:i/>
        </w:rPr>
        <w:t>Vêda </w:t>
      </w:r>
      <w:r w:rsidRPr="00DE0D46">
        <w:rPr>
          <w:rStyle w:val="Tableofcontents22"/>
        </w:rPr>
        <w:t xml:space="preserve">; pour juger cette prétention, il suffit de savoir combien le « moralisme », préoccupation dominante de toutes ces organisations, est étranger au </w:t>
      </w:r>
      <w:r w:rsidRPr="00DE0D46">
        <w:rPr>
          <w:rStyle w:val="Tableofcontents22"/>
          <w:i/>
        </w:rPr>
        <w:t>Vêda </w:t>
      </w:r>
      <w:r w:rsidRPr="00DE0D46">
        <w:rPr>
          <w:rStyle w:val="Tableofcontents22"/>
        </w:rPr>
        <w:t>; mais le Protesta</w:t>
      </w:r>
      <w:r w:rsidRPr="00DE0D46">
        <w:rPr>
          <w:rStyle w:val="Tableofcontents22"/>
        </w:rPr>
        <w:t>n</w:t>
      </w:r>
      <w:r w:rsidRPr="00DE0D46">
        <w:rPr>
          <w:rStyle w:val="Tableofcontents22"/>
        </w:rPr>
        <w:t>tisme prétend aussi restaurer le Christianisme primitif dans toute sa pureté, et il y a dans cette similitude tout autre chose qu'une simple coïncidence. Une telle attitude ne manque pas d'habileté pour faire accepter les innovations, surtout dans un milieu fortement att</w:t>
      </w:r>
      <w:r w:rsidRPr="00DE0D46">
        <w:rPr>
          <w:rStyle w:val="Tableofcontents22"/>
        </w:rPr>
        <w:t>a</w:t>
      </w:r>
      <w:r w:rsidRPr="00DE0D46">
        <w:rPr>
          <w:rStyle w:val="Tableofcontents22"/>
        </w:rPr>
        <w:t>ché à la tradition, avec laquelle il serait imprudent de rompre trop ouvertement, mais, si l'on admettait vraiment et sincèr</w:t>
      </w:r>
      <w:r w:rsidRPr="00DE0D46">
        <w:rPr>
          <w:rStyle w:val="Tableofcontents22"/>
        </w:rPr>
        <w:t>e</w:t>
      </w:r>
      <w:r w:rsidRPr="00DE0D46">
        <w:rPr>
          <w:rStyle w:val="Tableofcontents22"/>
        </w:rPr>
        <w:t>ment les principes fondamentaux de cette tradition, on devrait adme</w:t>
      </w:r>
      <w:r w:rsidRPr="00DE0D46">
        <w:rPr>
          <w:rStyle w:val="Tableofcontents22"/>
        </w:rPr>
        <w:t>t</w:t>
      </w:r>
      <w:r w:rsidRPr="00DE0D46">
        <w:rPr>
          <w:rStyle w:val="Tableofcontents22"/>
        </w:rPr>
        <w:t>tre aussi, par là même, tous les développements et toutes les cons</w:t>
      </w:r>
      <w:r w:rsidRPr="00DE0D46">
        <w:rPr>
          <w:rStyle w:val="Tableofcontents22"/>
        </w:rPr>
        <w:t>é</w:t>
      </w:r>
      <w:r w:rsidRPr="00DE0D46">
        <w:rPr>
          <w:rStyle w:val="Tableofcontents22"/>
        </w:rPr>
        <w:t>quences qui</w:t>
      </w:r>
      <w:r>
        <w:rPr>
          <w:rStyle w:val="Tableofcontents22"/>
        </w:rPr>
        <w:t xml:space="preserve"> [293] </w:t>
      </w:r>
      <w:r w:rsidRPr="00DE0D46">
        <w:rPr>
          <w:rStyle w:val="Tableofcontents22"/>
        </w:rPr>
        <w:t>en dérivent régulièrement ; c'est ce que ne font pas les soi-disant « réformateurs », et c'est pourquoi tous ceux qui ont le sens de la tr</w:t>
      </w:r>
      <w:r w:rsidRPr="00DE0D46">
        <w:rPr>
          <w:rStyle w:val="Tableofcontents22"/>
        </w:rPr>
        <w:t>a</w:t>
      </w:r>
      <w:r w:rsidRPr="00DE0D46">
        <w:rPr>
          <w:rStyle w:val="Tableofcontents22"/>
        </w:rPr>
        <w:t>dition voient sans peine que la déviation réelle n'est pas du tout du côté où ceux-là affirment qu'elle se trouve.</w:t>
      </w:r>
    </w:p>
    <w:p w:rsidR="00506E7C" w:rsidRPr="00DE0D46" w:rsidRDefault="00506E7C" w:rsidP="00506E7C">
      <w:pPr>
        <w:jc w:val="both"/>
        <w:rPr>
          <w:szCs w:val="24"/>
        </w:rPr>
      </w:pPr>
      <w:r w:rsidRPr="00DE0D46">
        <w:rPr>
          <w:rStyle w:val="Tableofcontents22"/>
        </w:rPr>
        <w:t xml:space="preserve">Râm Mohun Roy s'était attaché particulièrement à interpréter le </w:t>
      </w:r>
      <w:r w:rsidRPr="00DE0D46">
        <w:rPr>
          <w:rStyle w:val="Tableofcontents22"/>
          <w:i/>
        </w:rPr>
        <w:t>Vêdânta</w:t>
      </w:r>
      <w:r w:rsidRPr="00DE0D46">
        <w:rPr>
          <w:rStyle w:val="Tableofcontents22"/>
        </w:rPr>
        <w:t xml:space="preserve"> conformément à ses propres idées ; tout en insistant avec ra</w:t>
      </w:r>
      <w:r w:rsidRPr="00DE0D46">
        <w:rPr>
          <w:rStyle w:val="Tableofcontents22"/>
        </w:rPr>
        <w:t>i</w:t>
      </w:r>
      <w:r w:rsidRPr="00DE0D46">
        <w:rPr>
          <w:rStyle w:val="Tableofcontents22"/>
        </w:rPr>
        <w:t>son sur la conception de 1'« unité divine », qu'aucun homme comp</w:t>
      </w:r>
      <w:r w:rsidRPr="00DE0D46">
        <w:rPr>
          <w:rStyle w:val="Tableofcontents22"/>
        </w:rPr>
        <w:t>é</w:t>
      </w:r>
      <w:r w:rsidRPr="00DE0D46">
        <w:rPr>
          <w:rStyle w:val="Tableofcontents22"/>
        </w:rPr>
        <w:t>tent n'avait d'ailleurs jamais contestée, mais qu'il exprimait en termes beaucoup plus théologiques que métaphysiques, il dénaturait à bien des égards la doctrine pour l'accommoder aux points de vue occide</w:t>
      </w:r>
      <w:r w:rsidRPr="00DE0D46">
        <w:rPr>
          <w:rStyle w:val="Tableofcontents22"/>
        </w:rPr>
        <w:t>n</w:t>
      </w:r>
      <w:r w:rsidRPr="00DE0D46">
        <w:rPr>
          <w:rStyle w:val="Tableofcontents22"/>
        </w:rPr>
        <w:t xml:space="preserve">taux, qui étaient devenus les siens, et il en faisait quelque chose qui finissait par ressembler à une simple philosophie teintée de religiosité, une sorte de « déisme » habillé d'une phraséologie orientale. Une telle interprétation est donc, dans son esprit même, aussi loin que possible de la tradition et de la métaphysique pure ; elle ne représente plus qu'une théorie individuelle sans autorité, et elle ignore totalement la réalisation qui est le seul but véritable de la doctrine tout entière. Ce fut là le prototype des déformations du </w:t>
      </w:r>
      <w:r w:rsidRPr="00DE0D46">
        <w:rPr>
          <w:rStyle w:val="Tableofcontents22"/>
          <w:i/>
        </w:rPr>
        <w:t>Vêdânta</w:t>
      </w:r>
      <w:r w:rsidRPr="00DE0D46">
        <w:rPr>
          <w:rStyle w:val="Tableofcontents22"/>
        </w:rPr>
        <w:t>, car il devait s'en pr</w:t>
      </w:r>
      <w:r w:rsidRPr="00DE0D46">
        <w:rPr>
          <w:rStyle w:val="Tableofcontents22"/>
        </w:rPr>
        <w:t>o</w:t>
      </w:r>
      <w:r w:rsidRPr="00DE0D46">
        <w:rPr>
          <w:rStyle w:val="Tableofcontents22"/>
        </w:rPr>
        <w:t>duire d'autres par la suite, et toujours dans le sens d'un rapprochement avec l'Occident, mais d'un rapprochement dont l'Orient ferait tous les frais, au grand détriment de la vérité doctrinale : entreprise vraiment insensée, et diamétralement contraire aux intérêts intellectuels des deux civilisations, mais dont la mentalité orientale, dans sa général</w:t>
      </w:r>
      <w:r w:rsidRPr="00DE0D46">
        <w:rPr>
          <w:rStyle w:val="Tableofcontents22"/>
        </w:rPr>
        <w:t>i</w:t>
      </w:r>
      <w:r w:rsidRPr="00DE0D46">
        <w:rPr>
          <w:rStyle w:val="Tableofcontents22"/>
        </w:rPr>
        <w:t>té, est fort peu affectée, car les choses de ce genre lui paraissent tout à fait négligeables. En toute logique, ce n'est pas à l'Orient de se rappr</w:t>
      </w:r>
      <w:r w:rsidRPr="00DE0D46">
        <w:rPr>
          <w:rStyle w:val="Tableofcontents22"/>
        </w:rPr>
        <w:t>o</w:t>
      </w:r>
      <w:r w:rsidRPr="00DE0D46">
        <w:rPr>
          <w:rStyle w:val="Tableofcontents22"/>
        </w:rPr>
        <w:t>cher de l'Occident en le suivant dans ses déviations mentales, comme l'y engagent insidieusement, mais en vain, les propagandistes de toute catégorie que l'Europe lui envoie ; c'est à l'Occident de revenir au contraire, quand il le voudra et le pourra, aux sources pures de toute intellectualité</w:t>
      </w:r>
      <w:r>
        <w:rPr>
          <w:rStyle w:val="Tableofcontents22"/>
        </w:rPr>
        <w:t xml:space="preserve"> [294] </w:t>
      </w:r>
      <w:r w:rsidRPr="00DE0D46">
        <w:rPr>
          <w:szCs w:val="24"/>
        </w:rPr>
        <w:t>véritable, dont l'Orient, pour sa part, ne s'est j</w:t>
      </w:r>
      <w:r w:rsidRPr="00DE0D46">
        <w:rPr>
          <w:szCs w:val="24"/>
        </w:rPr>
        <w:t>a</w:t>
      </w:r>
      <w:r w:rsidRPr="00DE0D46">
        <w:rPr>
          <w:szCs w:val="24"/>
        </w:rPr>
        <w:t>mais écarté ; et, ce jour-là, l'e</w:t>
      </w:r>
      <w:r w:rsidRPr="00DE0D46">
        <w:rPr>
          <w:szCs w:val="24"/>
        </w:rPr>
        <w:t>n</w:t>
      </w:r>
      <w:r w:rsidRPr="00DE0D46">
        <w:rPr>
          <w:szCs w:val="24"/>
        </w:rPr>
        <w:t>tente s'accomplira d'elle-même, comme par surcroît, sur tous les points secondaires qui ne relèvent que de l'ordre des conti</w:t>
      </w:r>
      <w:r w:rsidRPr="00DE0D46">
        <w:rPr>
          <w:szCs w:val="24"/>
        </w:rPr>
        <w:t>n</w:t>
      </w:r>
      <w:r w:rsidRPr="00DE0D46">
        <w:rPr>
          <w:szCs w:val="24"/>
        </w:rPr>
        <w:t>gences.</w:t>
      </w:r>
    </w:p>
    <w:p w:rsidR="00506E7C" w:rsidRDefault="00506E7C" w:rsidP="00506E7C">
      <w:pPr>
        <w:jc w:val="both"/>
        <w:rPr>
          <w:szCs w:val="24"/>
        </w:rPr>
      </w:pPr>
      <w:r w:rsidRPr="00DE0D46">
        <w:rPr>
          <w:szCs w:val="24"/>
        </w:rPr>
        <w:t xml:space="preserve">Pour en revenir aux déformations du </w:t>
      </w:r>
      <w:r w:rsidRPr="00DE0D46">
        <w:rPr>
          <w:i/>
          <w:iCs/>
          <w:szCs w:val="24"/>
        </w:rPr>
        <w:t>Vêdânta</w:t>
      </w:r>
      <w:r w:rsidRPr="00DE0D46">
        <w:rPr>
          <w:szCs w:val="24"/>
        </w:rPr>
        <w:t>, si presque personne dans l'Inde n'y attache d'importance, ainsi que nous le disions tout à l'heure, il faut pourtant faire exception de quelques individualités qui y ont un intérêt spécial, dans lequel l'intellectualité n'a pas la moindre part ; il est, en effet, certaines de ces déform</w:t>
      </w:r>
      <w:r w:rsidRPr="00DE0D46">
        <w:rPr>
          <w:szCs w:val="24"/>
        </w:rPr>
        <w:t>a</w:t>
      </w:r>
      <w:r w:rsidRPr="00DE0D46">
        <w:rPr>
          <w:szCs w:val="24"/>
        </w:rPr>
        <w:t>tions dont les raisons furent exclusivement politiques. Nous n'entreprendrons pas de r</w:t>
      </w:r>
      <w:r w:rsidRPr="00DE0D46">
        <w:rPr>
          <w:szCs w:val="24"/>
        </w:rPr>
        <w:t>a</w:t>
      </w:r>
      <w:r w:rsidRPr="00DE0D46">
        <w:rPr>
          <w:szCs w:val="24"/>
        </w:rPr>
        <w:t xml:space="preserve">conter ici par quelle suite de circonstances tel </w:t>
      </w:r>
      <w:r w:rsidRPr="00DE0D46">
        <w:rPr>
          <w:i/>
          <w:iCs/>
          <w:szCs w:val="24"/>
        </w:rPr>
        <w:t xml:space="preserve">Mahârâja </w:t>
      </w:r>
      <w:r w:rsidRPr="00DE0D46">
        <w:rPr>
          <w:szCs w:val="24"/>
        </w:rPr>
        <w:t xml:space="preserve">usurpateur, appartenant à la caste des </w:t>
      </w:r>
      <w:r w:rsidRPr="00DE0D46">
        <w:rPr>
          <w:i/>
          <w:iCs/>
          <w:szCs w:val="24"/>
        </w:rPr>
        <w:t>Shûdras</w:t>
      </w:r>
      <w:r w:rsidRPr="00DE0D46">
        <w:rPr>
          <w:szCs w:val="24"/>
        </w:rPr>
        <w:t>, fut amené, pour obtenir le simul</w:t>
      </w:r>
      <w:r w:rsidRPr="00DE0D46">
        <w:rPr>
          <w:szCs w:val="24"/>
        </w:rPr>
        <w:t>a</w:t>
      </w:r>
      <w:r w:rsidRPr="00DE0D46">
        <w:rPr>
          <w:szCs w:val="24"/>
        </w:rPr>
        <w:t>cre d'une investiture traditionnelle impossible, à déposséder de ses biens l'école authentique de Sha</w:t>
      </w:r>
      <w:r w:rsidRPr="00DE0D46">
        <w:rPr>
          <w:szCs w:val="24"/>
        </w:rPr>
        <w:t>n</w:t>
      </w:r>
      <w:r w:rsidRPr="00DE0D46">
        <w:rPr>
          <w:szCs w:val="24"/>
        </w:rPr>
        <w:t xml:space="preserve">karâchârya, et à installer à sa place une autre école, se parant faussement du nom et de l'autorité du même Shankarâchârya, et donnant à son chef le titre de </w:t>
      </w:r>
      <w:r w:rsidRPr="00DE0D46">
        <w:rPr>
          <w:i/>
          <w:iCs/>
          <w:szCs w:val="24"/>
        </w:rPr>
        <w:t xml:space="preserve">Jagad-guru </w:t>
      </w:r>
      <w:r w:rsidRPr="00DE0D46">
        <w:rPr>
          <w:szCs w:val="24"/>
        </w:rPr>
        <w:t>ou « instructeur du monde » qui n'appartient légitimement qu'au seul vrai successeur spirituel de celui-ci. Cette école, naturellement, n'enseigne qu'une do</w:t>
      </w:r>
      <w:r w:rsidRPr="00DE0D46">
        <w:rPr>
          <w:szCs w:val="24"/>
        </w:rPr>
        <w:t>c</w:t>
      </w:r>
      <w:r w:rsidRPr="00DE0D46">
        <w:rPr>
          <w:szCs w:val="24"/>
        </w:rPr>
        <w:t xml:space="preserve">trine amoindrie et partiellement hétérodoxe ; pour adapter l'exposition du </w:t>
      </w:r>
      <w:r w:rsidRPr="00DE0D46">
        <w:rPr>
          <w:i/>
          <w:iCs/>
          <w:szCs w:val="24"/>
        </w:rPr>
        <w:t xml:space="preserve">Vêdânta </w:t>
      </w:r>
      <w:r w:rsidRPr="00DE0D46">
        <w:rPr>
          <w:szCs w:val="24"/>
        </w:rPr>
        <w:t>aux conditions actuelles, elle prétend l'a</w:t>
      </w:r>
      <w:r w:rsidRPr="00DE0D46">
        <w:rPr>
          <w:szCs w:val="24"/>
        </w:rPr>
        <w:t>p</w:t>
      </w:r>
      <w:r w:rsidRPr="00DE0D46">
        <w:rPr>
          <w:szCs w:val="24"/>
        </w:rPr>
        <w:t>puyer sur les conceptions de la science occidentale moderne, qui n'ont rien à voir dans ce domaine ; et, en fait, elle s'adresse surtout aux O</w:t>
      </w:r>
      <w:r w:rsidRPr="00DE0D46">
        <w:rPr>
          <w:szCs w:val="24"/>
        </w:rPr>
        <w:t>c</w:t>
      </w:r>
      <w:r w:rsidRPr="00DE0D46">
        <w:rPr>
          <w:szCs w:val="24"/>
        </w:rPr>
        <w:t xml:space="preserve">cidentaux, dont plusieurs ont même reçu d'elle le titre honorifique de </w:t>
      </w:r>
      <w:r w:rsidRPr="00DE0D46">
        <w:rPr>
          <w:i/>
          <w:iCs/>
          <w:szCs w:val="24"/>
        </w:rPr>
        <w:t xml:space="preserve">Vêdântabhûshana </w:t>
      </w:r>
      <w:r w:rsidRPr="00DE0D46">
        <w:rPr>
          <w:szCs w:val="24"/>
        </w:rPr>
        <w:t xml:space="preserve">ou « ornement du </w:t>
      </w:r>
      <w:r w:rsidRPr="00DE0D46">
        <w:rPr>
          <w:i/>
          <w:iCs/>
          <w:szCs w:val="24"/>
        </w:rPr>
        <w:t>Vêdânta</w:t>
      </w:r>
      <w:r w:rsidRPr="00DE0D46">
        <w:rPr>
          <w:szCs w:val="24"/>
        </w:rPr>
        <w:t> », ce qui ne manque pas d'une certaine ironie.</w:t>
      </w:r>
    </w:p>
    <w:p w:rsidR="00506E7C" w:rsidRPr="00DE0D46" w:rsidRDefault="00506E7C" w:rsidP="00506E7C">
      <w:pPr>
        <w:jc w:val="both"/>
        <w:rPr>
          <w:szCs w:val="24"/>
        </w:rPr>
      </w:pPr>
      <w:r>
        <w:rPr>
          <w:szCs w:val="24"/>
        </w:rPr>
        <w:t>[295]</w:t>
      </w:r>
    </w:p>
    <w:p w:rsidR="00506E7C" w:rsidRDefault="00506E7C" w:rsidP="00506E7C">
      <w:pPr>
        <w:jc w:val="both"/>
        <w:rPr>
          <w:szCs w:val="24"/>
        </w:rPr>
      </w:pPr>
      <w:r w:rsidRPr="00DE0D46">
        <w:rPr>
          <w:szCs w:val="24"/>
        </w:rPr>
        <w:t>Une autre branche plus complètement déviée encore, et plus gén</w:t>
      </w:r>
      <w:r w:rsidRPr="00DE0D46">
        <w:rPr>
          <w:szCs w:val="24"/>
        </w:rPr>
        <w:t>é</w:t>
      </w:r>
      <w:r w:rsidRPr="00DE0D46">
        <w:rPr>
          <w:szCs w:val="24"/>
        </w:rPr>
        <w:t>ralement connue en Occident, est celle qui fut fondée par Vivêkâna</w:t>
      </w:r>
      <w:r w:rsidRPr="00DE0D46">
        <w:rPr>
          <w:szCs w:val="24"/>
        </w:rPr>
        <w:t>n</w:t>
      </w:r>
      <w:r w:rsidRPr="00DE0D46">
        <w:rPr>
          <w:szCs w:val="24"/>
        </w:rPr>
        <w:t>da, disciple de l'illustre Râmakrishna mais infidèle à ses enseign</w:t>
      </w:r>
      <w:r w:rsidRPr="00DE0D46">
        <w:rPr>
          <w:szCs w:val="24"/>
        </w:rPr>
        <w:t>e</w:t>
      </w:r>
      <w:r w:rsidRPr="00DE0D46">
        <w:rPr>
          <w:szCs w:val="24"/>
        </w:rPr>
        <w:t>ments, et qui a recruté surtout des adhérents en Amérique et en Au</w:t>
      </w:r>
      <w:r w:rsidRPr="00DE0D46">
        <w:rPr>
          <w:szCs w:val="24"/>
        </w:rPr>
        <w:t>s</w:t>
      </w:r>
      <w:r w:rsidRPr="00DE0D46">
        <w:rPr>
          <w:szCs w:val="24"/>
        </w:rPr>
        <w:t xml:space="preserve">tralie,où elle entretient des « missions » et des « temples ». Le </w:t>
      </w:r>
      <w:r w:rsidRPr="00DE0D46">
        <w:rPr>
          <w:i/>
          <w:iCs/>
          <w:szCs w:val="24"/>
        </w:rPr>
        <w:t>Vêdâ</w:t>
      </w:r>
      <w:r w:rsidRPr="00DE0D46">
        <w:rPr>
          <w:i/>
          <w:iCs/>
          <w:szCs w:val="24"/>
        </w:rPr>
        <w:t>n</w:t>
      </w:r>
      <w:r w:rsidRPr="00DE0D46">
        <w:rPr>
          <w:i/>
          <w:iCs/>
          <w:szCs w:val="24"/>
        </w:rPr>
        <w:t xml:space="preserve">ta </w:t>
      </w:r>
      <w:r w:rsidRPr="00DE0D46">
        <w:rPr>
          <w:szCs w:val="24"/>
        </w:rPr>
        <w:t>est devenu là ce que Schopenhauer avait cru y voir, une religion sentimentale et « consolante », avec une forte dose de « moralisme » pr</w:t>
      </w:r>
      <w:r w:rsidRPr="00DE0D46">
        <w:rPr>
          <w:szCs w:val="24"/>
        </w:rPr>
        <w:t>o</w:t>
      </w:r>
      <w:r w:rsidRPr="00DE0D46">
        <w:rPr>
          <w:szCs w:val="24"/>
        </w:rPr>
        <w:t>testant ; et, sous cette forme déchue, il se rapproche étrangement du « théosophisme », pour lequel il est plutôt un allié naturel qu'un rival ou un concurrent. Les allures « évangéliques » de cette pseudo-religion lui assurent un certain succès dans les pays anglo-saxons, et ce qui montre bien son caractère de sentimentalisme, c'est l'ardeur qu'elle apporte à sa propagande, car la tendance tout occidentale au prosélytisme sévit avec intensité dans ces organisations qui n'ont d'oriental que le nom et quelques apparences purement extérieures, tout juste ce qu'il faut pour attirer les curieux et les amateurs d'un ex</w:t>
      </w:r>
      <w:r w:rsidRPr="00DE0D46">
        <w:rPr>
          <w:szCs w:val="24"/>
        </w:rPr>
        <w:t>o</w:t>
      </w:r>
      <w:r w:rsidRPr="00DE0D46">
        <w:rPr>
          <w:szCs w:val="24"/>
        </w:rPr>
        <w:t>tisme de la plus médiocre qualité. Sorti de cette bizarre invention am</w:t>
      </w:r>
      <w:r w:rsidRPr="00DE0D46">
        <w:rPr>
          <w:szCs w:val="24"/>
        </w:rPr>
        <w:t>é</w:t>
      </w:r>
      <w:r w:rsidRPr="00DE0D46">
        <w:rPr>
          <w:szCs w:val="24"/>
        </w:rPr>
        <w:t>ricaine, d'inspiration bien pr</w:t>
      </w:r>
      <w:r w:rsidRPr="00DE0D46">
        <w:rPr>
          <w:szCs w:val="24"/>
        </w:rPr>
        <w:t>o</w:t>
      </w:r>
      <w:r w:rsidRPr="00DE0D46">
        <w:rPr>
          <w:szCs w:val="24"/>
        </w:rPr>
        <w:t>testante aussi, qui s'intitula le « Parlement des religions », et d'autant mieux ada</w:t>
      </w:r>
      <w:r w:rsidRPr="00DE0D46">
        <w:rPr>
          <w:szCs w:val="24"/>
        </w:rPr>
        <w:t>p</w:t>
      </w:r>
      <w:r w:rsidRPr="00DE0D46">
        <w:rPr>
          <w:szCs w:val="24"/>
        </w:rPr>
        <w:t xml:space="preserve">té à l'Occident qu'il était plus profondément dénaturé, ce soi-disant </w:t>
      </w:r>
      <w:r w:rsidRPr="00DE0D46">
        <w:rPr>
          <w:i/>
          <w:iCs/>
          <w:szCs w:val="24"/>
        </w:rPr>
        <w:t>Vêdânta</w:t>
      </w:r>
      <w:r w:rsidRPr="00DE0D46">
        <w:rPr>
          <w:szCs w:val="24"/>
        </w:rPr>
        <w:t>, qui n'a pour ainsi dire plus rien de commun avec la doctrine métaphysique pour l</w:t>
      </w:r>
      <w:r w:rsidRPr="00DE0D46">
        <w:rPr>
          <w:szCs w:val="24"/>
        </w:rPr>
        <w:t>a</w:t>
      </w:r>
      <w:r w:rsidRPr="00DE0D46">
        <w:rPr>
          <w:szCs w:val="24"/>
        </w:rPr>
        <w:t>quelle il veut se faire passer, ne mérite certes pas qu'on s'y arrête davantage ; mais nous tenions du moins à signaler son existence, comme celle des autres instit</w:t>
      </w:r>
      <w:r w:rsidRPr="00DE0D46">
        <w:rPr>
          <w:szCs w:val="24"/>
        </w:rPr>
        <w:t>u</w:t>
      </w:r>
      <w:r w:rsidRPr="00DE0D46">
        <w:rPr>
          <w:szCs w:val="24"/>
        </w:rPr>
        <w:t>tions similaires, pour mettre en garde contre les assimilations erronées que pou</w:t>
      </w:r>
      <w:r w:rsidRPr="00DE0D46">
        <w:rPr>
          <w:szCs w:val="24"/>
        </w:rPr>
        <w:t>r</w:t>
      </w:r>
      <w:r w:rsidRPr="00DE0D46">
        <w:rPr>
          <w:szCs w:val="24"/>
        </w:rPr>
        <w:t>raient être tentés de faire ceux qui les connaissent, et aussi parce que, pour ceux qui ne les connaissent pas, il est bon d'être informé quelque peu sur ces choses, qui sont beaucoup moins inoffensives qu'elles ne peuvent le paraître au premier abord.</w:t>
      </w:r>
    </w:p>
    <w:p w:rsidR="00506E7C" w:rsidRPr="00DE0D46" w:rsidRDefault="00506E7C" w:rsidP="00506E7C">
      <w:pPr>
        <w:jc w:val="both"/>
        <w:rPr>
          <w:szCs w:val="24"/>
        </w:rPr>
      </w:pPr>
      <w:r>
        <w:rPr>
          <w:szCs w:val="24"/>
        </w:rPr>
        <w:t>[296]</w:t>
      </w:r>
    </w:p>
    <w:p w:rsidR="00506E7C" w:rsidRDefault="00506E7C" w:rsidP="00506E7C">
      <w:pPr>
        <w:pStyle w:val="P"/>
        <w:rPr>
          <w:rStyle w:val="Tableofcontents22"/>
        </w:rPr>
      </w:pPr>
      <w:r w:rsidRPr="00DE0D46">
        <w:rPr>
          <w:rStyle w:val="Tableofcontents22"/>
        </w:rPr>
        <w:br w:type="page"/>
      </w:r>
      <w:r>
        <w:rPr>
          <w:rStyle w:val="Tableofcontents22"/>
        </w:rPr>
        <w:t>[297]</w:t>
      </w:r>
    </w:p>
    <w:p w:rsidR="00506E7C" w:rsidRPr="00DE0D46" w:rsidRDefault="00506E7C" w:rsidP="00506E7C">
      <w:pPr>
        <w:jc w:val="both"/>
      </w:pPr>
    </w:p>
    <w:p w:rsidR="00506E7C" w:rsidRPr="00DE0D46" w:rsidRDefault="00506E7C" w:rsidP="00506E7C">
      <w:pPr>
        <w:jc w:val="both"/>
      </w:pPr>
    </w:p>
    <w:p w:rsidR="00506E7C" w:rsidRPr="00B0714E" w:rsidRDefault="00506E7C" w:rsidP="00506E7C">
      <w:pPr>
        <w:spacing w:after="0"/>
        <w:ind w:firstLine="0"/>
        <w:jc w:val="center"/>
        <w:rPr>
          <w:b/>
        </w:rPr>
      </w:pPr>
      <w:bookmarkStart w:id="42" w:name="doctrines_hindoues_pt_4_chap_V"/>
      <w:r>
        <w:rPr>
          <w:b/>
        </w:rPr>
        <w:t>Quatrième</w:t>
      </w:r>
      <w:r w:rsidRPr="00B0714E">
        <w:rPr>
          <w:b/>
        </w:rPr>
        <w:t xml:space="preserve"> partie</w:t>
      </w:r>
    </w:p>
    <w:p w:rsidR="00506E7C" w:rsidRPr="00DE0D46" w:rsidRDefault="00506E7C" w:rsidP="00506E7C">
      <w:pPr>
        <w:spacing w:after="240"/>
        <w:ind w:firstLine="0"/>
        <w:jc w:val="center"/>
        <w:rPr>
          <w:b/>
          <w:color w:val="008000"/>
        </w:rPr>
      </w:pPr>
      <w:r>
        <w:rPr>
          <w:b/>
          <w:color w:val="008000"/>
        </w:rPr>
        <w:t>LES INTERPRÉTATIONS OCCIDENTALES</w:t>
      </w:r>
    </w:p>
    <w:p w:rsidR="00506E7C" w:rsidRPr="00DE0D46" w:rsidRDefault="00506E7C" w:rsidP="00506E7C">
      <w:pPr>
        <w:pStyle w:val="Titreniveau1"/>
      </w:pPr>
      <w:r>
        <w:t>Chapitre V</w:t>
      </w:r>
    </w:p>
    <w:p w:rsidR="00506E7C" w:rsidRPr="00DE0D46" w:rsidRDefault="00506E7C" w:rsidP="00506E7C">
      <w:pPr>
        <w:jc w:val="both"/>
      </w:pPr>
    </w:p>
    <w:p w:rsidR="00506E7C" w:rsidRPr="00DE0D46" w:rsidRDefault="00506E7C" w:rsidP="00506E7C">
      <w:pPr>
        <w:pStyle w:val="Titreniveau2"/>
      </w:pPr>
      <w:r>
        <w:t>DERNIÈRES</w:t>
      </w:r>
      <w:r>
        <w:br/>
        <w:t>OBSERVATIONS</w:t>
      </w:r>
    </w:p>
    <w:bookmarkEnd w:id="42"/>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En parlant des interprétations occidentales, nous nous sommes tenu volontairement dans les généralités, autant que nous l'avons pu, afin d'éviter de soulever des questions de personnes, souvent irritantes, et d'ailleurs inutiles quand il s'agit uniquement d'un point de vue doctr</w:t>
      </w:r>
      <w:r w:rsidRPr="00DE0D46">
        <w:t>i</w:t>
      </w:r>
      <w:r w:rsidRPr="00DE0D46">
        <w:t>nal, comme c'est le cas ici. Il est très curieux de voir combien les O</w:t>
      </w:r>
      <w:r w:rsidRPr="00DE0D46">
        <w:t>c</w:t>
      </w:r>
      <w:r w:rsidRPr="00DE0D46">
        <w:t>cidentaux ont de peine, pour la plupart, à comprendre que les consid</w:t>
      </w:r>
      <w:r w:rsidRPr="00DE0D46">
        <w:t>é</w:t>
      </w:r>
      <w:r w:rsidRPr="00DE0D46">
        <w:t>rations de cet ordre ne prouvent absolument rien pour ou contre la v</w:t>
      </w:r>
      <w:r w:rsidRPr="00DE0D46">
        <w:t>a</w:t>
      </w:r>
      <w:r w:rsidRPr="00DE0D46">
        <w:t>leur d'une conception quelconque ; cela montre bien à quel degré ils poussent l'individualisme intellectuel, ainsi que le sentimentalisme qui en est inséparable. En effet, on sait combien les détails biographiques les plus insignifiants tiennent de place dans ce qui devrait être l'histo</w:t>
      </w:r>
      <w:r w:rsidRPr="00DE0D46">
        <w:t>i</w:t>
      </w:r>
      <w:r w:rsidRPr="00DE0D46">
        <w:t>re des idées, et combien est commune l'illusion qui consiste à croire que, quand on connaît un nom propre ou une date, on possède par là même une connaissance réelle ; et comment pourrait-il en être autr</w:t>
      </w:r>
      <w:r w:rsidRPr="00DE0D46">
        <w:t>e</w:t>
      </w:r>
      <w:r w:rsidRPr="00DE0D46">
        <w:t>ment, quand on apprécie plus les faits que les idées ? Quant aux idées elles-mêmes, lorsqu'on en est arrivé à les considérer Simplement comme l'invention et la propriété de tel ou tel individu, et lorsque, de plus, on est influencé et même dominé par toutes sortes de préoccup</w:t>
      </w:r>
      <w:r w:rsidRPr="00DE0D46">
        <w:t>a</w:t>
      </w:r>
      <w:r w:rsidRPr="00DE0D46">
        <w:t xml:space="preserve">tions morales et sentimentales, </w:t>
      </w:r>
      <w:r>
        <w:t>il est tout naturel que l'appré</w:t>
      </w:r>
      <w:r w:rsidRPr="00DE0D46">
        <w:t xml:space="preserve">ciation </w:t>
      </w:r>
      <w:r>
        <w:t xml:space="preserve">[298] </w:t>
      </w:r>
      <w:r w:rsidRPr="00DE0D46">
        <w:t>de ces idées, qu'on n'envisage plus en elles-mêmes et pour elles-mêmes, soit affectée par ce qu'on sait du caractère et des actions de l'homme auquel on les attribue ; en d'autres termes, on r</w:t>
      </w:r>
      <w:r w:rsidRPr="00DE0D46">
        <w:t>e</w:t>
      </w:r>
      <w:r w:rsidRPr="00DE0D46">
        <w:t>portera sur les idées lu sympathie ou l'antipathie qu'on éprouve pour celui qui les a conçues, comme si leur vérité ou leur fausseté pouvait dépendre de semblables contingences. Dans ces conditions, on adme</w:t>
      </w:r>
      <w:r w:rsidRPr="00DE0D46">
        <w:t>t</w:t>
      </w:r>
      <w:r w:rsidRPr="00DE0D46">
        <w:t>tra peut-être encore, bien qu'avec quel que regret, qu'un individu parfaitement h</w:t>
      </w:r>
      <w:r w:rsidRPr="00DE0D46">
        <w:t>o</w:t>
      </w:r>
      <w:r w:rsidRPr="00DE0D46">
        <w:t>norable ail pu formuler ou soutenir des idées plus ou moins absurdes ; mais ce à quoi on ne voudra jamais consentir, c'est qu'un autre indiv</w:t>
      </w:r>
      <w:r w:rsidRPr="00DE0D46">
        <w:t>i</w:t>
      </w:r>
      <w:r w:rsidRPr="00DE0D46">
        <w:t>du qu'on juge méprisable ait eu néanmoins une v</w:t>
      </w:r>
      <w:r w:rsidRPr="00DE0D46">
        <w:t>a</w:t>
      </w:r>
      <w:r w:rsidRPr="00DE0D46">
        <w:t>leur intellectuelle ou même artistique, du génie ou seulement du talent à un point de vue quelconque ; et pourtant les cas où il en est ainsi sont loin d'être rares. S'il est un préjugé sans fondement, c'est bien c</w:t>
      </w:r>
      <w:r w:rsidRPr="00DE0D46">
        <w:t>e</w:t>
      </w:r>
      <w:r w:rsidRPr="00DE0D46">
        <w:t>lui, cher aux partisans de 1'« instruction obligatoire », d'après lequel le savoir réel serait i</w:t>
      </w:r>
      <w:r w:rsidRPr="00DE0D46">
        <w:t>n</w:t>
      </w:r>
      <w:r w:rsidRPr="00DE0D46">
        <w:t>séparable de ce qu'on est convenu d'appeler la m</w:t>
      </w:r>
      <w:r w:rsidRPr="00DE0D46">
        <w:t>o</w:t>
      </w:r>
      <w:r w:rsidRPr="00DE0D46">
        <w:t>ralité. On ne voit pas du tout, logiquement, pourquoi un criminel devrait être nécessair</w:t>
      </w:r>
      <w:r w:rsidRPr="00DE0D46">
        <w:t>e</w:t>
      </w:r>
      <w:r w:rsidRPr="00DE0D46">
        <w:t>ment un sot ou un ignorant, ou pourquoi il serait impossible à un homme de se servir de son intelligence et de sa scie</w:t>
      </w:r>
      <w:r w:rsidRPr="00DE0D46">
        <w:t>n</w:t>
      </w:r>
      <w:r w:rsidRPr="00DE0D46">
        <w:t>ce pour nuire à ses semblables, ce qui arrive au contraire assez fr</w:t>
      </w:r>
      <w:r w:rsidRPr="00DE0D46">
        <w:t>é</w:t>
      </w:r>
      <w:r w:rsidRPr="00DE0D46">
        <w:t>quemment ; on ne voit pas davantage comment la vérité d'une conce</w:t>
      </w:r>
      <w:r w:rsidRPr="00DE0D46">
        <w:t>p</w:t>
      </w:r>
      <w:r w:rsidRPr="00DE0D46">
        <w:t>tion dépendrait de ce qu'elle a été émise par tel ou tel individu ; mais rien n'est moins logique que le sentiment, bien que certains psychol</w:t>
      </w:r>
      <w:r w:rsidRPr="00DE0D46">
        <w:t>o</w:t>
      </w:r>
      <w:r w:rsidRPr="00DE0D46">
        <w:t>gues aient cru pouvoir parler d'une « logique des sentiments ». Les prétendus arg</w:t>
      </w:r>
      <w:r w:rsidRPr="00DE0D46">
        <w:t>u</w:t>
      </w:r>
      <w:r w:rsidRPr="00DE0D46">
        <w:t>ments où l'on fait intervenir les questions de personnes sont donc tout à fait insignifiants ; qu'on s'en serve en politique, domaine où le se</w:t>
      </w:r>
      <w:r w:rsidRPr="00DE0D46">
        <w:t>n</w:t>
      </w:r>
      <w:r w:rsidRPr="00DE0D46">
        <w:t>timent joue un grand rôle, cela se comprend jusqu'à un certain point, encore qu'on en abuse souvent, et que ce soit faire peu d'honneur aux gens que de s'adresser ainsi exclusivement à leur se</w:t>
      </w:r>
      <w:r w:rsidRPr="00DE0D46">
        <w:t>n</w:t>
      </w:r>
      <w:r w:rsidRPr="00DE0D46">
        <w:t>timentalité ; mais qu'on introduise les mêmes procédés de disc</w:t>
      </w:r>
      <w:r>
        <w:t>ussion dans le domaine intellec</w:t>
      </w:r>
      <w:r w:rsidRPr="00DE0D46">
        <w:t xml:space="preserve">tuel, </w:t>
      </w:r>
      <w:r>
        <w:t xml:space="preserve">[299] </w:t>
      </w:r>
      <w:r w:rsidRPr="00DE0D46">
        <w:t>cela est véritablement inadmissible. Nous avons cru bon d'y insister un peu, parce que cette tendance est trop habituelle en Occident, et que, si nous n'expliquions nos intentions, certains pou</w:t>
      </w:r>
      <w:r w:rsidRPr="00DE0D46">
        <w:t>r</w:t>
      </w:r>
      <w:r w:rsidRPr="00DE0D46">
        <w:t>raient même être tentés de nous reprocher, comme un manque de pr</w:t>
      </w:r>
      <w:r w:rsidRPr="00DE0D46">
        <w:t>é</w:t>
      </w:r>
      <w:r w:rsidRPr="00DE0D46">
        <w:t>cision et de « références », une attitude qui, de notre part, est parfa</w:t>
      </w:r>
      <w:r w:rsidRPr="00DE0D46">
        <w:t>i</w:t>
      </w:r>
      <w:r w:rsidRPr="00DE0D46">
        <w:t>tement voulue et réfléchie.</w:t>
      </w:r>
    </w:p>
    <w:p w:rsidR="00506E7C" w:rsidRPr="00DE0D46" w:rsidRDefault="00506E7C" w:rsidP="00506E7C">
      <w:pPr>
        <w:jc w:val="both"/>
      </w:pPr>
      <w:r w:rsidRPr="00DE0D46">
        <w:t>Nous pensons, du reste, avoir suffisamment répondu par avance à la plupart des objections et des critiques que l'on pourra nous adre</w:t>
      </w:r>
      <w:r w:rsidRPr="00DE0D46">
        <w:t>s</w:t>
      </w:r>
      <w:r w:rsidRPr="00DE0D46">
        <w:t>ser ; cela n'empêchera sans doute pas qu'on nous les fasse malgré tout, mais ceux qui les feront prouveront surtout par là leur propre inco</w:t>
      </w:r>
      <w:r w:rsidRPr="00DE0D46">
        <w:t>m</w:t>
      </w:r>
      <w:r w:rsidRPr="00DE0D46">
        <w:t>préhension. Ainsi, on nous blâmera peut-être de ne pas nous soumettre à certaines méthodes réputées « scientifiques », ce qui serait pourtant de la dernière inconséquence, puisque ces méthodes, qui ne sont en vérité que « littéraires », sont celles-là mêmes dont nous avons entr</w:t>
      </w:r>
      <w:r w:rsidRPr="00DE0D46">
        <w:t>e</w:t>
      </w:r>
      <w:r w:rsidRPr="00DE0D46">
        <w:t>pris de faire voir l'insuffisance, et que, pour des raisons de principe que nous avons exposées, nous estimons impossible et illégitime leur application aux choses dont il s'agit ici. Seulement, la manie des te</w:t>
      </w:r>
      <w:r w:rsidRPr="00DE0D46">
        <w:t>x</w:t>
      </w:r>
      <w:r w:rsidRPr="00DE0D46">
        <w:t>tes, des « sources » et de la bibliographie est tellement répandue de nos jours, elle prend tellement les allures d'un système, que beaucoup, surtout parmi les « spécialistes », éprouveront un véritable malaise à ne rien trouver de tel, ainsi qu'il arrive toujours, dans des cas anal</w:t>
      </w:r>
      <w:r w:rsidRPr="00DE0D46">
        <w:t>o</w:t>
      </w:r>
      <w:r w:rsidRPr="00DE0D46">
        <w:t>gues, à ceux qui subissent la tyrannie d'une habitude ; et, en même temps, ils ne comprendront que très difficilement, si même ils pa</w:t>
      </w:r>
      <w:r w:rsidRPr="00DE0D46">
        <w:t>r</w:t>
      </w:r>
      <w:r w:rsidRPr="00DE0D46">
        <w:t>viennent à la comprendre, et s'ils consentent à s'en donner la peine, la possibilité de se placer, comme nous le faisons, à un point de vue tout autre que celui de l'érudition, qui est le seul qu'il aient jamais envis</w:t>
      </w:r>
      <w:r w:rsidRPr="00DE0D46">
        <w:t>a</w:t>
      </w:r>
      <w:r w:rsidRPr="00DE0D46">
        <w:t>gé. Aussi n'est-ce pas à ces « spécialistes » que nous entendons nous adresser particulièrement, mais plutôt aux esprits moins étroits, plus dégagés de tout parti pris, et qui ne portent pas l'empreinte de cette déformation</w:t>
      </w:r>
      <w:r>
        <w:t xml:space="preserve"> [300] </w:t>
      </w:r>
      <w:r w:rsidRPr="00DE0D46">
        <w:t>mentale qu'entraîne inévitablement l'usage exclusif de certaines méthodes, déformation qui est une véritable infirmité, et que nous avons nommée « myopie intellectuelle ». Ce serait mal nous co</w:t>
      </w:r>
      <w:r w:rsidRPr="00DE0D46">
        <w:t>m</w:t>
      </w:r>
      <w:r w:rsidRPr="00DE0D46">
        <w:t>prendre que de prendre ceci pour un appel au « grand public », en la compétence duquel nous n'avons pas la moindre confiance, et, d'ai</w:t>
      </w:r>
      <w:r w:rsidRPr="00DE0D46">
        <w:t>l</w:t>
      </w:r>
      <w:r w:rsidRPr="00DE0D46">
        <w:t>leurs, nous avons horreur de tout ce qui ressemble à de la « vulgaris</w:t>
      </w:r>
      <w:r w:rsidRPr="00DE0D46">
        <w:t>a</w:t>
      </w:r>
      <w:r w:rsidRPr="00DE0D46">
        <w:t>tion », pour des motifs que nous avons déjà indiqués ; mais nous ne commettons point la faute de confondre la vraie élite intelle</w:t>
      </w:r>
      <w:r w:rsidRPr="00DE0D46">
        <w:t>c</w:t>
      </w:r>
      <w:r w:rsidRPr="00DE0D46">
        <w:t>tuelle avec les érudits de profession, et la faculté de compréhension étendue vaut incomparablement plus, à nos yeux, que l'érudition, qui ne saurait lui être qu'un obstacle dès qu'elle devient une « spécialité », au lieu d'être, ainsi qu'il serait normal, un simple instrument au service de ce</w:t>
      </w:r>
      <w:r w:rsidRPr="00DE0D46">
        <w:t>t</w:t>
      </w:r>
      <w:r w:rsidRPr="00DE0D46">
        <w:t>te compréhension, c'est-à-dire de la connaissance pure et de la vérit</w:t>
      </w:r>
      <w:r w:rsidRPr="00DE0D46">
        <w:t>a</w:t>
      </w:r>
      <w:r w:rsidRPr="00DE0D46">
        <w:t>ble intellectualité.</w:t>
      </w:r>
    </w:p>
    <w:p w:rsidR="00506E7C" w:rsidRPr="00DE0D46" w:rsidRDefault="00506E7C" w:rsidP="00506E7C">
      <w:pPr>
        <w:jc w:val="both"/>
      </w:pPr>
      <w:r w:rsidRPr="00DE0D46">
        <w:t>Pendant que nous en sommes à nous expliquer sur les critiques possibles, nous devons encore signaler, malgré son peu d'intérêt, un point de détail qui pourrait y prêter : nous n'avons pas cru nécessaire de nous astreindre à suivre, pour les termes sanskrits que nous avions à citer, la transcription bizarre et compliquée qui est ordinairement en usage parmi les orientalistes. L'alphabet sanskrit ayant beaucoup plus de caractères que les alphabets européens, on est naturellement forcé de représenter plusieurs lettres distinctes par une seule et même lettre, dont le son est voisin à la fois de celui des unes et des autres, bien qu'avec des différences très appréciables, mais qui échappent aux re</w:t>
      </w:r>
      <w:r w:rsidRPr="00DE0D46">
        <w:t>s</w:t>
      </w:r>
      <w:r w:rsidRPr="00DE0D46">
        <w:t>sources de prononciation fort restreintes dont disposent les langues occidentales. Aucune transcription ne peut donc être vraiment exacte, et le mieux serait assurément de s'en abstenir ; mais, outre qu'il est à peu près impossible d'avoir, pour un ouvrage imprimé en Europe, des caractères sanskrits de forme correcte, la lecture de ces caractères</w:t>
      </w:r>
      <w:r>
        <w:t xml:space="preserve"> </w:t>
      </w:r>
      <w:r w:rsidRPr="00DE0D46">
        <w:t>s</w:t>
      </w:r>
      <w:r w:rsidRPr="00DE0D46">
        <w:t>e</w:t>
      </w:r>
      <w:r w:rsidRPr="00DE0D46">
        <w:t>rait</w:t>
      </w:r>
      <w:r>
        <w:t xml:space="preserve"> </w:t>
      </w:r>
      <w:r w:rsidRPr="00DE0D46">
        <w:t>une</w:t>
      </w:r>
      <w:r>
        <w:t xml:space="preserve"> </w:t>
      </w:r>
      <w:r w:rsidRPr="00DE0D46">
        <w:t>difficulté</w:t>
      </w:r>
      <w:r>
        <w:t xml:space="preserve"> </w:t>
      </w:r>
      <w:r w:rsidRPr="00DE0D46">
        <w:t>tout</w:t>
      </w:r>
      <w:r>
        <w:t xml:space="preserve"> </w:t>
      </w:r>
      <w:r w:rsidRPr="00DE0D46">
        <w:t>à fait</w:t>
      </w:r>
      <w:r>
        <w:t xml:space="preserve"> </w:t>
      </w:r>
      <w:r w:rsidRPr="00DE0D46">
        <w:t xml:space="preserve">inutile pour ceux </w:t>
      </w:r>
      <w:r>
        <w:t xml:space="preserve">[301] </w:t>
      </w:r>
      <w:r w:rsidRPr="00DE0D46">
        <w:t>qui ne les connai</w:t>
      </w:r>
      <w:r w:rsidRPr="00DE0D46">
        <w:t>s</w:t>
      </w:r>
      <w:r w:rsidRPr="00DE0D46">
        <w:t>sent pas, et qui ne sont pas pour cela moins aptes que d'autres à co</w:t>
      </w:r>
      <w:r w:rsidRPr="00DE0D46">
        <w:t>m</w:t>
      </w:r>
      <w:r w:rsidRPr="00DE0D46">
        <w:t>prendre les doctrines hindoues ; d'ailleurs, il y a même des « spécialistes » qui, si invraisemblable que cela paraisse, ne savent guère se servir que de transcriptions pour lire les textes san</w:t>
      </w:r>
      <w:r w:rsidRPr="00DE0D46">
        <w:t>s</w:t>
      </w:r>
      <w:r w:rsidRPr="00DE0D46">
        <w:t>krits, et il existe des éditions faites sous cette forme à leur intention. Sans doute, il est possible de remédier dans une certaine mesure, au moyen de quelques artifices, à l'ambiguïté orthographique qui résulte du trop petit nombre de lettres dont se compose l'alphabet latin ; c'est préc</w:t>
      </w:r>
      <w:r w:rsidRPr="00DE0D46">
        <w:t>i</w:t>
      </w:r>
      <w:r w:rsidRPr="00DE0D46">
        <w:t>sément ce qu'ont voulu faire les orientalistes, mais le mode de tran</w:t>
      </w:r>
      <w:r w:rsidRPr="00DE0D46">
        <w:t>s</w:t>
      </w:r>
      <w:r w:rsidRPr="00DE0D46">
        <w:t>cription auquel ils se sont arrêtés est loin d'être le meilleur poss</w:t>
      </w:r>
      <w:r w:rsidRPr="00DE0D46">
        <w:t>i</w:t>
      </w:r>
      <w:r w:rsidRPr="00DE0D46">
        <w:t>ble, car il implique des conventions beaucoup trop arbitraires, et, si la ch</w:t>
      </w:r>
      <w:r w:rsidRPr="00DE0D46">
        <w:t>o</w:t>
      </w:r>
      <w:r w:rsidRPr="00DE0D46">
        <w:t>se eût été ici de quelque importance, il n'aurait pas été bien diffic</w:t>
      </w:r>
      <w:r w:rsidRPr="00DE0D46">
        <w:t>i</w:t>
      </w:r>
      <w:r w:rsidRPr="00DE0D46">
        <w:t>le d'en trouver un autre qui fût préférable, défigurant moins les mots et se rapprochant davantage de leur prononciation réelle. Cependant, comme ceux qui ont quelque connaissance du sanskrit ne doivent avoir aucune difficulté à rétablir l'orthographe exacte, et que les autres n'en ont nullement besoin pour la compréhension des idées, qui seule importe vraiment au fond, nous avons pensé qu'il n'y avait pas de s</w:t>
      </w:r>
      <w:r w:rsidRPr="00DE0D46">
        <w:t>é</w:t>
      </w:r>
      <w:r w:rsidRPr="00DE0D46">
        <w:t>rieux inconvénients à nous dispenser de tout artifice d'écriture et de toute complication typographique, et que nous pouvions nous borner à adopter la transcription qui nous paraissait à la fois la plus simple et la plus conforme à la prononciation, et à renvoyer aux ouvrages spéciaux ceux que les détails relatifs à ces choses intéresseraient particulièr</w:t>
      </w:r>
      <w:r w:rsidRPr="00DE0D46">
        <w:t>e</w:t>
      </w:r>
      <w:r w:rsidRPr="00DE0D46">
        <w:t>ment. Quoi qu'il en soit, nous devions du moins cette explication aux esprits analytiques, toujours prompts à la chicane, comme une des r</w:t>
      </w:r>
      <w:r w:rsidRPr="00DE0D46">
        <w:t>a</w:t>
      </w:r>
      <w:r w:rsidRPr="00DE0D46">
        <w:t>res concessions qu'il nous fût possible de faire à leurs habitudes me</w:t>
      </w:r>
      <w:r w:rsidRPr="00DE0D46">
        <w:t>n</w:t>
      </w:r>
      <w:r w:rsidRPr="00DE0D46">
        <w:t>tales, concession voulue par la politesse dont on doit toujours user à l'égard des gens de bonne foi, non moins que par notre désir d'écarter tous les malentendus qui ne porteraient que sur des points</w:t>
      </w:r>
      <w:r>
        <w:t xml:space="preserve"> [302] </w:t>
      </w:r>
      <w:r w:rsidRPr="00DE0D46">
        <w:t>s</w:t>
      </w:r>
      <w:r w:rsidRPr="00DE0D46">
        <w:t>e</w:t>
      </w:r>
      <w:r w:rsidRPr="00DE0D46">
        <w:t>condaires et sur des questions accessoires, et qui ne provie</w:t>
      </w:r>
      <w:r w:rsidRPr="00DE0D46">
        <w:t>n</w:t>
      </w:r>
      <w:r w:rsidRPr="00DE0D46">
        <w:t>draient pas strictement de la différence irréductible des points de vue de nos contradicteurs éventuels et des nôtres ; pour ceux qui tiendraient à ce</w:t>
      </w:r>
      <w:r w:rsidRPr="00DE0D46">
        <w:t>t</w:t>
      </w:r>
      <w:r w:rsidRPr="00DE0D46">
        <w:t>te dernière cause, nous n'y pouvons rien, n'ayant malhe</w:t>
      </w:r>
      <w:r w:rsidRPr="00DE0D46">
        <w:t>u</w:t>
      </w:r>
      <w:r w:rsidRPr="00DE0D46">
        <w:t>reusement aucun moyen de fournir à autrui les possibilités de coin préhension qui lui font défaut. Cela étant dit, nous pouvons maint</w:t>
      </w:r>
      <w:r w:rsidRPr="00DE0D46">
        <w:t>e</w:t>
      </w:r>
      <w:r w:rsidRPr="00DE0D46">
        <w:t>nant tirer de notre étude les quelques conclusions qui s'imposent pour en préciser la portée encore mieux que nous ne l'avons fait jusqu'ici, conclusions dans lesquelles les questions d'érudition n'auront pas la moindre part, comme il est aisé de le prévoir, mais où nous indiqu</w:t>
      </w:r>
      <w:r w:rsidRPr="00DE0D46">
        <w:t>e</w:t>
      </w:r>
      <w:r w:rsidRPr="00DE0D46">
        <w:t>rons, sans nous départir d'ailleurs d'une certaine réserve qui est indi</w:t>
      </w:r>
      <w:r w:rsidRPr="00DE0D46">
        <w:t>s</w:t>
      </w:r>
      <w:r w:rsidRPr="00DE0D46">
        <w:t>pensable à plus d'un égard, le bénéfice effectif qui doit résulter esse</w:t>
      </w:r>
      <w:r w:rsidRPr="00DE0D46">
        <w:t>n</w:t>
      </w:r>
      <w:r w:rsidRPr="00DE0D46">
        <w:t>tiellement d'une connaissance vraie et profonde des doctrines orient</w:t>
      </w:r>
      <w:r w:rsidRPr="00DE0D46">
        <w:t>a</w:t>
      </w:r>
      <w:r w:rsidRPr="00DE0D46">
        <w:t>les.</w:t>
      </w:r>
    </w:p>
    <w:p w:rsidR="00506E7C" w:rsidRDefault="00506E7C" w:rsidP="00506E7C">
      <w:pPr>
        <w:pStyle w:val="P"/>
      </w:pPr>
      <w:r w:rsidRPr="00DE0D46">
        <w:br w:type="page"/>
      </w:r>
      <w:r>
        <w:t>[303]</w:t>
      </w:r>
    </w:p>
    <w:p w:rsidR="00506E7C" w:rsidRPr="00DE0D46" w:rsidRDefault="00506E7C" w:rsidP="00506E7C">
      <w:pPr>
        <w:jc w:val="both"/>
      </w:pPr>
    </w:p>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firstLine="0"/>
        <w:jc w:val="center"/>
        <w:rPr>
          <w:b/>
        </w:rPr>
      </w:pPr>
      <w:bookmarkStart w:id="43" w:name="doctrines_hindoues_conclusion"/>
      <w:r w:rsidRPr="00DE0D46">
        <w:rPr>
          <w:b/>
        </w:rPr>
        <w:t>INTRODUCTION GÉNÉRALE</w:t>
      </w:r>
      <w:r w:rsidRPr="00DE0D46">
        <w:rPr>
          <w:b/>
        </w:rPr>
        <w:br/>
        <w:t>À L’ÉTUDE DES DOCTRINES HINDOUES.</w:t>
      </w:r>
    </w:p>
    <w:p w:rsidR="00506E7C" w:rsidRPr="00DE0D46" w:rsidRDefault="00506E7C" w:rsidP="00506E7C">
      <w:pPr>
        <w:jc w:val="both"/>
      </w:pPr>
    </w:p>
    <w:p w:rsidR="00506E7C" w:rsidRPr="00DE0D46" w:rsidRDefault="00506E7C" w:rsidP="00506E7C">
      <w:pPr>
        <w:pStyle w:val="planchest"/>
      </w:pPr>
      <w:r>
        <w:t>CONCLUSION</w:t>
      </w:r>
    </w:p>
    <w:bookmarkEnd w:id="43"/>
    <w:p w:rsidR="00506E7C" w:rsidRPr="00DE0D46" w:rsidRDefault="00506E7C" w:rsidP="00506E7C">
      <w:pPr>
        <w:jc w:val="both"/>
      </w:pPr>
    </w:p>
    <w:p w:rsidR="00506E7C" w:rsidRPr="00DE0D46" w:rsidRDefault="00506E7C" w:rsidP="00506E7C">
      <w:pPr>
        <w:jc w:val="both"/>
      </w:pPr>
    </w:p>
    <w:p w:rsidR="00506E7C" w:rsidRPr="00DE0D46" w:rsidRDefault="00506E7C" w:rsidP="00506E7C">
      <w:pPr>
        <w:ind w:right="90" w:firstLine="0"/>
        <w:jc w:val="both"/>
        <w:rPr>
          <w:sz w:val="20"/>
        </w:rPr>
      </w:pPr>
      <w:hyperlink w:anchor="tdm" w:history="1">
        <w:r w:rsidRPr="00DE0D46">
          <w:rPr>
            <w:rStyle w:val="Lienhypertexte"/>
            <w:sz w:val="20"/>
          </w:rPr>
          <w:t>Retour à la table des matières</w:t>
        </w:r>
      </w:hyperlink>
    </w:p>
    <w:p w:rsidR="00506E7C" w:rsidRPr="00DE0D46" w:rsidRDefault="00506E7C" w:rsidP="00506E7C">
      <w:pPr>
        <w:jc w:val="both"/>
      </w:pPr>
      <w:r w:rsidRPr="00DE0D46">
        <w:t>Si quelques Occidentaux pouvaient, par la lecture du précédent e</w:t>
      </w:r>
      <w:r w:rsidRPr="00DE0D46">
        <w:t>x</w:t>
      </w:r>
      <w:r w:rsidRPr="00DE0D46">
        <w:t>posé, prendre conscience de ce qui leur manque intellectuellement, s'ils pouvaient, nous ne dirons pas même le comprendre, mais seul</w:t>
      </w:r>
      <w:r w:rsidRPr="00DE0D46">
        <w:t>e</w:t>
      </w:r>
      <w:r w:rsidRPr="00DE0D46">
        <w:t>ment l'entrevoir et le pressentir, ce travail n'aurait pas été fait en vain. En cela, nous n'entendons pas parler uniquement des avantages ina</w:t>
      </w:r>
      <w:r w:rsidRPr="00DE0D46">
        <w:t>p</w:t>
      </w:r>
      <w:r w:rsidRPr="00DE0D46">
        <w:t>préciables que pourraient obtenir directement, pour eux-mêmes, ceux qui seraient ainsi amenés à étudier les doctrines orientales, où ils tro</w:t>
      </w:r>
      <w:r w:rsidRPr="00DE0D46">
        <w:t>u</w:t>
      </w:r>
      <w:r w:rsidRPr="00DE0D46">
        <w:t>veraient, pour peu qu'ils eussent les aptitudes requises, des connai</w:t>
      </w:r>
      <w:r w:rsidRPr="00DE0D46">
        <w:t>s</w:t>
      </w:r>
      <w:r w:rsidRPr="00DE0D46">
        <w:t>sances auxquelles il n'est rien de comparable en Occident, et auprès desquelles les philosophies qui passent pour géniales et sublimes ne sont que des amusements d'enfants ; il n'y a pas de commune mesure entre la vérité pleinement assentie, par une conception de possibilités illimitées, et dans une réalisation adéquate à cette conception, et les hypothèses quelconques imaginées par des fantaisies individuelles à la mesure de leur capacité essentiellement bornée. Il est encore d'autres résultats, d'un intérêt plus général, et qui sont d'ailleurs liés à ceux-là à titre de conséquences plus ou moins lointaines ; nous voulons faire allusion à la préparation, sans doute à longue échéance, mais néa</w:t>
      </w:r>
      <w:r w:rsidRPr="00DE0D46">
        <w:t>n</w:t>
      </w:r>
      <w:r w:rsidRPr="00DE0D46">
        <w:t>moins effective, d'un rapprochement intellectuel entre l'Orient et l'O</w:t>
      </w:r>
      <w:r w:rsidRPr="00DE0D46">
        <w:t>c</w:t>
      </w:r>
      <w:r w:rsidRPr="00DE0D46">
        <w:t>cident.</w:t>
      </w:r>
    </w:p>
    <w:p w:rsidR="00506E7C" w:rsidRPr="00DE0D46" w:rsidRDefault="00506E7C" w:rsidP="00506E7C">
      <w:pPr>
        <w:jc w:val="both"/>
      </w:pPr>
      <w:r w:rsidRPr="00DE0D46">
        <w:t xml:space="preserve">En parlant de la divergence de l'Occident par rapport à l'Orient, qui est allée en s'accentuant plus que jamais dans l'époque moderne, nous avons dit que nous ne pensions pas, malgré </w:t>
      </w:r>
      <w:r>
        <w:t>les apparences, que cette diver</w:t>
      </w:r>
      <w:r w:rsidRPr="00DE0D46">
        <w:t xml:space="preserve">gence </w:t>
      </w:r>
      <w:r>
        <w:t xml:space="preserve">[304] </w:t>
      </w:r>
      <w:r w:rsidRPr="00DE0D46">
        <w:t>pût continuer ainsi indéfiniment. En d'autres In mes, il nous paraît difficile que l'Occident, par sa mentalité et par l'ense</w:t>
      </w:r>
      <w:r w:rsidRPr="00DE0D46">
        <w:t>m</w:t>
      </w:r>
      <w:r w:rsidRPr="00DE0D46">
        <w:t>ble de ses tendances, s'éloigne ton jours de plus en plus de l'Orient, co</w:t>
      </w:r>
      <w:r w:rsidRPr="00DE0D46">
        <w:t>m</w:t>
      </w:r>
      <w:r w:rsidRPr="00DE0D46">
        <w:t>me il le fait actuellement, et qu'il ne se produise pas tôt ou tard une réaction qui pourrait, sous certaines conditions, avoir les plus he</w:t>
      </w:r>
      <w:r w:rsidRPr="00DE0D46">
        <w:t>u</w:t>
      </w:r>
      <w:r w:rsidRPr="00DE0D46">
        <w:t>reux effets ; cela nous paraît même d'autant plus difficile que le d</w:t>
      </w:r>
      <w:r w:rsidRPr="00DE0D46">
        <w:t>o</w:t>
      </w:r>
      <w:r w:rsidRPr="00DE0D46">
        <w:t>maine dans l</w:t>
      </w:r>
      <w:r w:rsidRPr="00DE0D46">
        <w:t>e</w:t>
      </w:r>
      <w:r w:rsidRPr="00DE0D46">
        <w:t>quel se développe la civilisation occidentale moderne est, par sa nat</w:t>
      </w:r>
      <w:r w:rsidRPr="00DE0D46">
        <w:t>u</w:t>
      </w:r>
      <w:r w:rsidRPr="00DE0D46">
        <w:t>re propre, le plus limité de tous. De plus, le caractère chan géant et instable qui est particulier à la mentalité de l'Occident permet de ne pas désespérer de lui voir prendre, le cas échéant, une direction toute différente et même opposée, de sorte que le remède se trouverait alors dans ce qui est, à nos yeux, la marque même de l'inf</w:t>
      </w:r>
      <w:r w:rsidRPr="00DE0D46">
        <w:t>é</w:t>
      </w:r>
      <w:r w:rsidRPr="00DE0D46">
        <w:t>riorité ; mais ce ne serait vraiment un remède, nous le répétons, que sous ce</w:t>
      </w:r>
      <w:r w:rsidRPr="00DE0D46">
        <w:t>r</w:t>
      </w:r>
      <w:r w:rsidRPr="00DE0D46">
        <w:t>taines conditions, hors desquelles ce pourrait être au contraire un plus grand mal encore en comparaison de l'état actuel. Ceci peut paraître fort obscur, et il y a, nous le reconnaissons, quelque difficulté à le rendre aussi complètement intelligible qu'il serait souhaitable, même en se plaçant au point de vue de l'Occident et en s'efforçant de parler son langage ; nous l'essaierons cependant, mais en avertissant que les e</w:t>
      </w:r>
      <w:r w:rsidRPr="00DE0D46">
        <w:t>x</w:t>
      </w:r>
      <w:r w:rsidRPr="00DE0D46">
        <w:t>plications que nous allons donner ne sauraient correspondre à notre pensée tout entière.</w:t>
      </w:r>
    </w:p>
    <w:p w:rsidR="00506E7C" w:rsidRPr="00DE0D46" w:rsidRDefault="00506E7C" w:rsidP="00506E7C">
      <w:pPr>
        <w:jc w:val="both"/>
      </w:pPr>
      <w:r w:rsidRPr="00DE0D46">
        <w:t>Tout d'abord, la mentalité spéciale qui est celle de certains Occ</w:t>
      </w:r>
      <w:r w:rsidRPr="00DE0D46">
        <w:t>i</w:t>
      </w:r>
      <w:r w:rsidRPr="00DE0D46">
        <w:t>dentaux nous oblige à déclarer expressément que nous n'entendons formuler ici rien qui ressemble de près ou de loin à des « prophé</w:t>
      </w:r>
      <w:r>
        <w:softHyphen/>
      </w:r>
      <w:r w:rsidRPr="00DE0D46">
        <w:t>ties » ; il n'est peut-être pas très difficile d'en donner l'illusion en e</w:t>
      </w:r>
      <w:r w:rsidRPr="00DE0D46">
        <w:t>x</w:t>
      </w:r>
      <w:r w:rsidRPr="00DE0D46">
        <w:t>posant sous une forme appropriée les résultats de certaines d</w:t>
      </w:r>
      <w:r w:rsidRPr="00DE0D46">
        <w:t>é</w:t>
      </w:r>
      <w:r w:rsidRPr="00DE0D46">
        <w:t>ductions, mais cela ne va pas sans quelque charlatanisme, à moins d'être soi-même dans un état d'esprit qu</w:t>
      </w:r>
      <w:r>
        <w:t>i prédispose à une sorte d'auto</w:t>
      </w:r>
      <w:r w:rsidRPr="00DE0D46">
        <w:t>sugge</w:t>
      </w:r>
      <w:r w:rsidRPr="00DE0D46">
        <w:t>s</w:t>
      </w:r>
      <w:r w:rsidRPr="00DE0D46">
        <w:t>tion : des deux termes de cette alternative, le premier nous in</w:t>
      </w:r>
      <w:r w:rsidRPr="00DE0D46">
        <w:t>s</w:t>
      </w:r>
      <w:r w:rsidRPr="00DE0D46">
        <w:t>pire une rép</w:t>
      </w:r>
      <w:r w:rsidRPr="00DE0D46">
        <w:t>u</w:t>
      </w:r>
      <w:r w:rsidRPr="00DE0D46">
        <w:t>gnance</w:t>
      </w:r>
      <w:r>
        <w:t xml:space="preserve"> invincible, et le second repré</w:t>
      </w:r>
      <w:r w:rsidRPr="00DE0D46">
        <w:t xml:space="preserve">sente </w:t>
      </w:r>
      <w:r>
        <w:t xml:space="preserve">[305] </w:t>
      </w:r>
      <w:r w:rsidRPr="00DE0D46">
        <w:t>un cas qui n'est heureusement pas le nôtre. Nous, éviterons donc les préc</w:t>
      </w:r>
      <w:r w:rsidRPr="00DE0D46">
        <w:t>i</w:t>
      </w:r>
      <w:r w:rsidRPr="00DE0D46">
        <w:t>sions que nous ne pourrions justifier, pour quelque raison que ce soit, et qui d'ailleurs, si elles n'étaient hasardeuses, seraient tout au moins inut</w:t>
      </w:r>
      <w:r w:rsidRPr="00DE0D46">
        <w:t>i</w:t>
      </w:r>
      <w:r w:rsidRPr="00DE0D46">
        <w:t>les ; nous ne sommes pas de ceux qui pensent qu'une connaissa</w:t>
      </w:r>
      <w:r w:rsidRPr="00DE0D46">
        <w:t>n</w:t>
      </w:r>
      <w:r w:rsidRPr="00DE0D46">
        <w:t>ce détaillée de l'avenir pourrait être avantageuse à l'homme, et nous est</w:t>
      </w:r>
      <w:r w:rsidRPr="00DE0D46">
        <w:t>i</w:t>
      </w:r>
      <w:r w:rsidRPr="00DE0D46">
        <w:t>mons parfaitement légitime le discrédit qui atteint, en Orient, la prat</w:t>
      </w:r>
      <w:r w:rsidRPr="00DE0D46">
        <w:t>i</w:t>
      </w:r>
      <w:r w:rsidRPr="00DE0D46">
        <w:t>que des arts divinatoires. Il y aurait déjà là un motif suffisant de condamner l'occultisme et les autres spéculations similaires, qui attr</w:t>
      </w:r>
      <w:r w:rsidRPr="00DE0D46">
        <w:t>i</w:t>
      </w:r>
      <w:r w:rsidRPr="00DE0D46">
        <w:t>buent tant d'importance à ces sortes de choses, même s'il n'y avait pas, dans l'ordre doctrinal, d'autres considérations encore plus graves et plus décisives pour faire rejeter absolument des conceptions qui sont à la fois chimériques et dangereuses.</w:t>
      </w:r>
    </w:p>
    <w:p w:rsidR="00506E7C" w:rsidRPr="00DE0D46" w:rsidRDefault="00506E7C" w:rsidP="00506E7C">
      <w:pPr>
        <w:jc w:val="both"/>
      </w:pPr>
      <w:r w:rsidRPr="00DE0D46">
        <w:t>Nous admettrons qu'il ne soit pas possible de prévoir actuellement les circonstances qui pourront déterminer un changement de direction dans le développement de l'Occident ; mais la possibilité d'un tel changement n'est contestable que pour ceux qui croient que ce dév</w:t>
      </w:r>
      <w:r w:rsidRPr="00DE0D46">
        <w:t>e</w:t>
      </w:r>
      <w:r w:rsidRPr="00DE0D46">
        <w:t>loppement, dans son sens actuel, constitue un « progrès » absolu. Pour nous, cette idée d'un « progrès » absolu est dépourvue de signification, et nous avons déjà indiqué l'incompatibilité de certains développ</w:t>
      </w:r>
      <w:r w:rsidRPr="00DE0D46">
        <w:t>e</w:t>
      </w:r>
      <w:r w:rsidRPr="00DE0D46">
        <w:t>ments, dont la conséquence est qu'un progrès relatif dans un domaine déterminé amène dans un autre une régression correspondante ; nous ne disons pas équivalente, car on ne peut parler d'équivalence entre des choses qui ne sont ni de même nature ni de même ordre. C'est ce qui est arrivé pour la civilisation occidentale : les recherches faites uniquement en vue des applications pratiques et du progrès matériel ont entraîné, comme elles le devaient nécessairement, une régression dans l'ordre purement spéculatif et intellectuel ; et, comme il n'y a a</w:t>
      </w:r>
      <w:r w:rsidRPr="00DE0D46">
        <w:t>u</w:t>
      </w:r>
      <w:r w:rsidRPr="00DE0D46">
        <w:t>cune commune mesure entre ces deux domaines, ce qu'on perdait ainsi d'un côté valait incomparablement plus que ce qu'on gagnait de l'a</w:t>
      </w:r>
      <w:r w:rsidRPr="00DE0D46">
        <w:t>u</w:t>
      </w:r>
      <w:r w:rsidRPr="00DE0D46">
        <w:t>tre ; il</w:t>
      </w:r>
      <w:r>
        <w:t xml:space="preserve"> [306] </w:t>
      </w:r>
      <w:r w:rsidRPr="00DE0D46">
        <w:t>faut toute la déformation mentale de la très grande maj</w:t>
      </w:r>
      <w:r w:rsidRPr="00DE0D46">
        <w:t>o</w:t>
      </w:r>
      <w:r w:rsidRPr="00DE0D46">
        <w:t xml:space="preserve">rité des Occidentaux modernes </w:t>
      </w:r>
      <w:r>
        <w:t>pour apprécier les choses autre</w:t>
      </w:r>
      <w:r w:rsidRPr="00DE0D46">
        <w:t>ment. Quoi qu'il en soit, si l'on considère seulement qu'un développement unil</w:t>
      </w:r>
      <w:r w:rsidRPr="00DE0D46">
        <w:t>i</w:t>
      </w:r>
      <w:r w:rsidRPr="00DE0D46">
        <w:t>néaire est forcément soumis à certaines conditions limitatives, qui sont plus étroites lorsque ce développement s'accomplit dans l'ordre mat</w:t>
      </w:r>
      <w:r w:rsidRPr="00DE0D46">
        <w:t>é</w:t>
      </w:r>
      <w:r w:rsidRPr="00DE0D46">
        <w:t>riel qu'en tout autre cas, on peut bien dire que le changement de direction dont nous venons de parler devra, presque sûrement, se pr</w:t>
      </w:r>
      <w:r w:rsidRPr="00DE0D46">
        <w:t>o</w:t>
      </w:r>
      <w:r w:rsidRPr="00DE0D46">
        <w:t>duire à un moment donné. Quant à la nature des événements qui y contribu</w:t>
      </w:r>
      <w:r w:rsidRPr="00DE0D46">
        <w:t>e</w:t>
      </w:r>
      <w:r w:rsidRPr="00DE0D46">
        <w:t>ront, il est possible qu'on finisse par s'apercevoir que les choses au</w:t>
      </w:r>
      <w:r w:rsidRPr="00DE0D46">
        <w:t>x</w:t>
      </w:r>
      <w:r w:rsidRPr="00DE0D46">
        <w:t>quelles on attache présentement une importance exclusive sont i</w:t>
      </w:r>
      <w:r w:rsidRPr="00DE0D46">
        <w:t>m</w:t>
      </w:r>
      <w:r w:rsidRPr="00DE0D46">
        <w:t>puissantes à donner les résultats qu'on en attend ; mais cela même supposerait déjà une certaine modification de la mentalité commune, encore que la d</w:t>
      </w:r>
      <w:r w:rsidRPr="00DE0D46">
        <w:t>é</w:t>
      </w:r>
      <w:r w:rsidRPr="00DE0D46">
        <w:t>ception puisse être surtout sentimentale et porter, par exemple, sur la constatation de l'inexistence d'un « progrès moral » parallèle au pr</w:t>
      </w:r>
      <w:r w:rsidRPr="00DE0D46">
        <w:t>o</w:t>
      </w:r>
      <w:r w:rsidRPr="00DE0D46">
        <w:t>grès dit scientifique. En effet, les moyens du chang</w:t>
      </w:r>
      <w:r w:rsidRPr="00DE0D46">
        <w:t>e</w:t>
      </w:r>
      <w:r w:rsidRPr="00DE0D46">
        <w:t>ment, s'ils ne viennent d'ailleurs, devront être d'une médiocrité propo</w:t>
      </w:r>
      <w:r w:rsidRPr="00DE0D46">
        <w:t>r</w:t>
      </w:r>
      <w:r w:rsidRPr="00DE0D46">
        <w:t>tionnée à celle de la mentalité sur laquelle ils auront à agir ; mais cette médiocrité ferait plutôt mal augurer de ce qui en résultera. On peut encore supposer que les inventions mécaniques, poussées to</w:t>
      </w:r>
      <w:r w:rsidRPr="00DE0D46">
        <w:t>u</w:t>
      </w:r>
      <w:r w:rsidRPr="00DE0D46">
        <w:t>jours plus loin, arriveront à un degré où elles apparaîtront comme te</w:t>
      </w:r>
      <w:r w:rsidRPr="00DE0D46">
        <w:t>l</w:t>
      </w:r>
      <w:r w:rsidRPr="00DE0D46">
        <w:t>lement dangereuses qu'on se verra contraint d'y renoncer, soit par la terreur qu'engendr</w:t>
      </w:r>
      <w:r w:rsidRPr="00DE0D46">
        <w:t>e</w:t>
      </w:r>
      <w:r w:rsidRPr="00DE0D46">
        <w:t>ront peu à peu certains de leurs effets, soit même à la suite d'un cat</w:t>
      </w:r>
      <w:r w:rsidRPr="00DE0D46">
        <w:t>a</w:t>
      </w:r>
      <w:r w:rsidRPr="00DE0D46">
        <w:t>clysme que nous laisserons à chacun la possibilité de se r</w:t>
      </w:r>
      <w:r w:rsidRPr="00DE0D46">
        <w:t>e</w:t>
      </w:r>
      <w:r w:rsidRPr="00DE0D46">
        <w:t>présenter à son gré. Dans ce cas encore, le mobile du changement s</w:t>
      </w:r>
      <w:r w:rsidRPr="00DE0D46">
        <w:t>e</w:t>
      </w:r>
      <w:r w:rsidRPr="00DE0D46">
        <w:t>rait d'ordre sentimental, mais de cette sentimentalité qui tient de très près au physiologique et nous ferons remarquer, sans y insister autr</w:t>
      </w:r>
      <w:r w:rsidRPr="00DE0D46">
        <w:t>e</w:t>
      </w:r>
      <w:r w:rsidRPr="00DE0D46">
        <w:t>ment, que des symptômes se rapportant à l'une et à l'autre des</w:t>
      </w:r>
      <w:r>
        <w:t xml:space="preserve"> </w:t>
      </w:r>
      <w:r w:rsidRPr="00DE0D46">
        <w:t>deux possibilités que nous venons d'indiquer se sont déjà produits, bien que dans une faible mesure, du fait des récents événements qui ont</w:t>
      </w:r>
      <w:r>
        <w:t xml:space="preserve"> [307] </w:t>
      </w:r>
      <w:r w:rsidRPr="00DE0D46">
        <w:t>troublé l'Europe, mais qui ne sont pas encore assez considérables, quoi qu'on en puisse penser, pour déterminer à cet égard des résultats pr</w:t>
      </w:r>
      <w:r w:rsidRPr="00DE0D46">
        <w:t>o</w:t>
      </w:r>
      <w:r w:rsidRPr="00DE0D46">
        <w:t>fonds et durables. D'ailleurs, des changements comme ceux que nous envisageons peuvent s'opérer lentement et graduellement, et d</w:t>
      </w:r>
      <w:r w:rsidRPr="00DE0D46">
        <w:t>e</w:t>
      </w:r>
      <w:r w:rsidRPr="00DE0D46">
        <w:t>mander quelques siècles pour s'accomplir, comme ils peuvent aussi sortir tout à coup de bouleversements rapides et imprévus ; cependant, même dans le premier cas, il est vraisemblable qu'il doit arriver un moment où il y a une rupture plus ou moins brusque, une véritable solution de continuité par rapport à l'état antérieur. De toutes façons, nous adm</w:t>
      </w:r>
      <w:r>
        <w:t>e</w:t>
      </w:r>
      <w:r>
        <w:t>t</w:t>
      </w:r>
      <w:r>
        <w:t>trons encore qu'il soit impos</w:t>
      </w:r>
      <w:r w:rsidRPr="00DE0D46">
        <w:t>sible de fixer à l'avance, même approx</w:t>
      </w:r>
      <w:r w:rsidRPr="00DE0D46">
        <w:t>i</w:t>
      </w:r>
      <w:r w:rsidRPr="00DE0D46">
        <w:t>mativement, la date d'un tel changement ; pourtant, nous d</w:t>
      </w:r>
      <w:r w:rsidRPr="00DE0D46">
        <w:t>e</w:t>
      </w:r>
      <w:r w:rsidRPr="00DE0D46">
        <w:t>vons à la vérité de dire que ceux qui ont quelque connaissance des lois cycl</w:t>
      </w:r>
      <w:r w:rsidRPr="00DE0D46">
        <w:t>i</w:t>
      </w:r>
      <w:r w:rsidRPr="00DE0D46">
        <w:t>ques et de leur application aux périodes historiques pourraient se pe</w:t>
      </w:r>
      <w:r w:rsidRPr="00DE0D46">
        <w:t>r</w:t>
      </w:r>
      <w:r w:rsidRPr="00DE0D46">
        <w:t>mettre au moins quelques p</w:t>
      </w:r>
      <w:r>
        <w:t>révisions et déterminer des épo</w:t>
      </w:r>
      <w:r w:rsidRPr="00DE0D46">
        <w:t>ques co</w:t>
      </w:r>
      <w:r w:rsidRPr="00DE0D46">
        <w:t>m</w:t>
      </w:r>
      <w:r w:rsidRPr="00DE0D46">
        <w:t>prises entre certain</w:t>
      </w:r>
      <w:r>
        <w:t>es limites ; mais nous nous abs</w:t>
      </w:r>
      <w:r w:rsidRPr="00DE0D46">
        <w:t>tiendrons entièr</w:t>
      </w:r>
      <w:r w:rsidRPr="00DE0D46">
        <w:t>e</w:t>
      </w:r>
      <w:r w:rsidRPr="00DE0D46">
        <w:t>ment ici de c</w:t>
      </w:r>
      <w:r>
        <w:t>e genre de considérations, d'au</w:t>
      </w:r>
      <w:r w:rsidRPr="00DE0D46">
        <w:t>tant plus qu'elles ont été parfois, simulées par des gens qui n'avaient aucune connaissance rée</w:t>
      </w:r>
      <w:r w:rsidRPr="00DE0D46">
        <w:t>l</w:t>
      </w:r>
      <w:r w:rsidRPr="00DE0D46">
        <w:t>le des lois auxquelles nous venons de faire allusion, et pour qui il était d'autant plus facile de parler de ces choses qu'ils les ignoraient plus complètement : cette dernière réflexion ne doit pas être prises pour un paradoxe, mais ce qu'elle exprime est littéralement exact.</w:t>
      </w:r>
    </w:p>
    <w:p w:rsidR="00506E7C" w:rsidRPr="00DE0D46" w:rsidRDefault="00506E7C" w:rsidP="00506E7C">
      <w:pPr>
        <w:jc w:val="both"/>
      </w:pPr>
      <w:r w:rsidRPr="00DE0D46">
        <w:t>La question qui se pose maintenant est celle-ci : à supposer qu'une réaction vienne à se produire en Occident à une époque indéterminée, et à la suite d'événements quelconques, et qu'elle provoque l'abandon de ce en quoi consiste entièrement la civilisation européenne actuelle, qu'en résultera-t-il ultérieurement ? Plusieurs cas sont possibles, et il y a lieu d'envisager les diverses hypothèses qui y correspondent : la plus défavorable est celle où rien ne viendrait remplacer cette civilisation, et où, celle-ci disparaissant, l'Occident, livré</w:t>
      </w:r>
      <w:r>
        <w:t xml:space="preserve"> [308] </w:t>
      </w:r>
      <w:r w:rsidRPr="00DE0D46">
        <w:t>d'ailleurs à lui-même, se trouverait plongé dans la pire barbarie. Pour comprendre cette possibilité, il suffit de réfléchir que, sans même remonter au delà des temps dits historiques, on trouve bien des exemples de civilis</w:t>
      </w:r>
      <w:r w:rsidRPr="00DE0D46">
        <w:t>a</w:t>
      </w:r>
      <w:r w:rsidRPr="00DE0D46">
        <w:t>tions qui ont entièrement disparu ; parfois, elles étaient celles de pe</w:t>
      </w:r>
      <w:r w:rsidRPr="00DE0D46">
        <w:t>u</w:t>
      </w:r>
      <w:r w:rsidRPr="00DE0D46">
        <w:t>ples qui se sont également éteints, mais cette supposition n'est guère réalisable que pour des civilisations assez étroitement localisées, et, pour celles qui ont une plus grande exte</w:t>
      </w:r>
      <w:r w:rsidRPr="00DE0D46">
        <w:t>n</w:t>
      </w:r>
      <w:r w:rsidRPr="00DE0D46">
        <w:t>sion, il est plus vraisemblable que l'on voie des peuples leur survivre en se trouvant réduits à un état de dégénérescence plus ou moins co</w:t>
      </w:r>
      <w:r w:rsidRPr="00DE0D46">
        <w:t>m</w:t>
      </w:r>
      <w:r w:rsidRPr="00DE0D46">
        <w:t>parable à celui que représentent, comme nous l'avons dit précéde</w:t>
      </w:r>
      <w:r w:rsidRPr="00DE0D46">
        <w:t>m</w:t>
      </w:r>
      <w:r w:rsidRPr="00DE0D46">
        <w:t>ment, les sauvages actuels ; il n'est pas utile d'y insister plus longu</w:t>
      </w:r>
      <w:r w:rsidRPr="00DE0D46">
        <w:t>e</w:t>
      </w:r>
      <w:r w:rsidRPr="00DE0D46">
        <w:t>ment pour qu'on se rende compte de tout ce qu'a d'inquiétant cette première hypothèse. Le second cas serait celui où les représentants d'autres civilisations, c'est-à-dire les peuples orientaux, pour sauver le monde occidental de cette déchéance irr</w:t>
      </w:r>
      <w:r w:rsidRPr="00DE0D46">
        <w:t>é</w:t>
      </w:r>
      <w:r w:rsidRPr="00DE0D46">
        <w:t>médiable, se l'assimileraient de gré ou de force, à supposer que la ch</w:t>
      </w:r>
      <w:r w:rsidRPr="00DE0D46">
        <w:t>o</w:t>
      </w:r>
      <w:r w:rsidRPr="00DE0D46">
        <w:t>se fût possible, et que d'ai</w:t>
      </w:r>
      <w:r w:rsidRPr="00DE0D46">
        <w:t>l</w:t>
      </w:r>
      <w:r w:rsidRPr="00DE0D46">
        <w:t>leurs l'Orient y consentît, dans sa totalité ou dans quelqu'une de ses parties composantes. Nous espérons que nul ne sera assez aveuglé par les préjugés occidentaux pour ne pas reconna</w:t>
      </w:r>
      <w:r w:rsidRPr="00DE0D46">
        <w:t>î</w:t>
      </w:r>
      <w:r w:rsidRPr="00DE0D46">
        <w:t>tre combien cette hypothèse serait préférable à la précédente : il y a</w:t>
      </w:r>
      <w:r w:rsidRPr="00DE0D46">
        <w:t>u</w:t>
      </w:r>
      <w:r w:rsidRPr="00DE0D46">
        <w:t>rait assurément, dans de telles circonstances, une période transitoire occupée par des révolutions ethniques fort pénibles, dont il est diffic</w:t>
      </w:r>
      <w:r w:rsidRPr="00DE0D46">
        <w:t>i</w:t>
      </w:r>
      <w:r w:rsidRPr="00DE0D46">
        <w:t>le de se faire une idée, mais le résultat final serait de nature à compe</w:t>
      </w:r>
      <w:r w:rsidRPr="00DE0D46">
        <w:t>n</w:t>
      </w:r>
      <w:r w:rsidRPr="00DE0D46">
        <w:t>ser les dommages ca</w:t>
      </w:r>
      <w:r w:rsidRPr="00DE0D46">
        <w:t>u</w:t>
      </w:r>
      <w:r w:rsidRPr="00DE0D46">
        <w:t>sés fatalement par une semblable catastrophe ; seulement, l'Occident devrait renoncer à ses caractéristiques propres et se trouverait absorbé purement et simpl</w:t>
      </w:r>
      <w:r w:rsidRPr="00DE0D46">
        <w:t>e</w:t>
      </w:r>
      <w:r w:rsidRPr="00DE0D46">
        <w:t>ment. C'est pourquoi il convient d'envisager un troisième cas comme bien plus favorable au point de vue occidental, quoique équivalent, à vrai dire, au point de vue de l'ensemble de l'humanité terrestre, puisque, s'il venait à se r</w:t>
      </w:r>
      <w:r w:rsidRPr="00DE0D46">
        <w:t>é</w:t>
      </w:r>
      <w:r w:rsidRPr="00DE0D46">
        <w:t>aliser, l'effet en serait de faire</w:t>
      </w:r>
      <w:r>
        <w:t xml:space="preserve"> disparaître l'anomalie occiden</w:t>
      </w:r>
      <w:r w:rsidRPr="00DE0D46">
        <w:t xml:space="preserve">tale, </w:t>
      </w:r>
      <w:r>
        <w:t xml:space="preserve">[309] </w:t>
      </w:r>
      <w:r w:rsidRPr="00DE0D46">
        <w:t>non par suppression comme dans la première hypothèse, mais, comme dans la seconde, par retour à l'intellectualité vraie et normale ; mais ce retour, au lieu d'être imposé et contraint, ou tout au plus a</w:t>
      </w:r>
      <w:r w:rsidRPr="00DE0D46">
        <w:t>c</w:t>
      </w:r>
      <w:r w:rsidRPr="00DE0D46">
        <w:t>cepté et subi du dehors, serait effectué alors volontairement et comme spont</w:t>
      </w:r>
      <w:r w:rsidRPr="00DE0D46">
        <w:t>a</w:t>
      </w:r>
      <w:r w:rsidRPr="00DE0D46">
        <w:t>nément. On voit ce qu'implique, pour être réalisable, cette de</w:t>
      </w:r>
      <w:r w:rsidRPr="00DE0D46">
        <w:t>r</w:t>
      </w:r>
      <w:r w:rsidRPr="00DE0D46">
        <w:t>nière possibilité : il faudrait que l'Occident, au moment même où son dév</w:t>
      </w:r>
      <w:r w:rsidRPr="00DE0D46">
        <w:t>e</w:t>
      </w:r>
      <w:r w:rsidRPr="00DE0D46">
        <w:t>loppement dans le sens actuel toucherait à sa fin, trouvât en lui-même les principes d'un développement dans un autre sens, qu'il pou</w:t>
      </w:r>
      <w:r w:rsidRPr="00DE0D46">
        <w:t>r</w:t>
      </w:r>
      <w:r w:rsidRPr="00DE0D46">
        <w:t>rait dès lors accomplir d'une façon toute naturelle ; et ce nouveau développ</w:t>
      </w:r>
      <w:r w:rsidRPr="00DE0D46">
        <w:t>e</w:t>
      </w:r>
      <w:r w:rsidRPr="00DE0D46">
        <w:t>ment, en rendant sa civilisation comparable à ce</w:t>
      </w:r>
      <w:r w:rsidRPr="00DE0D46">
        <w:t>l</w:t>
      </w:r>
      <w:r w:rsidRPr="00DE0D46">
        <w:t>les de l'Orient, lui permettrait de conserver dans le monde, non pas une pr</w:t>
      </w:r>
      <w:r w:rsidRPr="00DE0D46">
        <w:t>é</w:t>
      </w:r>
      <w:r w:rsidRPr="00DE0D46">
        <w:t>pondérance à laquelle il n'a aucun titre et qu'il ne doit qu'à l'emploi de la force brut</w:t>
      </w:r>
      <w:r w:rsidRPr="00DE0D46">
        <w:t>a</w:t>
      </w:r>
      <w:r w:rsidRPr="00DE0D46">
        <w:t>le, mais du moins la place qu'il peut légitimement occuper comme r</w:t>
      </w:r>
      <w:r w:rsidRPr="00DE0D46">
        <w:t>e</w:t>
      </w:r>
      <w:r w:rsidRPr="00DE0D46">
        <w:t>présentant une civilisation parmi d'autres, et une civ</w:t>
      </w:r>
      <w:r w:rsidRPr="00DE0D46">
        <w:t>i</w:t>
      </w:r>
      <w:r w:rsidRPr="00DE0D46">
        <w:t>lisation qui, dans ces conditions, ne serait plus un élément de déséquilibre et d'oppre</w:t>
      </w:r>
      <w:r w:rsidRPr="00DE0D46">
        <w:t>s</w:t>
      </w:r>
      <w:r w:rsidRPr="00DE0D46">
        <w:t>sion pour le reste des hommes. Il ne faut pas croire, en effet, que la domination occidentale puisse être appréciée autrement par les pe</w:t>
      </w:r>
      <w:r w:rsidRPr="00DE0D46">
        <w:t>u</w:t>
      </w:r>
      <w:r w:rsidRPr="00DE0D46">
        <w:t>ples de civilisations différentes sur qui elle s'exerce prése</w:t>
      </w:r>
      <w:r w:rsidRPr="00DE0D46">
        <w:t>n</w:t>
      </w:r>
      <w:r w:rsidRPr="00DE0D46">
        <w:t>tement ; nous ne parlons pas, bien entendu, de certaines peuplades d</w:t>
      </w:r>
      <w:r w:rsidRPr="00DE0D46">
        <w:t>é</w:t>
      </w:r>
      <w:r w:rsidRPr="00DE0D46">
        <w:t>générées, et encore, même à celles-là, elle est peut-être plus nuisible qu'utile, parce qu'elles ne prennent à leurs conquérants que ce qu'ils ont de plus mauvais. Pour les Orientaux, nous avons déjà indiqué, à diverses r</w:t>
      </w:r>
      <w:r w:rsidRPr="00DE0D46">
        <w:t>e</w:t>
      </w:r>
      <w:r w:rsidRPr="00DE0D46">
        <w:t>prises, combien nous paraît justifié leur mépris de l'Occident, d'autant plus que la race européenne met plus d'insistance à a</w:t>
      </w:r>
      <w:r w:rsidRPr="00DE0D46">
        <w:t>f</w:t>
      </w:r>
      <w:r w:rsidRPr="00DE0D46">
        <w:t>firmer son odieuse et ridicule prétention à une supériorité mentale inexistante, et à vouloir imposer à tous les hommes une ass</w:t>
      </w:r>
      <w:r w:rsidRPr="00DE0D46">
        <w:t>i</w:t>
      </w:r>
      <w:r w:rsidRPr="00DE0D46">
        <w:t>milation que, en raison de ses caractères instables et mal définis, elle est heureusement inc</w:t>
      </w:r>
      <w:r w:rsidRPr="00DE0D46">
        <w:t>a</w:t>
      </w:r>
      <w:r w:rsidRPr="00DE0D46">
        <w:t>pable de réaliser. Il faut toute l'illusion et tout l'aveuglement qu'e</w:t>
      </w:r>
      <w:r w:rsidRPr="00DE0D46">
        <w:t>n</w:t>
      </w:r>
      <w:r w:rsidRPr="00DE0D46">
        <w:t>gendre le plus absurde parti pris pour croire que la mentalité occide</w:t>
      </w:r>
      <w:r w:rsidRPr="00DE0D46">
        <w:t>n</w:t>
      </w:r>
      <w:r w:rsidRPr="00DE0D46">
        <w:t>tale gagnera jamais</w:t>
      </w:r>
      <w:r>
        <w:t xml:space="preserve"> [310] </w:t>
      </w:r>
      <w:r w:rsidRPr="00DE0D46">
        <w:t>l'Orient, et que des hommes pour qui il n'est de vraie supériorité que celle de l'intellectualité arriveront à se laisser séduire par des i</w:t>
      </w:r>
      <w:r w:rsidRPr="00DE0D46">
        <w:t>n</w:t>
      </w:r>
      <w:r w:rsidRPr="00DE0D46">
        <w:t>ventions mécaniques, pour lesquelles ils éprouvent beaucoup de rép</w:t>
      </w:r>
      <w:r w:rsidRPr="00DE0D46">
        <w:t>u</w:t>
      </w:r>
      <w:r w:rsidRPr="00DE0D46">
        <w:t>gnance, mais non la moindre admiration. Sans doute, il peut se faire que les Orientaux acceptent ou plutôt subissent certa</w:t>
      </w:r>
      <w:r w:rsidRPr="00DE0D46">
        <w:t>i</w:t>
      </w:r>
      <w:r w:rsidRPr="00DE0D46">
        <w:t>nes nécessités de l'époque actuelle, mais en les regardant comme p</w:t>
      </w:r>
      <w:r w:rsidRPr="00DE0D46">
        <w:t>u</w:t>
      </w:r>
      <w:r w:rsidRPr="00DE0D46">
        <w:t>rement transitoires et comme bien plus gênantes qu'avantageuses, et en n'aspirant au fond qu'à se débarrasser de tout ce « progrès » mat</w:t>
      </w:r>
      <w:r w:rsidRPr="00DE0D46">
        <w:t>é</w:t>
      </w:r>
      <w:r w:rsidRPr="00DE0D46">
        <w:t>riel, auquel ils ne s'int</w:t>
      </w:r>
      <w:r w:rsidRPr="00DE0D46">
        <w:t>é</w:t>
      </w:r>
      <w:r w:rsidRPr="00DE0D46">
        <w:t>resseront jamais véritablement, à part certaines exceptions individue</w:t>
      </w:r>
      <w:r w:rsidRPr="00DE0D46">
        <w:t>l</w:t>
      </w:r>
      <w:r w:rsidRPr="00DE0D46">
        <w:t>les dues à une éducation tout occidentale ; d'une façon générale, les modifications en ce sens restent beaucoup plus s</w:t>
      </w:r>
      <w:r w:rsidRPr="00DE0D46">
        <w:t>u</w:t>
      </w:r>
      <w:r w:rsidRPr="00DE0D46">
        <w:t>perficielles que certaines apparences ne pourraient le faire croire pa</w:t>
      </w:r>
      <w:r w:rsidRPr="00DE0D46">
        <w:t>r</w:t>
      </w:r>
      <w:r w:rsidRPr="00DE0D46">
        <w:t>fois aux observateurs du dehors, et cela malgré tous les efforts du pr</w:t>
      </w:r>
      <w:r w:rsidRPr="00DE0D46">
        <w:t>o</w:t>
      </w:r>
      <w:r w:rsidRPr="00DE0D46">
        <w:t>sélytisme occidental le plus ardent et le plus intempestif. Les Orie</w:t>
      </w:r>
      <w:r w:rsidRPr="00DE0D46">
        <w:t>n</w:t>
      </w:r>
      <w:r w:rsidRPr="00DE0D46">
        <w:t>taux ont tout intérêt, inte</w:t>
      </w:r>
      <w:r w:rsidRPr="00DE0D46">
        <w:t>l</w:t>
      </w:r>
      <w:r w:rsidRPr="00DE0D46">
        <w:t>lectuellement, à ne pas changer aujourd'hui plus qu'ils n'ont changé au cours des siècles antérieurs ; tout ce que nous avons dit ici est pour le prouver, et c'est une des raisons pour lesquelles un rapprochement vrai et profond ne peut venir, ainsi qu'il est logique et normal, que d'un changement accompli du côté occide</w:t>
      </w:r>
      <w:r w:rsidRPr="00DE0D46">
        <w:t>n</w:t>
      </w:r>
      <w:r w:rsidRPr="00DE0D46">
        <w:t>tal.</w:t>
      </w:r>
    </w:p>
    <w:p w:rsidR="00506E7C" w:rsidRPr="00DE0D46" w:rsidRDefault="00506E7C" w:rsidP="00506E7C">
      <w:pPr>
        <w:jc w:val="both"/>
      </w:pPr>
      <w:r w:rsidRPr="00DE0D46">
        <w:t>Il nous faut encore revenir sur les trois hypothèses que nous avons décrites, pour marquer plus précisément les conditions qui détermin</w:t>
      </w:r>
      <w:r w:rsidRPr="00DE0D46">
        <w:t>e</w:t>
      </w:r>
      <w:r w:rsidRPr="00DE0D46">
        <w:t>raient la réalisation de l'une ou de l'autre d'entre elles ; tout dépend évidemment, à cet égard, de l'état mental dans lequel se trouverait le monde occidental au moment où il atteindrait le point d'arrêt de sa c</w:t>
      </w:r>
      <w:r w:rsidRPr="00DE0D46">
        <w:t>i</w:t>
      </w:r>
      <w:r w:rsidRPr="00DE0D46">
        <w:t>vilisation actuelle. Si cet état mental était alors tel qu'il est aujourd'hui, c'est la première hypothèse qui devrait nécessairement se réaliser, puisqu'il n'y aurait rien qui pût remplacer ce à quoi l'on renoncerait, et que, d'autre part, l'assimilation par d'autres civilisations serait impo</w:t>
      </w:r>
      <w:r w:rsidRPr="00DE0D46">
        <w:t>s</w:t>
      </w:r>
      <w:r w:rsidRPr="00DE0D46">
        <w:t>sible, la différence des mentalités allant jusqu'à l'opposition. Cette a</w:t>
      </w:r>
      <w:r w:rsidRPr="00DE0D46">
        <w:t>s</w:t>
      </w:r>
      <w:r w:rsidRPr="00DE0D46">
        <w:t>similation, qui</w:t>
      </w:r>
      <w:r>
        <w:t xml:space="preserve"> [311] </w:t>
      </w:r>
      <w:r w:rsidRPr="00DE0D46">
        <w:t>répond à notre seconde hypothèse, supposerait, comme minimum de conditions, l'existence en Occident d'un noyau intellectuel, même formé seulement d'une élite peu nombreuse, mais assez fortement constitué pour fournir l'intermédiaire indispensable pour ramener la mentalité générale, en lui imprimant une direction qui n’aurait d'ailleurs nullement besoin d'être consciente pour la masse, vers les sou</w:t>
      </w:r>
      <w:r w:rsidRPr="00DE0D46">
        <w:t>r</w:t>
      </w:r>
      <w:r w:rsidRPr="00DE0D46">
        <w:t>ces de l'intellectualité véritable. Dès que l'on considère comme possible la supposition d'un arrêt de civilisation, la constit</w:t>
      </w:r>
      <w:r w:rsidRPr="00DE0D46">
        <w:t>u</w:t>
      </w:r>
      <w:r w:rsidRPr="00DE0D46">
        <w:t>tion préalable de cette élite apparaît donc comme seule capable de sauver l'Occident, au moment voulu, du chaos et de la dissolution ; et, du reste, pour intéresser au sort de l'Occident les détenteurs des trad</w:t>
      </w:r>
      <w:r w:rsidRPr="00DE0D46">
        <w:t>i</w:t>
      </w:r>
      <w:r w:rsidRPr="00DE0D46">
        <w:t>tions orientales, il serait essentiel de leur montrer que, si leurs appr</w:t>
      </w:r>
      <w:r w:rsidRPr="00DE0D46">
        <w:t>é</w:t>
      </w:r>
      <w:r w:rsidRPr="00DE0D46">
        <w:t>ciations les plus s</w:t>
      </w:r>
      <w:r w:rsidRPr="00DE0D46">
        <w:t>é</w:t>
      </w:r>
      <w:r w:rsidRPr="00DE0D46">
        <w:t>vères ne sont pas injustes envers l'intellectualité occidentale prise dans son ensemble, il peut y avoir du moins d'hon</w:t>
      </w:r>
      <w:r>
        <w:t>o</w:t>
      </w:r>
      <w:r w:rsidRPr="00DE0D46">
        <w:t>rables exceptions, ind</w:t>
      </w:r>
      <w:r w:rsidRPr="00DE0D46">
        <w:t>i</w:t>
      </w:r>
      <w:r w:rsidRPr="00DE0D46">
        <w:t>quant que</w:t>
      </w:r>
      <w:r>
        <w:t xml:space="preserve"> la déchéance de cette intellec</w:t>
      </w:r>
      <w:r w:rsidRPr="00DE0D46">
        <w:t>tualité n'est pas absolument irrémédiable. Nous avons dit que la réalisation de la seconde hypoth</w:t>
      </w:r>
      <w:r w:rsidRPr="00DE0D46">
        <w:t>è</w:t>
      </w:r>
      <w:r w:rsidRPr="00DE0D46">
        <w:t>se ne serait pas exempte, transitoirement tout au moins, de certains côtés fâcheux, dès lors que le rôle de l'élite s'y r</w:t>
      </w:r>
      <w:r w:rsidRPr="00DE0D46">
        <w:t>é</w:t>
      </w:r>
      <w:r w:rsidRPr="00DE0D46">
        <w:t>duirait à servir de point d'appui à une action dont l'Occident n'aurait pas l'initiative ; mais ce rôle serait tout autre si les événements lui lai</w:t>
      </w:r>
      <w:r w:rsidRPr="00DE0D46">
        <w:t>s</w:t>
      </w:r>
      <w:r w:rsidRPr="00DE0D46">
        <w:t>saient le temps d'exercer une telle action directement et par elle-même, ce qui corre</w:t>
      </w:r>
      <w:r w:rsidRPr="00DE0D46">
        <w:t>s</w:t>
      </w:r>
      <w:r w:rsidRPr="00DE0D46">
        <w:t>pondrait à la possibilité de la troisième hypothèse. On peut en effet concevoir que l'élite intellectuelle, une fois const</w:t>
      </w:r>
      <w:r w:rsidRPr="00DE0D46">
        <w:t>i</w:t>
      </w:r>
      <w:r w:rsidRPr="00DE0D46">
        <w:t>tuée, agisse en quelque sorte à la façon d'un « ferment » dans le mo</w:t>
      </w:r>
      <w:r w:rsidRPr="00DE0D46">
        <w:t>n</w:t>
      </w:r>
      <w:r w:rsidRPr="00DE0D46">
        <w:t>de occidental, pour préparer la transformation qui, en devenant effe</w:t>
      </w:r>
      <w:r w:rsidRPr="00DE0D46">
        <w:t>c</w:t>
      </w:r>
      <w:r w:rsidRPr="00DE0D46">
        <w:t>tive, lui permettrait de traiter, sinon d'égal à égal, du moins comme une puissance autonome, avec les représentants autorisés des civilis</w:t>
      </w:r>
      <w:r w:rsidRPr="00DE0D46">
        <w:t>a</w:t>
      </w:r>
      <w:r w:rsidRPr="00DE0D46">
        <w:t>tions orientales. Dans ce cas, la transformation aurait une apparence de spontanéité, d'autant plus qu'elle pourrait s'opérer sans heurt, pour peu que l'</w:t>
      </w:r>
      <w:r>
        <w:t>élite eût acquis à temps une in</w:t>
      </w:r>
      <w:r w:rsidRPr="00DE0D46">
        <w:t xml:space="preserve">fluence </w:t>
      </w:r>
      <w:r>
        <w:t xml:space="preserve">[312] </w:t>
      </w:r>
      <w:r w:rsidRPr="00DE0D46">
        <w:t>suffisante pour diriger réellement la mentalité générale : et d'ailleurs l'appui des Occ</w:t>
      </w:r>
      <w:r w:rsidRPr="00DE0D46">
        <w:t>i</w:t>
      </w:r>
      <w:r w:rsidRPr="00DE0D46">
        <w:t>dentaux ne lui ferait pas défaut dans cette tâche, car ils seront toujours favorables, ainsi qu'il est naturel, à un rapprochement s'accomplissant sur de telles bases, d'autant plus qu'ils y auraient également un intérêt qui, pour être d'un tout autre ordre que celui qu'y trouveraient les O</w:t>
      </w:r>
      <w:r w:rsidRPr="00DE0D46">
        <w:t>c</w:t>
      </w:r>
      <w:r w:rsidRPr="00DE0D46">
        <w:t>cidentaux, ne serait nullement néglige</w:t>
      </w:r>
      <w:r w:rsidRPr="00DE0D46">
        <w:t>a</w:t>
      </w:r>
      <w:r w:rsidRPr="00DE0D46">
        <w:t>ble, mais qu'il serait peut-être assez difficile, et d'ailleurs in</w:t>
      </w:r>
      <w:r w:rsidRPr="00DE0D46">
        <w:t>u</w:t>
      </w:r>
      <w:r w:rsidRPr="00DE0D46">
        <w:t>tile, de chercher à définir ici. Quoi qu'il en soit, ce sur quoi nous insistons, c'est que, pour préparer le chang</w:t>
      </w:r>
      <w:r w:rsidRPr="00DE0D46">
        <w:t>e</w:t>
      </w:r>
      <w:r w:rsidRPr="00DE0D46">
        <w:t>ment dont il s'agit, il n'est aucunement nécessaire que la masse occ</w:t>
      </w:r>
      <w:r w:rsidRPr="00DE0D46">
        <w:t>i</w:t>
      </w:r>
      <w:r w:rsidRPr="00DE0D46">
        <w:t>dentale, même en se bornant à la masse soi-disant intellectuelle, y prenne part tout d'abord ; si même cela n'était tout à fait impossible, ce serait plutôt nuisible à certains égards ; il suffit donc, pour comme</w:t>
      </w:r>
      <w:r w:rsidRPr="00DE0D46">
        <w:t>n</w:t>
      </w:r>
      <w:r w:rsidRPr="00DE0D46">
        <w:t>cer, que quelques individualités comprennent la nécessité d'un tel changement, mais à la condition, bien entendu, qu'elles la compre</w:t>
      </w:r>
      <w:r w:rsidRPr="00DE0D46">
        <w:t>n</w:t>
      </w:r>
      <w:r w:rsidRPr="00DE0D46">
        <w:t>nent vraiment et profondément.</w:t>
      </w:r>
    </w:p>
    <w:p w:rsidR="00506E7C" w:rsidRPr="00DE0D46" w:rsidRDefault="00506E7C" w:rsidP="00506E7C">
      <w:pPr>
        <w:jc w:val="both"/>
      </w:pPr>
      <w:r w:rsidRPr="00DE0D46">
        <w:t>Nous avons montré le caractère essentiellement traditionnel de to</w:t>
      </w:r>
      <w:r w:rsidRPr="00DE0D46">
        <w:t>u</w:t>
      </w:r>
      <w:r w:rsidRPr="00DE0D46">
        <w:t>tes les civilisations orientales ; le défaut de rattachement effectif à une tradition est, au fond, la racine même de la déviation occidentale. Le retour à une civilisation traditionnelle, dans ses principes et dans tout l'ensemble de ses institutions, apparaît donc comme la condition fo</w:t>
      </w:r>
      <w:r w:rsidRPr="00DE0D46">
        <w:t>n</w:t>
      </w:r>
      <w:r w:rsidRPr="00DE0D46">
        <w:t>damentale de la transformation dont nous venons de parler, ou plutôt comme identique à cette transformation même, qui serait accomplie dès que ce retour serait pleinement effectué, et dans des conditions qui permettraient même de garder ce que la civilisation occidentale a</w:t>
      </w:r>
      <w:r w:rsidRPr="00DE0D46">
        <w:t>c</w:t>
      </w:r>
      <w:r w:rsidRPr="00DE0D46">
        <w:t>tuelle peut contenir de vraiment avantageux sous quelques rapports, pourvu seulement que les choses n'allassent pas antérieurement ju</w:t>
      </w:r>
      <w:r w:rsidRPr="00DE0D46">
        <w:t>s</w:t>
      </w:r>
      <w:r w:rsidRPr="00DE0D46">
        <w:t>qu'au point où une renonciation totale s'imposerait. Ce retour à la tr</w:t>
      </w:r>
      <w:r w:rsidRPr="00DE0D46">
        <w:t>a</w:t>
      </w:r>
      <w:r w:rsidRPr="00DE0D46">
        <w:t>dition se présente donc comme le plus essentiel des buts que l'élite intellectuelle devrait assigner à</w:t>
      </w:r>
      <w:r>
        <w:t xml:space="preserve"> </w:t>
      </w:r>
      <w:r w:rsidRPr="00DE0D46">
        <w:t>son</w:t>
      </w:r>
      <w:r>
        <w:t xml:space="preserve"> </w:t>
      </w:r>
      <w:r w:rsidRPr="00DE0D46">
        <w:t>activité ;</w:t>
      </w:r>
      <w:r>
        <w:t xml:space="preserve"> </w:t>
      </w:r>
      <w:r w:rsidRPr="00DE0D46">
        <w:t>la</w:t>
      </w:r>
      <w:r>
        <w:t xml:space="preserve"> </w:t>
      </w:r>
      <w:r w:rsidRPr="00DE0D46">
        <w:t>difficulté est de réal</w:t>
      </w:r>
      <w:r w:rsidRPr="00DE0D46">
        <w:t>i</w:t>
      </w:r>
      <w:r w:rsidRPr="00DE0D46">
        <w:t>ser</w:t>
      </w:r>
      <w:r>
        <w:t xml:space="preserve"> </w:t>
      </w:r>
      <w:r w:rsidRPr="00DE0D46">
        <w:t>int</w:t>
      </w:r>
      <w:r>
        <w:t>égra</w:t>
      </w:r>
      <w:r w:rsidRPr="00DE0D46">
        <w:t xml:space="preserve">lement </w:t>
      </w:r>
      <w:r>
        <w:t xml:space="preserve">[313] </w:t>
      </w:r>
      <w:r w:rsidRPr="00DE0D46">
        <w:t>tout ce qu'il implique dans des ordres d</w:t>
      </w:r>
      <w:r w:rsidRPr="00DE0D46">
        <w:t>i</w:t>
      </w:r>
      <w:r w:rsidRPr="00DE0D46">
        <w:t>vers, el aussi d'en déterminer exactement les modalités. Nous dirons seul</w:t>
      </w:r>
      <w:r w:rsidRPr="00DE0D46">
        <w:t>e</w:t>
      </w:r>
      <w:r w:rsidRPr="00DE0D46">
        <w:t>ment que le moyen âge nous offre l'exemple d'un développement tr</w:t>
      </w:r>
      <w:r w:rsidRPr="00DE0D46">
        <w:t>a</w:t>
      </w:r>
      <w:r w:rsidRPr="00DE0D46">
        <w:t>ditionnel pr</w:t>
      </w:r>
      <w:r w:rsidRPr="00DE0D46">
        <w:t>o</w:t>
      </w:r>
      <w:r w:rsidRPr="00DE0D46">
        <w:t>prement occidental ; il s'agirait en somme, non pas de copier ou de reconstituer purement et simplement ce qui exista alors, mais de s'en inspirer pour l'adaptation nécessitée par les circonstances. S'il y a une « tradition occidentale », c'est là qu'elle se trouve, et non dans les fantaisies des occultistes et des pseudo-ésotéristes ; cette tr</w:t>
      </w:r>
      <w:r w:rsidRPr="00DE0D46">
        <w:t>a</w:t>
      </w:r>
      <w:r w:rsidRPr="00DE0D46">
        <w:t>dition était alors conçue en mode religieux, mais nous ne voyons pas que l'Occ</w:t>
      </w:r>
      <w:r w:rsidRPr="00DE0D46">
        <w:t>i</w:t>
      </w:r>
      <w:r w:rsidRPr="00DE0D46">
        <w:t>dent soit apte à la concevoir autrement, aujourd'hui moins que jamais ; il suffirait que quelques esprits eussent conscience de l'unité essentielle de toutes les doctrines traditionnelles dans leur pri</w:t>
      </w:r>
      <w:r w:rsidRPr="00DE0D46">
        <w:t>n</w:t>
      </w:r>
      <w:r w:rsidRPr="00DE0D46">
        <w:t>cipe, ainsi que cela dut avoir lieu aussi à cette époque, car il y a bien des indices qui permettent de le penser, à défaut de preuves tangibles et écrites dont l'absence est fort naturelle, en dépit de la « méthode historique » dont ces choses ne relèvent à aucun titre. Nous avons i</w:t>
      </w:r>
      <w:r w:rsidRPr="00DE0D46">
        <w:t>n</w:t>
      </w:r>
      <w:r w:rsidRPr="00DE0D46">
        <w:t>diqué, suivant que l'occasion s'en offrait au cours de notre exposé, les caractères princ</w:t>
      </w:r>
      <w:r w:rsidRPr="00DE0D46">
        <w:t>i</w:t>
      </w:r>
      <w:r w:rsidRPr="00DE0D46">
        <w:t>paux de la civilisation du moyen âge, en tant qu'elle présente des analogies, très réelles bien qu'incomplètes avec les civil</w:t>
      </w:r>
      <w:r w:rsidRPr="00DE0D46">
        <w:t>i</w:t>
      </w:r>
      <w:r w:rsidRPr="00DE0D46">
        <w:t>sations orientales, et nous n'y reviendrons pas ; tout ce que nous vo</w:t>
      </w:r>
      <w:r w:rsidRPr="00DE0D46">
        <w:t>u</w:t>
      </w:r>
      <w:r w:rsidRPr="00DE0D46">
        <w:t>lons dire mai</w:t>
      </w:r>
      <w:r w:rsidRPr="00DE0D46">
        <w:t>n</w:t>
      </w:r>
      <w:r w:rsidRPr="00DE0D46">
        <w:t>tenant, c'est que l'Occident, se trouvant en possession de la tradition la mieux appropriée à ses conditions particulières, et d'ai</w:t>
      </w:r>
      <w:r w:rsidRPr="00DE0D46">
        <w:t>l</w:t>
      </w:r>
      <w:r w:rsidRPr="00DE0D46">
        <w:t>leurs suffisante pour la généralité des individus, serait dispensé par là de s'adapter plus ou moins péniblement à d'autres formes traditionne</w:t>
      </w:r>
      <w:r w:rsidRPr="00DE0D46">
        <w:t>l</w:t>
      </w:r>
      <w:r w:rsidRPr="00DE0D46">
        <w:t>les qui n'ont pas été faites pour cette partie de l'humanité ; on voit a</w:t>
      </w:r>
      <w:r w:rsidRPr="00DE0D46">
        <w:t>s</w:t>
      </w:r>
      <w:r w:rsidRPr="00DE0D46">
        <w:t>sez combien cet avantage serait appréciable.</w:t>
      </w:r>
    </w:p>
    <w:p w:rsidR="00506E7C" w:rsidRPr="00DE0D46" w:rsidRDefault="00506E7C" w:rsidP="00506E7C">
      <w:pPr>
        <w:jc w:val="both"/>
      </w:pPr>
      <w:r w:rsidRPr="00DE0D46">
        <w:t>Le travail à accomplir devrait, au début, s'en tenir au point de vue purement intellectuel, qui est le plus essentiel de tous, puisque c'est celui des principes, dont tout le reste dépend ; il est évident que les conséquences</w:t>
      </w:r>
      <w:r>
        <w:t xml:space="preserve"> [314] </w:t>
      </w:r>
      <w:r w:rsidRPr="00DE0D46">
        <w:t>s'en étendraient ensuite, plus ou moins rapid</w:t>
      </w:r>
      <w:r w:rsidRPr="00DE0D46">
        <w:t>e</w:t>
      </w:r>
      <w:r w:rsidRPr="00DE0D46">
        <w:t>ment, à tous les a</w:t>
      </w:r>
      <w:r w:rsidRPr="00DE0D46">
        <w:t>u</w:t>
      </w:r>
      <w:r w:rsidRPr="00DE0D46">
        <w:t>tres domaines, par une répercussion toute naturelle ; modifier la mentalité d'un milieu est le seul moyen d'y produire, m</w:t>
      </w:r>
      <w:r w:rsidRPr="00DE0D46">
        <w:t>ê</w:t>
      </w:r>
      <w:r w:rsidRPr="00DE0D46">
        <w:t>me socialement, un changement profond et durable, et vouloir co</w:t>
      </w:r>
      <w:r w:rsidRPr="00DE0D46">
        <w:t>m</w:t>
      </w:r>
      <w:r w:rsidRPr="00DE0D46">
        <w:t>mencer par les conséquences est une méthode éminemment illogique, qui n'est digne que de l'agitation impatiente et stérile des Occidentaux actuels. D'ailleurs, le point de vue intellectuel est le seul qui soit i</w:t>
      </w:r>
      <w:r w:rsidRPr="00DE0D46">
        <w:t>m</w:t>
      </w:r>
      <w:r w:rsidRPr="00DE0D46">
        <w:t>médiatement abordable, parce que l'universalité des principes les rend assimilables pour tout homme, à quelque race qu'il appartienne, sous la seule condition d'une capacité de compréhension suffisante ; il peut appara</w:t>
      </w:r>
      <w:r w:rsidRPr="00DE0D46">
        <w:t>î</w:t>
      </w:r>
      <w:r w:rsidRPr="00DE0D46">
        <w:t>tre singulier que ce qui est le plus facilement saisissable dans une tr</w:t>
      </w:r>
      <w:r w:rsidRPr="00DE0D46">
        <w:t>a</w:t>
      </w:r>
      <w:r w:rsidRPr="00DE0D46">
        <w:t>dition soit précisément ce qu'elle a de plus élevé, mais cela se comprend pourtant sans peine, puisque c'est ce qui est dégagé de to</w:t>
      </w:r>
      <w:r w:rsidRPr="00DE0D46">
        <w:t>u</w:t>
      </w:r>
      <w:r w:rsidRPr="00DE0D46">
        <w:t>tes les contingences. C'est là aussi ce qui explique que les sciences traditionnelles secondaires, qui ne sont que des applications conti</w:t>
      </w:r>
      <w:r w:rsidRPr="00DE0D46">
        <w:t>n</w:t>
      </w:r>
      <w:r w:rsidRPr="00DE0D46">
        <w:t>gentes, ne soient pas, sous leur forme orientale, entièrement assimil</w:t>
      </w:r>
      <w:r w:rsidRPr="00DE0D46">
        <w:t>a</w:t>
      </w:r>
      <w:r w:rsidRPr="00DE0D46">
        <w:t>bles pour les Occidentaux</w:t>
      </w:r>
      <w:r>
        <w:t> </w:t>
      </w:r>
      <w:r w:rsidRPr="00DE0D46">
        <w:t>; quant à en constituer ou à en restituer l'équivalent dans un mode qui convienne à la mentalité occidentale, c'est là une tâche dont la réalisation ne peut apparaître que comme une possibilité fort éloignée, et dont l'importance, d'ailleurs, bien que très grande encore, n'est en somme qu'accessoire.</w:t>
      </w:r>
    </w:p>
    <w:p w:rsidR="00506E7C" w:rsidRPr="00DE0D46" w:rsidRDefault="00506E7C" w:rsidP="00506E7C">
      <w:pPr>
        <w:jc w:val="both"/>
      </w:pPr>
      <w:r w:rsidRPr="00DE0D46">
        <w:t>Si nous nous bornons à envisager le point de vue intellectuel, c'est donc parce qu'il est bien, de toutes façons, le premier qu'il y ait lieu d'envisager en effet ; mais nous rappelons qu'il faut l'entendre de telle sorte que les possibilités qu'il comporte soient vraiment illimitées, ainsi que nous l'avons expliqué en caractérisant la pensée métaphys</w:t>
      </w:r>
      <w:r w:rsidRPr="00DE0D46">
        <w:t>i</w:t>
      </w:r>
      <w:r w:rsidRPr="00DE0D46">
        <w:t xml:space="preserve">que. C'est de métaphysique qu'il s'agit essentiellement, puisqu'il n'y a que cela qui puisse être dit proprement et purement intellectuel ; et ceci nous amène à préciser que, pour l'élite dont nous avons parlé, la tradition, dans son essence profonde, n'a pas à être </w:t>
      </w:r>
      <w:r>
        <w:t xml:space="preserve">[315] </w:t>
      </w:r>
      <w:r w:rsidRPr="00DE0D46">
        <w:t>conçue sous le mode spécifiquement religieux, qui n'est, après tout, qu'une affaire d'adaptation aux conditions de la mentalité générale et moye</w:t>
      </w:r>
      <w:r w:rsidRPr="00DE0D46">
        <w:t>n</w:t>
      </w:r>
      <w:r w:rsidRPr="00DE0D46">
        <w:t>ne. D'autre part, cette dite, avant même d'avoir réalisé une modific</w:t>
      </w:r>
      <w:r w:rsidRPr="00DE0D46">
        <w:t>a</w:t>
      </w:r>
      <w:r w:rsidRPr="00DE0D46">
        <w:t>tion appréciable dans l'orientation de la pensée commune, punirait d</w:t>
      </w:r>
      <w:r w:rsidRPr="00DE0D46">
        <w:t>é</w:t>
      </w:r>
      <w:r w:rsidRPr="00DE0D46">
        <w:t>jà, par son influence, obtenir dans l'ordre des contingences quelques avantages assez importants, comme de faire disparaître les difficultés et les malentendus qui sont autrement inévitables dans les relations avec les peuples orientaux ; mais, nous le répétons, ce ne sont là que des conséquences secondaires de la seule réalisation pr</w:t>
      </w:r>
      <w:r w:rsidRPr="00DE0D46">
        <w:t>i</w:t>
      </w:r>
      <w:r w:rsidRPr="00DE0D46">
        <w:t>mordialement indispensable, et celle-ci, qui conditionne tout le reste et n'est elle-même conditionnée par rien d'autre, est d'un ordre tout intérieur. Ce qui doit jouer le premier rôle, c'est donc la compréhension des que</w:t>
      </w:r>
      <w:r w:rsidRPr="00DE0D46">
        <w:t>s</w:t>
      </w:r>
      <w:r w:rsidRPr="00DE0D46">
        <w:t>tions de principes dont nous avons essayé d'indiquer ici la vraie nat</w:t>
      </w:r>
      <w:r w:rsidRPr="00DE0D46">
        <w:t>u</w:t>
      </w:r>
      <w:r w:rsidRPr="00DE0D46">
        <w:t>re, et cette compréhension implique, au fond, l'assimil</w:t>
      </w:r>
      <w:r w:rsidRPr="00DE0D46">
        <w:t>a</w:t>
      </w:r>
      <w:r w:rsidRPr="00DE0D46">
        <w:t>tion des modes essentiels de la pensée orientale ; d'ailleurs, tant que l'on pense en des modes différents, et surtout sans que, d'un côté, on ait conscience de la différence, aucune entente n'est évidemment po</w:t>
      </w:r>
      <w:r w:rsidRPr="00DE0D46">
        <w:t>s</w:t>
      </w:r>
      <w:r w:rsidRPr="00DE0D46">
        <w:t>sible, pas plus que si l'on parlait des langues différentes, un des inte</w:t>
      </w:r>
      <w:r w:rsidRPr="00DE0D46">
        <w:t>r</w:t>
      </w:r>
      <w:r w:rsidRPr="00DE0D46">
        <w:t>locuteurs ignorant celle de l'autre. C'est pourquoi les travaux des orientalistes ne peuvent être d'aucun secours pour ce dont il s'agit, quand ils ne sont pas un obst</w:t>
      </w:r>
      <w:r w:rsidRPr="00DE0D46">
        <w:t>a</w:t>
      </w:r>
      <w:r w:rsidRPr="00DE0D46">
        <w:t>cle pour les raisons que nous avons données ; c'est aussi pourquoi, ayant jugé utile d'écrire ces choses, nous nous proposons en outre de préciser et de développer certains points dans une série d'études mét</w:t>
      </w:r>
      <w:r w:rsidRPr="00DE0D46">
        <w:t>a</w:t>
      </w:r>
      <w:r w:rsidRPr="00DE0D46">
        <w:t>physiques, soit en exposant directement quelques aspects des doctr</w:t>
      </w:r>
      <w:r w:rsidRPr="00DE0D46">
        <w:t>i</w:t>
      </w:r>
      <w:r w:rsidRPr="00DE0D46">
        <w:t>nes orientales, de celles de l'Inde en particulier, soit en adaptant ces mêmes doctrines de la façon qui nous paraîtra la plus intelligible, lorsque nous estimerons une telle adapt</w:t>
      </w:r>
      <w:r w:rsidRPr="00DE0D46">
        <w:t>a</w:t>
      </w:r>
      <w:r w:rsidRPr="00DE0D46">
        <w:t>tion préférable à l'exposition pure et simple ; dans tous les cas, ce que nous présenterons ainsi sera toujours, dans l'esprit, sinon dans la lettre, une interprétation</w:t>
      </w:r>
      <w:r>
        <w:t xml:space="preserve"> [316] </w:t>
      </w:r>
      <w:r w:rsidRPr="00DE0D46">
        <w:t>aussi scrupuleusement exacte et fidèle que possible des doctrines tr</w:t>
      </w:r>
      <w:r w:rsidRPr="00DE0D46">
        <w:t>a</w:t>
      </w:r>
      <w:r w:rsidRPr="00DE0D46">
        <w:t>ditio</w:t>
      </w:r>
      <w:r w:rsidRPr="00DE0D46">
        <w:t>n</w:t>
      </w:r>
      <w:r w:rsidRPr="00DE0D46">
        <w:t>nelles, et ce que nous y mettrons du nôtre, ce seront surtout les impe</w:t>
      </w:r>
      <w:r w:rsidRPr="00DE0D46">
        <w:t>r</w:t>
      </w:r>
      <w:r w:rsidRPr="00DE0D46">
        <w:t>fections fatales de l'expression.</w:t>
      </w:r>
    </w:p>
    <w:p w:rsidR="00506E7C" w:rsidRPr="00DE0D46" w:rsidRDefault="00506E7C" w:rsidP="00506E7C">
      <w:pPr>
        <w:jc w:val="both"/>
      </w:pPr>
      <w:r w:rsidRPr="00DE0D46">
        <w:t>En cherchant à faire comprendre la nécessité d'un rapprochement avec l'Orient, nous nous en sommes tenu, à part la question du bénéf</w:t>
      </w:r>
      <w:r w:rsidRPr="00DE0D46">
        <w:t>i</w:t>
      </w:r>
      <w:r w:rsidRPr="00DE0D46">
        <w:t>ce intellectuel qui en serait le résultat immédiat, à un point de vue qui est encore tout contingent, ou du moins qui semble l'être quand on ne le rattache pas à certaines autres considérations qu'il ne nous était pas possible d'aborder, et qui tiennent surtout au sens profond de ces lois cycliques dont nous nous sommes borné à mentionner l'existence ; il n'empêche que ce point de vue, même tel que nous l'avons exposé, nous paraît très propre à retenir l'attention des esprits sérieux et à les faire réfléchir, à la seule condition qu'ils ne soient pas entièrement aveuglés par les préjugés communs de l'Occident moderne. Ces préj</w:t>
      </w:r>
      <w:r w:rsidRPr="00DE0D46">
        <w:t>u</w:t>
      </w:r>
      <w:r w:rsidRPr="00DE0D46">
        <w:t>gés sont portés à leur plus haut degré chez les peuples germaniques et anglo-saxons, qui sont ainsi, mentalement plus encore que physiqu</w:t>
      </w:r>
      <w:r w:rsidRPr="00DE0D46">
        <w:t>e</w:t>
      </w:r>
      <w:r w:rsidRPr="00DE0D46">
        <w:t>ment, les plus éloignés des Orientaux ; comme les Slaves n'ont qu'une intellectualité réduite en quelque sorte au minimum, et comme le Ce</w:t>
      </w:r>
      <w:r w:rsidRPr="00DE0D46">
        <w:t>l</w:t>
      </w:r>
      <w:r w:rsidRPr="00DE0D46">
        <w:t>tisme n'existe plus guère qu'à l'état de souvenir historique, il ne reste que les peuples dits latins, et qui le sont en effet par les langues qu'ils parient et par les modalités spéciales de leur civilisation, sinon par leurs origines ethniques, chez lesquels la réalisation d'un plan comme celui que nous venons d'indiquer pourrait, avec quelques chances de succès, prendre son point de départ. Ce plan comporte en somme deux phases principales, qui sont la constitution de l'élite intellectuelle et son action sur le milieu occidental ; mais, sur les moyens de l'une et de l'autre, on ne peut rien dire actuellement, car ce serait prématuré à tous égards ; nous n'avons voulu envisager là, nous le répétons, que des possibilités sans doute très lointaines, mais qui n'en</w:t>
      </w:r>
      <w:r>
        <w:t xml:space="preserve"> [317] </w:t>
      </w:r>
      <w:r w:rsidRPr="00DE0D46">
        <w:t>sont pas moins des possibilités, ce qui est suffisant pour qu'on doive les env</w:t>
      </w:r>
      <w:r w:rsidRPr="00DE0D46">
        <w:t>i</w:t>
      </w:r>
      <w:r w:rsidRPr="00DE0D46">
        <w:t>sager. Parmi les choses qui précèdent, il en est quelques-unes que nous eussions peut-être hésité à écrire avant les derniers événements, qui semblent avoir rapproché quelque peu ces possibil</w:t>
      </w:r>
      <w:r w:rsidRPr="00DE0D46">
        <w:t>i</w:t>
      </w:r>
      <w:r w:rsidRPr="00DE0D46">
        <w:t>tés, ou qui, tout au moins, peuvent permettre de les mieux comprendre ; sans attacher une importance excessive aux contingences historiques, qui n'affectent en rien la vérité, il ne faut pas oublier qu'il y a une question d'opport</w:t>
      </w:r>
      <w:r w:rsidRPr="00DE0D46">
        <w:t>u</w:t>
      </w:r>
      <w:r w:rsidRPr="00DE0D46">
        <w:t>nité qui doit souvent intervenir dans la formulation extérieure de cette vérité.</w:t>
      </w:r>
    </w:p>
    <w:p w:rsidR="00506E7C" w:rsidRPr="00DE0D46" w:rsidRDefault="00506E7C" w:rsidP="00506E7C">
      <w:pPr>
        <w:jc w:val="both"/>
      </w:pPr>
      <w:r w:rsidRPr="00DE0D46">
        <w:t>Il manque encore bien des choses à cette conclusion pour être complète, et ces choses sont même celles qui concernent les aspects les plus profonds, donc les plus vraiment essentiels, des doctrines orientales et des résultats qu'on peut attendre de leur étude pour ceux qui sont capables de la mener assez loin ; ce dont il s'agit peut être pressenti, dans une certaine mesure, par le peu que nous avons dit au sujet de la réalisation métaphysique, mais nous avons indiqué en m</w:t>
      </w:r>
      <w:r w:rsidRPr="00DE0D46">
        <w:t>ê</w:t>
      </w:r>
      <w:r w:rsidRPr="00DE0D46">
        <w:t>me temps les raisons pour lesquelles il ne nous était pas possible d'y insister davantage, surtout dans un exposé préliminaire comme celui-ci ; peut-être y reviendrons-nous ailleurs, mais c'est là surtout qu'il faut toujours se souvenir que, suivant une formule extrême-orientale, « celui qui sait dix ne doit enseigner que neuf ». Quoi qu'il en soit, tout ce qui peut être développé sans réserves, c'est-à-dire tout ce qu'il y a d'exprimable dans le côté purement théorique de la métaphysique, est encore plus que suffisant pour que, à ceux qui peuvent le co</w:t>
      </w:r>
      <w:r w:rsidRPr="00DE0D46">
        <w:t>m</w:t>
      </w:r>
      <w:r w:rsidRPr="00DE0D46">
        <w:t>prendre, même s'ils ne vont pas au delà, les spéculations analytiques et fragmentaires de l'Occident moderne apparaissent telles qu'elles sont en réalité, c'est-à-dire comme une recherche vaine et illusoire, sans principe et sans but final, et dont les médiocres résultats ne valent ni le temps ni les efforts de quiconque a un horizon intellectuel assez éte</w:t>
      </w:r>
      <w:r w:rsidRPr="00DE0D46">
        <w:t>n</w:t>
      </w:r>
      <w:r w:rsidRPr="00DE0D46">
        <w:t>du pour n'y point borner son activité.</w:t>
      </w:r>
    </w:p>
    <w:sectPr w:rsidR="00506E7C" w:rsidRPr="00DE0D46" w:rsidSect="00506E7C">
      <w:headerReference w:type="default" r:id="rId17"/>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057" w:rsidRDefault="005F4057">
      <w:pPr>
        <w:spacing w:before="0" w:after="0"/>
      </w:pPr>
      <w:r>
        <w:separator/>
      </w:r>
    </w:p>
  </w:endnote>
  <w:endnote w:type="continuationSeparator" w:id="0">
    <w:p w:rsidR="005F4057" w:rsidRDefault="005F40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I Times BoldItalic">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ACFF" w:usb2="00000009" w:usb3="00000000" w:csb0="000001FF" w:csb1="00000000"/>
  </w:font>
  <w:font w:name="Arial-BoldMT">
    <w:altName w:val="Arial"/>
    <w:panose1 w:val="020B0604020202020204"/>
    <w:charset w:val="4D"/>
    <w:family w:val="swiss"/>
    <w:notTrueType/>
    <w:pitch w:val="default"/>
    <w:sig w:usb0="03000000" w:usb1="00000000" w:usb2="00000000" w:usb3="00000000" w:csb0="00000001" w:csb1="00000000"/>
  </w:font>
  <w:font w:name="HiddenHorzOC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057" w:rsidRDefault="005F4057">
      <w:pPr>
        <w:ind w:firstLine="0"/>
      </w:pPr>
      <w:r>
        <w:separator/>
      </w:r>
    </w:p>
  </w:footnote>
  <w:footnote w:type="continuationSeparator" w:id="0">
    <w:p w:rsidR="005F4057" w:rsidRDefault="005F4057">
      <w:pPr>
        <w:ind w:firstLine="0"/>
      </w:pPr>
      <w:r>
        <w:separator/>
      </w:r>
    </w:p>
  </w:footnote>
  <w:footnote w:id="1">
    <w:p w:rsidR="00506E7C" w:rsidRDefault="00506E7C">
      <w:pPr>
        <w:pStyle w:val="Notedebasdepage"/>
      </w:pPr>
      <w:r>
        <w:rPr>
          <w:rStyle w:val="Appelnotedebasdep"/>
        </w:rPr>
        <w:footnoteRef/>
      </w:r>
      <w:r>
        <w:t xml:space="preserve"> </w:t>
      </w:r>
      <w:r>
        <w:tab/>
      </w:r>
      <w:r w:rsidRPr="00DE0D46">
        <w:rPr>
          <w:color w:val="0D0D0D"/>
        </w:rPr>
        <w:t xml:space="preserve">E. DOUTTÉ, </w:t>
      </w:r>
      <w:r w:rsidRPr="00DE0D46">
        <w:rPr>
          <w:rStyle w:val="Bodytext225"/>
          <w:bCs/>
          <w:i/>
          <w:iCs/>
          <w:color w:val="0D0D0D"/>
        </w:rPr>
        <w:t>Magie et religion dans l'Afrique du Nord,</w:t>
      </w:r>
      <w:r>
        <w:rPr>
          <w:rStyle w:val="Bodytext225"/>
          <w:bCs/>
          <w:i/>
          <w:iCs/>
          <w:color w:val="0D0D0D"/>
        </w:rPr>
        <w:t xml:space="preserve"> </w:t>
      </w:r>
      <w:r w:rsidRPr="00DE0D46">
        <w:rPr>
          <w:rStyle w:val="Bodytext225"/>
          <w:bCs/>
          <w:iCs/>
          <w:color w:val="0D0D0D"/>
        </w:rPr>
        <w:t>Intr</w:t>
      </w:r>
      <w:r w:rsidRPr="00DE0D46">
        <w:rPr>
          <w:rStyle w:val="Bodytext225"/>
          <w:bCs/>
          <w:iCs/>
          <w:color w:val="0D0D0D"/>
        </w:rPr>
        <w:t>o</w:t>
      </w:r>
      <w:r w:rsidRPr="00DE0D46">
        <w:rPr>
          <w:rStyle w:val="Bodytext225"/>
          <w:bCs/>
          <w:iCs/>
          <w:color w:val="0D0D0D"/>
        </w:rPr>
        <w:t>duction, p. 5.</w:t>
      </w:r>
    </w:p>
  </w:footnote>
  <w:footnote w:id="2">
    <w:p w:rsidR="00506E7C" w:rsidRDefault="00506E7C">
      <w:pPr>
        <w:pStyle w:val="Notedebasdepage"/>
      </w:pPr>
      <w:r>
        <w:rPr>
          <w:rStyle w:val="Appelnotedebasdep"/>
        </w:rPr>
        <w:footnoteRef/>
      </w:r>
      <w:r>
        <w:t xml:space="preserve"> </w:t>
      </w:r>
      <w:r>
        <w:tab/>
      </w:r>
      <w:r w:rsidRPr="00DE0D46">
        <w:rPr>
          <w:i/>
        </w:rPr>
        <w:t>Lois</w:t>
      </w:r>
      <w:r w:rsidRPr="00DE0D46">
        <w:t>, livre X.</w:t>
      </w:r>
    </w:p>
  </w:footnote>
  <w:footnote w:id="3">
    <w:p w:rsidR="00506E7C" w:rsidRPr="00095AC6" w:rsidRDefault="00506E7C">
      <w:pPr>
        <w:pStyle w:val="Notedebasdepage"/>
      </w:pPr>
      <w:r>
        <w:rPr>
          <w:rStyle w:val="Appelnotedebasdep"/>
        </w:rPr>
        <w:footnoteRef/>
      </w:r>
      <w:r>
        <w:t xml:space="preserve"> </w:t>
      </w:r>
      <w:r>
        <w:tab/>
      </w:r>
      <w:r w:rsidRPr="00DE0D46">
        <w:t xml:space="preserve">E. Durkheim, </w:t>
      </w:r>
      <w:r w:rsidRPr="00DE0D46">
        <w:rPr>
          <w:i/>
        </w:rPr>
        <w:t>De la définition des phénomènes religieux.</w:t>
      </w:r>
      <w:r>
        <w:t xml:space="preserve"> Texte disponible dans </w:t>
      </w:r>
      <w:hyperlink r:id="rId1" w:history="1">
        <w:r w:rsidRPr="00095AC6">
          <w:rPr>
            <w:rStyle w:val="Lienhypertexte"/>
          </w:rPr>
          <w:t>Les Classiques des sciences sociales</w:t>
        </w:r>
      </w:hyperlink>
      <w:r>
        <w:t>. JMT.]</w:t>
      </w:r>
    </w:p>
  </w:footnote>
  <w:footnote w:id="4">
    <w:p w:rsidR="00506E7C" w:rsidRDefault="00506E7C">
      <w:pPr>
        <w:pStyle w:val="Notedebasdepage"/>
      </w:pPr>
      <w:r>
        <w:rPr>
          <w:rStyle w:val="Appelnotedebasdep"/>
        </w:rPr>
        <w:footnoteRef/>
      </w:r>
      <w:r>
        <w:t xml:space="preserve"> </w:t>
      </w:r>
      <w:r>
        <w:tab/>
      </w:r>
      <w:r w:rsidRPr="00DE0D46">
        <w:t xml:space="preserve">E. DOUTTÉ, </w:t>
      </w:r>
      <w:r w:rsidRPr="00DE0D46">
        <w:rPr>
          <w:i/>
        </w:rPr>
        <w:t>Magie et religion dans l'Afrique du Nord</w:t>
      </w:r>
      <w:r w:rsidRPr="00DE0D46">
        <w:t>, Intr</w:t>
      </w:r>
      <w:r w:rsidRPr="00DE0D46">
        <w:t>o</w:t>
      </w:r>
      <w:r w:rsidRPr="00DE0D46">
        <w:t>duction, p. 7.</w:t>
      </w:r>
    </w:p>
  </w:footnote>
  <w:footnote w:id="5">
    <w:p w:rsidR="00506E7C" w:rsidRDefault="00506E7C">
      <w:pPr>
        <w:pStyle w:val="Notedebasdepage"/>
      </w:pPr>
      <w:r>
        <w:rPr>
          <w:rStyle w:val="Appelnotedebasdep"/>
        </w:rPr>
        <w:footnoteRef/>
      </w:r>
      <w:r>
        <w:t xml:space="preserve"> </w:t>
      </w:r>
      <w:r>
        <w:tab/>
      </w:r>
      <w:r w:rsidRPr="00DE0D46">
        <w:rPr>
          <w:i/>
        </w:rPr>
        <w:t>Christus</w:t>
      </w:r>
      <w:r w:rsidRPr="00DE0D46">
        <w:t>, ch. V, p. 193.</w:t>
      </w:r>
    </w:p>
  </w:footnote>
  <w:footnote w:id="6">
    <w:p w:rsidR="00506E7C" w:rsidRDefault="00506E7C">
      <w:pPr>
        <w:pStyle w:val="Notedebasdepage"/>
      </w:pPr>
      <w:r>
        <w:rPr>
          <w:rStyle w:val="Appelnotedebasdep"/>
        </w:rPr>
        <w:footnoteRef/>
      </w:r>
      <w:r>
        <w:t xml:space="preserve"> </w:t>
      </w:r>
      <w:r>
        <w:tab/>
      </w:r>
      <w:r w:rsidRPr="00DE0D46">
        <w:rPr>
          <w:i/>
          <w:color w:val="0D0D0D"/>
          <w:szCs w:val="24"/>
        </w:rPr>
        <w:t>Derniers Analytiques</w:t>
      </w:r>
      <w:r w:rsidRPr="00DE0D46">
        <w:rPr>
          <w:color w:val="0D0D0D"/>
          <w:szCs w:val="24"/>
        </w:rPr>
        <w:t>, livre II.</w:t>
      </w:r>
    </w:p>
  </w:footnote>
  <w:footnote w:id="7">
    <w:p w:rsidR="00506E7C" w:rsidRDefault="00506E7C">
      <w:pPr>
        <w:pStyle w:val="Notedebasdepage"/>
      </w:pPr>
      <w:r>
        <w:rPr>
          <w:rStyle w:val="Appelnotedebasdep"/>
        </w:rPr>
        <w:footnoteRef/>
      </w:r>
      <w:r>
        <w:t xml:space="preserve"> </w:t>
      </w:r>
      <w:r>
        <w:tab/>
      </w:r>
      <w:r w:rsidRPr="00DE0D46">
        <w:rPr>
          <w:i/>
          <w:color w:val="0D0D0D"/>
          <w:szCs w:val="24"/>
        </w:rPr>
        <w:t>Christus</w:t>
      </w:r>
      <w:r w:rsidRPr="00DE0D46">
        <w:rPr>
          <w:color w:val="0D0D0D"/>
          <w:szCs w:val="24"/>
        </w:rPr>
        <w:t>, ch. VII, p. 359, note.</w:t>
      </w:r>
    </w:p>
  </w:footnote>
  <w:footnote w:id="8">
    <w:p w:rsidR="00506E7C" w:rsidRDefault="00506E7C">
      <w:pPr>
        <w:pStyle w:val="Notedebasdepage"/>
      </w:pPr>
      <w:r>
        <w:rPr>
          <w:rStyle w:val="Appelnotedebasdep"/>
        </w:rPr>
        <w:footnoteRef/>
      </w:r>
      <w:r>
        <w:t xml:space="preserve"> </w:t>
      </w:r>
      <w:r>
        <w:tab/>
      </w:r>
      <w:r w:rsidRPr="00DE0D46">
        <w:rPr>
          <w:i/>
          <w:color w:val="0D0D0D"/>
        </w:rPr>
        <w:t>Kritik der reinen Vernunft, éd Hartenstein</w:t>
      </w:r>
      <w:r w:rsidRPr="00DE0D46">
        <w:rPr>
          <w:color w:val="0D0D0D"/>
        </w:rPr>
        <w:t xml:space="preserve"> p. 256.</w:t>
      </w:r>
    </w:p>
  </w:footnote>
  <w:footnote w:id="9">
    <w:p w:rsidR="00506E7C" w:rsidRDefault="00506E7C">
      <w:pPr>
        <w:pStyle w:val="Notedebasdepage"/>
      </w:pPr>
      <w:r>
        <w:rPr>
          <w:rStyle w:val="Appelnotedebasdep"/>
        </w:rPr>
        <w:footnoteRef/>
      </w:r>
      <w:r>
        <w:tab/>
      </w:r>
      <w:r w:rsidRPr="00DE0D46">
        <w:rPr>
          <w:i/>
          <w:color w:val="0D0D0D"/>
        </w:rPr>
        <w:t>De anima.</w:t>
      </w:r>
    </w:p>
  </w:footnote>
  <w:footnote w:id="10">
    <w:p w:rsidR="00506E7C" w:rsidRDefault="00506E7C">
      <w:pPr>
        <w:pStyle w:val="Notedebasdepage"/>
      </w:pPr>
      <w:r>
        <w:rPr>
          <w:rStyle w:val="Appelnotedebasdep"/>
        </w:rPr>
        <w:footnoteRef/>
      </w:r>
      <w:r>
        <w:t xml:space="preserve"> </w:t>
      </w:r>
      <w:r>
        <w:tab/>
      </w:r>
      <w:r>
        <w:rPr>
          <w:bCs/>
        </w:rPr>
        <w:t>À</w:t>
      </w:r>
      <w:r w:rsidRPr="00DE0D46">
        <w:rPr>
          <w:bCs/>
        </w:rPr>
        <w:t xml:space="preserve"> l'intention des lecteurs qui auraient eu connaissance de la première édition de ce livre, nous estimons opportun d'indiquer bri</w:t>
      </w:r>
      <w:r w:rsidRPr="00DE0D46">
        <w:rPr>
          <w:bCs/>
        </w:rPr>
        <w:t>è</w:t>
      </w:r>
      <w:r>
        <w:rPr>
          <w:bCs/>
        </w:rPr>
        <w:t>vement les rai</w:t>
      </w:r>
      <w:r w:rsidRPr="00DE0D46">
        <w:rPr>
          <w:bCs/>
        </w:rPr>
        <w:t>sons qui nous ont amené à modifier le pr</w:t>
      </w:r>
      <w:r w:rsidRPr="00DE0D46">
        <w:rPr>
          <w:bCs/>
        </w:rPr>
        <w:t>é</w:t>
      </w:r>
      <w:r w:rsidRPr="00DE0D46">
        <w:rPr>
          <w:bCs/>
        </w:rPr>
        <w:t>sent chapitre : lorsqu'a paru cette première édition, nous n'avions aucun mo</w:t>
      </w:r>
      <w:r>
        <w:rPr>
          <w:bCs/>
        </w:rPr>
        <w:t>tif de mettre en doute que, com</w:t>
      </w:r>
      <w:r w:rsidRPr="00DE0D46">
        <w:rPr>
          <w:bCs/>
        </w:rPr>
        <w:t>me on le prétend hab</w:t>
      </w:r>
      <w:r w:rsidRPr="00DE0D46">
        <w:rPr>
          <w:bCs/>
        </w:rPr>
        <w:t>i</w:t>
      </w:r>
      <w:r w:rsidRPr="00DE0D46">
        <w:rPr>
          <w:bCs/>
        </w:rPr>
        <w:t>tuellement les formes les plus restreintes et les plus nettement antimétaphys</w:t>
      </w:r>
      <w:r w:rsidRPr="00DE0D46">
        <w:rPr>
          <w:bCs/>
        </w:rPr>
        <w:t>i</w:t>
      </w:r>
      <w:r w:rsidRPr="00DE0D46">
        <w:rPr>
          <w:bCs/>
        </w:rPr>
        <w:t xml:space="preserve">ques du </w:t>
      </w:r>
      <w:r w:rsidRPr="00DE0D46">
        <w:rPr>
          <w:bCs/>
          <w:i/>
        </w:rPr>
        <w:t>H</w:t>
      </w:r>
      <w:r w:rsidRPr="00DE0D46">
        <w:rPr>
          <w:bCs/>
          <w:i/>
        </w:rPr>
        <w:t>i</w:t>
      </w:r>
      <w:r w:rsidRPr="00DE0D46">
        <w:rPr>
          <w:bCs/>
          <w:i/>
        </w:rPr>
        <w:t>nayâna</w:t>
      </w:r>
      <w:r w:rsidRPr="00DE0D46">
        <w:rPr>
          <w:bCs/>
        </w:rPr>
        <w:t xml:space="preserve"> représentaient l'enseignement même de Shâkya-Muni ; nous n'avions pas le temps d'entreprendre les longues recherches qui a</w:t>
      </w:r>
      <w:r w:rsidRPr="00DE0D46">
        <w:rPr>
          <w:bCs/>
        </w:rPr>
        <w:t>u</w:t>
      </w:r>
      <w:r w:rsidRPr="00DE0D46">
        <w:rPr>
          <w:bCs/>
        </w:rPr>
        <w:t>raient été nécessaires pour a</w:t>
      </w:r>
      <w:r w:rsidRPr="00DE0D46">
        <w:rPr>
          <w:bCs/>
        </w:rPr>
        <w:t>p</w:t>
      </w:r>
      <w:r w:rsidRPr="00DE0D46">
        <w:rPr>
          <w:bCs/>
        </w:rPr>
        <w:t>profondir davantage cette question, et d'ailleurs, ce que nous connaissions alors du Bouddhisme n'était nu</w:t>
      </w:r>
      <w:r w:rsidRPr="00DE0D46">
        <w:rPr>
          <w:bCs/>
        </w:rPr>
        <w:t>l</w:t>
      </w:r>
      <w:r w:rsidRPr="00DE0D46">
        <w:rPr>
          <w:bCs/>
        </w:rPr>
        <w:t>lement de nature à nous y engager. Mais, depuis lors, les c</w:t>
      </w:r>
      <w:r w:rsidRPr="00DE0D46">
        <w:rPr>
          <w:rFonts w:eastAsia="HiddenHorzOCR"/>
        </w:rPr>
        <w:t xml:space="preserve">hoses </w:t>
      </w:r>
      <w:r w:rsidRPr="00DE0D46">
        <w:rPr>
          <w:bCs/>
        </w:rPr>
        <w:t>ont pris un tout autre as</w:t>
      </w:r>
      <w:r>
        <w:rPr>
          <w:bCs/>
        </w:rPr>
        <w:t>pect par suite des travaux d'A.</w:t>
      </w:r>
      <w:r w:rsidRPr="00DE0D46">
        <w:rPr>
          <w:bCs/>
        </w:rPr>
        <w:t>K. Coomaraswamy (qui lui-même n'était pas bouddhiste, mais</w:t>
      </w:r>
      <w:r w:rsidRPr="00AA10C2">
        <w:t xml:space="preserve"> </w:t>
      </w:r>
      <w:r w:rsidRPr="00DE0D46">
        <w:t>hindou, ce qui garantit suffisamment son impartialité) et de sa réi</w:t>
      </w:r>
      <w:r w:rsidRPr="00DE0D46">
        <w:t>n</w:t>
      </w:r>
      <w:r w:rsidRPr="00DE0D46">
        <w:t>terprétation du Bouddhisme originel, dont il est si difficile de dégager le véritable sens de toutes les hérésies qui sont venues s'y greffer ult</w:t>
      </w:r>
      <w:r w:rsidRPr="00DE0D46">
        <w:t>é</w:t>
      </w:r>
      <w:r>
        <w:t>rieu</w:t>
      </w:r>
      <w:r w:rsidRPr="00DE0D46">
        <w:t>rement et que nous avions naturellement eues surtout en vue lors de notre première réda</w:t>
      </w:r>
      <w:r w:rsidRPr="00DE0D46">
        <w:t>c</w:t>
      </w:r>
      <w:r w:rsidRPr="00DE0D46">
        <w:t>tion ; il va de soi que, en ce qui concerne ces formes déviées, ce que nous avions écrit d'abord reste entièrement v</w:t>
      </w:r>
      <w:r w:rsidRPr="00DE0D46">
        <w:t>a</w:t>
      </w:r>
      <w:r w:rsidRPr="00DE0D46">
        <w:t>lable. Ajoutons à cette occasion que nous sommes toujours disposé à reconnaître la valeur traditionnelle de toute doctrine, où qu'elle se trouve, dès que nous en avons des preuves suffisantes ; mais ma</w:t>
      </w:r>
      <w:r w:rsidRPr="00DE0D46">
        <w:t>l</w:t>
      </w:r>
      <w:r w:rsidRPr="00DE0D46">
        <w:t>heureusement, si les nouvelles informations que nous avons eu</w:t>
      </w:r>
      <w:r>
        <w:t>es ont été enti</w:t>
      </w:r>
      <w:r>
        <w:t>è</w:t>
      </w:r>
      <w:r>
        <w:t>rement à l'avan</w:t>
      </w:r>
      <w:r w:rsidRPr="00DE0D46">
        <w:t>tage de la doctrine de Shâkya-Muni (ce qui ne veut pas dire de toutes les écoles bouddhiques indistinctement), il en est tout autrement pour toutes les autres choses dont nous avons dénoncé le caractère antitrad</w:t>
      </w:r>
      <w:r w:rsidRPr="00DE0D46">
        <w:t>i</w:t>
      </w:r>
      <w:r w:rsidRPr="00DE0D46">
        <w:t>tionnel.</w:t>
      </w:r>
    </w:p>
  </w:footnote>
  <w:footnote w:id="11">
    <w:p w:rsidR="00506E7C" w:rsidRDefault="00506E7C">
      <w:pPr>
        <w:pStyle w:val="Notedebasdepage"/>
      </w:pPr>
      <w:r>
        <w:rPr>
          <w:rStyle w:val="Appelnotedebasdep"/>
        </w:rPr>
        <w:footnoteRef/>
      </w:r>
      <w:r>
        <w:t xml:space="preserve"> </w:t>
      </w:r>
      <w:r>
        <w:tab/>
      </w:r>
      <w:r w:rsidRPr="00DE0D46">
        <w:rPr>
          <w:i/>
        </w:rPr>
        <w:t>The Upanishads</w:t>
      </w:r>
      <w:r w:rsidRPr="00DE0D46">
        <w:t>, T. II, Introduction, pp. XXVI-XXVII et L-III</w:t>
      </w:r>
      <w:r>
        <w:t>.</w:t>
      </w:r>
    </w:p>
  </w:footnote>
  <w:footnote w:id="12">
    <w:p w:rsidR="00506E7C" w:rsidRDefault="00506E7C">
      <w:pPr>
        <w:pStyle w:val="Notedebasdepage"/>
      </w:pPr>
      <w:r>
        <w:rPr>
          <w:rStyle w:val="Appelnotedebasdep"/>
        </w:rPr>
        <w:footnoteRef/>
      </w:r>
      <w:r>
        <w:t xml:space="preserve"> </w:t>
      </w:r>
      <w:r>
        <w:tab/>
      </w:r>
      <w:r w:rsidRPr="00DE0D46">
        <w:rPr>
          <w:i/>
        </w:rPr>
        <w:t>Christus</w:t>
      </w:r>
      <w:r w:rsidRPr="00DE0D46">
        <w:t>, ch. IV, p. 187.</w:t>
      </w:r>
    </w:p>
  </w:footnote>
  <w:footnote w:id="13">
    <w:p w:rsidR="00506E7C" w:rsidRDefault="00506E7C">
      <w:pPr>
        <w:pStyle w:val="Notedebasdepage"/>
      </w:pPr>
      <w:r>
        <w:rPr>
          <w:rStyle w:val="Appelnotedebasdep"/>
        </w:rPr>
        <w:footnoteRef/>
      </w:r>
      <w:r>
        <w:tab/>
      </w:r>
      <w:r w:rsidRPr="00DE0D46">
        <w:rPr>
          <w:szCs w:val="16"/>
        </w:rPr>
        <w:t>Rig-Vêda, X, 90.</w:t>
      </w:r>
    </w:p>
  </w:footnote>
  <w:footnote w:id="14">
    <w:p w:rsidR="00506E7C" w:rsidRDefault="00506E7C">
      <w:pPr>
        <w:pStyle w:val="Notedebasdepage"/>
      </w:pPr>
      <w:r>
        <w:rPr>
          <w:rStyle w:val="Appelnotedebasdep"/>
        </w:rPr>
        <w:footnoteRef/>
      </w:r>
      <w:r>
        <w:t xml:space="preserve"> </w:t>
      </w:r>
      <w:r>
        <w:tab/>
      </w:r>
      <w:r w:rsidRPr="00DE0D46">
        <w:rPr>
          <w:i/>
        </w:rPr>
        <w:t>Mânava-Dharma-Shâstra</w:t>
      </w:r>
      <w:r w:rsidRPr="00DE0D46">
        <w:t xml:space="preserve"> (Loi de Manu), 1</w:t>
      </w:r>
      <w:r>
        <w:t xml:space="preserve">er adhayâya, </w:t>
      </w:r>
      <w:r w:rsidRPr="00DE0D46">
        <w:t xml:space="preserve">shloka 31 ; </w:t>
      </w:r>
      <w:r w:rsidRPr="00DE0D46">
        <w:rPr>
          <w:i/>
        </w:rPr>
        <w:t>Vishnu-Purâna</w:t>
      </w:r>
      <w:r w:rsidRPr="00DE0D46">
        <w:t xml:space="preserve"> (I, 6).</w:t>
      </w:r>
    </w:p>
  </w:footnote>
  <w:footnote w:id="15">
    <w:p w:rsidR="00506E7C" w:rsidRDefault="00506E7C">
      <w:pPr>
        <w:pStyle w:val="Notedebasdepage"/>
      </w:pPr>
      <w:r>
        <w:rPr>
          <w:rStyle w:val="Appelnotedebasdep"/>
        </w:rPr>
        <w:footnoteRef/>
      </w:r>
      <w:r>
        <w:t xml:space="preserve"> </w:t>
      </w:r>
      <w:r>
        <w:tab/>
      </w:r>
      <w:r w:rsidRPr="00DE0D46">
        <w:t>Commentaire sur les Brahma-sûtra, 2</w:t>
      </w:r>
      <w:r w:rsidRPr="00DE0D46">
        <w:rPr>
          <w:vertAlign w:val="superscript"/>
        </w:rPr>
        <w:t>e</w:t>
      </w:r>
      <w:r w:rsidRPr="00DE0D46">
        <w:t xml:space="preserve"> Adhyâva, 1</w:t>
      </w:r>
      <w:r w:rsidRPr="00DE0D46">
        <w:rPr>
          <w:vertAlign w:val="superscript"/>
        </w:rPr>
        <w:t>er</w:t>
      </w:r>
      <w:r w:rsidRPr="00DE0D46">
        <w:t xml:space="preserve"> Pâdà, sûtra 29.</w:t>
      </w:r>
    </w:p>
  </w:footnote>
  <w:footnote w:id="16">
    <w:p w:rsidR="00506E7C" w:rsidRDefault="00506E7C">
      <w:pPr>
        <w:pStyle w:val="Notedebasdepage"/>
      </w:pPr>
      <w:r>
        <w:rPr>
          <w:rStyle w:val="Appelnotedebasdep"/>
        </w:rPr>
        <w:footnoteRef/>
      </w:r>
      <w:r>
        <w:t xml:space="preserve"> </w:t>
      </w:r>
      <w:r>
        <w:tab/>
      </w:r>
      <w:r w:rsidRPr="00DE0D46">
        <w:rPr>
          <w:i/>
          <w:iCs/>
        </w:rPr>
        <w:t>Préface to the Sacred Books of the East</w:t>
      </w:r>
      <w:r w:rsidRPr="00DE0D46">
        <w:t>, pp. XXIII-XXIV.</w:t>
      </w:r>
    </w:p>
  </w:footnote>
  <w:footnote w:id="17">
    <w:p w:rsidR="00506E7C" w:rsidRDefault="00506E7C">
      <w:pPr>
        <w:pStyle w:val="Notedebasdepage"/>
      </w:pPr>
      <w:r>
        <w:rPr>
          <w:rStyle w:val="Appelnotedebasdep"/>
        </w:rPr>
        <w:footnoteRef/>
      </w:r>
      <w:r>
        <w:t xml:space="preserve"> </w:t>
      </w:r>
      <w:r>
        <w:tab/>
      </w:r>
      <w:r w:rsidRPr="00DE0D46">
        <w:rPr>
          <w:i/>
        </w:rPr>
        <w:t>Introduction to the Upanishads</w:t>
      </w:r>
      <w:r w:rsidRPr="00DE0D46">
        <w:t>, pp. LXXIX-LXXXI.</w:t>
      </w:r>
    </w:p>
  </w:footnote>
  <w:footnote w:id="18">
    <w:p w:rsidR="00506E7C" w:rsidRDefault="00506E7C">
      <w:pPr>
        <w:pStyle w:val="Notedebasdepage"/>
      </w:pPr>
      <w:r>
        <w:rPr>
          <w:rStyle w:val="Appelnotedebasdep"/>
        </w:rPr>
        <w:footnoteRef/>
      </w:r>
      <w:r>
        <w:t xml:space="preserve"> </w:t>
      </w:r>
      <w:r>
        <w:tab/>
      </w:r>
      <w:r w:rsidRPr="00DE0D46">
        <w:t>Atmâ-Bodha.</w:t>
      </w:r>
    </w:p>
  </w:footnote>
  <w:footnote w:id="19">
    <w:p w:rsidR="00506E7C" w:rsidRDefault="00506E7C">
      <w:pPr>
        <w:pStyle w:val="Notedebasdepage"/>
      </w:pPr>
      <w:r>
        <w:rPr>
          <w:rStyle w:val="Appelnotedebasdep"/>
        </w:rPr>
        <w:footnoteRef/>
      </w:r>
      <w:r>
        <w:t xml:space="preserve"> </w:t>
      </w:r>
      <w:r>
        <w:tab/>
      </w:r>
      <w:r w:rsidRPr="00DE0D46">
        <w:t xml:space="preserve">Dupuis, </w:t>
      </w:r>
      <w:r w:rsidRPr="00DE0D46">
        <w:rPr>
          <w:i/>
        </w:rPr>
        <w:t>Origine de tous les cultes</w:t>
      </w:r>
      <w:r w:rsidRPr="00DE0D46">
        <w:t xml:space="preserve"> ; Volney, </w:t>
      </w:r>
      <w:r w:rsidRPr="00DE0D46">
        <w:rPr>
          <w:i/>
        </w:rPr>
        <w:t>Les Ruines.</w:t>
      </w:r>
    </w:p>
  </w:footnote>
  <w:footnote w:id="20">
    <w:p w:rsidR="00506E7C" w:rsidRDefault="00506E7C">
      <w:pPr>
        <w:pStyle w:val="Notedebasdepage"/>
      </w:pPr>
      <w:r>
        <w:rPr>
          <w:rStyle w:val="Appelnotedebasdep"/>
        </w:rPr>
        <w:footnoteRef/>
      </w:r>
      <w:r>
        <w:t xml:space="preserve"> </w:t>
      </w:r>
      <w:r>
        <w:tab/>
      </w:r>
      <w:r w:rsidRPr="00DE0D46">
        <w:t xml:space="preserve">E. Burnouf, </w:t>
      </w:r>
      <w:r w:rsidRPr="00DE0D46">
        <w:rPr>
          <w:i/>
        </w:rPr>
        <w:t>La Science des Religions</w:t>
      </w:r>
      <w:r w:rsidRPr="00DE0D46">
        <w:t>,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E7C" w:rsidRDefault="00506E7C" w:rsidP="00506E7C">
    <w:pPr>
      <w:pStyle w:val="En-tte"/>
      <w:tabs>
        <w:tab w:val="clear" w:pos="4320"/>
        <w:tab w:val="clear" w:pos="8640"/>
        <w:tab w:val="right" w:pos="7200"/>
        <w:tab w:val="right" w:pos="7920"/>
      </w:tabs>
      <w:ind w:firstLine="0"/>
      <w:rPr>
        <w:rFonts w:ascii="Times" w:hAnsi="Times"/>
      </w:rPr>
    </w:pPr>
    <w:r>
      <w:rPr>
        <w:rFonts w:ascii="Times" w:hAnsi="Times"/>
      </w:rPr>
      <w:tab/>
      <w:t>René Guénon, Introduction générale à l’étude des doctrines hindoues. (1921) [1987]</w:t>
    </w:r>
    <w:r>
      <w:rPr>
        <w:rFonts w:ascii="Times" w:hAnsi="Times"/>
      </w:rPr>
      <w:tab/>
    </w:r>
    <w:r>
      <w:rPr>
        <w:rStyle w:val="Numrodepage"/>
        <w:rFonts w:ascii="Times" w:hAnsi="Times"/>
      </w:rPr>
      <w:fldChar w:fldCharType="begin"/>
    </w:r>
    <w:r>
      <w:rPr>
        <w:rStyle w:val="Numrodepage"/>
        <w:rFonts w:ascii="Times" w:hAnsi="Times"/>
      </w:rPr>
      <w:instrText xml:space="preserve"> </w:instrText>
    </w:r>
    <w:r w:rsidR="005F4057">
      <w:rPr>
        <w:rStyle w:val="Numrodepage"/>
        <w:rFonts w:ascii="Times" w:hAnsi="Times"/>
      </w:rPr>
      <w:instrText>PAGE</w:instrText>
    </w:r>
    <w:r>
      <w:rPr>
        <w:rStyle w:val="Numrodepage"/>
        <w:rFonts w:ascii="Times" w:hAnsi="Times"/>
      </w:rPr>
      <w:instrText xml:space="preserve"> </w:instrText>
    </w:r>
    <w:r>
      <w:rPr>
        <w:rStyle w:val="Numrodepage"/>
        <w:rFonts w:ascii="Times" w:hAnsi="Times"/>
      </w:rPr>
      <w:fldChar w:fldCharType="separate"/>
    </w:r>
    <w:r>
      <w:rPr>
        <w:rStyle w:val="Numrodepage"/>
        <w:rFonts w:ascii="Times" w:hAnsi="Times"/>
        <w:noProof/>
      </w:rPr>
      <w:t>2</w:t>
    </w:r>
    <w:r>
      <w:rPr>
        <w:rStyle w:val="Numrodepage"/>
        <w:rFonts w:ascii="Times" w:hAnsi="Times"/>
      </w:rPr>
      <w:fldChar w:fldCharType="end"/>
    </w:r>
  </w:p>
  <w:p w:rsidR="00506E7C" w:rsidRDefault="00506E7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15:restartNumberingAfterBreak="0">
    <w:nsid w:val="00000007"/>
    <w:multiLevelType w:val="multilevel"/>
    <w:tmpl w:val="00000006"/>
    <w:lvl w:ilvl="0">
      <w:start w:val="2"/>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2"/>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15:restartNumberingAfterBreak="0">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7" w15:restartNumberingAfterBreak="0">
    <w:nsid w:val="00000031"/>
    <w:multiLevelType w:val="multilevel"/>
    <w:tmpl w:val="00000030"/>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8" w15:restartNumberingAfterBreak="0">
    <w:nsid w:val="00000033"/>
    <w:multiLevelType w:val="multilevel"/>
    <w:tmpl w:val="00000032"/>
    <w:lvl w:ilvl="0">
      <w:start w:val="1"/>
      <w:numFmt w:val="bullet"/>
      <w:lvlText w:val="•"/>
      <w:lvlJc w:val="left"/>
      <w:rPr>
        <w:rFonts w:ascii="Times New Roman" w:hAnsi="Times New Roman"/>
        <w:b w:val="0"/>
        <w:i w:val="0"/>
        <w:smallCaps w:val="0"/>
        <w:strike w:val="0"/>
        <w:color w:val="000000"/>
        <w:spacing w:val="0"/>
        <w:w w:val="100"/>
        <w:position w:val="0"/>
        <w:sz w:val="18"/>
        <w:u w:val="none"/>
      </w:rPr>
    </w:lvl>
    <w:lvl w:ilvl="1">
      <w:start w:val="1"/>
      <w:numFmt w:val="bullet"/>
      <w:lvlText w:val="•"/>
      <w:lvlJc w:val="left"/>
      <w:rPr>
        <w:rFonts w:ascii="Times New Roman" w:hAnsi="Times New Roman"/>
        <w:b w:val="0"/>
        <w:i w:val="0"/>
        <w:smallCaps w:val="0"/>
        <w:strike w:val="0"/>
        <w:color w:val="000000"/>
        <w:spacing w:val="0"/>
        <w:w w:val="100"/>
        <w:position w:val="0"/>
        <w:sz w:val="18"/>
        <w:u w:val="none"/>
      </w:rPr>
    </w:lvl>
    <w:lvl w:ilvl="2">
      <w:start w:val="1"/>
      <w:numFmt w:val="bullet"/>
      <w:lvlText w:val="•"/>
      <w:lvlJc w:val="left"/>
      <w:rPr>
        <w:rFonts w:ascii="Times New Roman" w:hAnsi="Times New Roman"/>
        <w:b w:val="0"/>
        <w:i w:val="0"/>
        <w:smallCaps w:val="0"/>
        <w:strike w:val="0"/>
        <w:color w:val="000000"/>
        <w:spacing w:val="0"/>
        <w:w w:val="100"/>
        <w:position w:val="0"/>
        <w:sz w:val="18"/>
        <w:u w:val="none"/>
      </w:rPr>
    </w:lvl>
    <w:lvl w:ilvl="3">
      <w:start w:val="1"/>
      <w:numFmt w:val="bullet"/>
      <w:lvlText w:val="•"/>
      <w:lvlJc w:val="left"/>
      <w:rPr>
        <w:rFonts w:ascii="Times New Roman" w:hAnsi="Times New Roman"/>
        <w:b w:val="0"/>
        <w:i w:val="0"/>
        <w:smallCaps w:val="0"/>
        <w:strike w:val="0"/>
        <w:color w:val="000000"/>
        <w:spacing w:val="0"/>
        <w:w w:val="100"/>
        <w:position w:val="0"/>
        <w:sz w:val="18"/>
        <w:u w:val="none"/>
      </w:rPr>
    </w:lvl>
    <w:lvl w:ilvl="4">
      <w:start w:val="1"/>
      <w:numFmt w:val="bullet"/>
      <w:lvlText w:val="•"/>
      <w:lvlJc w:val="left"/>
      <w:rPr>
        <w:rFonts w:ascii="Times New Roman" w:hAnsi="Times New Roman"/>
        <w:b w:val="0"/>
        <w:i w:val="0"/>
        <w:smallCaps w:val="0"/>
        <w:strike w:val="0"/>
        <w:color w:val="000000"/>
        <w:spacing w:val="0"/>
        <w:w w:val="100"/>
        <w:position w:val="0"/>
        <w:sz w:val="18"/>
        <w:u w:val="none"/>
      </w:rPr>
    </w:lvl>
    <w:lvl w:ilvl="5">
      <w:start w:val="1"/>
      <w:numFmt w:val="bullet"/>
      <w:lvlText w:val="•"/>
      <w:lvlJc w:val="left"/>
      <w:rPr>
        <w:rFonts w:ascii="Times New Roman" w:hAnsi="Times New Roman"/>
        <w:b w:val="0"/>
        <w:i w:val="0"/>
        <w:smallCaps w:val="0"/>
        <w:strike w:val="0"/>
        <w:color w:val="000000"/>
        <w:spacing w:val="0"/>
        <w:w w:val="100"/>
        <w:position w:val="0"/>
        <w:sz w:val="18"/>
        <w:u w:val="none"/>
      </w:rPr>
    </w:lvl>
    <w:lvl w:ilvl="6">
      <w:start w:val="1"/>
      <w:numFmt w:val="bullet"/>
      <w:lvlText w:val="•"/>
      <w:lvlJc w:val="left"/>
      <w:rPr>
        <w:rFonts w:ascii="Times New Roman" w:hAnsi="Times New Roman"/>
        <w:b w:val="0"/>
        <w:i w:val="0"/>
        <w:smallCaps w:val="0"/>
        <w:strike w:val="0"/>
        <w:color w:val="000000"/>
        <w:spacing w:val="0"/>
        <w:w w:val="100"/>
        <w:position w:val="0"/>
        <w:sz w:val="18"/>
        <w:u w:val="none"/>
      </w:rPr>
    </w:lvl>
    <w:lvl w:ilvl="7">
      <w:start w:val="1"/>
      <w:numFmt w:val="bullet"/>
      <w:lvlText w:val="•"/>
      <w:lvlJc w:val="left"/>
      <w:rPr>
        <w:rFonts w:ascii="Times New Roman" w:hAnsi="Times New Roman"/>
        <w:b w:val="0"/>
        <w:i w:val="0"/>
        <w:smallCaps w:val="0"/>
        <w:strike w:val="0"/>
        <w:color w:val="000000"/>
        <w:spacing w:val="0"/>
        <w:w w:val="100"/>
        <w:position w:val="0"/>
        <w:sz w:val="18"/>
        <w:u w:val="none"/>
      </w:rPr>
    </w:lvl>
    <w:lvl w:ilvl="8">
      <w:start w:val="1"/>
      <w:numFmt w:val="bullet"/>
      <w:lvlText w:val="•"/>
      <w:lvlJc w:val="left"/>
      <w:rPr>
        <w:rFonts w:ascii="Times New Roman" w:hAnsi="Times New Roman"/>
        <w:b w:val="0"/>
        <w:i w:val="0"/>
        <w:smallCaps w:val="0"/>
        <w:strike w:val="0"/>
        <w:color w:val="000000"/>
        <w:spacing w:val="0"/>
        <w:w w:val="100"/>
        <w:position w:val="0"/>
        <w:sz w:val="18"/>
        <w:u w:val="none"/>
      </w:rPr>
    </w:lvl>
  </w:abstractNum>
  <w:abstractNum w:abstractNumId="9" w15:restartNumberingAfterBreak="0">
    <w:nsid w:val="00000035"/>
    <w:multiLevelType w:val="multilevel"/>
    <w:tmpl w:val="00000034"/>
    <w:lvl w:ilvl="0">
      <w:start w:val="1"/>
      <w:numFmt w:val="bullet"/>
      <w:lvlText w:val="—"/>
      <w:lvlJc w:val="left"/>
      <w:rPr>
        <w:rFonts w:ascii="Times New Roman" w:hAnsi="Times New Roman"/>
        <w:b w:val="0"/>
        <w:i/>
        <w:smallCaps w:val="0"/>
        <w:strike w:val="0"/>
        <w:color w:val="000000"/>
        <w:spacing w:val="0"/>
        <w:w w:val="100"/>
        <w:position w:val="0"/>
        <w:sz w:val="33"/>
        <w:u w:val="none"/>
      </w:rPr>
    </w:lvl>
    <w:lvl w:ilvl="1">
      <w:start w:val="1"/>
      <w:numFmt w:val="bullet"/>
      <w:lvlText w:val="—"/>
      <w:lvlJc w:val="left"/>
      <w:rPr>
        <w:rFonts w:ascii="Times New Roman" w:hAnsi="Times New Roman"/>
        <w:b w:val="0"/>
        <w:i/>
        <w:smallCaps w:val="0"/>
        <w:strike w:val="0"/>
        <w:color w:val="000000"/>
        <w:spacing w:val="0"/>
        <w:w w:val="100"/>
        <w:position w:val="0"/>
        <w:sz w:val="33"/>
        <w:u w:val="none"/>
      </w:rPr>
    </w:lvl>
    <w:lvl w:ilvl="2">
      <w:start w:val="1"/>
      <w:numFmt w:val="bullet"/>
      <w:lvlText w:val="—"/>
      <w:lvlJc w:val="left"/>
      <w:rPr>
        <w:rFonts w:ascii="Times New Roman" w:hAnsi="Times New Roman"/>
        <w:b w:val="0"/>
        <w:i/>
        <w:smallCaps w:val="0"/>
        <w:strike w:val="0"/>
        <w:color w:val="000000"/>
        <w:spacing w:val="0"/>
        <w:w w:val="100"/>
        <w:position w:val="0"/>
        <w:sz w:val="33"/>
        <w:u w:val="none"/>
      </w:rPr>
    </w:lvl>
    <w:lvl w:ilvl="3">
      <w:start w:val="1"/>
      <w:numFmt w:val="bullet"/>
      <w:lvlText w:val="—"/>
      <w:lvlJc w:val="left"/>
      <w:rPr>
        <w:rFonts w:ascii="Times New Roman" w:hAnsi="Times New Roman"/>
        <w:b w:val="0"/>
        <w:i/>
        <w:smallCaps w:val="0"/>
        <w:strike w:val="0"/>
        <w:color w:val="000000"/>
        <w:spacing w:val="0"/>
        <w:w w:val="100"/>
        <w:position w:val="0"/>
        <w:sz w:val="33"/>
        <w:u w:val="none"/>
      </w:rPr>
    </w:lvl>
    <w:lvl w:ilvl="4">
      <w:start w:val="1"/>
      <w:numFmt w:val="bullet"/>
      <w:lvlText w:val="—"/>
      <w:lvlJc w:val="left"/>
      <w:rPr>
        <w:rFonts w:ascii="Times New Roman" w:hAnsi="Times New Roman"/>
        <w:b w:val="0"/>
        <w:i/>
        <w:smallCaps w:val="0"/>
        <w:strike w:val="0"/>
        <w:color w:val="000000"/>
        <w:spacing w:val="0"/>
        <w:w w:val="100"/>
        <w:position w:val="0"/>
        <w:sz w:val="33"/>
        <w:u w:val="none"/>
      </w:rPr>
    </w:lvl>
    <w:lvl w:ilvl="5">
      <w:start w:val="1"/>
      <w:numFmt w:val="bullet"/>
      <w:lvlText w:val="—"/>
      <w:lvlJc w:val="left"/>
      <w:rPr>
        <w:rFonts w:ascii="Times New Roman" w:hAnsi="Times New Roman"/>
        <w:b w:val="0"/>
        <w:i/>
        <w:smallCaps w:val="0"/>
        <w:strike w:val="0"/>
        <w:color w:val="000000"/>
        <w:spacing w:val="0"/>
        <w:w w:val="100"/>
        <w:position w:val="0"/>
        <w:sz w:val="33"/>
        <w:u w:val="none"/>
      </w:rPr>
    </w:lvl>
    <w:lvl w:ilvl="6">
      <w:start w:val="1"/>
      <w:numFmt w:val="bullet"/>
      <w:lvlText w:val="—"/>
      <w:lvlJc w:val="left"/>
      <w:rPr>
        <w:rFonts w:ascii="Times New Roman" w:hAnsi="Times New Roman"/>
        <w:b w:val="0"/>
        <w:i/>
        <w:smallCaps w:val="0"/>
        <w:strike w:val="0"/>
        <w:color w:val="000000"/>
        <w:spacing w:val="0"/>
        <w:w w:val="100"/>
        <w:position w:val="0"/>
        <w:sz w:val="33"/>
        <w:u w:val="none"/>
      </w:rPr>
    </w:lvl>
    <w:lvl w:ilvl="7">
      <w:start w:val="1"/>
      <w:numFmt w:val="bullet"/>
      <w:lvlText w:val="—"/>
      <w:lvlJc w:val="left"/>
      <w:rPr>
        <w:rFonts w:ascii="Times New Roman" w:hAnsi="Times New Roman"/>
        <w:b w:val="0"/>
        <w:i/>
        <w:smallCaps w:val="0"/>
        <w:strike w:val="0"/>
        <w:color w:val="000000"/>
        <w:spacing w:val="0"/>
        <w:w w:val="100"/>
        <w:position w:val="0"/>
        <w:sz w:val="33"/>
        <w:u w:val="none"/>
      </w:rPr>
    </w:lvl>
    <w:lvl w:ilvl="8">
      <w:start w:val="1"/>
      <w:numFmt w:val="bullet"/>
      <w:lvlText w:val="—"/>
      <w:lvlJc w:val="left"/>
      <w:rPr>
        <w:rFonts w:ascii="Times New Roman" w:hAnsi="Times New Roman"/>
        <w:b w:val="0"/>
        <w:i/>
        <w:smallCaps w:val="0"/>
        <w:strike w:val="0"/>
        <w:color w:val="000000"/>
        <w:spacing w:val="0"/>
        <w:w w:val="100"/>
        <w:position w:val="0"/>
        <w:sz w:val="33"/>
        <w:u w:val="none"/>
      </w:rPr>
    </w:lvl>
  </w:abstractNum>
  <w:abstractNum w:abstractNumId="10" w15:restartNumberingAfterBreak="0">
    <w:nsid w:val="1D8E0103"/>
    <w:multiLevelType w:val="hybridMultilevel"/>
    <w:tmpl w:val="AF2CA1D4"/>
    <w:lvl w:ilvl="0" w:tplc="61D465E6">
      <w:start w:val="1"/>
      <w:numFmt w:val="decimal"/>
      <w:lvlText w:val="(%1)"/>
      <w:lvlJc w:val="left"/>
      <w:pPr>
        <w:ind w:left="1234" w:hanging="630"/>
      </w:pPr>
      <w:rPr>
        <w:rFonts w:cs="Times New Roman" w:hint="default"/>
      </w:rPr>
    </w:lvl>
    <w:lvl w:ilvl="1" w:tplc="040C0019" w:tentative="1">
      <w:start w:val="1"/>
      <w:numFmt w:val="lowerLetter"/>
      <w:lvlText w:val="%2."/>
      <w:lvlJc w:val="left"/>
      <w:pPr>
        <w:ind w:left="1684" w:hanging="360"/>
      </w:pPr>
      <w:rPr>
        <w:rFonts w:cs="Times New Roman"/>
      </w:rPr>
    </w:lvl>
    <w:lvl w:ilvl="2" w:tplc="040C001B" w:tentative="1">
      <w:start w:val="1"/>
      <w:numFmt w:val="lowerRoman"/>
      <w:lvlText w:val="%3."/>
      <w:lvlJc w:val="right"/>
      <w:pPr>
        <w:ind w:left="2404" w:hanging="180"/>
      </w:pPr>
      <w:rPr>
        <w:rFonts w:cs="Times New Roman"/>
      </w:rPr>
    </w:lvl>
    <w:lvl w:ilvl="3" w:tplc="040C000F" w:tentative="1">
      <w:start w:val="1"/>
      <w:numFmt w:val="decimal"/>
      <w:lvlText w:val="%4."/>
      <w:lvlJc w:val="left"/>
      <w:pPr>
        <w:ind w:left="3124" w:hanging="360"/>
      </w:pPr>
      <w:rPr>
        <w:rFonts w:cs="Times New Roman"/>
      </w:rPr>
    </w:lvl>
    <w:lvl w:ilvl="4" w:tplc="040C0019" w:tentative="1">
      <w:start w:val="1"/>
      <w:numFmt w:val="lowerLetter"/>
      <w:lvlText w:val="%5."/>
      <w:lvlJc w:val="left"/>
      <w:pPr>
        <w:ind w:left="3844" w:hanging="360"/>
      </w:pPr>
      <w:rPr>
        <w:rFonts w:cs="Times New Roman"/>
      </w:rPr>
    </w:lvl>
    <w:lvl w:ilvl="5" w:tplc="040C001B" w:tentative="1">
      <w:start w:val="1"/>
      <w:numFmt w:val="lowerRoman"/>
      <w:lvlText w:val="%6."/>
      <w:lvlJc w:val="right"/>
      <w:pPr>
        <w:ind w:left="4564" w:hanging="180"/>
      </w:pPr>
      <w:rPr>
        <w:rFonts w:cs="Times New Roman"/>
      </w:rPr>
    </w:lvl>
    <w:lvl w:ilvl="6" w:tplc="040C000F" w:tentative="1">
      <w:start w:val="1"/>
      <w:numFmt w:val="decimal"/>
      <w:lvlText w:val="%7."/>
      <w:lvlJc w:val="left"/>
      <w:pPr>
        <w:ind w:left="5284" w:hanging="360"/>
      </w:pPr>
      <w:rPr>
        <w:rFonts w:cs="Times New Roman"/>
      </w:rPr>
    </w:lvl>
    <w:lvl w:ilvl="7" w:tplc="040C0019" w:tentative="1">
      <w:start w:val="1"/>
      <w:numFmt w:val="lowerLetter"/>
      <w:lvlText w:val="%8."/>
      <w:lvlJc w:val="left"/>
      <w:pPr>
        <w:ind w:left="6004" w:hanging="360"/>
      </w:pPr>
      <w:rPr>
        <w:rFonts w:cs="Times New Roman"/>
      </w:rPr>
    </w:lvl>
    <w:lvl w:ilvl="8" w:tplc="040C001B" w:tentative="1">
      <w:start w:val="1"/>
      <w:numFmt w:val="lowerRoman"/>
      <w:lvlText w:val="%9."/>
      <w:lvlJc w:val="right"/>
      <w:pPr>
        <w:ind w:left="6724" w:hanging="180"/>
      </w:pPr>
      <w:rPr>
        <w:rFonts w:cs="Times New Roman"/>
      </w:rPr>
    </w:lvl>
  </w:abstractNum>
  <w:abstractNum w:abstractNumId="11" w15:restartNumberingAfterBreak="0">
    <w:nsid w:val="2FFC13E4"/>
    <w:multiLevelType w:val="hybridMultilevel"/>
    <w:tmpl w:val="744A9A72"/>
    <w:lvl w:ilvl="0" w:tplc="5C34B564">
      <w:start w:val="1"/>
      <w:numFmt w:val="decimal"/>
      <w:lvlText w:val="(%1)"/>
      <w:lvlJc w:val="left"/>
      <w:pPr>
        <w:ind w:left="964" w:hanging="360"/>
      </w:pPr>
      <w:rPr>
        <w:rFonts w:hint="default"/>
      </w:rPr>
    </w:lvl>
    <w:lvl w:ilvl="1" w:tplc="040C0019" w:tentative="1">
      <w:start w:val="1"/>
      <w:numFmt w:val="lowerLetter"/>
      <w:lvlText w:val="%2."/>
      <w:lvlJc w:val="left"/>
      <w:pPr>
        <w:ind w:left="1684" w:hanging="360"/>
      </w:pPr>
    </w:lvl>
    <w:lvl w:ilvl="2" w:tplc="040C001B" w:tentative="1">
      <w:start w:val="1"/>
      <w:numFmt w:val="lowerRoman"/>
      <w:lvlText w:val="%3."/>
      <w:lvlJc w:val="right"/>
      <w:pPr>
        <w:ind w:left="2404" w:hanging="180"/>
      </w:pPr>
    </w:lvl>
    <w:lvl w:ilvl="3" w:tplc="040C000F" w:tentative="1">
      <w:start w:val="1"/>
      <w:numFmt w:val="decimal"/>
      <w:lvlText w:val="%4."/>
      <w:lvlJc w:val="left"/>
      <w:pPr>
        <w:ind w:left="3124" w:hanging="360"/>
      </w:pPr>
    </w:lvl>
    <w:lvl w:ilvl="4" w:tplc="040C0019" w:tentative="1">
      <w:start w:val="1"/>
      <w:numFmt w:val="lowerLetter"/>
      <w:lvlText w:val="%5."/>
      <w:lvlJc w:val="left"/>
      <w:pPr>
        <w:ind w:left="3844" w:hanging="360"/>
      </w:pPr>
    </w:lvl>
    <w:lvl w:ilvl="5" w:tplc="040C001B" w:tentative="1">
      <w:start w:val="1"/>
      <w:numFmt w:val="lowerRoman"/>
      <w:lvlText w:val="%6."/>
      <w:lvlJc w:val="right"/>
      <w:pPr>
        <w:ind w:left="4564" w:hanging="180"/>
      </w:pPr>
    </w:lvl>
    <w:lvl w:ilvl="6" w:tplc="040C000F" w:tentative="1">
      <w:start w:val="1"/>
      <w:numFmt w:val="decimal"/>
      <w:lvlText w:val="%7."/>
      <w:lvlJc w:val="left"/>
      <w:pPr>
        <w:ind w:left="5284" w:hanging="360"/>
      </w:pPr>
    </w:lvl>
    <w:lvl w:ilvl="7" w:tplc="040C0019" w:tentative="1">
      <w:start w:val="1"/>
      <w:numFmt w:val="lowerLetter"/>
      <w:lvlText w:val="%8."/>
      <w:lvlJc w:val="left"/>
      <w:pPr>
        <w:ind w:left="6004" w:hanging="360"/>
      </w:pPr>
    </w:lvl>
    <w:lvl w:ilvl="8" w:tplc="040C001B" w:tentative="1">
      <w:start w:val="1"/>
      <w:numFmt w:val="lowerRoman"/>
      <w:lvlText w:val="%9."/>
      <w:lvlJc w:val="right"/>
      <w:pPr>
        <w:ind w:left="6724" w:hanging="180"/>
      </w:pPr>
    </w:lvl>
  </w:abstractNum>
  <w:abstractNum w:abstractNumId="12" w15:restartNumberingAfterBreak="0">
    <w:nsid w:val="30700107"/>
    <w:multiLevelType w:val="hybridMultilevel"/>
    <w:tmpl w:val="CBEE1E14"/>
    <w:lvl w:ilvl="0" w:tplc="9098956C">
      <w:start w:val="1"/>
      <w:numFmt w:val="decimal"/>
      <w:lvlText w:val="(%1)"/>
      <w:lvlJc w:val="left"/>
      <w:pPr>
        <w:ind w:left="984" w:hanging="360"/>
      </w:pPr>
      <w:rPr>
        <w:rFonts w:cs="Times New Roman" w:hint="default"/>
      </w:rPr>
    </w:lvl>
    <w:lvl w:ilvl="1" w:tplc="040C0019" w:tentative="1">
      <w:start w:val="1"/>
      <w:numFmt w:val="lowerLetter"/>
      <w:lvlText w:val="%2."/>
      <w:lvlJc w:val="left"/>
      <w:pPr>
        <w:ind w:left="1704" w:hanging="360"/>
      </w:pPr>
      <w:rPr>
        <w:rFonts w:cs="Times New Roman"/>
      </w:rPr>
    </w:lvl>
    <w:lvl w:ilvl="2" w:tplc="040C001B" w:tentative="1">
      <w:start w:val="1"/>
      <w:numFmt w:val="lowerRoman"/>
      <w:lvlText w:val="%3."/>
      <w:lvlJc w:val="right"/>
      <w:pPr>
        <w:ind w:left="2424" w:hanging="180"/>
      </w:pPr>
      <w:rPr>
        <w:rFonts w:cs="Times New Roman"/>
      </w:rPr>
    </w:lvl>
    <w:lvl w:ilvl="3" w:tplc="040C000F" w:tentative="1">
      <w:start w:val="1"/>
      <w:numFmt w:val="decimal"/>
      <w:lvlText w:val="%4."/>
      <w:lvlJc w:val="left"/>
      <w:pPr>
        <w:ind w:left="3144" w:hanging="360"/>
      </w:pPr>
      <w:rPr>
        <w:rFonts w:cs="Times New Roman"/>
      </w:rPr>
    </w:lvl>
    <w:lvl w:ilvl="4" w:tplc="040C0019" w:tentative="1">
      <w:start w:val="1"/>
      <w:numFmt w:val="lowerLetter"/>
      <w:lvlText w:val="%5."/>
      <w:lvlJc w:val="left"/>
      <w:pPr>
        <w:ind w:left="3864" w:hanging="360"/>
      </w:pPr>
      <w:rPr>
        <w:rFonts w:cs="Times New Roman"/>
      </w:rPr>
    </w:lvl>
    <w:lvl w:ilvl="5" w:tplc="040C001B" w:tentative="1">
      <w:start w:val="1"/>
      <w:numFmt w:val="lowerRoman"/>
      <w:lvlText w:val="%6."/>
      <w:lvlJc w:val="right"/>
      <w:pPr>
        <w:ind w:left="4584" w:hanging="180"/>
      </w:pPr>
      <w:rPr>
        <w:rFonts w:cs="Times New Roman"/>
      </w:rPr>
    </w:lvl>
    <w:lvl w:ilvl="6" w:tplc="040C000F" w:tentative="1">
      <w:start w:val="1"/>
      <w:numFmt w:val="decimal"/>
      <w:lvlText w:val="%7."/>
      <w:lvlJc w:val="left"/>
      <w:pPr>
        <w:ind w:left="5304" w:hanging="360"/>
      </w:pPr>
      <w:rPr>
        <w:rFonts w:cs="Times New Roman"/>
      </w:rPr>
    </w:lvl>
    <w:lvl w:ilvl="7" w:tplc="040C0019" w:tentative="1">
      <w:start w:val="1"/>
      <w:numFmt w:val="lowerLetter"/>
      <w:lvlText w:val="%8."/>
      <w:lvlJc w:val="left"/>
      <w:pPr>
        <w:ind w:left="6024" w:hanging="360"/>
      </w:pPr>
      <w:rPr>
        <w:rFonts w:cs="Times New Roman"/>
      </w:rPr>
    </w:lvl>
    <w:lvl w:ilvl="8" w:tplc="040C001B" w:tentative="1">
      <w:start w:val="1"/>
      <w:numFmt w:val="lowerRoman"/>
      <w:lvlText w:val="%9."/>
      <w:lvlJc w:val="right"/>
      <w:pPr>
        <w:ind w:left="6744" w:hanging="180"/>
      </w:pPr>
      <w:rPr>
        <w:rFonts w:cs="Times New Roman"/>
      </w:rPr>
    </w:lvl>
  </w:abstractNum>
  <w:abstractNum w:abstractNumId="13" w15:restartNumberingAfterBreak="0">
    <w:nsid w:val="3B137571"/>
    <w:multiLevelType w:val="hybridMultilevel"/>
    <w:tmpl w:val="C9DC8536"/>
    <w:lvl w:ilvl="0" w:tplc="B30C70B2">
      <w:start w:val="1"/>
      <w:numFmt w:val="decimal"/>
      <w:lvlText w:val="(%1)"/>
      <w:lvlJc w:val="left"/>
      <w:pPr>
        <w:ind w:left="674" w:hanging="390"/>
      </w:pPr>
      <w:rPr>
        <w:rFonts w:cs="Times New Roman" w:hint="default"/>
        <w:i w:val="0"/>
      </w:rPr>
    </w:lvl>
    <w:lvl w:ilvl="1" w:tplc="040C0019" w:tentative="1">
      <w:start w:val="1"/>
      <w:numFmt w:val="lowerLetter"/>
      <w:lvlText w:val="%2."/>
      <w:lvlJc w:val="left"/>
      <w:pPr>
        <w:ind w:left="1364" w:hanging="360"/>
      </w:pPr>
      <w:rPr>
        <w:rFonts w:cs="Times New Roman"/>
      </w:rPr>
    </w:lvl>
    <w:lvl w:ilvl="2" w:tplc="040C001B" w:tentative="1">
      <w:start w:val="1"/>
      <w:numFmt w:val="lowerRoman"/>
      <w:lvlText w:val="%3."/>
      <w:lvlJc w:val="right"/>
      <w:pPr>
        <w:ind w:left="2084" w:hanging="180"/>
      </w:pPr>
      <w:rPr>
        <w:rFonts w:cs="Times New Roman"/>
      </w:rPr>
    </w:lvl>
    <w:lvl w:ilvl="3" w:tplc="040C000F" w:tentative="1">
      <w:start w:val="1"/>
      <w:numFmt w:val="decimal"/>
      <w:lvlText w:val="%4."/>
      <w:lvlJc w:val="left"/>
      <w:pPr>
        <w:ind w:left="2804" w:hanging="360"/>
      </w:pPr>
      <w:rPr>
        <w:rFonts w:cs="Times New Roman"/>
      </w:rPr>
    </w:lvl>
    <w:lvl w:ilvl="4" w:tplc="040C0019" w:tentative="1">
      <w:start w:val="1"/>
      <w:numFmt w:val="lowerLetter"/>
      <w:lvlText w:val="%5."/>
      <w:lvlJc w:val="left"/>
      <w:pPr>
        <w:ind w:left="3524" w:hanging="360"/>
      </w:pPr>
      <w:rPr>
        <w:rFonts w:cs="Times New Roman"/>
      </w:rPr>
    </w:lvl>
    <w:lvl w:ilvl="5" w:tplc="040C001B" w:tentative="1">
      <w:start w:val="1"/>
      <w:numFmt w:val="lowerRoman"/>
      <w:lvlText w:val="%6."/>
      <w:lvlJc w:val="right"/>
      <w:pPr>
        <w:ind w:left="4244" w:hanging="180"/>
      </w:pPr>
      <w:rPr>
        <w:rFonts w:cs="Times New Roman"/>
      </w:rPr>
    </w:lvl>
    <w:lvl w:ilvl="6" w:tplc="040C000F" w:tentative="1">
      <w:start w:val="1"/>
      <w:numFmt w:val="decimal"/>
      <w:lvlText w:val="%7."/>
      <w:lvlJc w:val="left"/>
      <w:pPr>
        <w:ind w:left="4964" w:hanging="360"/>
      </w:pPr>
      <w:rPr>
        <w:rFonts w:cs="Times New Roman"/>
      </w:rPr>
    </w:lvl>
    <w:lvl w:ilvl="7" w:tplc="040C0019" w:tentative="1">
      <w:start w:val="1"/>
      <w:numFmt w:val="lowerLetter"/>
      <w:lvlText w:val="%8."/>
      <w:lvlJc w:val="left"/>
      <w:pPr>
        <w:ind w:left="5684" w:hanging="360"/>
      </w:pPr>
      <w:rPr>
        <w:rFonts w:cs="Times New Roman"/>
      </w:rPr>
    </w:lvl>
    <w:lvl w:ilvl="8" w:tplc="040C001B" w:tentative="1">
      <w:start w:val="1"/>
      <w:numFmt w:val="lowerRoman"/>
      <w:lvlText w:val="%9."/>
      <w:lvlJc w:val="right"/>
      <w:pPr>
        <w:ind w:left="6404"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3"/>
  </w:num>
  <w:num w:numId="9">
    <w:abstractNumId w:val="10"/>
  </w:num>
  <w:num w:numId="10">
    <w:abstractNumId w:val="12"/>
  </w:num>
  <w:num w:numId="11">
    <w:abstractNumId w:val="11"/>
  </w:num>
  <w:num w:numId="12">
    <w:abstractNumId w:val="7"/>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12"/>
    <w:rsid w:val="00506E7C"/>
    <w:rsid w:val="005F4057"/>
    <w:rsid w:val="00CD6B59"/>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81EED682-9F06-DB46-83A4-F78321A5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4AC0"/>
    <w:pPr>
      <w:spacing w:before="120" w:after="120"/>
      <w:ind w:firstLine="360"/>
    </w:pPr>
    <w:rPr>
      <w:rFonts w:ascii="Times New Roman" w:eastAsia="Times New Roman" w:hAnsi="Times New Roman"/>
      <w:sz w:val="28"/>
    </w:rPr>
  </w:style>
  <w:style w:type="paragraph" w:styleId="Titre1">
    <w:name w:val="heading 1"/>
    <w:next w:val="Normal"/>
    <w:link w:val="Titre1Car"/>
    <w:qFormat/>
    <w:pPr>
      <w:outlineLvl w:val="0"/>
    </w:pPr>
    <w:rPr>
      <w:rFonts w:eastAsia="Times New Roman"/>
      <w:noProof/>
    </w:rPr>
  </w:style>
  <w:style w:type="paragraph" w:styleId="Titre2">
    <w:name w:val="heading 2"/>
    <w:next w:val="Normal"/>
    <w:link w:val="Titre2Car"/>
    <w:qFormat/>
    <w:pPr>
      <w:outlineLvl w:val="1"/>
    </w:pPr>
    <w:rPr>
      <w:rFonts w:eastAsia="Times New Roman"/>
      <w:noProof/>
    </w:rPr>
  </w:style>
  <w:style w:type="paragraph" w:styleId="Titre3">
    <w:name w:val="heading 3"/>
    <w:next w:val="Normal"/>
    <w:link w:val="Titre3Car"/>
    <w:qFormat/>
    <w:pPr>
      <w:outlineLvl w:val="2"/>
    </w:pPr>
    <w:rPr>
      <w:rFonts w:eastAsia="Times New Roman"/>
      <w:noProof/>
    </w:rPr>
  </w:style>
  <w:style w:type="paragraph" w:styleId="Titre4">
    <w:name w:val="heading 4"/>
    <w:next w:val="Normal"/>
    <w:link w:val="Titre4Car"/>
    <w:qFormat/>
    <w:pPr>
      <w:outlineLvl w:val="3"/>
    </w:pPr>
    <w:rPr>
      <w:rFonts w:eastAsia="Times New Roman"/>
      <w:noProof/>
    </w:rPr>
  </w:style>
  <w:style w:type="paragraph" w:styleId="Titre5">
    <w:name w:val="heading 5"/>
    <w:next w:val="Normal"/>
    <w:link w:val="Titre5Car"/>
    <w:qFormat/>
    <w:pPr>
      <w:outlineLvl w:val="4"/>
    </w:pPr>
    <w:rPr>
      <w:rFonts w:eastAsia="Times New Roman"/>
      <w:noProof/>
    </w:rPr>
  </w:style>
  <w:style w:type="paragraph" w:styleId="Titre6">
    <w:name w:val="heading 6"/>
    <w:next w:val="Normal"/>
    <w:link w:val="Titre6Car"/>
    <w:qFormat/>
    <w:pPr>
      <w:outlineLvl w:val="5"/>
    </w:pPr>
    <w:rPr>
      <w:rFonts w:eastAsia="Times New Roman"/>
      <w:noProof/>
    </w:rPr>
  </w:style>
  <w:style w:type="paragraph" w:styleId="Titre7">
    <w:name w:val="heading 7"/>
    <w:next w:val="Normal"/>
    <w:link w:val="Titre7Car"/>
    <w:qFormat/>
    <w:pPr>
      <w:outlineLvl w:val="6"/>
    </w:pPr>
    <w:rPr>
      <w:rFonts w:eastAsia="Times New Roman"/>
      <w:noProof/>
    </w:rPr>
  </w:style>
  <w:style w:type="paragraph" w:styleId="Titre8">
    <w:name w:val="heading 8"/>
    <w:next w:val="Normal"/>
    <w:link w:val="Titre8Car"/>
    <w:qFormat/>
    <w:pPr>
      <w:outlineLvl w:val="7"/>
    </w:pPr>
    <w:rPr>
      <w:rFonts w:eastAsia="Times New Roman"/>
      <w:noProof/>
    </w:rPr>
  </w:style>
  <w:style w:type="paragraph" w:styleId="Titre9">
    <w:name w:val="heading 9"/>
    <w:next w:val="Normal"/>
    <w:link w:val="Titre9Car"/>
    <w:qFormat/>
    <w:pPr>
      <w:outlineLvl w:val="8"/>
    </w:pPr>
    <w:rPr>
      <w:rFonts w:eastAsia="Times New Roman"/>
      <w:noProof/>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1Car">
    <w:name w:val="Titre 1 Car"/>
    <w:link w:val="Titre1"/>
    <w:rsid w:val="00E95AED"/>
    <w:rPr>
      <w:rFonts w:eastAsia="Times New Roman"/>
      <w:noProof/>
      <w:lang w:val="fr-CA" w:eastAsia="fr-FR" w:bidi="ar-SA"/>
    </w:rPr>
  </w:style>
  <w:style w:type="character" w:customStyle="1" w:styleId="Titre2Car">
    <w:name w:val="Titre 2 Car"/>
    <w:link w:val="Titre2"/>
    <w:rsid w:val="00E95AED"/>
    <w:rPr>
      <w:rFonts w:eastAsia="Times New Roman"/>
      <w:noProof/>
      <w:lang w:val="fr-CA" w:eastAsia="fr-FR" w:bidi="ar-SA"/>
    </w:rPr>
  </w:style>
  <w:style w:type="character" w:customStyle="1" w:styleId="Titre3Car">
    <w:name w:val="Titre 3 Car"/>
    <w:link w:val="Titre3"/>
    <w:rsid w:val="00E95AED"/>
    <w:rPr>
      <w:rFonts w:eastAsia="Times New Roman"/>
      <w:noProof/>
      <w:lang w:val="fr-CA" w:eastAsia="fr-FR" w:bidi="ar-SA"/>
    </w:rPr>
  </w:style>
  <w:style w:type="character" w:customStyle="1" w:styleId="Titre4Car">
    <w:name w:val="Titre 4 Car"/>
    <w:link w:val="Titre4"/>
    <w:rsid w:val="00E95AED"/>
    <w:rPr>
      <w:rFonts w:eastAsia="Times New Roman"/>
      <w:noProof/>
      <w:lang w:val="fr-CA" w:eastAsia="fr-FR" w:bidi="ar-SA"/>
    </w:rPr>
  </w:style>
  <w:style w:type="character" w:customStyle="1" w:styleId="Titre5Car">
    <w:name w:val="Titre 5 Car"/>
    <w:link w:val="Titre5"/>
    <w:rsid w:val="00E95AED"/>
    <w:rPr>
      <w:rFonts w:eastAsia="Times New Roman"/>
      <w:noProof/>
      <w:lang w:val="fr-CA" w:eastAsia="fr-FR" w:bidi="ar-SA"/>
    </w:rPr>
  </w:style>
  <w:style w:type="character" w:customStyle="1" w:styleId="Titre6Car">
    <w:name w:val="Titre 6 Car"/>
    <w:link w:val="Titre6"/>
    <w:rsid w:val="00E95AED"/>
    <w:rPr>
      <w:rFonts w:eastAsia="Times New Roman"/>
      <w:noProof/>
      <w:lang w:val="fr-CA" w:eastAsia="fr-FR" w:bidi="ar-SA"/>
    </w:rPr>
  </w:style>
  <w:style w:type="character" w:customStyle="1" w:styleId="Titre7Car">
    <w:name w:val="Titre 7 Car"/>
    <w:link w:val="Titre7"/>
    <w:rsid w:val="00E95AED"/>
    <w:rPr>
      <w:rFonts w:eastAsia="Times New Roman"/>
      <w:noProof/>
      <w:lang w:val="fr-CA" w:eastAsia="fr-FR" w:bidi="ar-SA"/>
    </w:rPr>
  </w:style>
  <w:style w:type="character" w:customStyle="1" w:styleId="Titre8Car">
    <w:name w:val="Titre 8 Car"/>
    <w:link w:val="Titre8"/>
    <w:rsid w:val="00E95AED"/>
    <w:rPr>
      <w:rFonts w:eastAsia="Times New Roman"/>
      <w:noProof/>
      <w:lang w:val="fr-CA" w:eastAsia="fr-FR" w:bidi="ar-SA"/>
    </w:rPr>
  </w:style>
  <w:style w:type="character" w:customStyle="1" w:styleId="Titre9Car">
    <w:name w:val="Titre 9 Car"/>
    <w:link w:val="Titre9"/>
    <w:rsid w:val="00E95AED"/>
    <w:rPr>
      <w:rFonts w:eastAsia="Times New Roman"/>
      <w:noProof/>
      <w:lang w:val="fr-CA" w:eastAsia="fr-FR" w:bidi="ar-SA"/>
    </w:rPr>
  </w:style>
  <w:style w:type="character" w:styleId="Appeldenotedefin">
    <w:name w:val="endnote reference"/>
    <w:rPr>
      <w:vertAlign w:val="superscript"/>
    </w:rPr>
  </w:style>
  <w:style w:type="character" w:styleId="Appelnotedebasdep">
    <w:name w:val="footnote reference"/>
    <w:autoRedefine/>
    <w:rsid w:val="00604AC0"/>
    <w:rPr>
      <w:color w:val="FF0000"/>
      <w:position w:val="6"/>
      <w:sz w:val="24"/>
    </w:rPr>
  </w:style>
  <w:style w:type="paragraph" w:styleId="Grillemoyenne2-Accent2">
    <w:name w:val="Medium Grid 2 Accent 2"/>
    <w:basedOn w:val="Normal"/>
    <w:link w:val="Grillemoyenne2-Accent2Car"/>
    <w:autoRedefine/>
    <w:pPr>
      <w:ind w:left="720"/>
      <w:jc w:val="both"/>
    </w:pPr>
    <w:rPr>
      <w:sz w:val="20"/>
      <w:lang w:val="x-none" w:eastAsia="x-none"/>
    </w:rPr>
  </w:style>
  <w:style w:type="character" w:customStyle="1" w:styleId="Grillemoyenne2-Accent2Car">
    <w:name w:val="Grille moyenne 2 - Accent 2 Car"/>
    <w:link w:val="Grillemoyenne2-Accent2"/>
    <w:rsid w:val="00E95AED"/>
    <w:rPr>
      <w:rFonts w:ascii="Times New Roman" w:eastAsia="Times New Roman" w:hAnsi="Times New Roman"/>
    </w:rPr>
  </w:style>
  <w:style w:type="paragraph" w:customStyle="1" w:styleId="Niveau1">
    <w:name w:val="Niveau 1"/>
    <w:basedOn w:val="Normal"/>
    <w:pPr>
      <w:ind w:firstLine="0"/>
    </w:pPr>
    <w:rPr>
      <w:rFonts w:ascii="Times" w:hAnsi="Times"/>
      <w:b/>
      <w:color w:val="FF0000"/>
      <w:sz w:val="72"/>
    </w:rPr>
  </w:style>
  <w:style w:type="paragraph" w:customStyle="1" w:styleId="Niveau11">
    <w:name w:val="Niveau 1.1"/>
    <w:basedOn w:val="Niveau1"/>
    <w:autoRedefine/>
    <w:rPr>
      <w:color w:val="008000"/>
      <w:sz w:val="60"/>
    </w:rPr>
  </w:style>
  <w:style w:type="paragraph" w:customStyle="1" w:styleId="Niveau12">
    <w:name w:val="Niveau 1.2"/>
    <w:basedOn w:val="Niveau11"/>
    <w:pPr>
      <w:ind w:left="360" w:hanging="360"/>
    </w:pPr>
    <w:rPr>
      <w:i/>
      <w:color w:val="000080"/>
      <w:sz w:val="28"/>
    </w:rPr>
  </w:style>
  <w:style w:type="paragraph" w:customStyle="1" w:styleId="Niveau2">
    <w:name w:val="Niveau 2"/>
    <w:basedOn w:val="Normal"/>
    <w:rPr>
      <w:rFonts w:ascii="GillSans" w:hAnsi="GillSans"/>
      <w:sz w:val="20"/>
    </w:rPr>
  </w:style>
  <w:style w:type="paragraph" w:customStyle="1" w:styleId="Niveau3">
    <w:name w:val="Niveau 3"/>
    <w:basedOn w:val="Normal"/>
    <w:pPr>
      <w:ind w:left="720" w:hanging="360"/>
    </w:pPr>
    <w:rPr>
      <w:rFonts w:ascii="BI Times BoldItalic" w:hAnsi="BI Times BoldItalic"/>
    </w:rPr>
  </w:style>
  <w:style w:type="paragraph" w:customStyle="1" w:styleId="Titreniveau1">
    <w:name w:val="Titre niveau 1"/>
    <w:basedOn w:val="Niveau1"/>
    <w:autoRedefine/>
    <w:rsid w:val="00933F75"/>
    <w:pPr>
      <w:pBdr>
        <w:bottom w:val="single" w:sz="4" w:space="1" w:color="auto"/>
      </w:pBdr>
      <w:ind w:left="1350" w:right="1440"/>
      <w:jc w:val="center"/>
    </w:pPr>
    <w:rPr>
      <w:rFonts w:ascii="Times New Roman" w:hAnsi="Times New Roman"/>
      <w:b w:val="0"/>
      <w:sz w:val="60"/>
    </w:rPr>
  </w:style>
  <w:style w:type="paragraph" w:customStyle="1" w:styleId="Titreniveau2">
    <w:name w:val="Titre niveau 2"/>
    <w:basedOn w:val="Titreniveau1"/>
    <w:autoRedefine/>
    <w:rsid w:val="002A6E39"/>
    <w:pPr>
      <w:widowControl w:val="0"/>
      <w:pBdr>
        <w:bottom w:val="none" w:sz="0" w:space="0" w:color="auto"/>
      </w:pBdr>
      <w:ind w:left="0" w:right="0"/>
    </w:pPr>
    <w:rPr>
      <w:color w:val="auto"/>
      <w:sz w:val="48"/>
    </w:rPr>
  </w:style>
  <w:style w:type="paragraph" w:styleId="Corpsdetexte">
    <w:name w:val="Body Text"/>
    <w:basedOn w:val="Normal"/>
    <w:link w:val="CorpsdetexteCar1"/>
    <w:uiPriority w:val="99"/>
    <w:pPr>
      <w:spacing w:before="360" w:after="240"/>
      <w:ind w:firstLine="0"/>
      <w:jc w:val="center"/>
    </w:pPr>
    <w:rPr>
      <w:rFonts w:ascii="Times" w:hAnsi="Times"/>
      <w:sz w:val="72"/>
      <w:lang w:val="x-none" w:eastAsia="x-none"/>
    </w:rPr>
  </w:style>
  <w:style w:type="character" w:customStyle="1" w:styleId="CorpsdetexteCar1">
    <w:name w:val="Corps de texte Car1"/>
    <w:link w:val="Corpsdetexte"/>
    <w:uiPriority w:val="99"/>
    <w:locked/>
    <w:rsid w:val="00E825E9"/>
    <w:rPr>
      <w:rFonts w:eastAsia="Times New Roman"/>
      <w:sz w:val="72"/>
    </w:rPr>
  </w:style>
  <w:style w:type="paragraph" w:styleId="Corpsdetexte2">
    <w:name w:val="Body Text 2"/>
    <w:basedOn w:val="Normal"/>
    <w:link w:val="Corpsdetexte2Car"/>
    <w:pPr>
      <w:ind w:firstLine="0"/>
      <w:jc w:val="both"/>
    </w:pPr>
    <w:rPr>
      <w:rFonts w:ascii="Arial" w:hAnsi="Arial"/>
      <w:lang w:val="x-none" w:eastAsia="x-none"/>
    </w:rPr>
  </w:style>
  <w:style w:type="character" w:customStyle="1" w:styleId="Corpsdetexte2Car">
    <w:name w:val="Corps de texte 2 Car"/>
    <w:link w:val="Corpsdetexte2"/>
    <w:rsid w:val="00E95AED"/>
    <w:rPr>
      <w:rFonts w:ascii="Arial" w:eastAsia="Times New Roman" w:hAnsi="Arial"/>
      <w:sz w:val="28"/>
    </w:rPr>
  </w:style>
  <w:style w:type="paragraph" w:styleId="Corpsdetexte3">
    <w:name w:val="Body Text 3"/>
    <w:basedOn w:val="Normal"/>
    <w:link w:val="Corpsdetexte3Car"/>
    <w:pPr>
      <w:tabs>
        <w:tab w:val="left" w:pos="510"/>
        <w:tab w:val="left" w:pos="510"/>
      </w:tabs>
      <w:ind w:firstLine="0"/>
      <w:jc w:val="both"/>
    </w:pPr>
    <w:rPr>
      <w:rFonts w:ascii="Arial" w:hAnsi="Arial"/>
      <w:sz w:val="20"/>
      <w:lang w:val="x-none" w:eastAsia="x-none"/>
    </w:rPr>
  </w:style>
  <w:style w:type="character" w:customStyle="1" w:styleId="Corpsdetexte3Car">
    <w:name w:val="Corps de texte 3 Car"/>
    <w:link w:val="Corpsdetexte3"/>
    <w:rsid w:val="00E95AED"/>
    <w:rPr>
      <w:rFonts w:ascii="Arial" w:eastAsia="Times New Roman" w:hAnsi="Arial"/>
    </w:rPr>
  </w:style>
  <w:style w:type="paragraph" w:styleId="En-tte">
    <w:name w:val="header"/>
    <w:basedOn w:val="Normal"/>
    <w:link w:val="En-tteCar"/>
    <w:pPr>
      <w:tabs>
        <w:tab w:val="center" w:pos="4320"/>
        <w:tab w:val="right" w:pos="8640"/>
      </w:tabs>
    </w:pPr>
    <w:rPr>
      <w:rFonts w:ascii="GillSans" w:hAnsi="GillSans"/>
      <w:sz w:val="20"/>
      <w:lang w:val="x-none" w:eastAsia="x-none"/>
    </w:rPr>
  </w:style>
  <w:style w:type="character" w:customStyle="1" w:styleId="En-tteCar">
    <w:name w:val="En-tête Car"/>
    <w:link w:val="En-tte"/>
    <w:rsid w:val="00E825E9"/>
    <w:rPr>
      <w:rFonts w:ascii="GillSans" w:eastAsia="Times New Roman" w:hAnsi="GillSans"/>
    </w:rPr>
  </w:style>
  <w:style w:type="paragraph" w:customStyle="1" w:styleId="En-tteimpaire">
    <w:name w:val="En-tÍte impaire"/>
    <w:basedOn w:val="En-tte"/>
    <w:pPr>
      <w:tabs>
        <w:tab w:val="right" w:pos="8280"/>
        <w:tab w:val="right" w:pos="9000"/>
      </w:tabs>
      <w:ind w:firstLine="0"/>
    </w:pPr>
  </w:style>
  <w:style w:type="paragraph" w:customStyle="1" w:styleId="En-ttepaire">
    <w:name w:val="En-tÍte paire"/>
    <w:basedOn w:val="En-tte"/>
    <w:pPr>
      <w:tabs>
        <w:tab w:val="left" w:pos="720"/>
      </w:tabs>
      <w:ind w:firstLine="0"/>
    </w:pPr>
  </w:style>
  <w:style w:type="paragraph" w:styleId="Lgende">
    <w:name w:val="caption"/>
    <w:basedOn w:val="Normal"/>
    <w:next w:val="Normal"/>
    <w:qFormat/>
    <w:rPr>
      <w:rFonts w:ascii="GillSans" w:hAnsi="GillSans"/>
      <w:b/>
      <w:sz w:val="20"/>
    </w:r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customStyle="1" w:styleId="Niveau10">
    <w:name w:val="Niveau 1.0"/>
    <w:basedOn w:val="Niveau11"/>
    <w:rPr>
      <w:sz w:val="48"/>
    </w:rPr>
  </w:style>
  <w:style w:type="paragraph" w:customStyle="1" w:styleId="Niveau13">
    <w:name w:val="Niveau 1.3"/>
    <w:basedOn w:val="Niveau12"/>
    <w:autoRedefine/>
    <w:pPr>
      <w:ind w:left="0" w:firstLine="0"/>
      <w:jc w:val="center"/>
    </w:pPr>
    <w:rPr>
      <w:i w:val="0"/>
      <w:color w:val="800080"/>
      <w:sz w:val="48"/>
    </w:rPr>
  </w:style>
  <w:style w:type="paragraph" w:styleId="Notedebasdepage">
    <w:name w:val="footnote text"/>
    <w:basedOn w:val="Normal"/>
    <w:link w:val="NotedebasdepageCar"/>
    <w:autoRedefine/>
    <w:rsid w:val="00604AC0"/>
    <w:pPr>
      <w:ind w:left="360" w:hanging="360"/>
      <w:jc w:val="both"/>
    </w:pPr>
    <w:rPr>
      <w:color w:val="000000"/>
      <w:sz w:val="24"/>
      <w:lang w:val="x-none" w:eastAsia="x-none"/>
    </w:rPr>
  </w:style>
  <w:style w:type="character" w:customStyle="1" w:styleId="NotedebasdepageCar">
    <w:name w:val="Note de bas de page Car"/>
    <w:link w:val="Notedebasdepage"/>
    <w:rsid w:val="00E95AED"/>
    <w:rPr>
      <w:rFonts w:ascii="Times New Roman" w:eastAsia="Times New Roman" w:hAnsi="Times New Roman"/>
      <w:color w:val="000000"/>
      <w:sz w:val="24"/>
    </w:rPr>
  </w:style>
  <w:style w:type="character" w:styleId="Numrodepage">
    <w:name w:val="page number"/>
    <w:basedOn w:val="Policepardfaut"/>
  </w:style>
  <w:style w:type="paragraph" w:styleId="Pieddepage">
    <w:name w:val="footer"/>
    <w:basedOn w:val="Normal"/>
    <w:link w:val="PieddepageCar"/>
    <w:pPr>
      <w:tabs>
        <w:tab w:val="center" w:pos="4320"/>
        <w:tab w:val="right" w:pos="8640"/>
      </w:tabs>
    </w:pPr>
    <w:rPr>
      <w:rFonts w:ascii="GillSans" w:hAnsi="GillSans"/>
      <w:sz w:val="20"/>
      <w:lang w:val="x-none" w:eastAsia="x-none"/>
    </w:rPr>
  </w:style>
  <w:style w:type="character" w:customStyle="1" w:styleId="PieddepageCar">
    <w:name w:val="Pied de page Car"/>
    <w:link w:val="Pieddepage"/>
    <w:rsid w:val="00E825E9"/>
    <w:rPr>
      <w:rFonts w:ascii="GillSans" w:eastAsia="Times New Roman" w:hAnsi="GillSans"/>
    </w:rPr>
  </w:style>
  <w:style w:type="paragraph" w:styleId="Retraitcorpsdetexte">
    <w:name w:val="Body Text Indent"/>
    <w:basedOn w:val="Normal"/>
    <w:link w:val="RetraitcorpsdetexteCar"/>
    <w:pPr>
      <w:ind w:left="20" w:firstLine="400"/>
    </w:pPr>
    <w:rPr>
      <w:rFonts w:ascii="Arial" w:hAnsi="Arial"/>
      <w:lang w:val="x-none" w:eastAsia="x-none"/>
    </w:rPr>
  </w:style>
  <w:style w:type="character" w:customStyle="1" w:styleId="RetraitcorpsdetexteCar">
    <w:name w:val="Retrait corps de texte Car"/>
    <w:link w:val="Retraitcorpsdetexte"/>
    <w:rsid w:val="00E95AED"/>
    <w:rPr>
      <w:rFonts w:ascii="Arial" w:eastAsia="Times New Roman" w:hAnsi="Arial"/>
      <w:sz w:val="28"/>
    </w:rPr>
  </w:style>
  <w:style w:type="paragraph" w:styleId="Retraitcorpsdetexte2">
    <w:name w:val="Body Text Indent 2"/>
    <w:basedOn w:val="Normal"/>
    <w:link w:val="Retraitcorpsdetexte2Car"/>
    <w:pPr>
      <w:tabs>
        <w:tab w:val="left" w:pos="840"/>
        <w:tab w:val="right" w:pos="9360"/>
        <w:tab w:val="left" w:pos="840"/>
      </w:tabs>
      <w:ind w:left="20"/>
      <w:jc w:val="both"/>
    </w:pPr>
    <w:rPr>
      <w:rFonts w:ascii="Arial" w:hAnsi="Arial"/>
      <w:lang w:val="x-none" w:eastAsia="x-none"/>
    </w:rPr>
  </w:style>
  <w:style w:type="character" w:customStyle="1" w:styleId="Retraitcorpsdetexte2Car">
    <w:name w:val="Retrait corps de texte 2 Car"/>
    <w:link w:val="Retraitcorpsdetexte2"/>
    <w:rsid w:val="00E95AED"/>
    <w:rPr>
      <w:rFonts w:ascii="Arial" w:eastAsia="Times New Roman" w:hAnsi="Arial"/>
      <w:sz w:val="28"/>
    </w:rPr>
  </w:style>
  <w:style w:type="paragraph" w:styleId="Retraitcorpsdetexte3">
    <w:name w:val="Body Text Indent 3"/>
    <w:basedOn w:val="Normal"/>
    <w:link w:val="Retraitcorpsdetexte3Car"/>
    <w:pPr>
      <w:ind w:left="20" w:firstLine="380"/>
      <w:jc w:val="both"/>
    </w:pPr>
    <w:rPr>
      <w:rFonts w:ascii="Arial" w:hAnsi="Arial"/>
      <w:lang w:val="x-none" w:eastAsia="x-none"/>
    </w:rPr>
  </w:style>
  <w:style w:type="character" w:customStyle="1" w:styleId="Retraitcorpsdetexte3Car">
    <w:name w:val="Retrait corps de texte 3 Car"/>
    <w:link w:val="Retraitcorpsdetexte3"/>
    <w:rsid w:val="00E95AED"/>
    <w:rPr>
      <w:rFonts w:ascii="Arial" w:eastAsia="Times New Roman" w:hAnsi="Arial"/>
      <w:sz w:val="28"/>
    </w:rPr>
  </w:style>
  <w:style w:type="paragraph" w:customStyle="1" w:styleId="texteenvidence">
    <w:name w:val="texte en évidence"/>
    <w:basedOn w:val="Normal"/>
    <w:pPr>
      <w:widowControl w:val="0"/>
      <w:jc w:val="both"/>
    </w:pPr>
    <w:rPr>
      <w:rFonts w:ascii="Arial" w:hAnsi="Arial"/>
      <w:b/>
      <w:color w:val="FF0000"/>
    </w:rPr>
  </w:style>
  <w:style w:type="paragraph" w:styleId="Titre">
    <w:name w:val="Title"/>
    <w:basedOn w:val="Normal"/>
    <w:link w:val="TitreCar"/>
    <w:qFormat/>
    <w:pPr>
      <w:ind w:firstLine="0"/>
      <w:jc w:val="center"/>
    </w:pPr>
    <w:rPr>
      <w:rFonts w:ascii="B Times Bold" w:hAnsi="B Times Bold"/>
      <w:sz w:val="72"/>
      <w:lang w:val="x-none" w:eastAsia="x-none"/>
    </w:rPr>
  </w:style>
  <w:style w:type="character" w:customStyle="1" w:styleId="TitreCar">
    <w:name w:val="Titre Car"/>
    <w:link w:val="Titre"/>
    <w:rsid w:val="00E95AED"/>
    <w:rPr>
      <w:rFonts w:ascii="B Times Bold" w:eastAsia="Times New Roman" w:hAnsi="B Times Bold"/>
      <w:sz w:val="72"/>
    </w:rPr>
  </w:style>
  <w:style w:type="paragraph" w:customStyle="1" w:styleId="livre">
    <w:name w:val="livre"/>
    <w:basedOn w:val="Normal"/>
    <w:pPr>
      <w:tabs>
        <w:tab w:val="right" w:pos="9360"/>
      </w:tabs>
      <w:ind w:firstLine="0"/>
    </w:pPr>
    <w:rPr>
      <w:rFonts w:ascii="Times" w:hAnsi="Times"/>
      <w:b/>
      <w:color w:val="000080"/>
      <w:sz w:val="144"/>
    </w:rPr>
  </w:style>
  <w:style w:type="paragraph" w:customStyle="1" w:styleId="livrest">
    <w:name w:val="livre_st"/>
    <w:basedOn w:val="Normal"/>
    <w:pPr>
      <w:tabs>
        <w:tab w:val="right" w:pos="9360"/>
      </w:tabs>
      <w:ind w:firstLine="0"/>
    </w:pPr>
    <w:rPr>
      <w:rFonts w:ascii="Times" w:hAnsi="Times"/>
      <w:b/>
      <w:color w:val="FF0000"/>
      <w:sz w:val="72"/>
    </w:rPr>
  </w:style>
  <w:style w:type="paragraph" w:customStyle="1" w:styleId="tableautitre">
    <w:name w:val="tableau_titre"/>
    <w:basedOn w:val="Normal"/>
    <w:pPr>
      <w:ind w:firstLine="0"/>
      <w:jc w:val="center"/>
    </w:pPr>
    <w:rPr>
      <w:rFonts w:ascii="Times" w:hAnsi="Times"/>
      <w:b/>
    </w:rPr>
  </w:style>
  <w:style w:type="paragraph" w:customStyle="1" w:styleId="planche">
    <w:name w:val="planche"/>
    <w:basedOn w:val="tableautitre"/>
    <w:autoRedefine/>
    <w:rPr>
      <w:sz w:val="36"/>
    </w:rPr>
  </w:style>
  <w:style w:type="paragraph" w:customStyle="1" w:styleId="tableaust">
    <w:name w:val="tableau_st"/>
    <w:basedOn w:val="Normal"/>
    <w:pPr>
      <w:ind w:firstLine="0"/>
      <w:jc w:val="center"/>
    </w:pPr>
    <w:rPr>
      <w:rFonts w:ascii="Times" w:hAnsi="Times"/>
      <w:i/>
      <w:color w:val="FF0000"/>
    </w:rPr>
  </w:style>
  <w:style w:type="paragraph" w:customStyle="1" w:styleId="planchest">
    <w:name w:val="planche_st"/>
    <w:basedOn w:val="tableaust"/>
    <w:autoRedefine/>
    <w:rsid w:val="00933F75"/>
    <w:rPr>
      <w:rFonts w:ascii="Times New Roman" w:hAnsi="Times New Roman"/>
      <w:i w:val="0"/>
      <w:sz w:val="48"/>
    </w:rPr>
  </w:style>
  <w:style w:type="paragraph" w:customStyle="1" w:styleId="section">
    <w:name w:val="section"/>
    <w:basedOn w:val="Normal"/>
    <w:pPr>
      <w:ind w:firstLine="0"/>
      <w:jc w:val="center"/>
    </w:pPr>
    <w:rPr>
      <w:rFonts w:ascii="Times" w:hAnsi="Times"/>
      <w:b/>
      <w:sz w:val="48"/>
    </w:rPr>
  </w:style>
  <w:style w:type="paragraph" w:customStyle="1" w:styleId="suite">
    <w:name w:val="suite"/>
    <w:basedOn w:val="Normal"/>
    <w:pPr>
      <w:tabs>
        <w:tab w:val="right" w:pos="9360"/>
      </w:tabs>
      <w:ind w:firstLine="0"/>
      <w:jc w:val="center"/>
    </w:pPr>
    <w:rPr>
      <w:rFonts w:ascii="Times" w:hAnsi="Times"/>
      <w:b/>
    </w:rPr>
  </w:style>
  <w:style w:type="paragraph" w:customStyle="1" w:styleId="tdmchap">
    <w:name w:val="tdm_chap"/>
    <w:basedOn w:val="Normal"/>
    <w:pPr>
      <w:tabs>
        <w:tab w:val="left" w:pos="1980"/>
      </w:tabs>
      <w:ind w:firstLine="0"/>
    </w:pPr>
    <w:rPr>
      <w:rFonts w:ascii="Times" w:hAnsi="Times"/>
      <w:b/>
    </w:rPr>
  </w:style>
  <w:style w:type="paragraph" w:customStyle="1" w:styleId="c">
    <w:name w:val="c"/>
    <w:basedOn w:val="Normal"/>
    <w:rsid w:val="007A2F27"/>
    <w:pPr>
      <w:keepNext/>
      <w:ind w:firstLine="0"/>
      <w:jc w:val="center"/>
    </w:pPr>
  </w:style>
  <w:style w:type="character" w:customStyle="1" w:styleId="Heading7Spacing3pt">
    <w:name w:val="Heading #7 + Spacing 3 pt"/>
    <w:uiPriority w:val="99"/>
    <w:rsid w:val="000B291F"/>
    <w:rPr>
      <w:rFonts w:ascii="Times New Roman" w:hAnsi="Times New Roman"/>
      <w:spacing w:val="60"/>
      <w:sz w:val="40"/>
      <w:szCs w:val="40"/>
      <w:shd w:val="clear" w:color="auto" w:fill="FFFFFF"/>
    </w:rPr>
  </w:style>
  <w:style w:type="character" w:customStyle="1" w:styleId="Bodytext5">
    <w:name w:val="Body text (5)_"/>
    <w:link w:val="Bodytext51"/>
    <w:uiPriority w:val="99"/>
    <w:locked/>
    <w:rsid w:val="000B291F"/>
    <w:rPr>
      <w:rFonts w:ascii="Times New Roman" w:hAnsi="Times New Roman"/>
      <w:i/>
      <w:iCs/>
      <w:sz w:val="39"/>
      <w:szCs w:val="39"/>
      <w:shd w:val="clear" w:color="auto" w:fill="FFFFFF"/>
    </w:rPr>
  </w:style>
  <w:style w:type="paragraph" w:customStyle="1" w:styleId="Bodytext51">
    <w:name w:val="Body text (5)1"/>
    <w:basedOn w:val="Normal"/>
    <w:link w:val="Bodytext5"/>
    <w:uiPriority w:val="99"/>
    <w:rsid w:val="000B291F"/>
    <w:pPr>
      <w:shd w:val="clear" w:color="auto" w:fill="FFFFFF"/>
      <w:spacing w:before="960" w:after="0" w:line="576" w:lineRule="exact"/>
      <w:ind w:firstLine="0"/>
    </w:pPr>
    <w:rPr>
      <w:rFonts w:eastAsia="Times"/>
      <w:i/>
      <w:iCs/>
      <w:sz w:val="39"/>
      <w:szCs w:val="39"/>
      <w:lang w:val="x-none" w:eastAsia="x-none"/>
    </w:rPr>
  </w:style>
  <w:style w:type="character" w:customStyle="1" w:styleId="Bodytext50">
    <w:name w:val="Body text (5)"/>
    <w:uiPriority w:val="99"/>
    <w:rsid w:val="000B291F"/>
  </w:style>
  <w:style w:type="character" w:customStyle="1" w:styleId="Bodytext54">
    <w:name w:val="Body text (5)4"/>
    <w:uiPriority w:val="99"/>
    <w:rsid w:val="000B291F"/>
    <w:rPr>
      <w:rFonts w:ascii="Times New Roman" w:hAnsi="Times New Roman"/>
      <w:i/>
      <w:iCs/>
      <w:noProof/>
      <w:sz w:val="39"/>
      <w:szCs w:val="39"/>
      <w:shd w:val="clear" w:color="auto" w:fill="FFFFFF"/>
    </w:rPr>
  </w:style>
  <w:style w:type="character" w:customStyle="1" w:styleId="Bodytext53">
    <w:name w:val="Body text (5)3"/>
    <w:uiPriority w:val="99"/>
    <w:rsid w:val="000B291F"/>
    <w:rPr>
      <w:rFonts w:ascii="Times New Roman" w:hAnsi="Times New Roman"/>
      <w:i/>
      <w:iCs/>
      <w:noProof/>
      <w:sz w:val="39"/>
      <w:szCs w:val="39"/>
      <w:shd w:val="clear" w:color="auto" w:fill="FFFFFF"/>
    </w:rPr>
  </w:style>
  <w:style w:type="character" w:customStyle="1" w:styleId="Bodytext52">
    <w:name w:val="Body text (5)2"/>
    <w:uiPriority w:val="99"/>
    <w:rsid w:val="000B291F"/>
    <w:rPr>
      <w:rFonts w:ascii="Times New Roman" w:hAnsi="Times New Roman"/>
      <w:i/>
      <w:iCs/>
      <w:noProof/>
      <w:sz w:val="39"/>
      <w:szCs w:val="39"/>
      <w:shd w:val="clear" w:color="auto" w:fill="FFFFFF"/>
    </w:rPr>
  </w:style>
  <w:style w:type="character" w:customStyle="1" w:styleId="Bodytext519pt">
    <w:name w:val="Body text (5) + 19 pt"/>
    <w:aliases w:val="Bold"/>
    <w:uiPriority w:val="99"/>
    <w:rsid w:val="000B291F"/>
    <w:rPr>
      <w:rFonts w:ascii="Times New Roman" w:hAnsi="Times New Roman"/>
      <w:b/>
      <w:bCs/>
      <w:i/>
      <w:iCs/>
      <w:sz w:val="38"/>
      <w:szCs w:val="38"/>
      <w:shd w:val="clear" w:color="auto" w:fill="FFFFFF"/>
    </w:rPr>
  </w:style>
  <w:style w:type="character" w:customStyle="1" w:styleId="Heading8">
    <w:name w:val="Heading #8"/>
    <w:uiPriority w:val="99"/>
    <w:rsid w:val="000B291F"/>
  </w:style>
  <w:style w:type="character" w:customStyle="1" w:styleId="Heading72Spacing0pt">
    <w:name w:val="Heading #7 (2) + Spacing 0 pt"/>
    <w:uiPriority w:val="99"/>
    <w:rsid w:val="000B291F"/>
    <w:rPr>
      <w:rFonts w:ascii="Times New Roman" w:hAnsi="Times New Roman"/>
      <w:spacing w:val="0"/>
      <w:sz w:val="45"/>
      <w:szCs w:val="45"/>
      <w:shd w:val="clear" w:color="auto" w:fill="FFFFFF"/>
    </w:rPr>
  </w:style>
  <w:style w:type="character" w:customStyle="1" w:styleId="Heading7219">
    <w:name w:val="Heading #7 (2) + 19"/>
    <w:aliases w:val="5 pt,Italic,Spacing 0 pt127"/>
    <w:uiPriority w:val="99"/>
    <w:rsid w:val="000B291F"/>
    <w:rPr>
      <w:rFonts w:ascii="Times New Roman" w:hAnsi="Times New Roman"/>
      <w:i/>
      <w:iCs/>
      <w:spacing w:val="0"/>
      <w:sz w:val="39"/>
      <w:szCs w:val="39"/>
      <w:shd w:val="clear" w:color="auto" w:fill="FFFFFF"/>
    </w:rPr>
  </w:style>
  <w:style w:type="character" w:customStyle="1" w:styleId="Heading72191">
    <w:name w:val="Heading #7 (2) + 191"/>
    <w:aliases w:val="5 pt200,Italic81,Spacing 0 pt126"/>
    <w:uiPriority w:val="99"/>
    <w:rsid w:val="000B291F"/>
    <w:rPr>
      <w:rFonts w:ascii="Times New Roman" w:hAnsi="Times New Roman"/>
      <w:i/>
      <w:iCs/>
      <w:noProof/>
      <w:spacing w:val="0"/>
      <w:sz w:val="39"/>
      <w:szCs w:val="39"/>
      <w:shd w:val="clear" w:color="auto" w:fill="FFFFFF"/>
    </w:rPr>
  </w:style>
  <w:style w:type="paragraph" w:customStyle="1" w:styleId="partie">
    <w:name w:val="partie"/>
    <w:basedOn w:val="Normal"/>
    <w:autoRedefine/>
    <w:rsid w:val="002A6E39"/>
    <w:pPr>
      <w:ind w:firstLine="0"/>
      <w:jc w:val="center"/>
    </w:pPr>
    <w:rPr>
      <w:sz w:val="72"/>
    </w:rPr>
  </w:style>
  <w:style w:type="paragraph" w:customStyle="1" w:styleId="partiest">
    <w:name w:val="partie st"/>
    <w:basedOn w:val="Normal"/>
    <w:rsid w:val="002A6E39"/>
    <w:pPr>
      <w:ind w:firstLine="0"/>
      <w:jc w:val="center"/>
    </w:pPr>
    <w:rPr>
      <w:sz w:val="84"/>
    </w:rPr>
  </w:style>
  <w:style w:type="paragraph" w:customStyle="1" w:styleId="P">
    <w:name w:val="P"/>
    <w:basedOn w:val="Normal"/>
    <w:autoRedefine/>
    <w:rsid w:val="00E825E9"/>
    <w:pPr>
      <w:ind w:firstLine="0"/>
    </w:pPr>
  </w:style>
  <w:style w:type="character" w:customStyle="1" w:styleId="Heading7">
    <w:name w:val="Heading #7_"/>
    <w:link w:val="Heading70"/>
    <w:uiPriority w:val="99"/>
    <w:locked/>
    <w:rsid w:val="00E825E9"/>
    <w:rPr>
      <w:rFonts w:ascii="Times New Roman" w:hAnsi="Times New Roman"/>
      <w:spacing w:val="10"/>
      <w:sz w:val="40"/>
      <w:szCs w:val="40"/>
      <w:shd w:val="clear" w:color="auto" w:fill="FFFFFF"/>
    </w:rPr>
  </w:style>
  <w:style w:type="paragraph" w:customStyle="1" w:styleId="Heading70">
    <w:name w:val="Heading #7"/>
    <w:basedOn w:val="Normal"/>
    <w:link w:val="Heading7"/>
    <w:uiPriority w:val="99"/>
    <w:rsid w:val="00E825E9"/>
    <w:pPr>
      <w:shd w:val="clear" w:color="auto" w:fill="FFFFFF"/>
      <w:spacing w:before="0" w:after="960" w:line="240" w:lineRule="atLeast"/>
      <w:ind w:firstLine="0"/>
      <w:outlineLvl w:val="6"/>
    </w:pPr>
    <w:rPr>
      <w:rFonts w:eastAsia="Times"/>
      <w:spacing w:val="10"/>
      <w:sz w:val="40"/>
      <w:szCs w:val="40"/>
      <w:lang w:val="x-none" w:eastAsia="x-none"/>
    </w:rPr>
  </w:style>
  <w:style w:type="character" w:customStyle="1" w:styleId="Heading80">
    <w:name w:val="Heading #8_"/>
    <w:link w:val="Heading81"/>
    <w:uiPriority w:val="99"/>
    <w:locked/>
    <w:rsid w:val="00E825E9"/>
    <w:rPr>
      <w:rFonts w:ascii="Times New Roman" w:hAnsi="Times New Roman"/>
      <w:b/>
      <w:bCs/>
      <w:i/>
      <w:iCs/>
      <w:sz w:val="38"/>
      <w:szCs w:val="38"/>
      <w:shd w:val="clear" w:color="auto" w:fill="FFFFFF"/>
    </w:rPr>
  </w:style>
  <w:style w:type="paragraph" w:customStyle="1" w:styleId="Heading81">
    <w:name w:val="Heading #81"/>
    <w:basedOn w:val="Normal"/>
    <w:link w:val="Heading80"/>
    <w:uiPriority w:val="99"/>
    <w:rsid w:val="00E825E9"/>
    <w:pPr>
      <w:shd w:val="clear" w:color="auto" w:fill="FFFFFF"/>
      <w:spacing w:before="0" w:after="0" w:line="576" w:lineRule="exact"/>
      <w:ind w:firstLine="0"/>
      <w:outlineLvl w:val="7"/>
    </w:pPr>
    <w:rPr>
      <w:rFonts w:eastAsia="Times"/>
      <w:b/>
      <w:bCs/>
      <w:i/>
      <w:iCs/>
      <w:sz w:val="38"/>
      <w:szCs w:val="38"/>
      <w:lang w:val="x-none" w:eastAsia="x-none"/>
    </w:rPr>
  </w:style>
  <w:style w:type="character" w:customStyle="1" w:styleId="Heading72">
    <w:name w:val="Heading #7 (2)_"/>
    <w:link w:val="Heading720"/>
    <w:uiPriority w:val="99"/>
    <w:locked/>
    <w:rsid w:val="00E825E9"/>
    <w:rPr>
      <w:rFonts w:ascii="Times New Roman" w:hAnsi="Times New Roman"/>
      <w:spacing w:val="20"/>
      <w:sz w:val="45"/>
      <w:szCs w:val="45"/>
      <w:shd w:val="clear" w:color="auto" w:fill="FFFFFF"/>
    </w:rPr>
  </w:style>
  <w:style w:type="paragraph" w:customStyle="1" w:styleId="Heading720">
    <w:name w:val="Heading #7 (2)"/>
    <w:basedOn w:val="Normal"/>
    <w:link w:val="Heading72"/>
    <w:uiPriority w:val="99"/>
    <w:rsid w:val="00E825E9"/>
    <w:pPr>
      <w:shd w:val="clear" w:color="auto" w:fill="FFFFFF"/>
      <w:spacing w:before="0" w:after="0" w:line="576" w:lineRule="exact"/>
      <w:ind w:firstLine="0"/>
      <w:outlineLvl w:val="6"/>
    </w:pPr>
    <w:rPr>
      <w:rFonts w:eastAsia="Times"/>
      <w:spacing w:val="20"/>
      <w:sz w:val="45"/>
      <w:szCs w:val="45"/>
      <w:lang w:val="x-none" w:eastAsia="x-none"/>
    </w:rPr>
  </w:style>
  <w:style w:type="character" w:customStyle="1" w:styleId="Bodytext9">
    <w:name w:val="Body text (9)"/>
    <w:uiPriority w:val="99"/>
    <w:rsid w:val="00E825E9"/>
    <w:rPr>
      <w:rFonts w:ascii="Times New Roman" w:hAnsi="Times New Roman" w:cs="Times New Roman"/>
      <w:spacing w:val="0"/>
      <w:sz w:val="17"/>
      <w:szCs w:val="17"/>
    </w:rPr>
  </w:style>
  <w:style w:type="character" w:customStyle="1" w:styleId="Bodytext92">
    <w:name w:val="Body text (9)2"/>
    <w:uiPriority w:val="99"/>
    <w:rsid w:val="00E825E9"/>
    <w:rPr>
      <w:rFonts w:ascii="Times New Roman" w:hAnsi="Times New Roman" w:cs="Times New Roman"/>
      <w:noProof/>
      <w:spacing w:val="0"/>
      <w:sz w:val="17"/>
      <w:szCs w:val="17"/>
    </w:rPr>
  </w:style>
  <w:style w:type="character" w:customStyle="1" w:styleId="Bodytext99pt">
    <w:name w:val="Body text (9) + 9 pt"/>
    <w:aliases w:val="Small Caps"/>
    <w:uiPriority w:val="99"/>
    <w:rsid w:val="00E825E9"/>
    <w:rPr>
      <w:rFonts w:ascii="Times New Roman" w:hAnsi="Times New Roman" w:cs="Times New Roman"/>
      <w:smallCaps/>
      <w:spacing w:val="0"/>
      <w:sz w:val="18"/>
      <w:szCs w:val="18"/>
    </w:rPr>
  </w:style>
  <w:style w:type="character" w:customStyle="1" w:styleId="Bodytext99pt1">
    <w:name w:val="Body text (9) + 9 pt1"/>
    <w:aliases w:val="Small Caps100"/>
    <w:uiPriority w:val="99"/>
    <w:rsid w:val="00E825E9"/>
    <w:rPr>
      <w:rFonts w:ascii="Times New Roman" w:hAnsi="Times New Roman" w:cs="Times New Roman"/>
      <w:smallCaps/>
      <w:spacing w:val="0"/>
      <w:sz w:val="18"/>
      <w:szCs w:val="18"/>
    </w:rPr>
  </w:style>
  <w:style w:type="character" w:customStyle="1" w:styleId="Bodytext10Spacing2pt">
    <w:name w:val="Body text (10) + Spacing 2 pt"/>
    <w:uiPriority w:val="99"/>
    <w:rsid w:val="00E825E9"/>
    <w:rPr>
      <w:rFonts w:ascii="Times New Roman" w:hAnsi="Times New Roman" w:cs="Times New Roman"/>
      <w:spacing w:val="40"/>
      <w:sz w:val="34"/>
      <w:szCs w:val="34"/>
    </w:rPr>
  </w:style>
  <w:style w:type="character" w:customStyle="1" w:styleId="Bodytext10">
    <w:name w:val="Body text (10)_"/>
    <w:link w:val="Bodytext101"/>
    <w:uiPriority w:val="99"/>
    <w:locked/>
    <w:rsid w:val="00E825E9"/>
    <w:rPr>
      <w:rFonts w:ascii="Times New Roman" w:hAnsi="Times New Roman"/>
      <w:sz w:val="34"/>
      <w:szCs w:val="34"/>
      <w:shd w:val="clear" w:color="auto" w:fill="FFFFFF"/>
    </w:rPr>
  </w:style>
  <w:style w:type="paragraph" w:customStyle="1" w:styleId="Bodytext101">
    <w:name w:val="Body text (10)1"/>
    <w:basedOn w:val="Normal"/>
    <w:link w:val="Bodytext10"/>
    <w:uiPriority w:val="99"/>
    <w:rsid w:val="00E825E9"/>
    <w:pPr>
      <w:shd w:val="clear" w:color="auto" w:fill="FFFFFF"/>
      <w:spacing w:before="0" w:after="1620" w:line="389" w:lineRule="exact"/>
      <w:ind w:firstLine="0"/>
      <w:jc w:val="both"/>
    </w:pPr>
    <w:rPr>
      <w:rFonts w:eastAsia="Times"/>
      <w:sz w:val="34"/>
      <w:szCs w:val="34"/>
      <w:lang w:val="x-none" w:eastAsia="x-none"/>
    </w:rPr>
  </w:style>
  <w:style w:type="character" w:customStyle="1" w:styleId="Bodytext10Spacing2pt1">
    <w:name w:val="Body text (10) + Spacing 2 pt1"/>
    <w:uiPriority w:val="99"/>
    <w:rsid w:val="00E825E9"/>
    <w:rPr>
      <w:rFonts w:ascii="Times New Roman" w:hAnsi="Times New Roman"/>
      <w:noProof/>
      <w:spacing w:val="40"/>
      <w:sz w:val="34"/>
      <w:szCs w:val="34"/>
      <w:shd w:val="clear" w:color="auto" w:fill="FFFFFF"/>
    </w:rPr>
  </w:style>
  <w:style w:type="character" w:customStyle="1" w:styleId="Heading9">
    <w:name w:val="Heading #9_"/>
    <w:link w:val="Heading91"/>
    <w:uiPriority w:val="99"/>
    <w:locked/>
    <w:rsid w:val="00E825E9"/>
    <w:rPr>
      <w:rFonts w:ascii="Times New Roman" w:hAnsi="Times New Roman"/>
      <w:b/>
      <w:bCs/>
      <w:sz w:val="23"/>
      <w:szCs w:val="23"/>
      <w:shd w:val="clear" w:color="auto" w:fill="FFFFFF"/>
    </w:rPr>
  </w:style>
  <w:style w:type="paragraph" w:customStyle="1" w:styleId="Heading91">
    <w:name w:val="Heading #91"/>
    <w:basedOn w:val="Normal"/>
    <w:link w:val="Heading9"/>
    <w:uiPriority w:val="99"/>
    <w:rsid w:val="00E825E9"/>
    <w:pPr>
      <w:shd w:val="clear" w:color="auto" w:fill="FFFFFF"/>
      <w:spacing w:before="1620" w:after="780" w:line="240" w:lineRule="atLeast"/>
      <w:ind w:firstLine="0"/>
      <w:outlineLvl w:val="8"/>
    </w:pPr>
    <w:rPr>
      <w:rFonts w:eastAsia="Times"/>
      <w:b/>
      <w:bCs/>
      <w:sz w:val="23"/>
      <w:szCs w:val="23"/>
      <w:lang w:val="x-none" w:eastAsia="x-none"/>
    </w:rPr>
  </w:style>
  <w:style w:type="character" w:customStyle="1" w:styleId="Heading90">
    <w:name w:val="Heading #9"/>
    <w:uiPriority w:val="99"/>
    <w:rsid w:val="00E825E9"/>
  </w:style>
  <w:style w:type="character" w:customStyle="1" w:styleId="CorpsdetexteCar">
    <w:name w:val="Corps de texte Car"/>
    <w:rsid w:val="00E825E9"/>
    <w:rPr>
      <w:sz w:val="22"/>
      <w:szCs w:val="22"/>
      <w:lang w:eastAsia="en-US"/>
    </w:rPr>
  </w:style>
  <w:style w:type="character" w:customStyle="1" w:styleId="Bodytext2">
    <w:name w:val="Body text (2)_"/>
    <w:link w:val="Bodytext21"/>
    <w:uiPriority w:val="99"/>
    <w:locked/>
    <w:rsid w:val="00E825E9"/>
    <w:rPr>
      <w:rFonts w:ascii="Times New Roman" w:hAnsi="Times New Roman"/>
      <w:spacing w:val="20"/>
      <w:sz w:val="45"/>
      <w:szCs w:val="45"/>
      <w:shd w:val="clear" w:color="auto" w:fill="FFFFFF"/>
    </w:rPr>
  </w:style>
  <w:style w:type="paragraph" w:customStyle="1" w:styleId="Bodytext21">
    <w:name w:val="Body text (2)1"/>
    <w:basedOn w:val="Normal"/>
    <w:link w:val="Bodytext2"/>
    <w:uiPriority w:val="99"/>
    <w:rsid w:val="00E825E9"/>
    <w:pPr>
      <w:shd w:val="clear" w:color="auto" w:fill="FFFFFF"/>
      <w:spacing w:before="780" w:after="0" w:line="240" w:lineRule="atLeast"/>
      <w:ind w:firstLine="0"/>
    </w:pPr>
    <w:rPr>
      <w:rFonts w:eastAsia="Times"/>
      <w:spacing w:val="20"/>
      <w:sz w:val="45"/>
      <w:szCs w:val="45"/>
      <w:lang w:val="x-none" w:eastAsia="x-none"/>
    </w:rPr>
  </w:style>
  <w:style w:type="character" w:customStyle="1" w:styleId="Bodytext7">
    <w:name w:val="Body text (7)_"/>
    <w:link w:val="Bodytext71"/>
    <w:uiPriority w:val="99"/>
    <w:locked/>
    <w:rsid w:val="00E825E9"/>
    <w:rPr>
      <w:rFonts w:ascii="Times New Roman" w:hAnsi="Times New Roman"/>
      <w:b/>
      <w:bCs/>
      <w:spacing w:val="-10"/>
      <w:sz w:val="52"/>
      <w:szCs w:val="52"/>
      <w:shd w:val="clear" w:color="auto" w:fill="FFFFFF"/>
    </w:rPr>
  </w:style>
  <w:style w:type="paragraph" w:customStyle="1" w:styleId="Bodytext71">
    <w:name w:val="Body text (7)1"/>
    <w:basedOn w:val="Normal"/>
    <w:link w:val="Bodytext7"/>
    <w:uiPriority w:val="99"/>
    <w:rsid w:val="00E825E9"/>
    <w:pPr>
      <w:shd w:val="clear" w:color="auto" w:fill="FFFFFF"/>
      <w:spacing w:before="10260" w:after="180" w:line="240" w:lineRule="atLeast"/>
      <w:ind w:firstLine="0"/>
      <w:jc w:val="center"/>
    </w:pPr>
    <w:rPr>
      <w:rFonts w:eastAsia="Times"/>
      <w:b/>
      <w:bCs/>
      <w:spacing w:val="-10"/>
      <w:sz w:val="52"/>
      <w:szCs w:val="52"/>
      <w:lang w:val="x-none" w:eastAsia="x-none"/>
    </w:rPr>
  </w:style>
  <w:style w:type="character" w:customStyle="1" w:styleId="Bodytext11">
    <w:name w:val="Body text (11)"/>
    <w:uiPriority w:val="99"/>
    <w:rsid w:val="00E825E9"/>
    <w:rPr>
      <w:rFonts w:ascii="Times New Roman" w:hAnsi="Times New Roman" w:cs="Times New Roman"/>
      <w:b/>
      <w:bCs/>
      <w:smallCaps/>
      <w:spacing w:val="20"/>
      <w:sz w:val="38"/>
      <w:szCs w:val="38"/>
    </w:rPr>
  </w:style>
  <w:style w:type="character" w:customStyle="1" w:styleId="Bodytext72">
    <w:name w:val="Body text (7)2"/>
    <w:uiPriority w:val="99"/>
    <w:rsid w:val="00E825E9"/>
  </w:style>
  <w:style w:type="character" w:customStyle="1" w:styleId="Bodytext224">
    <w:name w:val="Body text (2)24"/>
    <w:uiPriority w:val="99"/>
    <w:rsid w:val="00E825E9"/>
  </w:style>
  <w:style w:type="character" w:customStyle="1" w:styleId="Bodytext223">
    <w:name w:val="Body text (2)23"/>
    <w:uiPriority w:val="99"/>
    <w:rsid w:val="00E825E9"/>
    <w:rPr>
      <w:rFonts w:ascii="Times New Roman" w:hAnsi="Times New Roman"/>
      <w:noProof/>
      <w:spacing w:val="20"/>
      <w:sz w:val="45"/>
      <w:szCs w:val="45"/>
      <w:shd w:val="clear" w:color="auto" w:fill="FFFFFF"/>
    </w:rPr>
  </w:style>
  <w:style w:type="character" w:customStyle="1" w:styleId="Bodytext12">
    <w:name w:val="Body text (12)_"/>
    <w:link w:val="Bodytext121"/>
    <w:uiPriority w:val="99"/>
    <w:locked/>
    <w:rsid w:val="00E825E9"/>
    <w:rPr>
      <w:rFonts w:ascii="Bookman Old Style" w:hAnsi="Bookman Old Style" w:cs="Bookman Old Style"/>
      <w:noProof/>
      <w:sz w:val="12"/>
      <w:szCs w:val="12"/>
      <w:shd w:val="clear" w:color="auto" w:fill="FFFFFF"/>
    </w:rPr>
  </w:style>
  <w:style w:type="paragraph" w:customStyle="1" w:styleId="Bodytext121">
    <w:name w:val="Body text (12)1"/>
    <w:basedOn w:val="Normal"/>
    <w:link w:val="Bodytext12"/>
    <w:uiPriority w:val="99"/>
    <w:rsid w:val="00E825E9"/>
    <w:pPr>
      <w:shd w:val="clear" w:color="auto" w:fill="FFFFFF"/>
      <w:spacing w:before="0" w:after="0" w:line="240" w:lineRule="atLeast"/>
      <w:ind w:firstLine="0"/>
    </w:pPr>
    <w:rPr>
      <w:rFonts w:ascii="Bookman Old Style" w:eastAsia="Times" w:hAnsi="Bookman Old Style"/>
      <w:noProof/>
      <w:sz w:val="12"/>
      <w:szCs w:val="12"/>
      <w:lang w:val="x-none" w:eastAsia="x-none"/>
    </w:rPr>
  </w:style>
  <w:style w:type="character" w:customStyle="1" w:styleId="Bodytext120">
    <w:name w:val="Body text (12)"/>
    <w:uiPriority w:val="99"/>
    <w:rsid w:val="00E825E9"/>
  </w:style>
  <w:style w:type="character" w:customStyle="1" w:styleId="Bodytext13">
    <w:name w:val="Body text (13)_"/>
    <w:link w:val="Bodytext131"/>
    <w:uiPriority w:val="99"/>
    <w:locked/>
    <w:rsid w:val="00E825E9"/>
    <w:rPr>
      <w:rFonts w:ascii="SimHei" w:eastAsia="SimHei" w:cs="SimHei"/>
      <w:spacing w:val="-10"/>
      <w:sz w:val="45"/>
      <w:szCs w:val="45"/>
      <w:shd w:val="clear" w:color="auto" w:fill="FFFFFF"/>
    </w:rPr>
  </w:style>
  <w:style w:type="paragraph" w:customStyle="1" w:styleId="Bodytext131">
    <w:name w:val="Body text (13)1"/>
    <w:basedOn w:val="Normal"/>
    <w:link w:val="Bodytext13"/>
    <w:uiPriority w:val="99"/>
    <w:rsid w:val="00E825E9"/>
    <w:pPr>
      <w:shd w:val="clear" w:color="auto" w:fill="FFFFFF"/>
      <w:spacing w:before="0" w:after="0" w:line="240" w:lineRule="atLeast"/>
      <w:ind w:firstLine="0"/>
    </w:pPr>
    <w:rPr>
      <w:rFonts w:ascii="SimHei" w:eastAsia="SimHei" w:hAnsi="Times"/>
      <w:spacing w:val="-10"/>
      <w:sz w:val="45"/>
      <w:szCs w:val="45"/>
      <w:lang w:val="x-none" w:eastAsia="x-none"/>
    </w:rPr>
  </w:style>
  <w:style w:type="character" w:customStyle="1" w:styleId="Bodytext130">
    <w:name w:val="Body text (13)"/>
    <w:uiPriority w:val="99"/>
    <w:rsid w:val="00E825E9"/>
  </w:style>
  <w:style w:type="character" w:customStyle="1" w:styleId="Bodytext14">
    <w:name w:val="Body text (14)_"/>
    <w:link w:val="Bodytext141"/>
    <w:uiPriority w:val="99"/>
    <w:locked/>
    <w:rsid w:val="00E825E9"/>
    <w:rPr>
      <w:rFonts w:ascii="Times New Roman" w:hAnsi="Times New Roman"/>
      <w:spacing w:val="10"/>
      <w:sz w:val="39"/>
      <w:szCs w:val="39"/>
      <w:shd w:val="clear" w:color="auto" w:fill="FFFFFF"/>
    </w:rPr>
  </w:style>
  <w:style w:type="paragraph" w:customStyle="1" w:styleId="Bodytext141">
    <w:name w:val="Body text (14)1"/>
    <w:basedOn w:val="Normal"/>
    <w:link w:val="Bodytext14"/>
    <w:uiPriority w:val="99"/>
    <w:rsid w:val="00E825E9"/>
    <w:pPr>
      <w:shd w:val="clear" w:color="auto" w:fill="FFFFFF"/>
      <w:spacing w:before="0" w:after="0" w:line="240" w:lineRule="atLeast"/>
      <w:ind w:firstLine="0"/>
    </w:pPr>
    <w:rPr>
      <w:rFonts w:eastAsia="Times"/>
      <w:spacing w:val="10"/>
      <w:sz w:val="39"/>
      <w:szCs w:val="39"/>
      <w:lang w:val="x-none" w:eastAsia="x-none"/>
    </w:rPr>
  </w:style>
  <w:style w:type="character" w:customStyle="1" w:styleId="Bodytext140">
    <w:name w:val="Body text (14)"/>
    <w:uiPriority w:val="99"/>
    <w:rsid w:val="00E825E9"/>
  </w:style>
  <w:style w:type="character" w:customStyle="1" w:styleId="Bodytext222">
    <w:name w:val="Body text (2)22"/>
    <w:uiPriority w:val="99"/>
    <w:rsid w:val="00E825E9"/>
    <w:rPr>
      <w:rFonts w:ascii="Times New Roman" w:hAnsi="Times New Roman" w:cs="Times New Roman"/>
      <w:spacing w:val="20"/>
      <w:sz w:val="45"/>
      <w:szCs w:val="45"/>
      <w:shd w:val="clear" w:color="auto" w:fill="FFFFFF"/>
    </w:rPr>
  </w:style>
  <w:style w:type="character" w:customStyle="1" w:styleId="Bodytext221">
    <w:name w:val="Body text (2)21"/>
    <w:uiPriority w:val="99"/>
    <w:rsid w:val="00E825E9"/>
    <w:rPr>
      <w:rFonts w:ascii="Times New Roman" w:hAnsi="Times New Roman" w:cs="Times New Roman"/>
      <w:noProof/>
      <w:spacing w:val="20"/>
      <w:sz w:val="45"/>
      <w:szCs w:val="45"/>
      <w:shd w:val="clear" w:color="auto" w:fill="FFFFFF"/>
    </w:rPr>
  </w:style>
  <w:style w:type="character" w:customStyle="1" w:styleId="Bodytext220">
    <w:name w:val="Body text (2)20"/>
    <w:uiPriority w:val="99"/>
    <w:rsid w:val="00E825E9"/>
    <w:rPr>
      <w:rFonts w:ascii="Times New Roman" w:hAnsi="Times New Roman" w:cs="Times New Roman"/>
      <w:noProof/>
      <w:spacing w:val="20"/>
      <w:sz w:val="45"/>
      <w:szCs w:val="45"/>
      <w:shd w:val="clear" w:color="auto" w:fill="FFFFFF"/>
    </w:rPr>
  </w:style>
  <w:style w:type="character" w:customStyle="1" w:styleId="Bodytext219">
    <w:name w:val="Body text (2)19"/>
    <w:uiPriority w:val="99"/>
    <w:rsid w:val="00E825E9"/>
    <w:rPr>
      <w:rFonts w:ascii="Times New Roman" w:hAnsi="Times New Roman" w:cs="Times New Roman"/>
      <w:noProof/>
      <w:spacing w:val="20"/>
      <w:sz w:val="45"/>
      <w:szCs w:val="45"/>
      <w:shd w:val="clear" w:color="auto" w:fill="FFFFFF"/>
    </w:rPr>
  </w:style>
  <w:style w:type="character" w:customStyle="1" w:styleId="Bodytext1110">
    <w:name w:val="Body text (11)10"/>
    <w:uiPriority w:val="99"/>
    <w:rsid w:val="00E825E9"/>
    <w:rPr>
      <w:rFonts w:ascii="Times New Roman" w:hAnsi="Times New Roman" w:cs="Times New Roman"/>
      <w:b/>
      <w:bCs/>
      <w:smallCaps/>
      <w:spacing w:val="20"/>
      <w:sz w:val="38"/>
      <w:szCs w:val="38"/>
    </w:rPr>
  </w:style>
  <w:style w:type="character" w:customStyle="1" w:styleId="Bodytext218">
    <w:name w:val="Body text (2)18"/>
    <w:uiPriority w:val="99"/>
    <w:rsid w:val="00E825E9"/>
    <w:rPr>
      <w:rFonts w:ascii="Times New Roman" w:hAnsi="Times New Roman" w:cs="Times New Roman"/>
      <w:spacing w:val="20"/>
      <w:sz w:val="45"/>
      <w:szCs w:val="45"/>
      <w:shd w:val="clear" w:color="auto" w:fill="FFFFFF"/>
    </w:rPr>
  </w:style>
  <w:style w:type="character" w:customStyle="1" w:styleId="Bodytext217">
    <w:name w:val="Body text (2)17"/>
    <w:uiPriority w:val="99"/>
    <w:rsid w:val="00E825E9"/>
    <w:rPr>
      <w:rFonts w:ascii="Times New Roman" w:hAnsi="Times New Roman" w:cs="Times New Roman"/>
      <w:noProof/>
      <w:spacing w:val="20"/>
      <w:sz w:val="45"/>
      <w:szCs w:val="45"/>
      <w:shd w:val="clear" w:color="auto" w:fill="FFFFFF"/>
    </w:rPr>
  </w:style>
  <w:style w:type="character" w:customStyle="1" w:styleId="Bodytext16">
    <w:name w:val="Body text (16)_"/>
    <w:link w:val="Bodytext161"/>
    <w:uiPriority w:val="99"/>
    <w:locked/>
    <w:rsid w:val="00E825E9"/>
    <w:rPr>
      <w:rFonts w:ascii="Times New Roman" w:hAnsi="Times New Roman"/>
      <w:b/>
      <w:bCs/>
      <w:sz w:val="21"/>
      <w:szCs w:val="21"/>
      <w:shd w:val="clear" w:color="auto" w:fill="FFFFFF"/>
    </w:rPr>
  </w:style>
  <w:style w:type="paragraph" w:customStyle="1" w:styleId="Bodytext161">
    <w:name w:val="Body text (16)1"/>
    <w:basedOn w:val="Normal"/>
    <w:link w:val="Bodytext16"/>
    <w:uiPriority w:val="99"/>
    <w:rsid w:val="00E825E9"/>
    <w:pPr>
      <w:shd w:val="clear" w:color="auto" w:fill="FFFFFF"/>
      <w:spacing w:before="0" w:after="0" w:line="240" w:lineRule="atLeast"/>
      <w:ind w:firstLine="0"/>
    </w:pPr>
    <w:rPr>
      <w:rFonts w:eastAsia="Times"/>
      <w:b/>
      <w:bCs/>
      <w:sz w:val="21"/>
      <w:szCs w:val="21"/>
      <w:lang w:val="x-none" w:eastAsia="x-none"/>
    </w:rPr>
  </w:style>
  <w:style w:type="character" w:customStyle="1" w:styleId="Bodytext160">
    <w:name w:val="Body text (16)"/>
    <w:uiPriority w:val="99"/>
    <w:rsid w:val="00E825E9"/>
  </w:style>
  <w:style w:type="character" w:customStyle="1" w:styleId="Bodytext15">
    <w:name w:val="Body text (15)_"/>
    <w:link w:val="Bodytext151"/>
    <w:uiPriority w:val="99"/>
    <w:locked/>
    <w:rsid w:val="00E825E9"/>
    <w:rPr>
      <w:rFonts w:ascii="Times New Roman" w:hAnsi="Times New Roman"/>
      <w:smallCaps/>
      <w:spacing w:val="10"/>
      <w:sz w:val="19"/>
      <w:szCs w:val="19"/>
      <w:shd w:val="clear" w:color="auto" w:fill="FFFFFF"/>
    </w:rPr>
  </w:style>
  <w:style w:type="paragraph" w:customStyle="1" w:styleId="Bodytext151">
    <w:name w:val="Body text (15)1"/>
    <w:basedOn w:val="Normal"/>
    <w:link w:val="Bodytext15"/>
    <w:uiPriority w:val="99"/>
    <w:rsid w:val="00E825E9"/>
    <w:pPr>
      <w:shd w:val="clear" w:color="auto" w:fill="FFFFFF"/>
      <w:spacing w:before="0" w:after="300" w:line="240" w:lineRule="atLeast"/>
      <w:ind w:firstLine="0"/>
    </w:pPr>
    <w:rPr>
      <w:rFonts w:eastAsia="Times"/>
      <w:smallCaps/>
      <w:spacing w:val="10"/>
      <w:sz w:val="19"/>
      <w:szCs w:val="19"/>
      <w:lang w:val="x-none" w:eastAsia="x-none"/>
    </w:rPr>
  </w:style>
  <w:style w:type="character" w:customStyle="1" w:styleId="Bodytext1516">
    <w:name w:val="Body text (15)16"/>
    <w:uiPriority w:val="99"/>
    <w:rsid w:val="00E825E9"/>
  </w:style>
  <w:style w:type="character" w:customStyle="1" w:styleId="BodytextItalic">
    <w:name w:val="Body text + Italic"/>
    <w:uiPriority w:val="99"/>
    <w:rsid w:val="00E825E9"/>
    <w:rPr>
      <w:rFonts w:ascii="Times New Roman" w:hAnsi="Times New Roman" w:cs="Times New Roman"/>
      <w:i/>
      <w:iCs/>
      <w:spacing w:val="0"/>
      <w:sz w:val="21"/>
      <w:szCs w:val="21"/>
      <w:shd w:val="clear" w:color="auto" w:fill="FFFFFF"/>
    </w:rPr>
  </w:style>
  <w:style w:type="character" w:customStyle="1" w:styleId="Bodytext4">
    <w:name w:val="Body text (4)_"/>
    <w:link w:val="Bodytext41"/>
    <w:uiPriority w:val="99"/>
    <w:locked/>
    <w:rsid w:val="00E825E9"/>
    <w:rPr>
      <w:rFonts w:ascii="Times New Roman" w:hAnsi="Times New Roman"/>
      <w:b/>
      <w:bCs/>
      <w:sz w:val="46"/>
      <w:szCs w:val="46"/>
      <w:shd w:val="clear" w:color="auto" w:fill="FFFFFF"/>
    </w:rPr>
  </w:style>
  <w:style w:type="paragraph" w:customStyle="1" w:styleId="Bodytext41">
    <w:name w:val="Body text (4)1"/>
    <w:basedOn w:val="Normal"/>
    <w:link w:val="Bodytext4"/>
    <w:uiPriority w:val="99"/>
    <w:rsid w:val="00E825E9"/>
    <w:pPr>
      <w:shd w:val="clear" w:color="auto" w:fill="FFFFFF"/>
      <w:spacing w:after="0" w:line="240" w:lineRule="atLeast"/>
      <w:ind w:firstLine="0"/>
    </w:pPr>
    <w:rPr>
      <w:rFonts w:eastAsia="Times"/>
      <w:b/>
      <w:bCs/>
      <w:sz w:val="46"/>
      <w:szCs w:val="46"/>
      <w:lang w:val="x-none" w:eastAsia="x-none"/>
    </w:rPr>
  </w:style>
  <w:style w:type="character" w:customStyle="1" w:styleId="Bodytext90">
    <w:name w:val="Body text (9)_"/>
    <w:link w:val="Bodytext91"/>
    <w:uiPriority w:val="99"/>
    <w:locked/>
    <w:rsid w:val="00E825E9"/>
    <w:rPr>
      <w:rFonts w:ascii="Times New Roman" w:hAnsi="Times New Roman"/>
      <w:sz w:val="17"/>
      <w:szCs w:val="17"/>
      <w:shd w:val="clear" w:color="auto" w:fill="FFFFFF"/>
    </w:rPr>
  </w:style>
  <w:style w:type="paragraph" w:customStyle="1" w:styleId="Bodytext91">
    <w:name w:val="Body text (9)1"/>
    <w:basedOn w:val="Normal"/>
    <w:link w:val="Bodytext90"/>
    <w:uiPriority w:val="99"/>
    <w:rsid w:val="00E825E9"/>
    <w:pPr>
      <w:shd w:val="clear" w:color="auto" w:fill="FFFFFF"/>
      <w:spacing w:before="0" w:after="60" w:line="240" w:lineRule="atLeast"/>
      <w:ind w:firstLine="0"/>
      <w:jc w:val="center"/>
    </w:pPr>
    <w:rPr>
      <w:rFonts w:eastAsia="Times"/>
      <w:sz w:val="17"/>
      <w:szCs w:val="17"/>
      <w:lang w:val="x-none" w:eastAsia="x-none"/>
    </w:rPr>
  </w:style>
  <w:style w:type="character" w:customStyle="1" w:styleId="Bodytext17">
    <w:name w:val="Body text (17)_"/>
    <w:link w:val="Bodytext171"/>
    <w:uiPriority w:val="99"/>
    <w:locked/>
    <w:rsid w:val="00E825E9"/>
    <w:rPr>
      <w:rFonts w:ascii="Times New Roman" w:hAnsi="Times New Roman"/>
      <w:spacing w:val="-10"/>
      <w:sz w:val="22"/>
      <w:szCs w:val="22"/>
      <w:shd w:val="clear" w:color="auto" w:fill="FFFFFF"/>
    </w:rPr>
  </w:style>
  <w:style w:type="paragraph" w:customStyle="1" w:styleId="Bodytext171">
    <w:name w:val="Body text (17)1"/>
    <w:basedOn w:val="Normal"/>
    <w:link w:val="Bodytext17"/>
    <w:uiPriority w:val="99"/>
    <w:rsid w:val="00E825E9"/>
    <w:pPr>
      <w:shd w:val="clear" w:color="auto" w:fill="FFFFFF"/>
      <w:spacing w:before="0" w:after="0" w:line="240" w:lineRule="atLeast"/>
      <w:ind w:firstLine="0"/>
    </w:pPr>
    <w:rPr>
      <w:rFonts w:eastAsia="Times"/>
      <w:spacing w:val="-10"/>
      <w:sz w:val="22"/>
      <w:szCs w:val="22"/>
      <w:lang w:val="x-none" w:eastAsia="x-none"/>
    </w:rPr>
  </w:style>
  <w:style w:type="character" w:customStyle="1" w:styleId="Bodytext170">
    <w:name w:val="Body text (17)"/>
    <w:uiPriority w:val="99"/>
    <w:rsid w:val="00E825E9"/>
  </w:style>
  <w:style w:type="character" w:customStyle="1" w:styleId="Bodytext93">
    <w:name w:val="Body text + 9"/>
    <w:aliases w:val="5 pt192,Small Caps99,Spacing 0 pt125"/>
    <w:uiPriority w:val="99"/>
    <w:rsid w:val="00E825E9"/>
    <w:rPr>
      <w:rFonts w:ascii="Times New Roman" w:hAnsi="Times New Roman" w:cs="Times New Roman"/>
      <w:smallCaps/>
      <w:noProof/>
      <w:spacing w:val="10"/>
      <w:sz w:val="19"/>
      <w:szCs w:val="19"/>
      <w:shd w:val="clear" w:color="auto" w:fill="FFFFFF"/>
    </w:rPr>
  </w:style>
  <w:style w:type="character" w:customStyle="1" w:styleId="Bodytext1515">
    <w:name w:val="Body text (15)15"/>
    <w:uiPriority w:val="99"/>
    <w:rsid w:val="00E825E9"/>
    <w:rPr>
      <w:rFonts w:ascii="Times New Roman" w:hAnsi="Times New Roman" w:cs="Times New Roman"/>
      <w:smallCaps/>
      <w:spacing w:val="10"/>
      <w:sz w:val="19"/>
      <w:szCs w:val="19"/>
      <w:shd w:val="clear" w:color="auto" w:fill="FFFFFF"/>
    </w:rPr>
  </w:style>
  <w:style w:type="character" w:customStyle="1" w:styleId="Bodytext8">
    <w:name w:val="Body text + 8"/>
    <w:aliases w:val="5 pt190"/>
    <w:uiPriority w:val="99"/>
    <w:rsid w:val="00E825E9"/>
    <w:rPr>
      <w:rFonts w:ascii="Times New Roman" w:hAnsi="Times New Roman" w:cs="Times New Roman"/>
      <w:spacing w:val="0"/>
      <w:sz w:val="17"/>
      <w:szCs w:val="17"/>
      <w:shd w:val="clear" w:color="auto" w:fill="FFFFFF"/>
    </w:rPr>
  </w:style>
  <w:style w:type="character" w:customStyle="1" w:styleId="Bodytext84">
    <w:name w:val="Body text + 84"/>
    <w:aliases w:val="5 pt189"/>
    <w:uiPriority w:val="99"/>
    <w:rsid w:val="00E825E9"/>
    <w:rPr>
      <w:rFonts w:ascii="Times New Roman" w:hAnsi="Times New Roman" w:cs="Times New Roman"/>
      <w:noProof/>
      <w:spacing w:val="0"/>
      <w:sz w:val="17"/>
      <w:szCs w:val="17"/>
      <w:shd w:val="clear" w:color="auto" w:fill="FFFFFF"/>
    </w:rPr>
  </w:style>
  <w:style w:type="character" w:customStyle="1" w:styleId="Bodytext1514">
    <w:name w:val="Body text (15)14"/>
    <w:uiPriority w:val="99"/>
    <w:rsid w:val="00E825E9"/>
    <w:rPr>
      <w:rFonts w:ascii="Times New Roman" w:hAnsi="Times New Roman" w:cs="Times New Roman"/>
      <w:smallCaps/>
      <w:spacing w:val="10"/>
      <w:sz w:val="19"/>
      <w:szCs w:val="19"/>
      <w:shd w:val="clear" w:color="auto" w:fill="FFFFFF"/>
    </w:rPr>
  </w:style>
  <w:style w:type="character" w:customStyle="1" w:styleId="Bodytext1510">
    <w:name w:val="Body text (15) + 10"/>
    <w:aliases w:val="5 pt188,Not Small Caps,Spacing 0 pt124"/>
    <w:uiPriority w:val="99"/>
    <w:rsid w:val="00E825E9"/>
    <w:rPr>
      <w:rFonts w:ascii="Times New Roman" w:hAnsi="Times New Roman" w:cs="Times New Roman"/>
      <w:smallCaps w:val="0"/>
      <w:spacing w:val="0"/>
      <w:sz w:val="21"/>
      <w:szCs w:val="21"/>
      <w:shd w:val="clear" w:color="auto" w:fill="FFFFFF"/>
    </w:rPr>
  </w:style>
  <w:style w:type="character" w:customStyle="1" w:styleId="Bodytext18">
    <w:name w:val="Body text (18)_"/>
    <w:link w:val="Bodytext181"/>
    <w:uiPriority w:val="99"/>
    <w:locked/>
    <w:rsid w:val="00E825E9"/>
    <w:rPr>
      <w:rFonts w:ascii="Times New Roman" w:hAnsi="Times New Roman"/>
      <w:b/>
      <w:bCs/>
      <w:sz w:val="23"/>
      <w:szCs w:val="23"/>
      <w:shd w:val="clear" w:color="auto" w:fill="FFFFFF"/>
    </w:rPr>
  </w:style>
  <w:style w:type="paragraph" w:customStyle="1" w:styleId="Bodytext181">
    <w:name w:val="Body text (18)1"/>
    <w:basedOn w:val="Normal"/>
    <w:link w:val="Bodytext18"/>
    <w:uiPriority w:val="99"/>
    <w:rsid w:val="00E825E9"/>
    <w:pPr>
      <w:shd w:val="clear" w:color="auto" w:fill="FFFFFF"/>
      <w:spacing w:before="540" w:after="840" w:line="240" w:lineRule="atLeast"/>
      <w:ind w:firstLine="0"/>
    </w:pPr>
    <w:rPr>
      <w:rFonts w:eastAsia="Times"/>
      <w:b/>
      <w:bCs/>
      <w:sz w:val="23"/>
      <w:szCs w:val="23"/>
      <w:lang w:val="x-none" w:eastAsia="x-none"/>
    </w:rPr>
  </w:style>
  <w:style w:type="character" w:customStyle="1" w:styleId="Bodytext180">
    <w:name w:val="Body text (18)"/>
    <w:uiPriority w:val="99"/>
    <w:rsid w:val="00E825E9"/>
  </w:style>
  <w:style w:type="character" w:customStyle="1" w:styleId="Bodytext9Spacing1pt">
    <w:name w:val="Body text (9) + Spacing 1 pt"/>
    <w:uiPriority w:val="99"/>
    <w:rsid w:val="00E825E9"/>
    <w:rPr>
      <w:rFonts w:ascii="Times New Roman" w:hAnsi="Times New Roman"/>
      <w:spacing w:val="30"/>
      <w:sz w:val="17"/>
      <w:szCs w:val="17"/>
      <w:shd w:val="clear" w:color="auto" w:fill="FFFFFF"/>
    </w:rPr>
  </w:style>
  <w:style w:type="character" w:customStyle="1" w:styleId="Bodytext916">
    <w:name w:val="Body text + 916"/>
    <w:aliases w:val="5 pt186,Small Caps98,Spacing 0 pt123"/>
    <w:uiPriority w:val="99"/>
    <w:rsid w:val="00E825E9"/>
    <w:rPr>
      <w:rFonts w:ascii="Times New Roman" w:hAnsi="Times New Roman" w:cs="Times New Roman"/>
      <w:smallCaps/>
      <w:spacing w:val="10"/>
      <w:sz w:val="19"/>
      <w:szCs w:val="19"/>
      <w:shd w:val="clear" w:color="auto" w:fill="FFFFFF"/>
    </w:rPr>
  </w:style>
  <w:style w:type="character" w:customStyle="1" w:styleId="Bodytext915">
    <w:name w:val="Body text + 915"/>
    <w:aliases w:val="5 pt185,Small Caps97,Spacing 0 pt122"/>
    <w:uiPriority w:val="99"/>
    <w:rsid w:val="00E825E9"/>
    <w:rPr>
      <w:rFonts w:ascii="Times New Roman" w:hAnsi="Times New Roman" w:cs="Times New Roman"/>
      <w:smallCaps/>
      <w:spacing w:val="10"/>
      <w:sz w:val="19"/>
      <w:szCs w:val="19"/>
      <w:shd w:val="clear" w:color="auto" w:fill="FFFFFF"/>
      <w:lang w:val="es-ES_tradnl" w:eastAsia="es-ES_tradnl"/>
    </w:rPr>
  </w:style>
  <w:style w:type="character" w:customStyle="1" w:styleId="Bodytext19">
    <w:name w:val="Body text (19)_"/>
    <w:link w:val="Bodytext191"/>
    <w:uiPriority w:val="99"/>
    <w:locked/>
    <w:rsid w:val="00E825E9"/>
    <w:rPr>
      <w:rFonts w:ascii="Times New Roman" w:hAnsi="Times New Roman"/>
      <w:b/>
      <w:bCs/>
      <w:sz w:val="46"/>
      <w:szCs w:val="46"/>
      <w:shd w:val="clear" w:color="auto" w:fill="FFFFFF"/>
    </w:rPr>
  </w:style>
  <w:style w:type="paragraph" w:customStyle="1" w:styleId="Bodytext191">
    <w:name w:val="Body text (19)1"/>
    <w:basedOn w:val="Normal"/>
    <w:link w:val="Bodytext19"/>
    <w:uiPriority w:val="99"/>
    <w:rsid w:val="00E825E9"/>
    <w:pPr>
      <w:shd w:val="clear" w:color="auto" w:fill="FFFFFF"/>
      <w:spacing w:before="0" w:after="0" w:line="240" w:lineRule="atLeast"/>
      <w:ind w:firstLine="0"/>
    </w:pPr>
    <w:rPr>
      <w:rFonts w:eastAsia="Times"/>
      <w:b/>
      <w:bCs/>
      <w:sz w:val="46"/>
      <w:szCs w:val="46"/>
      <w:lang w:val="x-none" w:eastAsia="x-none"/>
    </w:rPr>
  </w:style>
  <w:style w:type="character" w:customStyle="1" w:styleId="Bodytext190">
    <w:name w:val="Body text (19)"/>
    <w:uiPriority w:val="99"/>
    <w:rsid w:val="00E825E9"/>
  </w:style>
  <w:style w:type="character" w:customStyle="1" w:styleId="Bodytext119">
    <w:name w:val="Body text (11)9"/>
    <w:uiPriority w:val="99"/>
    <w:rsid w:val="00E825E9"/>
    <w:rPr>
      <w:rFonts w:ascii="Times New Roman" w:hAnsi="Times New Roman" w:cs="Times New Roman"/>
      <w:b/>
      <w:bCs/>
      <w:smallCaps/>
      <w:spacing w:val="20"/>
      <w:sz w:val="38"/>
      <w:szCs w:val="38"/>
    </w:rPr>
  </w:style>
  <w:style w:type="character" w:customStyle="1" w:styleId="Bodytext216">
    <w:name w:val="Body text (2)16"/>
    <w:uiPriority w:val="99"/>
    <w:rsid w:val="00E825E9"/>
    <w:rPr>
      <w:rFonts w:ascii="Times New Roman" w:hAnsi="Times New Roman" w:cs="Times New Roman"/>
      <w:spacing w:val="20"/>
      <w:sz w:val="45"/>
      <w:szCs w:val="45"/>
      <w:shd w:val="clear" w:color="auto" w:fill="FFFFFF"/>
    </w:rPr>
  </w:style>
  <w:style w:type="character" w:customStyle="1" w:styleId="Bodytext215">
    <w:name w:val="Body text (2)15"/>
    <w:uiPriority w:val="99"/>
    <w:rsid w:val="00E825E9"/>
    <w:rPr>
      <w:rFonts w:ascii="Times New Roman" w:hAnsi="Times New Roman" w:cs="Times New Roman"/>
      <w:noProof/>
      <w:spacing w:val="20"/>
      <w:sz w:val="45"/>
      <w:szCs w:val="45"/>
      <w:shd w:val="clear" w:color="auto" w:fill="FFFFFF"/>
    </w:rPr>
  </w:style>
  <w:style w:type="character" w:customStyle="1" w:styleId="Bodytext914">
    <w:name w:val="Body text + 914"/>
    <w:aliases w:val="5 pt184,Small Caps96,Spacing 0 pt121"/>
    <w:uiPriority w:val="99"/>
    <w:rsid w:val="00E825E9"/>
    <w:rPr>
      <w:rFonts w:ascii="Times New Roman" w:hAnsi="Times New Roman" w:cs="Times New Roman"/>
      <w:smallCaps/>
      <w:spacing w:val="10"/>
      <w:sz w:val="19"/>
      <w:szCs w:val="19"/>
      <w:shd w:val="clear" w:color="auto" w:fill="FFFFFF"/>
    </w:rPr>
  </w:style>
  <w:style w:type="character" w:customStyle="1" w:styleId="Bodytext83">
    <w:name w:val="Body text + 83"/>
    <w:aliases w:val="5 pt183,Spacing 1 pt"/>
    <w:uiPriority w:val="99"/>
    <w:rsid w:val="00E825E9"/>
    <w:rPr>
      <w:rFonts w:ascii="Times New Roman" w:hAnsi="Times New Roman" w:cs="Times New Roman"/>
      <w:spacing w:val="30"/>
      <w:sz w:val="17"/>
      <w:szCs w:val="17"/>
      <w:shd w:val="clear" w:color="auto" w:fill="FFFFFF"/>
    </w:rPr>
  </w:style>
  <w:style w:type="character" w:customStyle="1" w:styleId="BodytextBookmanOldStyle">
    <w:name w:val="Body text + Bookman Old Style"/>
    <w:aliases w:val="6 pt,Small Caps95,Spacing 1 pt43"/>
    <w:uiPriority w:val="99"/>
    <w:rsid w:val="00E825E9"/>
    <w:rPr>
      <w:rFonts w:ascii="Bookman Old Style" w:hAnsi="Bookman Old Style" w:cs="Bookman Old Style"/>
      <w:smallCaps/>
      <w:spacing w:val="30"/>
      <w:w w:val="100"/>
      <w:sz w:val="12"/>
      <w:szCs w:val="12"/>
      <w:shd w:val="clear" w:color="auto" w:fill="FFFFFF"/>
    </w:rPr>
  </w:style>
  <w:style w:type="character" w:customStyle="1" w:styleId="BodytextItalic11">
    <w:name w:val="Body text + Italic11"/>
    <w:uiPriority w:val="99"/>
    <w:rsid w:val="00E825E9"/>
    <w:rPr>
      <w:rFonts w:ascii="Times New Roman" w:hAnsi="Times New Roman" w:cs="Times New Roman"/>
      <w:i/>
      <w:iCs/>
      <w:spacing w:val="0"/>
      <w:sz w:val="21"/>
      <w:szCs w:val="21"/>
      <w:shd w:val="clear" w:color="auto" w:fill="FFFFFF"/>
    </w:rPr>
  </w:style>
  <w:style w:type="character" w:customStyle="1" w:styleId="Bodytext913">
    <w:name w:val="Body text + 913"/>
    <w:aliases w:val="5 pt182,Small Caps94,Spacing 2 pt"/>
    <w:uiPriority w:val="99"/>
    <w:rsid w:val="00E825E9"/>
    <w:rPr>
      <w:rFonts w:ascii="Times New Roman" w:hAnsi="Times New Roman" w:cs="Times New Roman"/>
      <w:smallCaps/>
      <w:spacing w:val="40"/>
      <w:sz w:val="19"/>
      <w:szCs w:val="19"/>
      <w:shd w:val="clear" w:color="auto" w:fill="FFFFFF"/>
    </w:rPr>
  </w:style>
  <w:style w:type="character" w:customStyle="1" w:styleId="Bodytext1513">
    <w:name w:val="Body text (15)13"/>
    <w:uiPriority w:val="99"/>
    <w:rsid w:val="00E825E9"/>
    <w:rPr>
      <w:rFonts w:ascii="Times New Roman" w:hAnsi="Times New Roman" w:cs="Times New Roman"/>
      <w:smallCaps/>
      <w:spacing w:val="10"/>
      <w:sz w:val="19"/>
      <w:szCs w:val="19"/>
      <w:shd w:val="clear" w:color="auto" w:fill="FFFFFF"/>
    </w:rPr>
  </w:style>
  <w:style w:type="character" w:customStyle="1" w:styleId="Bodytext15105">
    <w:name w:val="Body text (15) + 105"/>
    <w:aliases w:val="5 pt181,Not Small Caps10,Spacing 0 pt120"/>
    <w:uiPriority w:val="99"/>
    <w:rsid w:val="00E825E9"/>
    <w:rPr>
      <w:rFonts w:ascii="Times New Roman" w:hAnsi="Times New Roman" w:cs="Times New Roman"/>
      <w:smallCaps w:val="0"/>
      <w:spacing w:val="0"/>
      <w:sz w:val="21"/>
      <w:szCs w:val="21"/>
      <w:shd w:val="clear" w:color="auto" w:fill="FFFFFF"/>
    </w:rPr>
  </w:style>
  <w:style w:type="character" w:customStyle="1" w:styleId="Heading96">
    <w:name w:val="Heading #96"/>
    <w:uiPriority w:val="99"/>
    <w:rsid w:val="00E825E9"/>
    <w:rPr>
      <w:rFonts w:ascii="Times New Roman" w:hAnsi="Times New Roman" w:cs="Times New Roman"/>
      <w:b/>
      <w:bCs/>
      <w:spacing w:val="0"/>
      <w:sz w:val="23"/>
      <w:szCs w:val="23"/>
      <w:shd w:val="clear" w:color="auto" w:fill="FFFFFF"/>
    </w:rPr>
  </w:style>
  <w:style w:type="character" w:customStyle="1" w:styleId="Bodytext912">
    <w:name w:val="Body text + 912"/>
    <w:aliases w:val="5 pt180,Small Caps93,Spacing 0 pt119"/>
    <w:uiPriority w:val="99"/>
    <w:rsid w:val="00E825E9"/>
    <w:rPr>
      <w:rFonts w:ascii="Times New Roman" w:hAnsi="Times New Roman" w:cs="Times New Roman"/>
      <w:smallCaps/>
      <w:spacing w:val="10"/>
      <w:sz w:val="19"/>
      <w:szCs w:val="19"/>
      <w:shd w:val="clear" w:color="auto" w:fill="FFFFFF"/>
    </w:rPr>
  </w:style>
  <w:style w:type="character" w:customStyle="1" w:styleId="BodytextCalibri">
    <w:name w:val="Body text + Calibri"/>
    <w:aliases w:val="9 pt"/>
    <w:uiPriority w:val="99"/>
    <w:rsid w:val="00E825E9"/>
    <w:rPr>
      <w:rFonts w:ascii="Calibri" w:hAnsi="Calibri" w:cs="Calibri"/>
      <w:spacing w:val="0"/>
      <w:sz w:val="18"/>
      <w:szCs w:val="18"/>
      <w:shd w:val="clear" w:color="auto" w:fill="FFFFFF"/>
    </w:rPr>
  </w:style>
  <w:style w:type="character" w:customStyle="1" w:styleId="BodytextBookmanOldStyle4">
    <w:name w:val="Body text + Bookman Old Style4"/>
    <w:aliases w:val="6 pt9,Small Caps92,Spacing 1 pt42"/>
    <w:uiPriority w:val="99"/>
    <w:rsid w:val="00E825E9"/>
    <w:rPr>
      <w:rFonts w:ascii="Bookman Old Style" w:hAnsi="Bookman Old Style" w:cs="Bookman Old Style"/>
      <w:smallCaps/>
      <w:spacing w:val="30"/>
      <w:w w:val="100"/>
      <w:sz w:val="12"/>
      <w:szCs w:val="12"/>
      <w:shd w:val="clear" w:color="auto" w:fill="FFFFFF"/>
    </w:rPr>
  </w:style>
  <w:style w:type="character" w:customStyle="1" w:styleId="BodytextBookmanOldStyle3">
    <w:name w:val="Body text + Bookman Old Style3"/>
    <w:aliases w:val="6 pt8,Small Caps91"/>
    <w:uiPriority w:val="99"/>
    <w:rsid w:val="00E825E9"/>
    <w:rPr>
      <w:rFonts w:ascii="Bookman Old Style" w:hAnsi="Bookman Old Style" w:cs="Bookman Old Style"/>
      <w:smallCaps/>
      <w:spacing w:val="0"/>
      <w:w w:val="100"/>
      <w:sz w:val="12"/>
      <w:szCs w:val="12"/>
      <w:shd w:val="clear" w:color="auto" w:fill="FFFFFF"/>
    </w:rPr>
  </w:style>
  <w:style w:type="character" w:customStyle="1" w:styleId="BodytextCalibri7">
    <w:name w:val="Body text + Calibri7"/>
    <w:aliases w:val="9 pt8"/>
    <w:uiPriority w:val="99"/>
    <w:rsid w:val="00E825E9"/>
    <w:rPr>
      <w:rFonts w:ascii="Calibri" w:hAnsi="Calibri" w:cs="Calibri"/>
      <w:spacing w:val="0"/>
      <w:sz w:val="18"/>
      <w:szCs w:val="18"/>
      <w:shd w:val="clear" w:color="auto" w:fill="FFFFFF"/>
    </w:rPr>
  </w:style>
  <w:style w:type="character" w:customStyle="1" w:styleId="Bodytext911">
    <w:name w:val="Body text + 911"/>
    <w:aliases w:val="5 pt177,Small Caps90,Spacing 0 pt117"/>
    <w:uiPriority w:val="99"/>
    <w:rsid w:val="00E825E9"/>
    <w:rPr>
      <w:rFonts w:ascii="Times New Roman" w:hAnsi="Times New Roman" w:cs="Times New Roman"/>
      <w:smallCaps/>
      <w:noProof/>
      <w:spacing w:val="10"/>
      <w:sz w:val="19"/>
      <w:szCs w:val="19"/>
      <w:shd w:val="clear" w:color="auto" w:fill="FFFFFF"/>
    </w:rPr>
  </w:style>
  <w:style w:type="character" w:customStyle="1" w:styleId="Bodytext9pt">
    <w:name w:val="Body text + 9 pt"/>
    <w:aliases w:val="Bold71,Spacing 0 pt116"/>
    <w:uiPriority w:val="99"/>
    <w:rsid w:val="00E825E9"/>
    <w:rPr>
      <w:rFonts w:ascii="Times New Roman" w:hAnsi="Times New Roman" w:cs="Times New Roman"/>
      <w:b/>
      <w:bCs/>
      <w:spacing w:val="10"/>
      <w:sz w:val="18"/>
      <w:szCs w:val="18"/>
      <w:shd w:val="clear" w:color="auto" w:fill="FFFFFF"/>
    </w:rPr>
  </w:style>
  <w:style w:type="character" w:customStyle="1" w:styleId="Bodytext9pt15">
    <w:name w:val="Body text + 9 pt15"/>
    <w:aliases w:val="Bold70,Spacing 0 pt115"/>
    <w:uiPriority w:val="99"/>
    <w:rsid w:val="00E825E9"/>
    <w:rPr>
      <w:rFonts w:ascii="Times New Roman" w:hAnsi="Times New Roman" w:cs="Times New Roman"/>
      <w:b/>
      <w:bCs/>
      <w:spacing w:val="10"/>
      <w:sz w:val="18"/>
      <w:szCs w:val="18"/>
      <w:shd w:val="clear" w:color="auto" w:fill="FFFFFF"/>
    </w:rPr>
  </w:style>
  <w:style w:type="character" w:customStyle="1" w:styleId="Bodytext1512">
    <w:name w:val="Body text (15)12"/>
    <w:uiPriority w:val="99"/>
    <w:rsid w:val="00E825E9"/>
    <w:rPr>
      <w:rFonts w:ascii="Times New Roman" w:hAnsi="Times New Roman" w:cs="Times New Roman"/>
      <w:smallCaps/>
      <w:spacing w:val="10"/>
      <w:sz w:val="19"/>
      <w:szCs w:val="19"/>
      <w:shd w:val="clear" w:color="auto" w:fill="FFFFFF"/>
    </w:rPr>
  </w:style>
  <w:style w:type="character" w:customStyle="1" w:styleId="Heading95">
    <w:name w:val="Heading #95"/>
    <w:uiPriority w:val="99"/>
    <w:rsid w:val="00E825E9"/>
    <w:rPr>
      <w:rFonts w:ascii="Times New Roman" w:hAnsi="Times New Roman" w:cs="Times New Roman"/>
      <w:b/>
      <w:bCs/>
      <w:spacing w:val="0"/>
      <w:sz w:val="23"/>
      <w:szCs w:val="23"/>
      <w:shd w:val="clear" w:color="auto" w:fill="FFFFFF"/>
    </w:rPr>
  </w:style>
  <w:style w:type="character" w:customStyle="1" w:styleId="Bodytext20">
    <w:name w:val="Body text (20)_"/>
    <w:link w:val="Bodytext201"/>
    <w:uiPriority w:val="99"/>
    <w:locked/>
    <w:rsid w:val="00E825E9"/>
    <w:rPr>
      <w:rFonts w:cs="Calibri"/>
      <w:spacing w:val="-10"/>
      <w:sz w:val="44"/>
      <w:szCs w:val="44"/>
      <w:shd w:val="clear" w:color="auto" w:fill="FFFFFF"/>
    </w:rPr>
  </w:style>
  <w:style w:type="paragraph" w:customStyle="1" w:styleId="Bodytext201">
    <w:name w:val="Body text (20)1"/>
    <w:basedOn w:val="Normal"/>
    <w:link w:val="Bodytext20"/>
    <w:uiPriority w:val="99"/>
    <w:rsid w:val="00E825E9"/>
    <w:pPr>
      <w:shd w:val="clear" w:color="auto" w:fill="FFFFFF"/>
      <w:spacing w:before="0" w:after="0" w:line="240" w:lineRule="atLeast"/>
      <w:ind w:firstLine="0"/>
    </w:pPr>
    <w:rPr>
      <w:rFonts w:ascii="Times" w:eastAsia="Times" w:hAnsi="Times"/>
      <w:spacing w:val="-10"/>
      <w:sz w:val="44"/>
      <w:szCs w:val="44"/>
      <w:lang w:val="x-none" w:eastAsia="x-none"/>
    </w:rPr>
  </w:style>
  <w:style w:type="character" w:customStyle="1" w:styleId="Bodytext200">
    <w:name w:val="Body text (20)"/>
    <w:uiPriority w:val="99"/>
    <w:rsid w:val="00E825E9"/>
  </w:style>
  <w:style w:type="character" w:customStyle="1" w:styleId="Bodytext118">
    <w:name w:val="Body text (11)8"/>
    <w:uiPriority w:val="99"/>
    <w:rsid w:val="00E825E9"/>
    <w:rPr>
      <w:rFonts w:ascii="Times New Roman" w:hAnsi="Times New Roman" w:cs="Times New Roman"/>
      <w:b/>
      <w:bCs/>
      <w:smallCaps/>
      <w:spacing w:val="20"/>
      <w:sz w:val="38"/>
      <w:szCs w:val="38"/>
    </w:rPr>
  </w:style>
  <w:style w:type="character" w:customStyle="1" w:styleId="Bodytext214">
    <w:name w:val="Body text (2)14"/>
    <w:uiPriority w:val="99"/>
    <w:rsid w:val="00E825E9"/>
    <w:rPr>
      <w:rFonts w:ascii="Times New Roman" w:hAnsi="Times New Roman" w:cs="Times New Roman"/>
      <w:spacing w:val="20"/>
      <w:sz w:val="45"/>
      <w:szCs w:val="45"/>
      <w:shd w:val="clear" w:color="auto" w:fill="FFFFFF"/>
    </w:rPr>
  </w:style>
  <w:style w:type="character" w:customStyle="1" w:styleId="Bodytext213">
    <w:name w:val="Body text (2)13"/>
    <w:uiPriority w:val="99"/>
    <w:rsid w:val="00E825E9"/>
    <w:rPr>
      <w:rFonts w:ascii="Times New Roman" w:hAnsi="Times New Roman" w:cs="Times New Roman"/>
      <w:noProof/>
      <w:spacing w:val="20"/>
      <w:sz w:val="45"/>
      <w:szCs w:val="45"/>
      <w:shd w:val="clear" w:color="auto" w:fill="FFFFFF"/>
    </w:rPr>
  </w:style>
  <w:style w:type="character" w:customStyle="1" w:styleId="Bodytext43">
    <w:name w:val="Body text (4)3"/>
    <w:uiPriority w:val="99"/>
    <w:rsid w:val="00E825E9"/>
  </w:style>
  <w:style w:type="character" w:customStyle="1" w:styleId="Bodytext42">
    <w:name w:val="Body text (4)2"/>
    <w:uiPriority w:val="99"/>
    <w:rsid w:val="00E825E9"/>
    <w:rPr>
      <w:rFonts w:ascii="Times New Roman" w:hAnsi="Times New Roman"/>
      <w:b/>
      <w:bCs/>
      <w:noProof/>
      <w:sz w:val="46"/>
      <w:szCs w:val="46"/>
      <w:shd w:val="clear" w:color="auto" w:fill="FFFFFF"/>
    </w:rPr>
  </w:style>
  <w:style w:type="character" w:customStyle="1" w:styleId="Bodytext4Spacing1pt1">
    <w:name w:val="Body text (4) + Spacing 1 pt1"/>
    <w:uiPriority w:val="99"/>
    <w:rsid w:val="00E825E9"/>
    <w:rPr>
      <w:rFonts w:ascii="Times New Roman" w:hAnsi="Times New Roman"/>
      <w:b/>
      <w:bCs/>
      <w:spacing w:val="20"/>
      <w:sz w:val="46"/>
      <w:szCs w:val="46"/>
      <w:shd w:val="clear" w:color="auto" w:fill="FFFFFF"/>
    </w:rPr>
  </w:style>
  <w:style w:type="character" w:customStyle="1" w:styleId="Bodytext910">
    <w:name w:val="Body text + 910"/>
    <w:aliases w:val="5 pt175,Small Caps89,Spacing 0 pt114"/>
    <w:uiPriority w:val="99"/>
    <w:rsid w:val="00E825E9"/>
    <w:rPr>
      <w:rFonts w:ascii="Times New Roman" w:hAnsi="Times New Roman" w:cs="Times New Roman"/>
      <w:smallCaps/>
      <w:spacing w:val="10"/>
      <w:sz w:val="19"/>
      <w:szCs w:val="19"/>
      <w:shd w:val="clear" w:color="auto" w:fill="FFFFFF"/>
    </w:rPr>
  </w:style>
  <w:style w:type="character" w:customStyle="1" w:styleId="Bodytext9pt14">
    <w:name w:val="Body text + 9 pt14"/>
    <w:aliases w:val="Small Caps88"/>
    <w:uiPriority w:val="99"/>
    <w:rsid w:val="00E825E9"/>
    <w:rPr>
      <w:rFonts w:ascii="Times New Roman" w:hAnsi="Times New Roman" w:cs="Times New Roman"/>
      <w:smallCaps/>
      <w:spacing w:val="0"/>
      <w:sz w:val="18"/>
      <w:szCs w:val="18"/>
      <w:shd w:val="clear" w:color="auto" w:fill="FFFFFF"/>
    </w:rPr>
  </w:style>
  <w:style w:type="character" w:customStyle="1" w:styleId="BodytextItalic10">
    <w:name w:val="Body text + Italic10"/>
    <w:uiPriority w:val="99"/>
    <w:rsid w:val="00E825E9"/>
    <w:rPr>
      <w:rFonts w:ascii="Times New Roman" w:hAnsi="Times New Roman" w:cs="Times New Roman"/>
      <w:i/>
      <w:iCs/>
      <w:spacing w:val="0"/>
      <w:sz w:val="21"/>
      <w:szCs w:val="21"/>
      <w:shd w:val="clear" w:color="auto" w:fill="FFFFFF"/>
    </w:rPr>
  </w:style>
  <w:style w:type="character" w:customStyle="1" w:styleId="BodytextItalic9">
    <w:name w:val="Body text + Italic9"/>
    <w:uiPriority w:val="99"/>
    <w:rsid w:val="00E825E9"/>
    <w:rPr>
      <w:rFonts w:ascii="Times New Roman" w:hAnsi="Times New Roman" w:cs="Times New Roman"/>
      <w:i/>
      <w:iCs/>
      <w:noProof/>
      <w:spacing w:val="0"/>
      <w:sz w:val="21"/>
      <w:szCs w:val="21"/>
      <w:shd w:val="clear" w:color="auto" w:fill="FFFFFF"/>
    </w:rPr>
  </w:style>
  <w:style w:type="character" w:customStyle="1" w:styleId="BodytextItalic8">
    <w:name w:val="Body text + Italic8"/>
    <w:uiPriority w:val="99"/>
    <w:rsid w:val="00E825E9"/>
    <w:rPr>
      <w:rFonts w:ascii="Times New Roman" w:hAnsi="Times New Roman" w:cs="Times New Roman"/>
      <w:i/>
      <w:iCs/>
      <w:noProof/>
      <w:spacing w:val="0"/>
      <w:sz w:val="21"/>
      <w:szCs w:val="21"/>
      <w:shd w:val="clear" w:color="auto" w:fill="FFFFFF"/>
    </w:rPr>
  </w:style>
  <w:style w:type="character" w:customStyle="1" w:styleId="BodytextItalic7">
    <w:name w:val="Body text + Italic7"/>
    <w:uiPriority w:val="99"/>
    <w:rsid w:val="00E825E9"/>
    <w:rPr>
      <w:rFonts w:ascii="Times New Roman" w:hAnsi="Times New Roman" w:cs="Times New Roman"/>
      <w:i/>
      <w:iCs/>
      <w:noProof/>
      <w:spacing w:val="0"/>
      <w:sz w:val="21"/>
      <w:szCs w:val="21"/>
      <w:shd w:val="clear" w:color="auto" w:fill="FFFFFF"/>
    </w:rPr>
  </w:style>
  <w:style w:type="character" w:customStyle="1" w:styleId="Bodytext99">
    <w:name w:val="Body text + 99"/>
    <w:aliases w:val="5 pt172,Small Caps87,Spacing 2 pt10"/>
    <w:uiPriority w:val="99"/>
    <w:rsid w:val="00E825E9"/>
    <w:rPr>
      <w:rFonts w:ascii="Times New Roman" w:hAnsi="Times New Roman" w:cs="Times New Roman"/>
      <w:smallCaps/>
      <w:spacing w:val="40"/>
      <w:sz w:val="19"/>
      <w:szCs w:val="19"/>
      <w:shd w:val="clear" w:color="auto" w:fill="FFFFFF"/>
    </w:rPr>
  </w:style>
  <w:style w:type="character" w:customStyle="1" w:styleId="Bodytext98">
    <w:name w:val="Body text + 98"/>
    <w:aliases w:val="5 pt171,Small Caps86,Spacing 0 pt112"/>
    <w:uiPriority w:val="99"/>
    <w:rsid w:val="00E825E9"/>
    <w:rPr>
      <w:rFonts w:ascii="Times New Roman" w:hAnsi="Times New Roman" w:cs="Times New Roman"/>
      <w:smallCaps/>
      <w:noProof/>
      <w:spacing w:val="10"/>
      <w:sz w:val="19"/>
      <w:szCs w:val="19"/>
      <w:shd w:val="clear" w:color="auto" w:fill="FFFFFF"/>
    </w:rPr>
  </w:style>
  <w:style w:type="character" w:customStyle="1" w:styleId="BodytextSimHei">
    <w:name w:val="Body text + SimHei"/>
    <w:aliases w:val="8,5 pt170,Bold69,Small Caps85"/>
    <w:uiPriority w:val="99"/>
    <w:rsid w:val="00E825E9"/>
    <w:rPr>
      <w:rFonts w:ascii="SimHei" w:eastAsia="SimHei" w:hAnsi="Times New Roman" w:cs="SimHei"/>
      <w:b/>
      <w:bCs/>
      <w:smallCaps/>
      <w:noProof/>
      <w:spacing w:val="0"/>
      <w:w w:val="100"/>
      <w:sz w:val="17"/>
      <w:szCs w:val="17"/>
      <w:shd w:val="clear" w:color="auto" w:fill="FFFFFF"/>
    </w:rPr>
  </w:style>
  <w:style w:type="character" w:customStyle="1" w:styleId="BodytextSimHei1">
    <w:name w:val="Body text + SimHei1"/>
    <w:aliases w:val="84,5 pt169,Bold68,Small Caps84"/>
    <w:uiPriority w:val="99"/>
    <w:rsid w:val="00E825E9"/>
    <w:rPr>
      <w:rFonts w:ascii="SimHei" w:eastAsia="SimHei" w:hAnsi="Times New Roman" w:cs="SimHei"/>
      <w:b/>
      <w:bCs/>
      <w:smallCaps/>
      <w:noProof/>
      <w:spacing w:val="0"/>
      <w:w w:val="100"/>
      <w:sz w:val="17"/>
      <w:szCs w:val="17"/>
      <w:shd w:val="clear" w:color="auto" w:fill="FFFFFF"/>
    </w:rPr>
  </w:style>
  <w:style w:type="character" w:customStyle="1" w:styleId="Bodytext193">
    <w:name w:val="Body text (19)3"/>
    <w:uiPriority w:val="99"/>
    <w:rsid w:val="00E825E9"/>
  </w:style>
  <w:style w:type="character" w:customStyle="1" w:styleId="Bodytext117">
    <w:name w:val="Body text (11)7"/>
    <w:uiPriority w:val="99"/>
    <w:rsid w:val="00E825E9"/>
    <w:rPr>
      <w:rFonts w:ascii="Times New Roman" w:hAnsi="Times New Roman" w:cs="Times New Roman"/>
      <w:b/>
      <w:bCs/>
      <w:smallCaps/>
      <w:spacing w:val="20"/>
      <w:sz w:val="38"/>
      <w:szCs w:val="38"/>
    </w:rPr>
  </w:style>
  <w:style w:type="character" w:customStyle="1" w:styleId="Bodytext212">
    <w:name w:val="Body text (2)12"/>
    <w:uiPriority w:val="99"/>
    <w:rsid w:val="00E825E9"/>
    <w:rPr>
      <w:rFonts w:ascii="Times New Roman" w:hAnsi="Times New Roman" w:cs="Times New Roman"/>
      <w:spacing w:val="20"/>
      <w:sz w:val="45"/>
      <w:szCs w:val="45"/>
      <w:shd w:val="clear" w:color="auto" w:fill="FFFFFF"/>
    </w:rPr>
  </w:style>
  <w:style w:type="character" w:customStyle="1" w:styleId="Bodytext211">
    <w:name w:val="Body text (2)11"/>
    <w:uiPriority w:val="99"/>
    <w:rsid w:val="00E825E9"/>
    <w:rPr>
      <w:rFonts w:ascii="Times New Roman" w:hAnsi="Times New Roman" w:cs="Times New Roman"/>
      <w:noProof/>
      <w:spacing w:val="20"/>
      <w:sz w:val="45"/>
      <w:szCs w:val="45"/>
      <w:shd w:val="clear" w:color="auto" w:fill="FFFFFF"/>
    </w:rPr>
  </w:style>
  <w:style w:type="character" w:customStyle="1" w:styleId="Bodytext97">
    <w:name w:val="Body text + 97"/>
    <w:aliases w:val="5 pt168,Small Caps83,Spacing 0 pt111"/>
    <w:uiPriority w:val="99"/>
    <w:rsid w:val="00E825E9"/>
    <w:rPr>
      <w:rFonts w:ascii="Times New Roman" w:hAnsi="Times New Roman" w:cs="Times New Roman"/>
      <w:smallCaps/>
      <w:spacing w:val="10"/>
      <w:sz w:val="19"/>
      <w:szCs w:val="19"/>
      <w:shd w:val="clear" w:color="auto" w:fill="FFFFFF"/>
    </w:rPr>
  </w:style>
  <w:style w:type="character" w:customStyle="1" w:styleId="Bodytext210">
    <w:name w:val="Body text (21)_"/>
    <w:link w:val="Bodytext2110"/>
    <w:uiPriority w:val="99"/>
    <w:locked/>
    <w:rsid w:val="00E825E9"/>
    <w:rPr>
      <w:rFonts w:cs="Calibri"/>
      <w:sz w:val="21"/>
      <w:szCs w:val="21"/>
      <w:shd w:val="clear" w:color="auto" w:fill="FFFFFF"/>
    </w:rPr>
  </w:style>
  <w:style w:type="paragraph" w:customStyle="1" w:styleId="Bodytext2110">
    <w:name w:val="Body text (21)1"/>
    <w:basedOn w:val="Normal"/>
    <w:link w:val="Bodytext210"/>
    <w:uiPriority w:val="99"/>
    <w:rsid w:val="00E825E9"/>
    <w:pPr>
      <w:shd w:val="clear" w:color="auto" w:fill="FFFFFF"/>
      <w:spacing w:before="0" w:after="0" w:line="240" w:lineRule="atLeast"/>
      <w:ind w:firstLine="0"/>
    </w:pPr>
    <w:rPr>
      <w:rFonts w:ascii="Times" w:eastAsia="Times" w:hAnsi="Times"/>
      <w:sz w:val="21"/>
      <w:szCs w:val="21"/>
      <w:lang w:val="x-none" w:eastAsia="x-none"/>
    </w:rPr>
  </w:style>
  <w:style w:type="character" w:customStyle="1" w:styleId="Bodytext21a">
    <w:name w:val="Body text (21)"/>
    <w:uiPriority w:val="99"/>
    <w:rsid w:val="00E825E9"/>
  </w:style>
  <w:style w:type="character" w:customStyle="1" w:styleId="Bodytext1511">
    <w:name w:val="Body text (15)11"/>
    <w:uiPriority w:val="99"/>
    <w:rsid w:val="00E825E9"/>
    <w:rPr>
      <w:rFonts w:ascii="Times New Roman" w:hAnsi="Times New Roman" w:cs="Times New Roman"/>
      <w:smallCaps/>
      <w:spacing w:val="10"/>
      <w:sz w:val="19"/>
      <w:szCs w:val="19"/>
      <w:shd w:val="clear" w:color="auto" w:fill="FFFFFF"/>
    </w:rPr>
  </w:style>
  <w:style w:type="character" w:customStyle="1" w:styleId="Heading94">
    <w:name w:val="Heading #94"/>
    <w:uiPriority w:val="99"/>
    <w:rsid w:val="00E825E9"/>
    <w:rPr>
      <w:rFonts w:ascii="Times New Roman" w:hAnsi="Times New Roman" w:cs="Times New Roman"/>
      <w:b/>
      <w:bCs/>
      <w:spacing w:val="0"/>
      <w:sz w:val="23"/>
      <w:szCs w:val="23"/>
      <w:shd w:val="clear" w:color="auto" w:fill="FFFFFF"/>
    </w:rPr>
  </w:style>
  <w:style w:type="character" w:customStyle="1" w:styleId="Bodytext96">
    <w:name w:val="Body text + 96"/>
    <w:aliases w:val="5 pt165,Small Caps82,Spacing 0 pt108"/>
    <w:uiPriority w:val="99"/>
    <w:rsid w:val="00E825E9"/>
    <w:rPr>
      <w:rFonts w:ascii="Times New Roman" w:hAnsi="Times New Roman" w:cs="Times New Roman"/>
      <w:smallCaps/>
      <w:spacing w:val="10"/>
      <w:sz w:val="19"/>
      <w:szCs w:val="19"/>
      <w:shd w:val="clear" w:color="auto" w:fill="FFFFFF"/>
    </w:rPr>
  </w:style>
  <w:style w:type="character" w:customStyle="1" w:styleId="Bodytext95">
    <w:name w:val="Body text + 95"/>
    <w:aliases w:val="5 pt164,Small Caps81,Spacing 2 pt9"/>
    <w:uiPriority w:val="99"/>
    <w:rsid w:val="00E825E9"/>
    <w:rPr>
      <w:rFonts w:ascii="Times New Roman" w:hAnsi="Times New Roman" w:cs="Times New Roman"/>
      <w:smallCaps/>
      <w:spacing w:val="40"/>
      <w:sz w:val="19"/>
      <w:szCs w:val="19"/>
      <w:shd w:val="clear" w:color="auto" w:fill="FFFFFF"/>
    </w:rPr>
  </w:style>
  <w:style w:type="character" w:customStyle="1" w:styleId="Bodytext15100">
    <w:name w:val="Body text (15)10"/>
    <w:uiPriority w:val="99"/>
    <w:rsid w:val="00E825E9"/>
    <w:rPr>
      <w:rFonts w:ascii="Times New Roman" w:hAnsi="Times New Roman" w:cs="Times New Roman"/>
      <w:smallCaps/>
      <w:spacing w:val="10"/>
      <w:sz w:val="19"/>
      <w:szCs w:val="19"/>
      <w:shd w:val="clear" w:color="auto" w:fill="FFFFFF"/>
    </w:rPr>
  </w:style>
  <w:style w:type="character" w:customStyle="1" w:styleId="Bodytext94">
    <w:name w:val="Body text + 94"/>
    <w:aliases w:val="5 pt163,Small Caps80,Spacing 0 pt107"/>
    <w:uiPriority w:val="99"/>
    <w:rsid w:val="00E825E9"/>
    <w:rPr>
      <w:rFonts w:ascii="Times New Roman" w:hAnsi="Times New Roman" w:cs="Times New Roman"/>
      <w:smallCaps/>
      <w:spacing w:val="10"/>
      <w:sz w:val="19"/>
      <w:szCs w:val="19"/>
      <w:shd w:val="clear" w:color="auto" w:fill="FFFFFF"/>
    </w:rPr>
  </w:style>
  <w:style w:type="character" w:customStyle="1" w:styleId="Bodytext104">
    <w:name w:val="Body text (10)4"/>
    <w:uiPriority w:val="99"/>
    <w:rsid w:val="00E825E9"/>
  </w:style>
  <w:style w:type="character" w:customStyle="1" w:styleId="Bodytext103">
    <w:name w:val="Body text (10)3"/>
    <w:uiPriority w:val="99"/>
    <w:rsid w:val="00E825E9"/>
    <w:rPr>
      <w:rFonts w:ascii="Times New Roman" w:hAnsi="Times New Roman"/>
      <w:noProof/>
      <w:sz w:val="34"/>
      <w:szCs w:val="34"/>
      <w:shd w:val="clear" w:color="auto" w:fill="FFFFFF"/>
    </w:rPr>
  </w:style>
  <w:style w:type="character" w:customStyle="1" w:styleId="Bodytext159">
    <w:name w:val="Body text (15)9"/>
    <w:uiPriority w:val="99"/>
    <w:rsid w:val="00E825E9"/>
    <w:rPr>
      <w:rFonts w:ascii="Times New Roman" w:hAnsi="Times New Roman" w:cs="Times New Roman"/>
      <w:smallCaps/>
      <w:spacing w:val="10"/>
      <w:sz w:val="19"/>
      <w:szCs w:val="19"/>
    </w:rPr>
  </w:style>
  <w:style w:type="character" w:customStyle="1" w:styleId="Heading93">
    <w:name w:val="Heading #93"/>
    <w:uiPriority w:val="99"/>
    <w:rsid w:val="00E825E9"/>
  </w:style>
  <w:style w:type="character" w:customStyle="1" w:styleId="BodytextBold">
    <w:name w:val="Body text + Bold"/>
    <w:uiPriority w:val="99"/>
    <w:rsid w:val="00E825E9"/>
    <w:rPr>
      <w:rFonts w:ascii="Times New Roman" w:hAnsi="Times New Roman"/>
      <w:b/>
      <w:bCs/>
      <w:sz w:val="21"/>
      <w:szCs w:val="21"/>
      <w:shd w:val="clear" w:color="auto" w:fill="FFFFFF"/>
    </w:rPr>
  </w:style>
  <w:style w:type="character" w:customStyle="1" w:styleId="BodytextCalibri6">
    <w:name w:val="Body text + Calibri6"/>
    <w:aliases w:val="9 pt7"/>
    <w:uiPriority w:val="99"/>
    <w:rsid w:val="00E825E9"/>
    <w:rPr>
      <w:rFonts w:ascii="Calibri" w:hAnsi="Calibri" w:cs="Calibri"/>
      <w:sz w:val="18"/>
      <w:szCs w:val="18"/>
      <w:shd w:val="clear" w:color="auto" w:fill="FFFFFF"/>
    </w:rPr>
  </w:style>
  <w:style w:type="character" w:customStyle="1" w:styleId="BodytextItalic6">
    <w:name w:val="Body text + Italic6"/>
    <w:uiPriority w:val="99"/>
    <w:rsid w:val="00E825E9"/>
    <w:rPr>
      <w:rFonts w:ascii="Times New Roman" w:hAnsi="Times New Roman"/>
      <w:i/>
      <w:iCs/>
      <w:sz w:val="21"/>
      <w:szCs w:val="21"/>
      <w:shd w:val="clear" w:color="auto" w:fill="FFFFFF"/>
    </w:rPr>
  </w:style>
  <w:style w:type="character" w:customStyle="1" w:styleId="Bodytext21Spacing0pt">
    <w:name w:val="Body text (21) + Spacing 0 pt"/>
    <w:uiPriority w:val="99"/>
    <w:rsid w:val="00E825E9"/>
    <w:rPr>
      <w:rFonts w:ascii="Calibri" w:hAnsi="Calibri" w:cs="Calibri"/>
      <w:spacing w:val="-10"/>
      <w:sz w:val="21"/>
      <w:szCs w:val="21"/>
      <w:shd w:val="clear" w:color="auto" w:fill="FFFFFF"/>
    </w:rPr>
  </w:style>
  <w:style w:type="character" w:customStyle="1" w:styleId="Bodytext158">
    <w:name w:val="Body text (15)8"/>
    <w:uiPriority w:val="99"/>
    <w:rsid w:val="00E825E9"/>
    <w:rPr>
      <w:rFonts w:ascii="Times New Roman" w:hAnsi="Times New Roman" w:cs="Times New Roman"/>
      <w:smallCaps/>
      <w:spacing w:val="10"/>
      <w:sz w:val="19"/>
      <w:szCs w:val="19"/>
      <w:shd w:val="clear" w:color="auto" w:fill="FFFFFF"/>
    </w:rPr>
  </w:style>
  <w:style w:type="character" w:customStyle="1" w:styleId="Bodytext15110">
    <w:name w:val="Body text (15) + 11"/>
    <w:aliases w:val="5 pt161,Bold67,Not Small Caps9,Spacing 0 pt105"/>
    <w:uiPriority w:val="99"/>
    <w:rsid w:val="00E825E9"/>
    <w:rPr>
      <w:rFonts w:ascii="Times New Roman" w:hAnsi="Times New Roman" w:cs="Times New Roman"/>
      <w:b/>
      <w:bCs/>
      <w:smallCaps w:val="0"/>
      <w:spacing w:val="0"/>
      <w:sz w:val="23"/>
      <w:szCs w:val="23"/>
      <w:shd w:val="clear" w:color="auto" w:fill="FFFFFF"/>
    </w:rPr>
  </w:style>
  <w:style w:type="character" w:customStyle="1" w:styleId="Heading92">
    <w:name w:val="Heading #92"/>
    <w:uiPriority w:val="99"/>
    <w:rsid w:val="00E825E9"/>
    <w:rPr>
      <w:rFonts w:ascii="Times New Roman" w:hAnsi="Times New Roman" w:cs="Times New Roman"/>
      <w:b/>
      <w:bCs/>
      <w:spacing w:val="0"/>
      <w:sz w:val="23"/>
      <w:szCs w:val="23"/>
      <w:shd w:val="clear" w:color="auto" w:fill="FFFFFF"/>
    </w:rPr>
  </w:style>
  <w:style w:type="character" w:customStyle="1" w:styleId="BodytextCalibri5">
    <w:name w:val="Body text + Calibri5"/>
    <w:aliases w:val="9 pt6,Bold64,Spacing 0 pt103"/>
    <w:uiPriority w:val="99"/>
    <w:rsid w:val="00E825E9"/>
    <w:rPr>
      <w:rFonts w:ascii="Calibri" w:hAnsi="Calibri" w:cs="Calibri"/>
      <w:b/>
      <w:bCs/>
      <w:spacing w:val="10"/>
      <w:sz w:val="18"/>
      <w:szCs w:val="18"/>
      <w:shd w:val="clear" w:color="auto" w:fill="FFFFFF"/>
    </w:rPr>
  </w:style>
  <w:style w:type="character" w:customStyle="1" w:styleId="BodytextCalibri4">
    <w:name w:val="Body text + Calibri4"/>
    <w:aliases w:val="9 pt5,Bold63,Spacing 0 pt102"/>
    <w:uiPriority w:val="99"/>
    <w:rsid w:val="00E825E9"/>
    <w:rPr>
      <w:rFonts w:ascii="Calibri" w:hAnsi="Calibri" w:cs="Calibri"/>
      <w:b/>
      <w:bCs/>
      <w:spacing w:val="10"/>
      <w:sz w:val="18"/>
      <w:szCs w:val="18"/>
      <w:shd w:val="clear" w:color="auto" w:fill="FFFFFF"/>
    </w:rPr>
  </w:style>
  <w:style w:type="character" w:customStyle="1" w:styleId="Bodytext9pt13">
    <w:name w:val="Body text + 9 pt13"/>
    <w:aliases w:val="Small Caps78,Spacing 1 pt41"/>
    <w:uiPriority w:val="99"/>
    <w:rsid w:val="00E825E9"/>
    <w:rPr>
      <w:rFonts w:ascii="Times New Roman" w:hAnsi="Times New Roman" w:cs="Times New Roman"/>
      <w:smallCaps/>
      <w:spacing w:val="20"/>
      <w:sz w:val="18"/>
      <w:szCs w:val="18"/>
      <w:shd w:val="clear" w:color="auto" w:fill="FFFFFF"/>
    </w:rPr>
  </w:style>
  <w:style w:type="character" w:customStyle="1" w:styleId="BodytextBookmanOldStyle2">
    <w:name w:val="Body text + Bookman Old Style2"/>
    <w:aliases w:val="6 pt6,Small Caps77,Spacing 1 pt40"/>
    <w:uiPriority w:val="99"/>
    <w:rsid w:val="00E825E9"/>
    <w:rPr>
      <w:rFonts w:ascii="Bookman Old Style" w:hAnsi="Bookman Old Style" w:cs="Bookman Old Style"/>
      <w:smallCaps/>
      <w:spacing w:val="20"/>
      <w:w w:val="100"/>
      <w:sz w:val="12"/>
      <w:szCs w:val="12"/>
      <w:shd w:val="clear" w:color="auto" w:fill="FFFFFF"/>
    </w:rPr>
  </w:style>
  <w:style w:type="character" w:customStyle="1" w:styleId="BodytextItalic5">
    <w:name w:val="Body text + Italic5"/>
    <w:aliases w:val="Spacing 1 pt39"/>
    <w:uiPriority w:val="99"/>
    <w:rsid w:val="00E825E9"/>
    <w:rPr>
      <w:rFonts w:ascii="Times New Roman" w:hAnsi="Times New Roman" w:cs="Times New Roman"/>
      <w:i/>
      <w:iCs/>
      <w:spacing w:val="20"/>
      <w:sz w:val="21"/>
      <w:szCs w:val="21"/>
      <w:shd w:val="clear" w:color="auto" w:fill="FFFFFF"/>
    </w:rPr>
  </w:style>
  <w:style w:type="character" w:customStyle="1" w:styleId="Bodytext15Spacing0pt">
    <w:name w:val="Body text (15) + Spacing 0 pt"/>
    <w:uiPriority w:val="99"/>
    <w:rsid w:val="00E825E9"/>
    <w:rPr>
      <w:rFonts w:ascii="Times New Roman" w:hAnsi="Times New Roman" w:cs="Times New Roman"/>
      <w:smallCaps/>
      <w:spacing w:val="0"/>
      <w:sz w:val="19"/>
      <w:szCs w:val="19"/>
      <w:shd w:val="clear" w:color="auto" w:fill="FFFFFF"/>
    </w:rPr>
  </w:style>
  <w:style w:type="character" w:customStyle="1" w:styleId="Bodytext15BookmanOldStyle">
    <w:name w:val="Body text (15) + Bookman Old Style"/>
    <w:aliases w:val="6 pt5,Spacing 0 pt101"/>
    <w:uiPriority w:val="99"/>
    <w:rsid w:val="00E825E9"/>
    <w:rPr>
      <w:rFonts w:ascii="Bookman Old Style" w:hAnsi="Bookman Old Style" w:cs="Bookman Old Style"/>
      <w:smallCaps/>
      <w:spacing w:val="0"/>
      <w:w w:val="100"/>
      <w:sz w:val="12"/>
      <w:szCs w:val="12"/>
      <w:shd w:val="clear" w:color="auto" w:fill="FFFFFF"/>
    </w:rPr>
  </w:style>
  <w:style w:type="character" w:customStyle="1" w:styleId="BodytextBookmanOldStyle1">
    <w:name w:val="Body text + Bookman Old Style1"/>
    <w:aliases w:val="8 pt,Bold62,Spacing 1 pt38"/>
    <w:uiPriority w:val="99"/>
    <w:rsid w:val="00E825E9"/>
    <w:rPr>
      <w:rFonts w:ascii="Bookman Old Style" w:hAnsi="Bookman Old Style" w:cs="Bookman Old Style"/>
      <w:b/>
      <w:bCs/>
      <w:spacing w:val="20"/>
      <w:sz w:val="16"/>
      <w:szCs w:val="16"/>
      <w:shd w:val="clear" w:color="auto" w:fill="FFFFFF"/>
    </w:rPr>
  </w:style>
  <w:style w:type="character" w:customStyle="1" w:styleId="Bodytext9pt12">
    <w:name w:val="Body text + 9 pt12"/>
    <w:aliases w:val="Bold61"/>
    <w:uiPriority w:val="99"/>
    <w:rsid w:val="00E825E9"/>
    <w:rPr>
      <w:rFonts w:ascii="Times New Roman" w:hAnsi="Times New Roman" w:cs="Times New Roman"/>
      <w:b/>
      <w:bCs/>
      <w:spacing w:val="0"/>
      <w:sz w:val="18"/>
      <w:szCs w:val="18"/>
      <w:shd w:val="clear" w:color="auto" w:fill="FFFFFF"/>
    </w:rPr>
  </w:style>
  <w:style w:type="character" w:customStyle="1" w:styleId="Bodytext9pt11">
    <w:name w:val="Body text + 9 pt11"/>
    <w:aliases w:val="Bold60"/>
    <w:uiPriority w:val="99"/>
    <w:rsid w:val="00E825E9"/>
    <w:rPr>
      <w:rFonts w:ascii="Times New Roman" w:hAnsi="Times New Roman" w:cs="Times New Roman"/>
      <w:b/>
      <w:bCs/>
      <w:noProof/>
      <w:spacing w:val="0"/>
      <w:sz w:val="18"/>
      <w:szCs w:val="18"/>
      <w:shd w:val="clear" w:color="auto" w:fill="FFFFFF"/>
    </w:rPr>
  </w:style>
  <w:style w:type="character" w:customStyle="1" w:styleId="BodytextBold5">
    <w:name w:val="Body text + Bold5"/>
    <w:uiPriority w:val="99"/>
    <w:rsid w:val="00E825E9"/>
    <w:rPr>
      <w:rFonts w:ascii="Times New Roman" w:hAnsi="Times New Roman" w:cs="Times New Roman"/>
      <w:b/>
      <w:bCs/>
      <w:spacing w:val="0"/>
      <w:sz w:val="21"/>
      <w:szCs w:val="21"/>
      <w:shd w:val="clear" w:color="auto" w:fill="FFFFFF"/>
    </w:rPr>
  </w:style>
  <w:style w:type="character" w:customStyle="1" w:styleId="Bodytext930">
    <w:name w:val="Body text + 93"/>
    <w:aliases w:val="5 pt156,Small Caps76"/>
    <w:uiPriority w:val="99"/>
    <w:rsid w:val="00E825E9"/>
    <w:rPr>
      <w:rFonts w:ascii="Times New Roman" w:hAnsi="Times New Roman" w:cs="Times New Roman"/>
      <w:smallCaps/>
      <w:spacing w:val="0"/>
      <w:sz w:val="19"/>
      <w:szCs w:val="19"/>
      <w:shd w:val="clear" w:color="auto" w:fill="FFFFFF"/>
    </w:rPr>
  </w:style>
  <w:style w:type="character" w:customStyle="1" w:styleId="Bodytext920">
    <w:name w:val="Body text + 92"/>
    <w:aliases w:val="5 pt155,Small Caps75"/>
    <w:uiPriority w:val="99"/>
    <w:rsid w:val="00E825E9"/>
    <w:rPr>
      <w:rFonts w:ascii="Times New Roman" w:hAnsi="Times New Roman" w:cs="Times New Roman"/>
      <w:smallCaps/>
      <w:noProof/>
      <w:spacing w:val="0"/>
      <w:sz w:val="19"/>
      <w:szCs w:val="19"/>
      <w:shd w:val="clear" w:color="auto" w:fill="FFFFFF"/>
    </w:rPr>
  </w:style>
  <w:style w:type="character" w:customStyle="1" w:styleId="BodytextBold4">
    <w:name w:val="Body text + Bold4"/>
    <w:uiPriority w:val="99"/>
    <w:rsid w:val="00E825E9"/>
    <w:rPr>
      <w:rFonts w:ascii="Times New Roman" w:hAnsi="Times New Roman" w:cs="Times New Roman"/>
      <w:b/>
      <w:bCs/>
      <w:noProof/>
      <w:spacing w:val="0"/>
      <w:sz w:val="21"/>
      <w:szCs w:val="21"/>
      <w:shd w:val="clear" w:color="auto" w:fill="FFFFFF"/>
    </w:rPr>
  </w:style>
  <w:style w:type="character" w:customStyle="1" w:styleId="BodytextCalibri3">
    <w:name w:val="Body text + Calibri3"/>
    <w:aliases w:val="29,5 pt154"/>
    <w:uiPriority w:val="99"/>
    <w:rsid w:val="00E825E9"/>
    <w:rPr>
      <w:rFonts w:ascii="Calibri" w:hAnsi="Calibri" w:cs="Calibri"/>
      <w:noProof/>
      <w:spacing w:val="0"/>
      <w:sz w:val="59"/>
      <w:szCs w:val="59"/>
      <w:shd w:val="clear" w:color="auto" w:fill="FFFFFF"/>
    </w:rPr>
  </w:style>
  <w:style w:type="character" w:customStyle="1" w:styleId="Bodytext15Spacing0pt4">
    <w:name w:val="Body text (15) + Spacing 0 pt4"/>
    <w:uiPriority w:val="99"/>
    <w:rsid w:val="00E825E9"/>
    <w:rPr>
      <w:rFonts w:ascii="Times New Roman" w:hAnsi="Times New Roman" w:cs="Times New Roman"/>
      <w:smallCaps/>
      <w:spacing w:val="0"/>
      <w:sz w:val="19"/>
      <w:szCs w:val="19"/>
      <w:shd w:val="clear" w:color="auto" w:fill="FFFFFF"/>
    </w:rPr>
  </w:style>
  <w:style w:type="character" w:customStyle="1" w:styleId="Bodytext1816">
    <w:name w:val="Body text (18)16"/>
    <w:uiPriority w:val="99"/>
    <w:rsid w:val="00E825E9"/>
    <w:rPr>
      <w:rFonts w:ascii="Times New Roman" w:hAnsi="Times New Roman" w:cs="Times New Roman"/>
      <w:b/>
      <w:bCs/>
      <w:spacing w:val="0"/>
      <w:sz w:val="23"/>
      <w:szCs w:val="23"/>
      <w:shd w:val="clear" w:color="auto" w:fill="FFFFFF"/>
    </w:rPr>
  </w:style>
  <w:style w:type="character" w:customStyle="1" w:styleId="Bodytext22">
    <w:name w:val="Body text (22)_"/>
    <w:link w:val="Bodytext2210"/>
    <w:uiPriority w:val="99"/>
    <w:locked/>
    <w:rsid w:val="00E825E9"/>
    <w:rPr>
      <w:rFonts w:ascii="Times New Roman" w:hAnsi="Times New Roman"/>
      <w:b/>
      <w:bCs/>
      <w:i/>
      <w:iCs/>
      <w:spacing w:val="10"/>
      <w:sz w:val="17"/>
      <w:szCs w:val="17"/>
      <w:shd w:val="clear" w:color="auto" w:fill="FFFFFF"/>
    </w:rPr>
  </w:style>
  <w:style w:type="paragraph" w:customStyle="1" w:styleId="Bodytext2210">
    <w:name w:val="Body text (22)1"/>
    <w:basedOn w:val="Normal"/>
    <w:link w:val="Bodytext22"/>
    <w:uiPriority w:val="99"/>
    <w:rsid w:val="00E825E9"/>
    <w:pPr>
      <w:shd w:val="clear" w:color="auto" w:fill="FFFFFF"/>
      <w:spacing w:before="60" w:after="0" w:line="173" w:lineRule="exact"/>
      <w:ind w:firstLine="320"/>
      <w:jc w:val="both"/>
    </w:pPr>
    <w:rPr>
      <w:rFonts w:eastAsia="Times"/>
      <w:b/>
      <w:bCs/>
      <w:i/>
      <w:iCs/>
      <w:spacing w:val="10"/>
      <w:sz w:val="17"/>
      <w:szCs w:val="17"/>
      <w:lang w:val="x-none" w:eastAsia="x-none"/>
    </w:rPr>
  </w:style>
  <w:style w:type="character" w:customStyle="1" w:styleId="Bodytext228pt">
    <w:name w:val="Body text (22) + 8 pt"/>
    <w:aliases w:val="Not Italic,Small Caps74,Spacing 0 pt100"/>
    <w:uiPriority w:val="99"/>
    <w:rsid w:val="00E825E9"/>
    <w:rPr>
      <w:rFonts w:ascii="Times New Roman" w:hAnsi="Times New Roman"/>
      <w:b/>
      <w:bCs/>
      <w:i w:val="0"/>
      <w:iCs w:val="0"/>
      <w:smallCaps/>
      <w:spacing w:val="0"/>
      <w:sz w:val="16"/>
      <w:szCs w:val="16"/>
      <w:shd w:val="clear" w:color="auto" w:fill="FFFFFF"/>
    </w:rPr>
  </w:style>
  <w:style w:type="character" w:customStyle="1" w:styleId="Bodytext225">
    <w:name w:val="Body text (22)"/>
    <w:uiPriority w:val="99"/>
    <w:rsid w:val="00E825E9"/>
  </w:style>
  <w:style w:type="character" w:customStyle="1" w:styleId="Bodytext22100">
    <w:name w:val="Body text (22)10"/>
    <w:uiPriority w:val="99"/>
    <w:rsid w:val="00E825E9"/>
    <w:rPr>
      <w:rFonts w:ascii="Times New Roman" w:hAnsi="Times New Roman"/>
      <w:b/>
      <w:bCs/>
      <w:i/>
      <w:iCs/>
      <w:noProof/>
      <w:spacing w:val="10"/>
      <w:sz w:val="17"/>
      <w:szCs w:val="17"/>
      <w:shd w:val="clear" w:color="auto" w:fill="FFFFFF"/>
    </w:rPr>
  </w:style>
  <w:style w:type="character" w:customStyle="1" w:styleId="Bodytext22NotItalic">
    <w:name w:val="Body text (22) + Not Italic"/>
    <w:aliases w:val="Spacing 0 pt99"/>
    <w:uiPriority w:val="99"/>
    <w:rsid w:val="00E825E9"/>
    <w:rPr>
      <w:rFonts w:ascii="Times New Roman" w:hAnsi="Times New Roman"/>
      <w:b/>
      <w:bCs/>
      <w:i w:val="0"/>
      <w:iCs w:val="0"/>
      <w:spacing w:val="0"/>
      <w:sz w:val="17"/>
      <w:szCs w:val="17"/>
      <w:shd w:val="clear" w:color="auto" w:fill="FFFFFF"/>
    </w:rPr>
  </w:style>
  <w:style w:type="character" w:customStyle="1" w:styleId="BodytextBold3">
    <w:name w:val="Body text + Bold3"/>
    <w:aliases w:val="Italic79"/>
    <w:uiPriority w:val="99"/>
    <w:rsid w:val="00E825E9"/>
    <w:rPr>
      <w:rFonts w:ascii="Times New Roman" w:hAnsi="Times New Roman" w:cs="Times New Roman"/>
      <w:b/>
      <w:bCs/>
      <w:i/>
      <w:iCs/>
      <w:spacing w:val="0"/>
      <w:sz w:val="21"/>
      <w:szCs w:val="21"/>
      <w:shd w:val="clear" w:color="auto" w:fill="FFFFFF"/>
    </w:rPr>
  </w:style>
  <w:style w:type="character" w:customStyle="1" w:styleId="Bodytext15Spacing0pt3">
    <w:name w:val="Body text (15) + Spacing 0 pt3"/>
    <w:uiPriority w:val="99"/>
    <w:rsid w:val="00E825E9"/>
    <w:rPr>
      <w:rFonts w:ascii="Times New Roman" w:hAnsi="Times New Roman" w:cs="Times New Roman"/>
      <w:smallCaps/>
      <w:spacing w:val="0"/>
      <w:sz w:val="19"/>
      <w:szCs w:val="19"/>
      <w:shd w:val="clear" w:color="auto" w:fill="FFFFFF"/>
    </w:rPr>
  </w:style>
  <w:style w:type="character" w:customStyle="1" w:styleId="Bodytext1815">
    <w:name w:val="Body text (18)15"/>
    <w:uiPriority w:val="99"/>
    <w:rsid w:val="00E825E9"/>
    <w:rPr>
      <w:rFonts w:ascii="Times New Roman" w:hAnsi="Times New Roman" w:cs="Times New Roman"/>
      <w:b/>
      <w:bCs/>
      <w:spacing w:val="0"/>
      <w:sz w:val="23"/>
      <w:szCs w:val="23"/>
      <w:shd w:val="clear" w:color="auto" w:fill="FFFFFF"/>
    </w:rPr>
  </w:style>
  <w:style w:type="character" w:customStyle="1" w:styleId="Bodytext9pt10">
    <w:name w:val="Body text + 9 pt10"/>
    <w:uiPriority w:val="99"/>
    <w:rsid w:val="00E825E9"/>
    <w:rPr>
      <w:rFonts w:ascii="Times New Roman" w:hAnsi="Times New Roman" w:cs="Times New Roman"/>
      <w:spacing w:val="0"/>
      <w:sz w:val="18"/>
      <w:szCs w:val="18"/>
      <w:shd w:val="clear" w:color="auto" w:fill="FFFFFF"/>
    </w:rPr>
  </w:style>
  <w:style w:type="character" w:customStyle="1" w:styleId="Bodytext9pt9">
    <w:name w:val="Body text + 9 pt9"/>
    <w:uiPriority w:val="99"/>
    <w:rsid w:val="00E825E9"/>
    <w:rPr>
      <w:rFonts w:ascii="Times New Roman" w:hAnsi="Times New Roman" w:cs="Times New Roman"/>
      <w:noProof/>
      <w:spacing w:val="0"/>
      <w:sz w:val="18"/>
      <w:szCs w:val="18"/>
      <w:shd w:val="clear" w:color="auto" w:fill="FFFFFF"/>
    </w:rPr>
  </w:style>
  <w:style w:type="character" w:customStyle="1" w:styleId="Bodytext23">
    <w:name w:val="Body text (23)_"/>
    <w:link w:val="Bodytext231"/>
    <w:uiPriority w:val="99"/>
    <w:locked/>
    <w:rsid w:val="00E825E9"/>
    <w:rPr>
      <w:rFonts w:ascii="Times New Roman" w:hAnsi="Times New Roman"/>
      <w:b/>
      <w:bCs/>
      <w:spacing w:val="20"/>
      <w:sz w:val="15"/>
      <w:szCs w:val="15"/>
      <w:shd w:val="clear" w:color="auto" w:fill="FFFFFF"/>
    </w:rPr>
  </w:style>
  <w:style w:type="paragraph" w:customStyle="1" w:styleId="Bodytext231">
    <w:name w:val="Body text (23)1"/>
    <w:basedOn w:val="Normal"/>
    <w:link w:val="Bodytext23"/>
    <w:uiPriority w:val="99"/>
    <w:rsid w:val="00E825E9"/>
    <w:pPr>
      <w:shd w:val="clear" w:color="auto" w:fill="FFFFFF"/>
      <w:spacing w:before="240" w:after="0" w:line="240" w:lineRule="atLeast"/>
      <w:ind w:firstLine="0"/>
    </w:pPr>
    <w:rPr>
      <w:rFonts w:eastAsia="Times"/>
      <w:b/>
      <w:bCs/>
      <w:spacing w:val="20"/>
      <w:sz w:val="15"/>
      <w:szCs w:val="15"/>
      <w:lang w:val="x-none" w:eastAsia="x-none"/>
    </w:rPr>
  </w:style>
  <w:style w:type="character" w:customStyle="1" w:styleId="Bodytext230">
    <w:name w:val="Body text (23)"/>
    <w:uiPriority w:val="99"/>
    <w:rsid w:val="00E825E9"/>
  </w:style>
  <w:style w:type="character" w:customStyle="1" w:styleId="Bodytext238">
    <w:name w:val="Body text (23) + 8"/>
    <w:aliases w:val="5 pt151,Italic78,Spacing 0 pt98"/>
    <w:uiPriority w:val="99"/>
    <w:rsid w:val="00E825E9"/>
    <w:rPr>
      <w:rFonts w:ascii="Times New Roman" w:hAnsi="Times New Roman"/>
      <w:b/>
      <w:bCs/>
      <w:i/>
      <w:iCs/>
      <w:spacing w:val="10"/>
      <w:sz w:val="17"/>
      <w:szCs w:val="17"/>
      <w:shd w:val="clear" w:color="auto" w:fill="FFFFFF"/>
    </w:rPr>
  </w:style>
  <w:style w:type="paragraph" w:styleId="Tramemoyenne1-Accent1">
    <w:name w:val="Medium Shading 1 Accent 1"/>
    <w:uiPriority w:val="1"/>
    <w:qFormat/>
    <w:rsid w:val="00E825E9"/>
    <w:rPr>
      <w:rFonts w:ascii="Calibri" w:eastAsia="Calibri" w:hAnsi="Calibri"/>
      <w:sz w:val="22"/>
      <w:szCs w:val="22"/>
      <w:lang w:val="fr-FR" w:eastAsia="en-US"/>
    </w:rPr>
  </w:style>
  <w:style w:type="character" w:customStyle="1" w:styleId="Bodytext24">
    <w:name w:val="Body text (24)_"/>
    <w:link w:val="Bodytext241"/>
    <w:uiPriority w:val="99"/>
    <w:locked/>
    <w:rsid w:val="00E825E9"/>
    <w:rPr>
      <w:rFonts w:cs="Calibri"/>
      <w:sz w:val="42"/>
      <w:szCs w:val="42"/>
      <w:shd w:val="clear" w:color="auto" w:fill="FFFFFF"/>
    </w:rPr>
  </w:style>
  <w:style w:type="paragraph" w:customStyle="1" w:styleId="Bodytext241">
    <w:name w:val="Body text (24)1"/>
    <w:basedOn w:val="Normal"/>
    <w:link w:val="Bodytext24"/>
    <w:uiPriority w:val="99"/>
    <w:rsid w:val="00E825E9"/>
    <w:pPr>
      <w:shd w:val="clear" w:color="auto" w:fill="FFFFFF"/>
      <w:spacing w:before="0" w:after="0" w:line="240" w:lineRule="atLeast"/>
      <w:ind w:firstLine="0"/>
    </w:pPr>
    <w:rPr>
      <w:rFonts w:ascii="Times" w:eastAsia="Times" w:hAnsi="Times"/>
      <w:sz w:val="42"/>
      <w:szCs w:val="42"/>
      <w:lang w:val="x-none" w:eastAsia="x-none"/>
    </w:rPr>
  </w:style>
  <w:style w:type="character" w:customStyle="1" w:styleId="Bodytext240">
    <w:name w:val="Body text (24)"/>
    <w:uiPriority w:val="99"/>
    <w:rsid w:val="00E825E9"/>
  </w:style>
  <w:style w:type="character" w:customStyle="1" w:styleId="Bodytext2100">
    <w:name w:val="Body text (2)10"/>
    <w:uiPriority w:val="99"/>
    <w:rsid w:val="00E825E9"/>
    <w:rPr>
      <w:rFonts w:ascii="Times New Roman" w:hAnsi="Times New Roman" w:cs="Times New Roman"/>
      <w:spacing w:val="20"/>
      <w:sz w:val="45"/>
      <w:szCs w:val="45"/>
      <w:shd w:val="clear" w:color="auto" w:fill="FFFFFF"/>
    </w:rPr>
  </w:style>
  <w:style w:type="character" w:customStyle="1" w:styleId="Bodytext29">
    <w:name w:val="Body text (2)9"/>
    <w:uiPriority w:val="99"/>
    <w:rsid w:val="00E825E9"/>
    <w:rPr>
      <w:rFonts w:ascii="Times New Roman" w:hAnsi="Times New Roman" w:cs="Times New Roman"/>
      <w:noProof/>
      <w:spacing w:val="20"/>
      <w:sz w:val="45"/>
      <w:szCs w:val="45"/>
      <w:shd w:val="clear" w:color="auto" w:fill="FFFFFF"/>
    </w:rPr>
  </w:style>
  <w:style w:type="character" w:customStyle="1" w:styleId="Bodytext28">
    <w:name w:val="Body text (2)8"/>
    <w:uiPriority w:val="99"/>
    <w:rsid w:val="00E825E9"/>
    <w:rPr>
      <w:rFonts w:ascii="Times New Roman" w:hAnsi="Times New Roman" w:cs="Times New Roman"/>
      <w:spacing w:val="20"/>
      <w:sz w:val="45"/>
      <w:szCs w:val="45"/>
      <w:shd w:val="clear" w:color="auto" w:fill="FFFFFF"/>
    </w:rPr>
  </w:style>
  <w:style w:type="character" w:customStyle="1" w:styleId="Bodytext27">
    <w:name w:val="Body text (2)7"/>
    <w:uiPriority w:val="99"/>
    <w:rsid w:val="00E825E9"/>
    <w:rPr>
      <w:rFonts w:ascii="Times New Roman" w:hAnsi="Times New Roman" w:cs="Times New Roman"/>
      <w:noProof/>
      <w:spacing w:val="20"/>
      <w:sz w:val="45"/>
      <w:szCs w:val="45"/>
      <w:shd w:val="clear" w:color="auto" w:fill="FFFFFF"/>
    </w:rPr>
  </w:style>
  <w:style w:type="character" w:customStyle="1" w:styleId="Bodytext26">
    <w:name w:val="Body text (2)6"/>
    <w:uiPriority w:val="99"/>
    <w:rsid w:val="00E825E9"/>
    <w:rPr>
      <w:rFonts w:ascii="Times New Roman" w:hAnsi="Times New Roman" w:cs="Times New Roman"/>
      <w:spacing w:val="20"/>
      <w:sz w:val="45"/>
      <w:szCs w:val="45"/>
      <w:shd w:val="clear" w:color="auto" w:fill="FFFFFF"/>
    </w:rPr>
  </w:style>
  <w:style w:type="character" w:customStyle="1" w:styleId="Bodytext226pt">
    <w:name w:val="Body text (2) + 26 pt"/>
    <w:aliases w:val="Spacing 0 pt97"/>
    <w:uiPriority w:val="99"/>
    <w:rsid w:val="00E825E9"/>
    <w:rPr>
      <w:rFonts w:ascii="Times New Roman" w:hAnsi="Times New Roman" w:cs="Times New Roman"/>
      <w:spacing w:val="0"/>
      <w:sz w:val="52"/>
      <w:szCs w:val="52"/>
      <w:shd w:val="clear" w:color="auto" w:fill="FFFFFF"/>
    </w:rPr>
  </w:style>
  <w:style w:type="character" w:customStyle="1" w:styleId="Bodytext520pt">
    <w:name w:val="Body text (5) + 20 pt"/>
    <w:aliases w:val="Not Italic15,Spacing 0 pt96"/>
    <w:uiPriority w:val="99"/>
    <w:rsid w:val="00E825E9"/>
    <w:rPr>
      <w:rFonts w:ascii="Times New Roman" w:hAnsi="Times New Roman" w:cs="Times New Roman"/>
      <w:i w:val="0"/>
      <w:iCs w:val="0"/>
      <w:spacing w:val="10"/>
      <w:sz w:val="40"/>
      <w:szCs w:val="40"/>
      <w:shd w:val="clear" w:color="auto" w:fill="FFFFFF"/>
    </w:rPr>
  </w:style>
  <w:style w:type="character" w:customStyle="1" w:styleId="Bodytext519pt1">
    <w:name w:val="Body text (5) + 19 pt1"/>
    <w:aliases w:val="Bold58,Not Italic14,Small Caps73,Spacing 1 pt37"/>
    <w:uiPriority w:val="99"/>
    <w:rsid w:val="00E825E9"/>
    <w:rPr>
      <w:rFonts w:ascii="Times New Roman" w:hAnsi="Times New Roman" w:cs="Times New Roman"/>
      <w:b/>
      <w:bCs/>
      <w:i w:val="0"/>
      <w:iCs w:val="0"/>
      <w:smallCaps/>
      <w:spacing w:val="20"/>
      <w:sz w:val="38"/>
      <w:szCs w:val="38"/>
      <w:shd w:val="clear" w:color="auto" w:fill="FFFFFF"/>
    </w:rPr>
  </w:style>
  <w:style w:type="character" w:customStyle="1" w:styleId="Bodytext5Spacing2pt">
    <w:name w:val="Body text (5) + Spacing 2 pt"/>
    <w:uiPriority w:val="99"/>
    <w:rsid w:val="00E825E9"/>
    <w:rPr>
      <w:rFonts w:ascii="Times New Roman" w:hAnsi="Times New Roman" w:cs="Times New Roman"/>
      <w:i/>
      <w:iCs/>
      <w:spacing w:val="40"/>
      <w:sz w:val="39"/>
      <w:szCs w:val="39"/>
      <w:shd w:val="clear" w:color="auto" w:fill="FFFFFF"/>
    </w:rPr>
  </w:style>
  <w:style w:type="character" w:customStyle="1" w:styleId="Bodytext5Spacing1pt">
    <w:name w:val="Body text (5) + Spacing 1 pt"/>
    <w:uiPriority w:val="99"/>
    <w:rsid w:val="00E825E9"/>
    <w:rPr>
      <w:rFonts w:ascii="Times New Roman" w:hAnsi="Times New Roman" w:cs="Times New Roman"/>
      <w:i/>
      <w:iCs/>
      <w:spacing w:val="20"/>
      <w:sz w:val="39"/>
      <w:szCs w:val="39"/>
      <w:shd w:val="clear" w:color="auto" w:fill="FFFFFF"/>
    </w:rPr>
  </w:style>
  <w:style w:type="character" w:customStyle="1" w:styleId="Bodytext9pt8">
    <w:name w:val="Body text + 9 pt8"/>
    <w:uiPriority w:val="99"/>
    <w:rsid w:val="00E825E9"/>
    <w:rPr>
      <w:rFonts w:ascii="Times New Roman" w:hAnsi="Times New Roman" w:cs="Times New Roman"/>
      <w:spacing w:val="0"/>
      <w:sz w:val="18"/>
      <w:szCs w:val="18"/>
      <w:shd w:val="clear" w:color="auto" w:fill="FFFFFF"/>
    </w:rPr>
  </w:style>
  <w:style w:type="character" w:customStyle="1" w:styleId="Bodytext228pt4">
    <w:name w:val="Body text (22) + 8 pt4"/>
    <w:aliases w:val="Not Italic13,Small Caps72,Spacing 0 pt95"/>
    <w:uiPriority w:val="99"/>
    <w:rsid w:val="00E825E9"/>
    <w:rPr>
      <w:rFonts w:ascii="Times New Roman" w:hAnsi="Times New Roman" w:cs="Times New Roman"/>
      <w:b/>
      <w:bCs/>
      <w:i w:val="0"/>
      <w:iCs w:val="0"/>
      <w:smallCaps/>
      <w:spacing w:val="0"/>
      <w:sz w:val="16"/>
      <w:szCs w:val="16"/>
      <w:shd w:val="clear" w:color="auto" w:fill="FFFFFF"/>
    </w:rPr>
  </w:style>
  <w:style w:type="character" w:customStyle="1" w:styleId="Bodytext229">
    <w:name w:val="Body text (22)9"/>
    <w:uiPriority w:val="99"/>
    <w:rsid w:val="00E825E9"/>
    <w:rPr>
      <w:rFonts w:ascii="Times New Roman" w:hAnsi="Times New Roman" w:cs="Times New Roman"/>
      <w:b/>
      <w:bCs/>
      <w:i/>
      <w:iCs/>
      <w:spacing w:val="10"/>
      <w:sz w:val="17"/>
      <w:szCs w:val="17"/>
      <w:shd w:val="clear" w:color="auto" w:fill="FFFFFF"/>
    </w:rPr>
  </w:style>
  <w:style w:type="character" w:customStyle="1" w:styleId="Bodytext228">
    <w:name w:val="Body text (22)8"/>
    <w:uiPriority w:val="99"/>
    <w:rsid w:val="00E825E9"/>
    <w:rPr>
      <w:rFonts w:ascii="Times New Roman" w:hAnsi="Times New Roman" w:cs="Times New Roman"/>
      <w:b/>
      <w:bCs/>
      <w:i/>
      <w:iCs/>
      <w:spacing w:val="10"/>
      <w:sz w:val="17"/>
      <w:szCs w:val="17"/>
      <w:shd w:val="clear" w:color="auto" w:fill="FFFFFF"/>
    </w:rPr>
  </w:style>
  <w:style w:type="character" w:customStyle="1" w:styleId="Bodytext227">
    <w:name w:val="Body text (22)7"/>
    <w:uiPriority w:val="99"/>
    <w:rsid w:val="00E825E9"/>
    <w:rPr>
      <w:rFonts w:ascii="Times New Roman" w:hAnsi="Times New Roman" w:cs="Times New Roman"/>
      <w:b/>
      <w:bCs/>
      <w:i/>
      <w:iCs/>
      <w:noProof/>
      <w:spacing w:val="10"/>
      <w:sz w:val="17"/>
      <w:szCs w:val="17"/>
      <w:shd w:val="clear" w:color="auto" w:fill="FFFFFF"/>
    </w:rPr>
  </w:style>
  <w:style w:type="character" w:customStyle="1" w:styleId="Bodytext22NotItalic3">
    <w:name w:val="Body text (22) + Not Italic3"/>
    <w:aliases w:val="Spacing 0 pt94"/>
    <w:uiPriority w:val="99"/>
    <w:rsid w:val="00E825E9"/>
    <w:rPr>
      <w:rFonts w:ascii="Times New Roman" w:hAnsi="Times New Roman" w:cs="Times New Roman"/>
      <w:b/>
      <w:bCs/>
      <w:i w:val="0"/>
      <w:iCs w:val="0"/>
      <w:spacing w:val="0"/>
      <w:sz w:val="17"/>
      <w:szCs w:val="17"/>
      <w:shd w:val="clear" w:color="auto" w:fill="FFFFFF"/>
    </w:rPr>
  </w:style>
  <w:style w:type="character" w:customStyle="1" w:styleId="Bodytext22NotItalic2">
    <w:name w:val="Body text (22) + Not Italic2"/>
    <w:aliases w:val="Spacing 0 pt93"/>
    <w:uiPriority w:val="99"/>
    <w:rsid w:val="00E825E9"/>
    <w:rPr>
      <w:rFonts w:ascii="Times New Roman" w:hAnsi="Times New Roman" w:cs="Times New Roman"/>
      <w:b/>
      <w:bCs/>
      <w:i w:val="0"/>
      <w:iCs w:val="0"/>
      <w:spacing w:val="0"/>
      <w:sz w:val="17"/>
      <w:szCs w:val="17"/>
      <w:shd w:val="clear" w:color="auto" w:fill="FFFFFF"/>
    </w:rPr>
  </w:style>
  <w:style w:type="character" w:customStyle="1" w:styleId="Bodytext9pt7">
    <w:name w:val="Body text + 9 pt7"/>
    <w:uiPriority w:val="99"/>
    <w:rsid w:val="00E825E9"/>
    <w:rPr>
      <w:rFonts w:ascii="Times New Roman" w:hAnsi="Times New Roman" w:cs="Times New Roman"/>
      <w:noProof/>
      <w:spacing w:val="0"/>
      <w:sz w:val="18"/>
      <w:szCs w:val="18"/>
      <w:shd w:val="clear" w:color="auto" w:fill="FFFFFF"/>
    </w:rPr>
  </w:style>
  <w:style w:type="character" w:customStyle="1" w:styleId="Bodytext25">
    <w:name w:val="Body text (25)_"/>
    <w:link w:val="Bodytext251"/>
    <w:uiPriority w:val="99"/>
    <w:locked/>
    <w:rsid w:val="00E825E9"/>
    <w:rPr>
      <w:rFonts w:ascii="Times New Roman" w:hAnsi="Times New Roman"/>
      <w:sz w:val="18"/>
      <w:szCs w:val="18"/>
      <w:shd w:val="clear" w:color="auto" w:fill="FFFFFF"/>
    </w:rPr>
  </w:style>
  <w:style w:type="paragraph" w:customStyle="1" w:styleId="Bodytext251">
    <w:name w:val="Body text (25)1"/>
    <w:basedOn w:val="Normal"/>
    <w:link w:val="Bodytext25"/>
    <w:uiPriority w:val="99"/>
    <w:rsid w:val="00E825E9"/>
    <w:pPr>
      <w:shd w:val="clear" w:color="auto" w:fill="FFFFFF"/>
      <w:spacing w:before="240" w:after="0" w:line="240" w:lineRule="atLeast"/>
      <w:ind w:firstLine="340"/>
      <w:jc w:val="both"/>
    </w:pPr>
    <w:rPr>
      <w:rFonts w:eastAsia="Times"/>
      <w:sz w:val="18"/>
      <w:szCs w:val="18"/>
      <w:lang w:val="x-none" w:eastAsia="x-none"/>
    </w:rPr>
  </w:style>
  <w:style w:type="character" w:customStyle="1" w:styleId="Bodytext250">
    <w:name w:val="Body text (25)"/>
    <w:uiPriority w:val="99"/>
    <w:rsid w:val="00E825E9"/>
  </w:style>
  <w:style w:type="character" w:customStyle="1" w:styleId="Bodytext258">
    <w:name w:val="Body text (25) + 8"/>
    <w:aliases w:val="5 pt150,Bold57,Italic77,Spacing 0 pt92"/>
    <w:uiPriority w:val="99"/>
    <w:rsid w:val="00E825E9"/>
    <w:rPr>
      <w:rFonts w:ascii="Times New Roman" w:hAnsi="Times New Roman"/>
      <w:b/>
      <w:bCs/>
      <w:i/>
      <w:iCs/>
      <w:spacing w:val="10"/>
      <w:sz w:val="17"/>
      <w:szCs w:val="17"/>
      <w:shd w:val="clear" w:color="auto" w:fill="FFFFFF"/>
    </w:rPr>
  </w:style>
  <w:style w:type="character" w:customStyle="1" w:styleId="Bodytext25113">
    <w:name w:val="Body text (25)113"/>
    <w:uiPriority w:val="99"/>
    <w:rsid w:val="00E825E9"/>
  </w:style>
  <w:style w:type="character" w:customStyle="1" w:styleId="Bodytext110">
    <w:name w:val="Body text (11)_"/>
    <w:link w:val="Bodytext111"/>
    <w:uiPriority w:val="99"/>
    <w:locked/>
    <w:rsid w:val="00E825E9"/>
    <w:rPr>
      <w:rFonts w:ascii="Times New Roman" w:hAnsi="Times New Roman"/>
      <w:b/>
      <w:bCs/>
      <w:smallCaps/>
      <w:spacing w:val="20"/>
      <w:sz w:val="38"/>
      <w:szCs w:val="38"/>
      <w:shd w:val="clear" w:color="auto" w:fill="FFFFFF"/>
    </w:rPr>
  </w:style>
  <w:style w:type="paragraph" w:customStyle="1" w:styleId="Bodytext111">
    <w:name w:val="Body text (11)1"/>
    <w:basedOn w:val="Normal"/>
    <w:link w:val="Bodytext110"/>
    <w:uiPriority w:val="99"/>
    <w:rsid w:val="00E825E9"/>
    <w:pPr>
      <w:shd w:val="clear" w:color="auto" w:fill="FFFFFF"/>
      <w:spacing w:before="0" w:after="1140" w:line="240" w:lineRule="atLeast"/>
      <w:ind w:firstLine="0"/>
    </w:pPr>
    <w:rPr>
      <w:rFonts w:eastAsia="Times"/>
      <w:b/>
      <w:bCs/>
      <w:smallCaps/>
      <w:spacing w:val="20"/>
      <w:sz w:val="38"/>
      <w:szCs w:val="38"/>
      <w:lang w:val="x-none" w:eastAsia="x-none"/>
    </w:rPr>
  </w:style>
  <w:style w:type="character" w:customStyle="1" w:styleId="Bodytext15Spacing0pt2">
    <w:name w:val="Body text (15) + Spacing 0 pt2"/>
    <w:uiPriority w:val="99"/>
    <w:rsid w:val="00E825E9"/>
    <w:rPr>
      <w:rFonts w:ascii="Times New Roman" w:hAnsi="Times New Roman" w:cs="Times New Roman"/>
      <w:smallCaps/>
      <w:spacing w:val="0"/>
      <w:sz w:val="19"/>
      <w:szCs w:val="19"/>
      <w:shd w:val="clear" w:color="auto" w:fill="FFFFFF"/>
    </w:rPr>
  </w:style>
  <w:style w:type="character" w:customStyle="1" w:styleId="Bodytext1814">
    <w:name w:val="Body text (18)14"/>
    <w:uiPriority w:val="99"/>
    <w:rsid w:val="00E825E9"/>
    <w:rPr>
      <w:rFonts w:ascii="Times New Roman" w:hAnsi="Times New Roman" w:cs="Times New Roman"/>
      <w:b/>
      <w:bCs/>
      <w:spacing w:val="0"/>
      <w:sz w:val="23"/>
      <w:szCs w:val="23"/>
      <w:shd w:val="clear" w:color="auto" w:fill="FFFFFF"/>
    </w:rPr>
  </w:style>
  <w:style w:type="character" w:customStyle="1" w:styleId="Bodytext260">
    <w:name w:val="Body text (26)_"/>
    <w:link w:val="Bodytext261"/>
    <w:uiPriority w:val="99"/>
    <w:locked/>
    <w:rsid w:val="00E825E9"/>
    <w:rPr>
      <w:rFonts w:cs="Calibri"/>
      <w:sz w:val="18"/>
      <w:szCs w:val="18"/>
      <w:shd w:val="clear" w:color="auto" w:fill="FFFFFF"/>
    </w:rPr>
  </w:style>
  <w:style w:type="paragraph" w:customStyle="1" w:styleId="Bodytext261">
    <w:name w:val="Body text (26)1"/>
    <w:basedOn w:val="Normal"/>
    <w:link w:val="Bodytext260"/>
    <w:uiPriority w:val="99"/>
    <w:rsid w:val="00E825E9"/>
    <w:pPr>
      <w:shd w:val="clear" w:color="auto" w:fill="FFFFFF"/>
      <w:spacing w:before="240" w:after="0" w:line="240" w:lineRule="atLeast"/>
      <w:ind w:firstLine="0"/>
    </w:pPr>
    <w:rPr>
      <w:rFonts w:ascii="Times" w:eastAsia="Times" w:hAnsi="Times"/>
      <w:sz w:val="18"/>
      <w:szCs w:val="18"/>
      <w:lang w:val="x-none" w:eastAsia="x-none"/>
    </w:rPr>
  </w:style>
  <w:style w:type="character" w:customStyle="1" w:styleId="Bodytext262">
    <w:name w:val="Body text (26)"/>
    <w:uiPriority w:val="99"/>
    <w:rsid w:val="00E825E9"/>
  </w:style>
  <w:style w:type="character" w:customStyle="1" w:styleId="Bodytext26TimesNewRoman">
    <w:name w:val="Body text (26) + Times New Roman"/>
    <w:aliases w:val="83,5 pt149,Bold56,Italic76,Spacing 0 pt91"/>
    <w:uiPriority w:val="99"/>
    <w:rsid w:val="00E825E9"/>
    <w:rPr>
      <w:rFonts w:ascii="Times New Roman" w:hAnsi="Times New Roman" w:cs="Times New Roman"/>
      <w:b/>
      <w:bCs/>
      <w:i/>
      <w:iCs/>
      <w:spacing w:val="10"/>
      <w:sz w:val="17"/>
      <w:szCs w:val="17"/>
      <w:shd w:val="clear" w:color="auto" w:fill="FFFFFF"/>
    </w:rPr>
  </w:style>
  <w:style w:type="character" w:customStyle="1" w:styleId="Bodytext2620">
    <w:name w:val="Body text (26)2"/>
    <w:uiPriority w:val="99"/>
    <w:rsid w:val="00E825E9"/>
  </w:style>
  <w:style w:type="character" w:customStyle="1" w:styleId="Bodytext114">
    <w:name w:val="Body text (11)4"/>
    <w:uiPriority w:val="99"/>
    <w:rsid w:val="00E825E9"/>
  </w:style>
  <w:style w:type="character" w:customStyle="1" w:styleId="Heading12">
    <w:name w:val="Heading #1 (2)_"/>
    <w:link w:val="Heading120"/>
    <w:uiPriority w:val="99"/>
    <w:locked/>
    <w:rsid w:val="00E825E9"/>
    <w:rPr>
      <w:rFonts w:ascii="Times New Roman" w:hAnsi="Times New Roman"/>
      <w:b/>
      <w:bCs/>
      <w:spacing w:val="-10"/>
      <w:sz w:val="52"/>
      <w:szCs w:val="52"/>
      <w:shd w:val="clear" w:color="auto" w:fill="FFFFFF"/>
    </w:rPr>
  </w:style>
  <w:style w:type="paragraph" w:customStyle="1" w:styleId="Heading120">
    <w:name w:val="Heading #1 (2)"/>
    <w:basedOn w:val="Normal"/>
    <w:link w:val="Heading12"/>
    <w:uiPriority w:val="99"/>
    <w:rsid w:val="00E825E9"/>
    <w:pPr>
      <w:shd w:val="clear" w:color="auto" w:fill="FFFFFF"/>
      <w:spacing w:before="1140" w:after="1680" w:line="240" w:lineRule="atLeast"/>
      <w:ind w:firstLine="0"/>
      <w:outlineLvl w:val="0"/>
    </w:pPr>
    <w:rPr>
      <w:rFonts w:eastAsia="Times"/>
      <w:b/>
      <w:bCs/>
      <w:spacing w:val="-10"/>
      <w:sz w:val="52"/>
      <w:szCs w:val="52"/>
      <w:lang w:val="x-none" w:eastAsia="x-none"/>
    </w:rPr>
  </w:style>
  <w:style w:type="character" w:customStyle="1" w:styleId="Heading12Spacing0pt">
    <w:name w:val="Heading #1 (2) + Spacing 0 pt"/>
    <w:uiPriority w:val="99"/>
    <w:rsid w:val="00E825E9"/>
    <w:rPr>
      <w:rFonts w:ascii="Times New Roman" w:hAnsi="Times New Roman"/>
      <w:b/>
      <w:bCs/>
      <w:spacing w:val="0"/>
      <w:sz w:val="52"/>
      <w:szCs w:val="52"/>
      <w:shd w:val="clear" w:color="auto" w:fill="FFFFFF"/>
    </w:rPr>
  </w:style>
  <w:style w:type="character" w:customStyle="1" w:styleId="Bodytext252">
    <w:name w:val="Body text (2)5"/>
    <w:uiPriority w:val="99"/>
    <w:rsid w:val="00E825E9"/>
    <w:rPr>
      <w:rFonts w:ascii="Times New Roman" w:hAnsi="Times New Roman" w:cs="Times New Roman"/>
      <w:spacing w:val="20"/>
      <w:sz w:val="45"/>
      <w:szCs w:val="45"/>
      <w:shd w:val="clear" w:color="auto" w:fill="FFFFFF"/>
    </w:rPr>
  </w:style>
  <w:style w:type="character" w:customStyle="1" w:styleId="Bodytext242">
    <w:name w:val="Body text (2)4"/>
    <w:uiPriority w:val="99"/>
    <w:rsid w:val="00E825E9"/>
    <w:rPr>
      <w:rFonts w:ascii="Times New Roman" w:hAnsi="Times New Roman" w:cs="Times New Roman"/>
      <w:noProof/>
      <w:spacing w:val="20"/>
      <w:sz w:val="45"/>
      <w:szCs w:val="45"/>
      <w:shd w:val="clear" w:color="auto" w:fill="FFFFFF"/>
    </w:rPr>
  </w:style>
  <w:style w:type="character" w:customStyle="1" w:styleId="BodytextItalic4">
    <w:name w:val="Body text + Italic4"/>
    <w:uiPriority w:val="99"/>
    <w:rsid w:val="00E825E9"/>
    <w:rPr>
      <w:rFonts w:ascii="Times New Roman" w:hAnsi="Times New Roman" w:cs="Times New Roman"/>
      <w:i/>
      <w:iCs/>
      <w:spacing w:val="0"/>
      <w:sz w:val="21"/>
      <w:szCs w:val="21"/>
      <w:shd w:val="clear" w:color="auto" w:fill="FFFFFF"/>
    </w:rPr>
  </w:style>
  <w:style w:type="character" w:customStyle="1" w:styleId="Bodytext113">
    <w:name w:val="Body text (11)3"/>
    <w:uiPriority w:val="99"/>
    <w:rsid w:val="00E825E9"/>
  </w:style>
  <w:style w:type="character" w:customStyle="1" w:styleId="Bodytext232">
    <w:name w:val="Body text (2)3"/>
    <w:uiPriority w:val="99"/>
    <w:rsid w:val="00E825E9"/>
    <w:rPr>
      <w:rFonts w:ascii="Times New Roman" w:hAnsi="Times New Roman" w:cs="Times New Roman"/>
      <w:spacing w:val="20"/>
      <w:sz w:val="45"/>
      <w:szCs w:val="45"/>
      <w:shd w:val="clear" w:color="auto" w:fill="FFFFFF"/>
    </w:rPr>
  </w:style>
  <w:style w:type="character" w:customStyle="1" w:styleId="Bodytext2Spacing3pt">
    <w:name w:val="Body text (2) + Spacing 3 pt"/>
    <w:uiPriority w:val="99"/>
    <w:rsid w:val="00E825E9"/>
    <w:rPr>
      <w:rFonts w:ascii="Times New Roman" w:hAnsi="Times New Roman" w:cs="Times New Roman"/>
      <w:spacing w:val="60"/>
      <w:sz w:val="45"/>
      <w:szCs w:val="45"/>
      <w:shd w:val="clear" w:color="auto" w:fill="FFFFFF"/>
    </w:rPr>
  </w:style>
  <w:style w:type="character" w:customStyle="1" w:styleId="Bodytext112">
    <w:name w:val="Body text (11)2"/>
    <w:uiPriority w:val="99"/>
    <w:rsid w:val="00E825E9"/>
  </w:style>
  <w:style w:type="character" w:customStyle="1" w:styleId="Bodytext1122">
    <w:name w:val="Body text (11) + 22"/>
    <w:aliases w:val="5 pt147,Not Bold,Not Small Caps8"/>
    <w:uiPriority w:val="99"/>
    <w:rsid w:val="00E825E9"/>
    <w:rPr>
      <w:rFonts w:ascii="Times New Roman" w:hAnsi="Times New Roman"/>
      <w:b w:val="0"/>
      <w:bCs w:val="0"/>
      <w:smallCaps w:val="0"/>
      <w:spacing w:val="20"/>
      <w:sz w:val="45"/>
      <w:szCs w:val="45"/>
      <w:shd w:val="clear" w:color="auto" w:fill="FFFFFF"/>
    </w:rPr>
  </w:style>
  <w:style w:type="character" w:customStyle="1" w:styleId="Heading22">
    <w:name w:val="Heading #2 (2)_"/>
    <w:link w:val="Heading220"/>
    <w:uiPriority w:val="99"/>
    <w:locked/>
    <w:rsid w:val="00E825E9"/>
    <w:rPr>
      <w:rFonts w:ascii="Times New Roman" w:hAnsi="Times New Roman"/>
      <w:b/>
      <w:bCs/>
      <w:spacing w:val="-10"/>
      <w:sz w:val="52"/>
      <w:szCs w:val="52"/>
      <w:shd w:val="clear" w:color="auto" w:fill="FFFFFF"/>
    </w:rPr>
  </w:style>
  <w:style w:type="paragraph" w:customStyle="1" w:styleId="Heading220">
    <w:name w:val="Heading #2 (2)"/>
    <w:basedOn w:val="Normal"/>
    <w:link w:val="Heading22"/>
    <w:uiPriority w:val="99"/>
    <w:rsid w:val="00E825E9"/>
    <w:pPr>
      <w:shd w:val="clear" w:color="auto" w:fill="FFFFFF"/>
      <w:spacing w:before="1200" w:after="1680" w:line="240" w:lineRule="atLeast"/>
      <w:ind w:firstLine="0"/>
      <w:outlineLvl w:val="1"/>
    </w:pPr>
    <w:rPr>
      <w:rFonts w:eastAsia="Times"/>
      <w:b/>
      <w:bCs/>
      <w:spacing w:val="-10"/>
      <w:sz w:val="52"/>
      <w:szCs w:val="52"/>
      <w:lang w:val="x-none" w:eastAsia="x-none"/>
    </w:rPr>
  </w:style>
  <w:style w:type="character" w:customStyle="1" w:styleId="Heading22Spacing0pt">
    <w:name w:val="Heading #2 (2) + Spacing 0 pt"/>
    <w:uiPriority w:val="99"/>
    <w:rsid w:val="00E825E9"/>
    <w:rPr>
      <w:rFonts w:ascii="Times New Roman" w:hAnsi="Times New Roman"/>
      <w:b/>
      <w:bCs/>
      <w:spacing w:val="0"/>
      <w:sz w:val="52"/>
      <w:szCs w:val="52"/>
      <w:shd w:val="clear" w:color="auto" w:fill="FFFFFF"/>
    </w:rPr>
  </w:style>
  <w:style w:type="character" w:customStyle="1" w:styleId="Bodytext226">
    <w:name w:val="Body text (2)2"/>
    <w:uiPriority w:val="99"/>
    <w:rsid w:val="00E825E9"/>
    <w:rPr>
      <w:rFonts w:ascii="Times New Roman" w:hAnsi="Times New Roman" w:cs="Times New Roman"/>
      <w:spacing w:val="20"/>
      <w:sz w:val="45"/>
      <w:szCs w:val="45"/>
      <w:shd w:val="clear" w:color="auto" w:fill="FFFFFF"/>
    </w:rPr>
  </w:style>
  <w:style w:type="character" w:customStyle="1" w:styleId="Bodytext2Spacing3pt1">
    <w:name w:val="Body text (2) + Spacing 3 pt1"/>
    <w:uiPriority w:val="99"/>
    <w:rsid w:val="00E825E9"/>
    <w:rPr>
      <w:rFonts w:ascii="Times New Roman" w:hAnsi="Times New Roman" w:cs="Times New Roman"/>
      <w:spacing w:val="60"/>
      <w:sz w:val="45"/>
      <w:szCs w:val="45"/>
      <w:shd w:val="clear" w:color="auto" w:fill="FFFFFF"/>
    </w:rPr>
  </w:style>
  <w:style w:type="character" w:customStyle="1" w:styleId="Bodytext9pt6">
    <w:name w:val="Body text + 9 pt6"/>
    <w:uiPriority w:val="99"/>
    <w:rsid w:val="00E825E9"/>
    <w:rPr>
      <w:rFonts w:ascii="Times New Roman" w:hAnsi="Times New Roman" w:cs="Times New Roman"/>
      <w:noProof/>
      <w:spacing w:val="0"/>
      <w:sz w:val="18"/>
      <w:szCs w:val="18"/>
      <w:shd w:val="clear" w:color="auto" w:fill="FFFFFF"/>
    </w:rPr>
  </w:style>
  <w:style w:type="character" w:customStyle="1" w:styleId="Bodytext11pt">
    <w:name w:val="Body text + 11 pt"/>
    <w:aliases w:val="Italic75"/>
    <w:uiPriority w:val="99"/>
    <w:rsid w:val="00E825E9"/>
    <w:rPr>
      <w:rFonts w:ascii="Times New Roman" w:hAnsi="Times New Roman" w:cs="Times New Roman"/>
      <w:i/>
      <w:iCs/>
      <w:spacing w:val="0"/>
      <w:sz w:val="22"/>
      <w:szCs w:val="22"/>
      <w:shd w:val="clear" w:color="auto" w:fill="FFFFFF"/>
    </w:rPr>
  </w:style>
  <w:style w:type="character" w:customStyle="1" w:styleId="Bodytext15Spacing0pt1">
    <w:name w:val="Body text (15) + Spacing 0 pt1"/>
    <w:uiPriority w:val="99"/>
    <w:rsid w:val="00E825E9"/>
    <w:rPr>
      <w:rFonts w:ascii="Times New Roman" w:hAnsi="Times New Roman" w:cs="Times New Roman"/>
      <w:smallCaps/>
      <w:spacing w:val="0"/>
      <w:sz w:val="19"/>
      <w:szCs w:val="19"/>
      <w:shd w:val="clear" w:color="auto" w:fill="FFFFFF"/>
    </w:rPr>
  </w:style>
  <w:style w:type="character" w:customStyle="1" w:styleId="Bodytext15104">
    <w:name w:val="Body text (15) + 104"/>
    <w:aliases w:val="5 pt146,Not Small Caps7,Spacing 0 pt90"/>
    <w:uiPriority w:val="99"/>
    <w:rsid w:val="00E825E9"/>
    <w:rPr>
      <w:rFonts w:ascii="Times New Roman" w:hAnsi="Times New Roman" w:cs="Times New Roman"/>
      <w:smallCaps w:val="0"/>
      <w:spacing w:val="0"/>
      <w:sz w:val="21"/>
      <w:szCs w:val="21"/>
      <w:shd w:val="clear" w:color="auto" w:fill="FFFFFF"/>
    </w:rPr>
  </w:style>
  <w:style w:type="character" w:customStyle="1" w:styleId="Bodytext1813">
    <w:name w:val="Body text (18)13"/>
    <w:uiPriority w:val="99"/>
    <w:rsid w:val="00E825E9"/>
    <w:rPr>
      <w:rFonts w:ascii="Times New Roman" w:hAnsi="Times New Roman" w:cs="Times New Roman"/>
      <w:b/>
      <w:bCs/>
      <w:spacing w:val="0"/>
      <w:sz w:val="23"/>
      <w:szCs w:val="23"/>
      <w:shd w:val="clear" w:color="auto" w:fill="FFFFFF"/>
    </w:rPr>
  </w:style>
  <w:style w:type="character" w:customStyle="1" w:styleId="BodytextItalic3">
    <w:name w:val="Body text + Italic3"/>
    <w:uiPriority w:val="99"/>
    <w:rsid w:val="00E825E9"/>
    <w:rPr>
      <w:rFonts w:ascii="Times New Roman" w:hAnsi="Times New Roman" w:cs="Times New Roman"/>
      <w:i/>
      <w:iCs/>
      <w:spacing w:val="0"/>
      <w:sz w:val="21"/>
      <w:szCs w:val="21"/>
      <w:shd w:val="clear" w:color="auto" w:fill="FFFFFF"/>
    </w:rPr>
  </w:style>
  <w:style w:type="character" w:customStyle="1" w:styleId="Bodytext157">
    <w:name w:val="Body text (15)7"/>
    <w:uiPriority w:val="99"/>
    <w:rsid w:val="00E825E9"/>
    <w:rPr>
      <w:rFonts w:ascii="Times New Roman" w:hAnsi="Times New Roman" w:cs="Times New Roman"/>
      <w:smallCaps/>
      <w:spacing w:val="10"/>
      <w:sz w:val="19"/>
      <w:szCs w:val="19"/>
      <w:shd w:val="clear" w:color="auto" w:fill="FFFFFF"/>
    </w:rPr>
  </w:style>
  <w:style w:type="character" w:customStyle="1" w:styleId="Bodytext15103">
    <w:name w:val="Body text (15) + 103"/>
    <w:aliases w:val="5 pt144,Not Small Caps6,Spacing 0 pt89"/>
    <w:uiPriority w:val="99"/>
    <w:rsid w:val="00E825E9"/>
    <w:rPr>
      <w:rFonts w:ascii="Times New Roman" w:hAnsi="Times New Roman" w:cs="Times New Roman"/>
      <w:smallCaps w:val="0"/>
      <w:spacing w:val="0"/>
      <w:sz w:val="21"/>
      <w:szCs w:val="21"/>
      <w:shd w:val="clear" w:color="auto" w:fill="FFFFFF"/>
    </w:rPr>
  </w:style>
  <w:style w:type="character" w:customStyle="1" w:styleId="Heading13">
    <w:name w:val="Heading #1 (3)_"/>
    <w:link w:val="Heading131"/>
    <w:uiPriority w:val="99"/>
    <w:locked/>
    <w:rsid w:val="00E825E9"/>
    <w:rPr>
      <w:rFonts w:ascii="Times New Roman" w:hAnsi="Times New Roman"/>
      <w:b/>
      <w:bCs/>
      <w:sz w:val="23"/>
      <w:szCs w:val="23"/>
      <w:shd w:val="clear" w:color="auto" w:fill="FFFFFF"/>
    </w:rPr>
  </w:style>
  <w:style w:type="paragraph" w:customStyle="1" w:styleId="Heading131">
    <w:name w:val="Heading #1 (3)1"/>
    <w:basedOn w:val="Normal"/>
    <w:link w:val="Heading13"/>
    <w:uiPriority w:val="99"/>
    <w:rsid w:val="00E825E9"/>
    <w:pPr>
      <w:shd w:val="clear" w:color="auto" w:fill="FFFFFF"/>
      <w:spacing w:before="540" w:after="780" w:line="240" w:lineRule="atLeast"/>
      <w:ind w:firstLine="0"/>
      <w:outlineLvl w:val="0"/>
    </w:pPr>
    <w:rPr>
      <w:rFonts w:eastAsia="Times"/>
      <w:b/>
      <w:bCs/>
      <w:sz w:val="23"/>
      <w:szCs w:val="23"/>
      <w:lang w:val="x-none" w:eastAsia="x-none"/>
    </w:rPr>
  </w:style>
  <w:style w:type="character" w:customStyle="1" w:styleId="Heading130">
    <w:name w:val="Heading #1 (3)"/>
    <w:uiPriority w:val="99"/>
    <w:rsid w:val="00E825E9"/>
  </w:style>
  <w:style w:type="character" w:customStyle="1" w:styleId="Bodytext2Spacing0pt">
    <w:name w:val="Body text (2) + Spacing 0 pt"/>
    <w:uiPriority w:val="99"/>
    <w:rsid w:val="00E825E9"/>
    <w:rPr>
      <w:rFonts w:ascii="Times New Roman" w:hAnsi="Times New Roman" w:cs="Times New Roman"/>
      <w:spacing w:val="10"/>
      <w:sz w:val="45"/>
      <w:szCs w:val="45"/>
      <w:shd w:val="clear" w:color="auto" w:fill="FFFFFF"/>
    </w:rPr>
  </w:style>
  <w:style w:type="character" w:customStyle="1" w:styleId="Bodytext2Italic">
    <w:name w:val="Body text (2) + Italic"/>
    <w:uiPriority w:val="99"/>
    <w:rsid w:val="00E825E9"/>
    <w:rPr>
      <w:rFonts w:ascii="Times New Roman" w:hAnsi="Times New Roman" w:cs="Times New Roman"/>
      <w:i/>
      <w:iCs/>
      <w:spacing w:val="20"/>
      <w:sz w:val="45"/>
      <w:szCs w:val="45"/>
      <w:shd w:val="clear" w:color="auto" w:fill="FFFFFF"/>
    </w:rPr>
  </w:style>
  <w:style w:type="character" w:customStyle="1" w:styleId="Bodytext11Spacing0pt1">
    <w:name w:val="Body text (11) + Spacing 0 pt1"/>
    <w:uiPriority w:val="99"/>
    <w:rsid w:val="00E825E9"/>
    <w:rPr>
      <w:rFonts w:ascii="Times New Roman" w:hAnsi="Times New Roman" w:cs="Times New Roman"/>
      <w:b/>
      <w:bCs/>
      <w:smallCaps/>
      <w:spacing w:val="10"/>
      <w:sz w:val="38"/>
      <w:szCs w:val="38"/>
      <w:shd w:val="clear" w:color="auto" w:fill="FFFFFF"/>
    </w:rPr>
  </w:style>
  <w:style w:type="character" w:customStyle="1" w:styleId="Bodytext2Spacing0pt2">
    <w:name w:val="Body text (2) + Spacing 0 pt2"/>
    <w:uiPriority w:val="99"/>
    <w:rsid w:val="00E825E9"/>
    <w:rPr>
      <w:rFonts w:ascii="Times New Roman" w:hAnsi="Times New Roman" w:cs="Times New Roman"/>
      <w:spacing w:val="10"/>
      <w:sz w:val="45"/>
      <w:szCs w:val="45"/>
      <w:shd w:val="clear" w:color="auto" w:fill="FFFFFF"/>
    </w:rPr>
  </w:style>
  <w:style w:type="character" w:customStyle="1" w:styleId="Bodytext2Spacing2pt">
    <w:name w:val="Body text (2) + Spacing 2 pt"/>
    <w:uiPriority w:val="99"/>
    <w:rsid w:val="00E825E9"/>
    <w:rPr>
      <w:rFonts w:ascii="Times New Roman" w:hAnsi="Times New Roman" w:cs="Times New Roman"/>
      <w:spacing w:val="40"/>
      <w:sz w:val="45"/>
      <w:szCs w:val="45"/>
      <w:shd w:val="clear" w:color="auto" w:fill="FFFFFF"/>
    </w:rPr>
  </w:style>
  <w:style w:type="character" w:customStyle="1" w:styleId="Bodytext2Spacing0pt1">
    <w:name w:val="Body text (2) + Spacing 0 pt1"/>
    <w:uiPriority w:val="99"/>
    <w:rsid w:val="00E825E9"/>
    <w:rPr>
      <w:rFonts w:ascii="Times New Roman" w:hAnsi="Times New Roman" w:cs="Times New Roman"/>
      <w:spacing w:val="-10"/>
      <w:sz w:val="45"/>
      <w:szCs w:val="45"/>
      <w:shd w:val="clear" w:color="auto" w:fill="FFFFFF"/>
    </w:rPr>
  </w:style>
  <w:style w:type="character" w:customStyle="1" w:styleId="Bodytext23Spacing0pt">
    <w:name w:val="Body text (23) + Spacing 0 pt"/>
    <w:uiPriority w:val="99"/>
    <w:rsid w:val="00E825E9"/>
    <w:rPr>
      <w:rFonts w:ascii="Times New Roman" w:hAnsi="Times New Roman" w:cs="Times New Roman"/>
      <w:b/>
      <w:bCs/>
      <w:spacing w:val="0"/>
      <w:sz w:val="15"/>
      <w:szCs w:val="15"/>
      <w:shd w:val="clear" w:color="auto" w:fill="FFFFFF"/>
    </w:rPr>
  </w:style>
  <w:style w:type="character" w:customStyle="1" w:styleId="Bodytext2381">
    <w:name w:val="Body text (23) + 81"/>
    <w:aliases w:val="5 pt143,Not Bold7,Italic74,Spacing 0 pt86"/>
    <w:uiPriority w:val="99"/>
    <w:rsid w:val="00E825E9"/>
    <w:rPr>
      <w:rFonts w:ascii="Times New Roman" w:hAnsi="Times New Roman" w:cs="Times New Roman"/>
      <w:b w:val="0"/>
      <w:bCs w:val="0"/>
      <w:i/>
      <w:iCs/>
      <w:spacing w:val="0"/>
      <w:sz w:val="17"/>
      <w:szCs w:val="17"/>
      <w:shd w:val="clear" w:color="auto" w:fill="FFFFFF"/>
    </w:rPr>
  </w:style>
  <w:style w:type="character" w:customStyle="1" w:styleId="Bodytext156">
    <w:name w:val="Body text (15)6"/>
    <w:uiPriority w:val="99"/>
    <w:rsid w:val="00E825E9"/>
    <w:rPr>
      <w:rFonts w:ascii="Times New Roman" w:hAnsi="Times New Roman" w:cs="Times New Roman"/>
      <w:smallCaps/>
      <w:spacing w:val="10"/>
      <w:sz w:val="19"/>
      <w:szCs w:val="19"/>
      <w:shd w:val="clear" w:color="auto" w:fill="FFFFFF"/>
    </w:rPr>
  </w:style>
  <w:style w:type="character" w:customStyle="1" w:styleId="Bodytext15102">
    <w:name w:val="Body text (15) + 102"/>
    <w:aliases w:val="5 pt142,Not Small Caps3,Spacing 0 pt85"/>
    <w:uiPriority w:val="99"/>
    <w:rsid w:val="00E825E9"/>
    <w:rPr>
      <w:rFonts w:ascii="Times New Roman" w:hAnsi="Times New Roman" w:cs="Times New Roman"/>
      <w:smallCaps w:val="0"/>
      <w:spacing w:val="0"/>
      <w:sz w:val="21"/>
      <w:szCs w:val="21"/>
      <w:shd w:val="clear" w:color="auto" w:fill="FFFFFF"/>
    </w:rPr>
  </w:style>
  <w:style w:type="character" w:customStyle="1" w:styleId="Bodytext1812">
    <w:name w:val="Body text (18)12"/>
    <w:uiPriority w:val="99"/>
    <w:rsid w:val="00E825E9"/>
    <w:rPr>
      <w:rFonts w:ascii="Times New Roman" w:hAnsi="Times New Roman" w:cs="Times New Roman"/>
      <w:b/>
      <w:bCs/>
      <w:spacing w:val="0"/>
      <w:sz w:val="23"/>
      <w:szCs w:val="23"/>
      <w:shd w:val="clear" w:color="auto" w:fill="FFFFFF"/>
    </w:rPr>
  </w:style>
  <w:style w:type="character" w:customStyle="1" w:styleId="Bodytext16pt">
    <w:name w:val="Body text + 16 pt"/>
    <w:uiPriority w:val="99"/>
    <w:rsid w:val="00E825E9"/>
    <w:rPr>
      <w:rFonts w:ascii="Times New Roman" w:hAnsi="Times New Roman" w:cs="Times New Roman"/>
      <w:spacing w:val="0"/>
      <w:sz w:val="32"/>
      <w:szCs w:val="32"/>
      <w:shd w:val="clear" w:color="auto" w:fill="FFFFFF"/>
    </w:rPr>
  </w:style>
  <w:style w:type="character" w:customStyle="1" w:styleId="Tableofcontents2">
    <w:name w:val="Table of contents (2)_"/>
    <w:link w:val="Tableofcontents21"/>
    <w:uiPriority w:val="99"/>
    <w:locked/>
    <w:rsid w:val="00E825E9"/>
    <w:rPr>
      <w:rFonts w:ascii="Times New Roman" w:hAnsi="Times New Roman"/>
      <w:sz w:val="18"/>
      <w:szCs w:val="18"/>
      <w:shd w:val="clear" w:color="auto" w:fill="FFFFFF"/>
    </w:rPr>
  </w:style>
  <w:style w:type="paragraph" w:customStyle="1" w:styleId="Tableofcontents21">
    <w:name w:val="Table of contents (2)1"/>
    <w:basedOn w:val="Normal"/>
    <w:link w:val="Tableofcontents2"/>
    <w:uiPriority w:val="99"/>
    <w:rsid w:val="00E825E9"/>
    <w:pPr>
      <w:shd w:val="clear" w:color="auto" w:fill="FFFFFF"/>
      <w:spacing w:before="0" w:after="0" w:line="252" w:lineRule="exact"/>
      <w:ind w:firstLine="0"/>
      <w:jc w:val="both"/>
    </w:pPr>
    <w:rPr>
      <w:rFonts w:eastAsia="Times"/>
      <w:sz w:val="18"/>
      <w:szCs w:val="18"/>
      <w:lang w:val="x-none" w:eastAsia="x-none"/>
    </w:rPr>
  </w:style>
  <w:style w:type="character" w:customStyle="1" w:styleId="Bodytext2532">
    <w:name w:val="Body text (25)32"/>
    <w:uiPriority w:val="99"/>
    <w:rsid w:val="00E825E9"/>
    <w:rPr>
      <w:rFonts w:ascii="Times New Roman" w:hAnsi="Times New Roman" w:cs="Times New Roman"/>
      <w:spacing w:val="0"/>
      <w:sz w:val="18"/>
      <w:szCs w:val="18"/>
      <w:shd w:val="clear" w:color="auto" w:fill="FFFFFF"/>
    </w:rPr>
  </w:style>
  <w:style w:type="character" w:customStyle="1" w:styleId="Tableofcontents22">
    <w:name w:val="Table of contents (2)2"/>
    <w:uiPriority w:val="99"/>
    <w:rsid w:val="00E825E9"/>
  </w:style>
  <w:style w:type="character" w:customStyle="1" w:styleId="Tableofcontents210">
    <w:name w:val="Table of contents (2) + 10"/>
    <w:aliases w:val="5 pt12,Italic11"/>
    <w:uiPriority w:val="99"/>
    <w:rsid w:val="00E825E9"/>
    <w:rPr>
      <w:rFonts w:ascii="Times New Roman" w:hAnsi="Times New Roman"/>
      <w:i/>
      <w:iCs/>
      <w:sz w:val="21"/>
      <w:szCs w:val="21"/>
      <w:shd w:val="clear" w:color="auto" w:fill="FFFFFF"/>
    </w:rPr>
  </w:style>
  <w:style w:type="character" w:customStyle="1" w:styleId="Bodytext2530">
    <w:name w:val="Body text (25)30"/>
    <w:uiPriority w:val="99"/>
    <w:rsid w:val="00E825E9"/>
    <w:rPr>
      <w:rFonts w:ascii="Times New Roman" w:hAnsi="Times New Roman" w:cs="Times New Roman"/>
      <w:spacing w:val="0"/>
      <w:sz w:val="18"/>
      <w:szCs w:val="18"/>
      <w:shd w:val="clear" w:color="auto" w:fill="FFFFFF"/>
    </w:rPr>
  </w:style>
  <w:style w:type="character" w:customStyle="1" w:styleId="Bodytext25106">
    <w:name w:val="Body text (25) + 106"/>
    <w:aliases w:val="5 pt11,Italic10"/>
    <w:uiPriority w:val="99"/>
    <w:rsid w:val="00E825E9"/>
    <w:rPr>
      <w:rFonts w:ascii="Times New Roman" w:hAnsi="Times New Roman" w:cs="Times New Roman"/>
      <w:i/>
      <w:iCs/>
      <w:spacing w:val="0"/>
      <w:sz w:val="21"/>
      <w:szCs w:val="21"/>
      <w:shd w:val="clear" w:color="auto" w:fill="FFFFFF"/>
    </w:rPr>
  </w:style>
  <w:style w:type="character" w:customStyle="1" w:styleId="Bodytext2529">
    <w:name w:val="Body text (25)29"/>
    <w:uiPriority w:val="99"/>
    <w:rsid w:val="00E825E9"/>
    <w:rPr>
      <w:rFonts w:ascii="Times New Roman" w:hAnsi="Times New Roman" w:cs="Times New Roman"/>
      <w:spacing w:val="0"/>
      <w:sz w:val="18"/>
      <w:szCs w:val="18"/>
      <w:shd w:val="clear" w:color="auto" w:fill="FFFFFF"/>
    </w:rPr>
  </w:style>
  <w:style w:type="character" w:customStyle="1" w:styleId="Bodytext2528">
    <w:name w:val="Body text (25)28"/>
    <w:uiPriority w:val="99"/>
    <w:rsid w:val="00E825E9"/>
    <w:rPr>
      <w:rFonts w:ascii="Times New Roman" w:hAnsi="Times New Roman" w:cs="Times New Roman"/>
      <w:spacing w:val="0"/>
      <w:sz w:val="18"/>
      <w:szCs w:val="18"/>
      <w:shd w:val="clear" w:color="auto" w:fill="FFFFFF"/>
    </w:rPr>
  </w:style>
  <w:style w:type="character" w:customStyle="1" w:styleId="Bodytext25105">
    <w:name w:val="Body text (25) + 105"/>
    <w:aliases w:val="5 pt10,Italic9"/>
    <w:uiPriority w:val="99"/>
    <w:rsid w:val="00E825E9"/>
    <w:rPr>
      <w:rFonts w:ascii="Times New Roman" w:hAnsi="Times New Roman" w:cs="Times New Roman"/>
      <w:i/>
      <w:iCs/>
      <w:spacing w:val="0"/>
      <w:sz w:val="21"/>
      <w:szCs w:val="21"/>
      <w:shd w:val="clear" w:color="auto" w:fill="FFFFFF"/>
    </w:rPr>
  </w:style>
  <w:style w:type="character" w:customStyle="1" w:styleId="Bodytext31">
    <w:name w:val="Body text (31)_"/>
    <w:link w:val="Bodytext311"/>
    <w:uiPriority w:val="99"/>
    <w:locked/>
    <w:rsid w:val="00E825E9"/>
    <w:rPr>
      <w:rFonts w:ascii="Times New Roman" w:hAnsi="Times New Roman"/>
      <w:b/>
      <w:bCs/>
      <w:sz w:val="17"/>
      <w:szCs w:val="17"/>
      <w:shd w:val="clear" w:color="auto" w:fill="FFFFFF"/>
    </w:rPr>
  </w:style>
  <w:style w:type="paragraph" w:customStyle="1" w:styleId="Bodytext311">
    <w:name w:val="Body text (31)1"/>
    <w:basedOn w:val="Normal"/>
    <w:link w:val="Bodytext31"/>
    <w:uiPriority w:val="99"/>
    <w:rsid w:val="00E825E9"/>
    <w:pPr>
      <w:shd w:val="clear" w:color="auto" w:fill="FFFFFF"/>
      <w:spacing w:before="180" w:after="0" w:line="166" w:lineRule="exact"/>
      <w:ind w:firstLine="0"/>
      <w:jc w:val="both"/>
    </w:pPr>
    <w:rPr>
      <w:rFonts w:eastAsia="Times"/>
      <w:b/>
      <w:bCs/>
      <w:sz w:val="17"/>
      <w:szCs w:val="17"/>
      <w:lang w:val="x-none" w:eastAsia="x-none"/>
    </w:rPr>
  </w:style>
  <w:style w:type="character" w:customStyle="1" w:styleId="Heading23">
    <w:name w:val="Heading #2 (3)_"/>
    <w:link w:val="Heading231"/>
    <w:uiPriority w:val="99"/>
    <w:locked/>
    <w:rsid w:val="00E825E9"/>
    <w:rPr>
      <w:rFonts w:ascii="Times New Roman" w:hAnsi="Times New Roman"/>
      <w:b/>
      <w:bCs/>
      <w:sz w:val="23"/>
      <w:szCs w:val="23"/>
      <w:shd w:val="clear" w:color="auto" w:fill="FFFFFF"/>
    </w:rPr>
  </w:style>
  <w:style w:type="paragraph" w:customStyle="1" w:styleId="Heading231">
    <w:name w:val="Heading #2 (3)1"/>
    <w:basedOn w:val="Normal"/>
    <w:link w:val="Heading23"/>
    <w:uiPriority w:val="99"/>
    <w:rsid w:val="00E825E9"/>
    <w:pPr>
      <w:shd w:val="clear" w:color="auto" w:fill="FFFFFF"/>
      <w:spacing w:before="540" w:after="780" w:line="240" w:lineRule="atLeast"/>
      <w:ind w:firstLine="0"/>
      <w:outlineLvl w:val="1"/>
    </w:pPr>
    <w:rPr>
      <w:rFonts w:eastAsia="Times"/>
      <w:b/>
      <w:bCs/>
      <w:sz w:val="23"/>
      <w:szCs w:val="23"/>
      <w:lang w:val="x-none" w:eastAsia="x-none"/>
    </w:rPr>
  </w:style>
  <w:style w:type="character" w:customStyle="1" w:styleId="Bodytext2526">
    <w:name w:val="Body text (25)26"/>
    <w:uiPriority w:val="99"/>
    <w:rsid w:val="00E825E9"/>
    <w:rPr>
      <w:rFonts w:ascii="Times New Roman" w:hAnsi="Times New Roman" w:cs="Times New Roman"/>
      <w:spacing w:val="0"/>
      <w:sz w:val="18"/>
      <w:szCs w:val="18"/>
      <w:shd w:val="clear" w:color="auto" w:fill="FFFFFF"/>
    </w:rPr>
  </w:style>
  <w:style w:type="character" w:customStyle="1" w:styleId="Heading233">
    <w:name w:val="Heading #2 (3)3"/>
    <w:uiPriority w:val="99"/>
    <w:rsid w:val="00E825E9"/>
  </w:style>
  <w:style w:type="character" w:customStyle="1" w:styleId="Bodytext25104">
    <w:name w:val="Body text (25) + 104"/>
    <w:aliases w:val="5 pt9,Italic8"/>
    <w:uiPriority w:val="99"/>
    <w:rsid w:val="00E825E9"/>
    <w:rPr>
      <w:rFonts w:ascii="Times New Roman" w:hAnsi="Times New Roman" w:cs="Times New Roman"/>
      <w:i/>
      <w:iCs/>
      <w:spacing w:val="0"/>
      <w:sz w:val="21"/>
      <w:szCs w:val="21"/>
      <w:shd w:val="clear" w:color="auto" w:fill="FFFFFF"/>
    </w:rPr>
  </w:style>
  <w:style w:type="character" w:customStyle="1" w:styleId="Bodytext2525">
    <w:name w:val="Body text (25)25"/>
    <w:uiPriority w:val="99"/>
    <w:rsid w:val="00E825E9"/>
    <w:rPr>
      <w:rFonts w:ascii="Times New Roman" w:hAnsi="Times New Roman" w:cs="Times New Roman"/>
      <w:spacing w:val="0"/>
      <w:sz w:val="18"/>
      <w:szCs w:val="18"/>
      <w:shd w:val="clear" w:color="auto" w:fill="FFFFFF"/>
    </w:rPr>
  </w:style>
  <w:style w:type="character" w:customStyle="1" w:styleId="Bodytext25103">
    <w:name w:val="Body text (25) + 103"/>
    <w:aliases w:val="5 pt8,Italic7"/>
    <w:uiPriority w:val="99"/>
    <w:rsid w:val="00E825E9"/>
    <w:rPr>
      <w:rFonts w:ascii="Times New Roman" w:hAnsi="Times New Roman" w:cs="Times New Roman"/>
      <w:i/>
      <w:iCs/>
      <w:spacing w:val="0"/>
      <w:sz w:val="21"/>
      <w:szCs w:val="21"/>
      <w:shd w:val="clear" w:color="auto" w:fill="FFFFFF"/>
    </w:rPr>
  </w:style>
  <w:style w:type="character" w:customStyle="1" w:styleId="Bodytext1511pt">
    <w:name w:val="Body text (15) + 11 pt"/>
    <w:aliases w:val="Not Small Caps1,Spacing -1 pt1"/>
    <w:uiPriority w:val="99"/>
    <w:rsid w:val="00E825E9"/>
    <w:rPr>
      <w:rFonts w:ascii="Times New Roman" w:hAnsi="Times New Roman" w:cs="Times New Roman"/>
      <w:smallCaps w:val="0"/>
      <w:spacing w:val="-20"/>
      <w:sz w:val="22"/>
      <w:szCs w:val="22"/>
      <w:shd w:val="clear" w:color="auto" w:fill="FFFFFF"/>
    </w:rPr>
  </w:style>
  <w:style w:type="character" w:customStyle="1" w:styleId="Bodytext2524">
    <w:name w:val="Body text (25)24"/>
    <w:uiPriority w:val="99"/>
    <w:rsid w:val="00E825E9"/>
    <w:rPr>
      <w:rFonts w:ascii="Times New Roman" w:hAnsi="Times New Roman" w:cs="Times New Roman"/>
      <w:spacing w:val="0"/>
      <w:sz w:val="18"/>
      <w:szCs w:val="18"/>
      <w:shd w:val="clear" w:color="auto" w:fill="FFFFFF"/>
    </w:rPr>
  </w:style>
  <w:style w:type="character" w:customStyle="1" w:styleId="Bodytext25102">
    <w:name w:val="Body text (25) + 102"/>
    <w:aliases w:val="5 pt7,Italic6"/>
    <w:uiPriority w:val="99"/>
    <w:rsid w:val="00E825E9"/>
    <w:rPr>
      <w:rFonts w:ascii="Times New Roman" w:hAnsi="Times New Roman" w:cs="Times New Roman"/>
      <w:i/>
      <w:iCs/>
      <w:spacing w:val="0"/>
      <w:sz w:val="21"/>
      <w:szCs w:val="21"/>
      <w:shd w:val="clear" w:color="auto" w:fill="FFFFFF"/>
    </w:rPr>
  </w:style>
  <w:style w:type="character" w:customStyle="1" w:styleId="Bodytext2523">
    <w:name w:val="Body text (25)23"/>
    <w:uiPriority w:val="99"/>
    <w:rsid w:val="00E825E9"/>
    <w:rPr>
      <w:rFonts w:ascii="Times New Roman" w:hAnsi="Times New Roman" w:cs="Times New Roman"/>
      <w:spacing w:val="0"/>
      <w:sz w:val="18"/>
      <w:szCs w:val="18"/>
      <w:shd w:val="clear" w:color="auto" w:fill="FFFFFF"/>
    </w:rPr>
  </w:style>
  <w:style w:type="character" w:customStyle="1" w:styleId="Heading232">
    <w:name w:val="Heading #2 (3)2"/>
    <w:uiPriority w:val="99"/>
    <w:rsid w:val="00E825E9"/>
  </w:style>
  <w:style w:type="character" w:customStyle="1" w:styleId="Bodytext2521">
    <w:name w:val="Body text (25)21"/>
    <w:uiPriority w:val="99"/>
    <w:rsid w:val="00E825E9"/>
    <w:rPr>
      <w:rFonts w:ascii="Times New Roman" w:hAnsi="Times New Roman" w:cs="Times New Roman"/>
      <w:spacing w:val="0"/>
      <w:sz w:val="18"/>
      <w:szCs w:val="18"/>
      <w:shd w:val="clear" w:color="auto" w:fill="FFFFFF"/>
    </w:rPr>
  </w:style>
  <w:style w:type="character" w:customStyle="1" w:styleId="Bodytext25101">
    <w:name w:val="Body text (25) + 101"/>
    <w:aliases w:val="5 pt6"/>
    <w:uiPriority w:val="99"/>
    <w:rsid w:val="00E825E9"/>
    <w:rPr>
      <w:rFonts w:ascii="Times New Roman" w:hAnsi="Times New Roman" w:cs="Times New Roman"/>
      <w:spacing w:val="0"/>
      <w:sz w:val="21"/>
      <w:szCs w:val="21"/>
      <w:shd w:val="clear" w:color="auto" w:fill="FFFFFF"/>
    </w:rPr>
  </w:style>
  <w:style w:type="character" w:customStyle="1" w:styleId="Bodytext2520">
    <w:name w:val="Body text (25)20"/>
    <w:uiPriority w:val="99"/>
    <w:rsid w:val="00E825E9"/>
    <w:rPr>
      <w:rFonts w:ascii="Times New Roman" w:hAnsi="Times New Roman" w:cs="Times New Roman"/>
      <w:spacing w:val="0"/>
      <w:sz w:val="18"/>
      <w:szCs w:val="18"/>
      <w:shd w:val="clear" w:color="auto" w:fill="FFFFFF"/>
    </w:rPr>
  </w:style>
  <w:style w:type="character" w:customStyle="1" w:styleId="Bodytext2519">
    <w:name w:val="Body text (25)19"/>
    <w:uiPriority w:val="99"/>
    <w:rsid w:val="00E825E9"/>
    <w:rPr>
      <w:rFonts w:ascii="Times New Roman" w:hAnsi="Times New Roman" w:cs="Times New Roman"/>
      <w:spacing w:val="0"/>
      <w:sz w:val="18"/>
      <w:szCs w:val="18"/>
      <w:shd w:val="clear" w:color="auto" w:fill="FFFFFF"/>
    </w:rPr>
  </w:style>
  <w:style w:type="character" w:customStyle="1" w:styleId="Bodytext2517">
    <w:name w:val="Body text (25)17"/>
    <w:uiPriority w:val="99"/>
    <w:rsid w:val="00E825E9"/>
    <w:rPr>
      <w:rFonts w:ascii="Times New Roman" w:hAnsi="Times New Roman" w:cs="Times New Roman"/>
      <w:spacing w:val="0"/>
      <w:sz w:val="18"/>
      <w:szCs w:val="18"/>
      <w:shd w:val="clear" w:color="auto" w:fill="FFFFFF"/>
    </w:rPr>
  </w:style>
  <w:style w:type="character" w:customStyle="1" w:styleId="Bodytext2572">
    <w:name w:val="Body text (25) + 72"/>
    <w:aliases w:val="5 pt5,Spacing 1 pt9"/>
    <w:uiPriority w:val="99"/>
    <w:rsid w:val="00E825E9"/>
    <w:rPr>
      <w:rFonts w:ascii="Times New Roman" w:hAnsi="Times New Roman" w:cs="Times New Roman"/>
      <w:spacing w:val="20"/>
      <w:sz w:val="15"/>
      <w:szCs w:val="15"/>
      <w:shd w:val="clear" w:color="auto" w:fill="FFFFFF"/>
    </w:rPr>
  </w:style>
  <w:style w:type="character" w:customStyle="1" w:styleId="Bodytext183">
    <w:name w:val="Body text (18)3"/>
    <w:uiPriority w:val="99"/>
    <w:rsid w:val="00E825E9"/>
    <w:rPr>
      <w:rFonts w:ascii="Times New Roman" w:hAnsi="Times New Roman" w:cs="Times New Roman"/>
      <w:b/>
      <w:bCs/>
      <w:spacing w:val="0"/>
      <w:sz w:val="23"/>
      <w:szCs w:val="23"/>
      <w:shd w:val="clear" w:color="auto" w:fill="FFFFFF"/>
    </w:rPr>
  </w:style>
  <w:style w:type="character" w:customStyle="1" w:styleId="Bodytext2516">
    <w:name w:val="Body text (25)16"/>
    <w:uiPriority w:val="99"/>
    <w:rsid w:val="00E825E9"/>
    <w:rPr>
      <w:rFonts w:ascii="Times New Roman" w:hAnsi="Times New Roman" w:cs="Times New Roman"/>
      <w:spacing w:val="0"/>
      <w:sz w:val="18"/>
      <w:szCs w:val="18"/>
      <w:shd w:val="clear" w:color="auto" w:fill="FFFFFF"/>
    </w:rPr>
  </w:style>
  <w:style w:type="character" w:customStyle="1" w:styleId="Bodytext2515">
    <w:name w:val="Body text (25)15"/>
    <w:uiPriority w:val="99"/>
    <w:rsid w:val="00E825E9"/>
    <w:rPr>
      <w:rFonts w:ascii="Times New Roman" w:hAnsi="Times New Roman" w:cs="Times New Roman"/>
      <w:spacing w:val="0"/>
      <w:sz w:val="18"/>
      <w:szCs w:val="18"/>
      <w:shd w:val="clear" w:color="auto" w:fill="FFFFFF"/>
    </w:rPr>
  </w:style>
  <w:style w:type="character" w:customStyle="1" w:styleId="Bodytext2514">
    <w:name w:val="Body text (25)14"/>
    <w:uiPriority w:val="99"/>
    <w:rsid w:val="00E825E9"/>
    <w:rPr>
      <w:rFonts w:ascii="Times New Roman" w:hAnsi="Times New Roman" w:cs="Times New Roman"/>
      <w:spacing w:val="0"/>
      <w:sz w:val="18"/>
      <w:szCs w:val="18"/>
      <w:shd w:val="clear" w:color="auto" w:fill="FFFFFF"/>
    </w:rPr>
  </w:style>
  <w:style w:type="character" w:customStyle="1" w:styleId="Bodytext2512">
    <w:name w:val="Body text (25)12"/>
    <w:uiPriority w:val="99"/>
    <w:rsid w:val="00E825E9"/>
    <w:rPr>
      <w:rFonts w:ascii="Times New Roman" w:hAnsi="Times New Roman" w:cs="Times New Roman"/>
      <w:spacing w:val="0"/>
      <w:sz w:val="18"/>
      <w:szCs w:val="18"/>
      <w:shd w:val="clear" w:color="auto" w:fill="FFFFFF"/>
    </w:rPr>
  </w:style>
  <w:style w:type="character" w:customStyle="1" w:styleId="Bodytext2511">
    <w:name w:val="Body text (25)11"/>
    <w:uiPriority w:val="99"/>
    <w:rsid w:val="00E825E9"/>
    <w:rPr>
      <w:rFonts w:ascii="Times New Roman" w:hAnsi="Times New Roman" w:cs="Times New Roman"/>
      <w:spacing w:val="0"/>
      <w:sz w:val="18"/>
      <w:szCs w:val="18"/>
      <w:shd w:val="clear" w:color="auto" w:fill="FFFFFF"/>
    </w:rPr>
  </w:style>
  <w:style w:type="character" w:customStyle="1" w:styleId="Bodytext2516pt">
    <w:name w:val="Body text (25) + 16 pt"/>
    <w:uiPriority w:val="99"/>
    <w:rsid w:val="00E825E9"/>
    <w:rPr>
      <w:rFonts w:ascii="Times New Roman" w:hAnsi="Times New Roman" w:cs="Times New Roman"/>
      <w:spacing w:val="0"/>
      <w:sz w:val="32"/>
      <w:szCs w:val="32"/>
      <w:shd w:val="clear" w:color="auto" w:fill="FFFFFF"/>
    </w:rPr>
  </w:style>
  <w:style w:type="character" w:customStyle="1" w:styleId="Bodytext259">
    <w:name w:val="Body text (25)9"/>
    <w:uiPriority w:val="99"/>
    <w:rsid w:val="00E825E9"/>
    <w:rPr>
      <w:rFonts w:ascii="Times New Roman" w:hAnsi="Times New Roman" w:cs="Times New Roman"/>
      <w:spacing w:val="0"/>
      <w:sz w:val="18"/>
      <w:szCs w:val="18"/>
      <w:shd w:val="clear" w:color="auto" w:fill="FFFFFF"/>
    </w:rPr>
  </w:style>
  <w:style w:type="character" w:customStyle="1" w:styleId="Bodytext2580">
    <w:name w:val="Body text (25)8"/>
    <w:uiPriority w:val="99"/>
    <w:rsid w:val="00E825E9"/>
    <w:rPr>
      <w:rFonts w:ascii="Times New Roman" w:hAnsi="Times New Roman" w:cs="Times New Roman"/>
      <w:spacing w:val="0"/>
      <w:sz w:val="18"/>
      <w:szCs w:val="18"/>
      <w:shd w:val="clear" w:color="auto" w:fill="FFFFFF"/>
    </w:rPr>
  </w:style>
  <w:style w:type="character" w:customStyle="1" w:styleId="Bodytext2591">
    <w:name w:val="Body text (25) + 91"/>
    <w:aliases w:val="5 pt3,Small Caps8,Spacing 0 pt10"/>
    <w:uiPriority w:val="99"/>
    <w:rsid w:val="00E825E9"/>
    <w:rPr>
      <w:rFonts w:ascii="Times New Roman" w:hAnsi="Times New Roman" w:cs="Times New Roman"/>
      <w:smallCaps/>
      <w:spacing w:val="10"/>
      <w:sz w:val="19"/>
      <w:szCs w:val="19"/>
      <w:shd w:val="clear" w:color="auto" w:fill="FFFFFF"/>
    </w:rPr>
  </w:style>
  <w:style w:type="character" w:customStyle="1" w:styleId="Bodytext2571">
    <w:name w:val="Body text (25) + 71"/>
    <w:aliases w:val="5 pt2,Bold3,Spacing 2 pt2"/>
    <w:uiPriority w:val="99"/>
    <w:rsid w:val="00E825E9"/>
    <w:rPr>
      <w:rFonts w:ascii="Times New Roman" w:hAnsi="Times New Roman" w:cs="Times New Roman"/>
      <w:b/>
      <w:bCs/>
      <w:spacing w:val="40"/>
      <w:sz w:val="15"/>
      <w:szCs w:val="15"/>
      <w:shd w:val="clear" w:color="auto" w:fill="FFFFFF"/>
    </w:rPr>
  </w:style>
  <w:style w:type="character" w:customStyle="1" w:styleId="Bodytext257">
    <w:name w:val="Body text (25)7"/>
    <w:uiPriority w:val="99"/>
    <w:rsid w:val="00E825E9"/>
    <w:rPr>
      <w:rFonts w:ascii="Times New Roman" w:hAnsi="Times New Roman" w:cs="Times New Roman"/>
      <w:spacing w:val="0"/>
      <w:sz w:val="18"/>
      <w:szCs w:val="18"/>
      <w:shd w:val="clear" w:color="auto" w:fill="FFFFFF"/>
    </w:rPr>
  </w:style>
  <w:style w:type="character" w:customStyle="1" w:styleId="Bodytext256">
    <w:name w:val="Body text (25)6"/>
    <w:uiPriority w:val="99"/>
    <w:rsid w:val="00E825E9"/>
    <w:rPr>
      <w:rFonts w:ascii="Times New Roman" w:hAnsi="Times New Roman" w:cs="Times New Roman"/>
      <w:spacing w:val="0"/>
      <w:sz w:val="18"/>
      <w:szCs w:val="18"/>
      <w:shd w:val="clear" w:color="auto" w:fill="FFFFFF"/>
    </w:rPr>
  </w:style>
  <w:style w:type="character" w:customStyle="1" w:styleId="Bodytext255">
    <w:name w:val="Body text (25)5"/>
    <w:uiPriority w:val="99"/>
    <w:rsid w:val="00E825E9"/>
    <w:rPr>
      <w:rFonts w:ascii="Times New Roman" w:hAnsi="Times New Roman" w:cs="Times New Roman"/>
      <w:spacing w:val="0"/>
      <w:sz w:val="18"/>
      <w:szCs w:val="18"/>
      <w:shd w:val="clear" w:color="auto" w:fill="FFFFFF"/>
    </w:rPr>
  </w:style>
  <w:style w:type="character" w:customStyle="1" w:styleId="Bodytext253">
    <w:name w:val="Body text (25)3"/>
    <w:uiPriority w:val="99"/>
    <w:rsid w:val="00E825E9"/>
    <w:rPr>
      <w:rFonts w:ascii="Times New Roman" w:hAnsi="Times New Roman" w:cs="Times New Roman"/>
      <w:spacing w:val="0"/>
      <w:sz w:val="18"/>
      <w:szCs w:val="18"/>
      <w:shd w:val="clear" w:color="auto" w:fill="FFFFFF"/>
    </w:rPr>
  </w:style>
  <w:style w:type="character" w:customStyle="1" w:styleId="Bodytext2522">
    <w:name w:val="Body text (25)2"/>
    <w:uiPriority w:val="99"/>
    <w:rsid w:val="00E825E9"/>
    <w:rPr>
      <w:rFonts w:ascii="Times New Roman" w:hAnsi="Times New Roman" w:cs="Times New Roman"/>
      <w:spacing w:val="0"/>
      <w:sz w:val="18"/>
      <w:szCs w:val="18"/>
      <w:shd w:val="clear" w:color="auto" w:fill="FFFFFF"/>
    </w:rPr>
  </w:style>
  <w:style w:type="character" w:customStyle="1" w:styleId="Bodytext182">
    <w:name w:val="Body text (18)2"/>
    <w:uiPriority w:val="99"/>
    <w:rsid w:val="00E825E9"/>
    <w:rPr>
      <w:rFonts w:ascii="Times New Roman" w:hAnsi="Times New Roman" w:cs="Times New Roman"/>
      <w:b/>
      <w:bCs/>
      <w:spacing w:val="0"/>
      <w:sz w:val="23"/>
      <w:szCs w:val="23"/>
      <w:shd w:val="clear" w:color="auto" w:fill="FFFFFF"/>
    </w:rPr>
  </w:style>
  <w:style w:type="character" w:customStyle="1" w:styleId="TM9Car">
    <w:name w:val="TM 9 Car"/>
    <w:link w:val="TM9"/>
    <w:uiPriority w:val="99"/>
    <w:locked/>
    <w:rsid w:val="00E825E9"/>
    <w:rPr>
      <w:rFonts w:ascii="Times New Roman" w:hAnsi="Times New Roman"/>
      <w:b/>
      <w:bCs/>
      <w:smallCaps/>
      <w:sz w:val="16"/>
      <w:szCs w:val="16"/>
      <w:shd w:val="clear" w:color="auto" w:fill="FFFFFF"/>
    </w:rPr>
  </w:style>
  <w:style w:type="paragraph" w:styleId="TM9">
    <w:name w:val="toc 9"/>
    <w:basedOn w:val="Normal"/>
    <w:next w:val="Normal"/>
    <w:link w:val="TM9Car"/>
    <w:uiPriority w:val="99"/>
    <w:rsid w:val="00E825E9"/>
    <w:pPr>
      <w:shd w:val="clear" w:color="auto" w:fill="FFFFFF"/>
      <w:spacing w:before="780" w:after="300" w:line="240" w:lineRule="atLeast"/>
      <w:ind w:hanging="1960"/>
    </w:pPr>
    <w:rPr>
      <w:rFonts w:eastAsia="Times"/>
      <w:b/>
      <w:bCs/>
      <w:smallCaps/>
      <w:sz w:val="16"/>
      <w:szCs w:val="16"/>
      <w:lang w:val="x-none" w:eastAsia="x-none"/>
    </w:rPr>
  </w:style>
  <w:style w:type="character" w:customStyle="1" w:styleId="Tableofcontents3Spacing0pt">
    <w:name w:val="Table of contents (3) + Spacing 0 pt"/>
    <w:uiPriority w:val="99"/>
    <w:rsid w:val="00E825E9"/>
    <w:rPr>
      <w:rFonts w:ascii="Times New Roman" w:hAnsi="Times New Roman"/>
      <w:b/>
      <w:bCs/>
      <w:smallCaps/>
      <w:spacing w:val="10"/>
      <w:sz w:val="16"/>
      <w:szCs w:val="16"/>
      <w:shd w:val="clear" w:color="auto" w:fill="FFFFFF"/>
    </w:rPr>
  </w:style>
  <w:style w:type="character" w:customStyle="1" w:styleId="TM2Car">
    <w:name w:val="TM 2 Car"/>
    <w:link w:val="TM2"/>
    <w:uiPriority w:val="99"/>
    <w:locked/>
    <w:rsid w:val="00E825E9"/>
    <w:rPr>
      <w:rFonts w:ascii="Times New Roman" w:hAnsi="Times New Roman"/>
      <w:b/>
      <w:bCs/>
      <w:sz w:val="17"/>
      <w:szCs w:val="17"/>
      <w:shd w:val="clear" w:color="auto" w:fill="FFFFFF"/>
    </w:rPr>
  </w:style>
  <w:style w:type="paragraph" w:styleId="TM2">
    <w:name w:val="toc 2"/>
    <w:basedOn w:val="Normal"/>
    <w:next w:val="Normal"/>
    <w:link w:val="TM2Car"/>
    <w:uiPriority w:val="99"/>
    <w:rsid w:val="00E825E9"/>
    <w:pPr>
      <w:shd w:val="clear" w:color="auto" w:fill="FFFFFF"/>
      <w:spacing w:before="0" w:after="0" w:line="421" w:lineRule="exact"/>
      <w:ind w:hanging="2000"/>
    </w:pPr>
    <w:rPr>
      <w:rFonts w:eastAsia="Times"/>
      <w:b/>
      <w:bCs/>
      <w:sz w:val="17"/>
      <w:szCs w:val="17"/>
      <w:lang w:val="x-none" w:eastAsia="x-none"/>
    </w:rPr>
  </w:style>
  <w:style w:type="character" w:customStyle="1" w:styleId="Tableofcontents4Spacing0pt">
    <w:name w:val="Table of contents (4) + Spacing 0 pt"/>
    <w:uiPriority w:val="99"/>
    <w:rsid w:val="00E825E9"/>
    <w:rPr>
      <w:rFonts w:ascii="Times New Roman" w:hAnsi="Times New Roman"/>
      <w:b/>
      <w:bCs/>
      <w:spacing w:val="10"/>
      <w:sz w:val="17"/>
      <w:szCs w:val="17"/>
      <w:shd w:val="clear" w:color="auto" w:fill="FFFFFF"/>
    </w:rPr>
  </w:style>
  <w:style w:type="character" w:customStyle="1" w:styleId="Tableofcontents48pt">
    <w:name w:val="Table of contents (4) + 8 pt"/>
    <w:aliases w:val="Small Caps7,Spacing 0 pt9"/>
    <w:uiPriority w:val="99"/>
    <w:rsid w:val="00E825E9"/>
    <w:rPr>
      <w:rFonts w:ascii="Times New Roman" w:hAnsi="Times New Roman"/>
      <w:b/>
      <w:bCs/>
      <w:smallCaps/>
      <w:spacing w:val="10"/>
      <w:sz w:val="16"/>
      <w:szCs w:val="16"/>
      <w:shd w:val="clear" w:color="auto" w:fill="FFFFFF"/>
    </w:rPr>
  </w:style>
  <w:style w:type="character" w:customStyle="1" w:styleId="Tableofcontents48pt2">
    <w:name w:val="Table of contents (4) + 8 pt2"/>
    <w:aliases w:val="Small Caps6,Spacing 0 pt8"/>
    <w:uiPriority w:val="99"/>
    <w:rsid w:val="00E825E9"/>
    <w:rPr>
      <w:rFonts w:ascii="Times New Roman" w:hAnsi="Times New Roman"/>
      <w:b/>
      <w:bCs/>
      <w:smallCaps/>
      <w:spacing w:val="-10"/>
      <w:sz w:val="16"/>
      <w:szCs w:val="16"/>
      <w:shd w:val="clear" w:color="auto" w:fill="FFFFFF"/>
    </w:rPr>
  </w:style>
  <w:style w:type="character" w:customStyle="1" w:styleId="Bodytext35">
    <w:name w:val="Body text (35)_"/>
    <w:link w:val="Bodytext350"/>
    <w:uiPriority w:val="99"/>
    <w:locked/>
    <w:rsid w:val="00E825E9"/>
    <w:rPr>
      <w:rFonts w:ascii="Times New Roman" w:hAnsi="Times New Roman"/>
      <w:b/>
      <w:bCs/>
      <w:smallCaps/>
      <w:sz w:val="16"/>
      <w:szCs w:val="16"/>
      <w:shd w:val="clear" w:color="auto" w:fill="FFFFFF"/>
    </w:rPr>
  </w:style>
  <w:style w:type="paragraph" w:customStyle="1" w:styleId="Bodytext350">
    <w:name w:val="Body text (35)"/>
    <w:basedOn w:val="Normal"/>
    <w:link w:val="Bodytext35"/>
    <w:uiPriority w:val="99"/>
    <w:rsid w:val="00E825E9"/>
    <w:pPr>
      <w:shd w:val="clear" w:color="auto" w:fill="FFFFFF"/>
      <w:spacing w:before="0" w:after="300" w:line="240" w:lineRule="atLeast"/>
      <w:ind w:firstLine="0"/>
    </w:pPr>
    <w:rPr>
      <w:rFonts w:eastAsia="Times"/>
      <w:b/>
      <w:bCs/>
      <w:smallCaps/>
      <w:sz w:val="16"/>
      <w:szCs w:val="16"/>
      <w:lang w:val="x-none" w:eastAsia="x-none"/>
    </w:rPr>
  </w:style>
  <w:style w:type="character" w:customStyle="1" w:styleId="Bodytext35Spacing0pt">
    <w:name w:val="Body text (35) + Spacing 0 pt"/>
    <w:uiPriority w:val="99"/>
    <w:rsid w:val="00E825E9"/>
    <w:rPr>
      <w:rFonts w:ascii="Times New Roman" w:hAnsi="Times New Roman"/>
      <w:b/>
      <w:bCs/>
      <w:smallCaps/>
      <w:spacing w:val="10"/>
      <w:sz w:val="16"/>
      <w:szCs w:val="16"/>
      <w:shd w:val="clear" w:color="auto" w:fill="FFFFFF"/>
    </w:rPr>
  </w:style>
  <w:style w:type="character" w:customStyle="1" w:styleId="Bodytext31Spacing0pt1">
    <w:name w:val="Body text (31) + Spacing 0 pt1"/>
    <w:uiPriority w:val="99"/>
    <w:rsid w:val="00E825E9"/>
    <w:rPr>
      <w:rFonts w:ascii="Times New Roman" w:hAnsi="Times New Roman"/>
      <w:b/>
      <w:bCs/>
      <w:spacing w:val="10"/>
      <w:sz w:val="17"/>
      <w:szCs w:val="17"/>
      <w:shd w:val="clear" w:color="auto" w:fill="FFFFFF"/>
    </w:rPr>
  </w:style>
  <w:style w:type="character" w:customStyle="1" w:styleId="Tableofcontents48pt1">
    <w:name w:val="Table of contents (4) + 8 pt1"/>
    <w:aliases w:val="Small Caps5,Spacing 0 pt7"/>
    <w:uiPriority w:val="99"/>
    <w:rsid w:val="00E825E9"/>
    <w:rPr>
      <w:rFonts w:ascii="Times New Roman" w:hAnsi="Times New Roman"/>
      <w:b/>
      <w:bCs/>
      <w:smallCaps/>
      <w:spacing w:val="10"/>
      <w:sz w:val="16"/>
      <w:szCs w:val="16"/>
      <w:shd w:val="clear" w:color="auto" w:fill="FFFFFF"/>
    </w:rPr>
  </w:style>
  <w:style w:type="character" w:customStyle="1" w:styleId="Tableofcontents4Spacing0pt1">
    <w:name w:val="Table of contents (4) + Spacing 0 pt1"/>
    <w:uiPriority w:val="99"/>
    <w:rsid w:val="00E825E9"/>
    <w:rPr>
      <w:rFonts w:ascii="Times New Roman" w:hAnsi="Times New Roman"/>
      <w:b/>
      <w:bCs/>
      <w:spacing w:val="10"/>
      <w:sz w:val="17"/>
      <w:szCs w:val="17"/>
      <w:shd w:val="clear" w:color="auto" w:fill="FFFFFF"/>
    </w:rPr>
  </w:style>
  <w:style w:type="character" w:customStyle="1" w:styleId="Tableofcontents4Spacing2pt">
    <w:name w:val="Table of contents (4) + Spacing 2 pt"/>
    <w:uiPriority w:val="99"/>
    <w:rsid w:val="00E825E9"/>
    <w:rPr>
      <w:rFonts w:ascii="Times New Roman" w:hAnsi="Times New Roman"/>
      <w:b/>
      <w:bCs/>
      <w:spacing w:val="40"/>
      <w:sz w:val="17"/>
      <w:szCs w:val="17"/>
      <w:shd w:val="clear" w:color="auto" w:fill="FFFFFF"/>
    </w:rPr>
  </w:style>
  <w:style w:type="character" w:customStyle="1" w:styleId="Tableofcontents3Spacing0pt1">
    <w:name w:val="Table of contents (3) + Spacing 0 pt1"/>
    <w:uiPriority w:val="99"/>
    <w:rsid w:val="00E825E9"/>
    <w:rPr>
      <w:rFonts w:ascii="Times New Roman" w:hAnsi="Times New Roman"/>
      <w:b/>
      <w:bCs/>
      <w:smallCaps/>
      <w:spacing w:val="10"/>
      <w:sz w:val="16"/>
      <w:szCs w:val="16"/>
      <w:shd w:val="clear" w:color="auto" w:fill="FFFFFF"/>
    </w:rPr>
  </w:style>
  <w:style w:type="character" w:customStyle="1" w:styleId="Bodytext36">
    <w:name w:val="Body text (36)_"/>
    <w:link w:val="Bodytext360"/>
    <w:uiPriority w:val="99"/>
    <w:locked/>
    <w:rsid w:val="00E825E9"/>
    <w:rPr>
      <w:rFonts w:cs="Calibri"/>
      <w:sz w:val="25"/>
      <w:szCs w:val="25"/>
      <w:shd w:val="clear" w:color="auto" w:fill="FFFFFF"/>
    </w:rPr>
  </w:style>
  <w:style w:type="paragraph" w:customStyle="1" w:styleId="Bodytext360">
    <w:name w:val="Body text (36)"/>
    <w:basedOn w:val="Normal"/>
    <w:link w:val="Bodytext36"/>
    <w:uiPriority w:val="99"/>
    <w:rsid w:val="00E825E9"/>
    <w:pPr>
      <w:shd w:val="clear" w:color="auto" w:fill="FFFFFF"/>
      <w:spacing w:before="0" w:after="0" w:line="270" w:lineRule="exact"/>
      <w:ind w:firstLine="0"/>
      <w:jc w:val="both"/>
    </w:pPr>
    <w:rPr>
      <w:rFonts w:ascii="Times" w:eastAsia="Times" w:hAnsi="Times"/>
      <w:sz w:val="25"/>
      <w:szCs w:val="25"/>
      <w:lang w:val="x-none" w:eastAsia="x-none"/>
    </w:rPr>
  </w:style>
  <w:style w:type="character" w:customStyle="1" w:styleId="Bodytext36Spacing3pt">
    <w:name w:val="Body text (36) + Spacing 3 pt"/>
    <w:uiPriority w:val="99"/>
    <w:rsid w:val="00E825E9"/>
    <w:rPr>
      <w:rFonts w:cs="Calibri"/>
      <w:spacing w:val="60"/>
      <w:sz w:val="25"/>
      <w:szCs w:val="25"/>
      <w:shd w:val="clear" w:color="auto" w:fill="FFFFFF"/>
    </w:rPr>
  </w:style>
  <w:style w:type="character" w:customStyle="1" w:styleId="Bodytext36Spacing1pt">
    <w:name w:val="Body text (36) + Spacing 1 pt"/>
    <w:uiPriority w:val="99"/>
    <w:rsid w:val="00E825E9"/>
    <w:rPr>
      <w:rFonts w:cs="Calibri"/>
      <w:spacing w:val="30"/>
      <w:sz w:val="25"/>
      <w:szCs w:val="25"/>
      <w:shd w:val="clear" w:color="auto" w:fill="FFFFFF"/>
    </w:rPr>
  </w:style>
  <w:style w:type="character" w:customStyle="1" w:styleId="Bodytext3613pt">
    <w:name w:val="Body text (36) + 13 pt"/>
    <w:aliases w:val="Italic5"/>
    <w:uiPriority w:val="99"/>
    <w:rsid w:val="00E825E9"/>
    <w:rPr>
      <w:rFonts w:cs="Calibri"/>
      <w:i/>
      <w:iCs/>
      <w:sz w:val="26"/>
      <w:szCs w:val="26"/>
      <w:shd w:val="clear" w:color="auto" w:fill="FFFFFF"/>
    </w:rPr>
  </w:style>
  <w:style w:type="character" w:customStyle="1" w:styleId="Bodytext37">
    <w:name w:val="Body text (37)_"/>
    <w:link w:val="Bodytext370"/>
    <w:uiPriority w:val="99"/>
    <w:locked/>
    <w:rsid w:val="00E825E9"/>
    <w:rPr>
      <w:rFonts w:ascii="Times New Roman" w:hAnsi="Times New Roman"/>
      <w:b/>
      <w:bCs/>
      <w:spacing w:val="20"/>
      <w:sz w:val="33"/>
      <w:szCs w:val="33"/>
      <w:shd w:val="clear" w:color="auto" w:fill="FFFFFF"/>
    </w:rPr>
  </w:style>
  <w:style w:type="paragraph" w:customStyle="1" w:styleId="Bodytext370">
    <w:name w:val="Body text (37)"/>
    <w:basedOn w:val="Normal"/>
    <w:link w:val="Bodytext37"/>
    <w:uiPriority w:val="99"/>
    <w:rsid w:val="00E825E9"/>
    <w:pPr>
      <w:shd w:val="clear" w:color="auto" w:fill="FFFFFF"/>
      <w:spacing w:before="0" w:after="1020" w:line="240" w:lineRule="atLeast"/>
      <w:ind w:hanging="840"/>
      <w:jc w:val="both"/>
    </w:pPr>
    <w:rPr>
      <w:rFonts w:eastAsia="Times"/>
      <w:b/>
      <w:bCs/>
      <w:spacing w:val="20"/>
      <w:sz w:val="33"/>
      <w:szCs w:val="33"/>
      <w:lang w:val="x-none" w:eastAsia="x-none"/>
    </w:rPr>
  </w:style>
  <w:style w:type="character" w:customStyle="1" w:styleId="Bodytext37Spacing8pt">
    <w:name w:val="Body text (37) + Spacing 8 pt"/>
    <w:uiPriority w:val="99"/>
    <w:rsid w:val="00E825E9"/>
    <w:rPr>
      <w:rFonts w:ascii="Times New Roman" w:hAnsi="Times New Roman"/>
      <w:b/>
      <w:bCs/>
      <w:spacing w:val="160"/>
      <w:sz w:val="33"/>
      <w:szCs w:val="33"/>
      <w:shd w:val="clear" w:color="auto" w:fill="FFFFFF"/>
    </w:rPr>
  </w:style>
  <w:style w:type="character" w:customStyle="1" w:styleId="Bodytext37Spacing6pt">
    <w:name w:val="Body text (37) + Spacing 6 pt"/>
    <w:uiPriority w:val="99"/>
    <w:rsid w:val="00E825E9"/>
    <w:rPr>
      <w:rFonts w:ascii="Times New Roman" w:hAnsi="Times New Roman"/>
      <w:b/>
      <w:bCs/>
      <w:spacing w:val="130"/>
      <w:sz w:val="33"/>
      <w:szCs w:val="33"/>
      <w:shd w:val="clear" w:color="auto" w:fill="FFFFFF"/>
    </w:rPr>
  </w:style>
  <w:style w:type="character" w:customStyle="1" w:styleId="Bodytext37Spacing8pt1">
    <w:name w:val="Body text (37) + Spacing 8 pt1"/>
    <w:uiPriority w:val="99"/>
    <w:rsid w:val="00E825E9"/>
    <w:rPr>
      <w:rFonts w:ascii="Times New Roman" w:hAnsi="Times New Roman"/>
      <w:b/>
      <w:bCs/>
      <w:noProof/>
      <w:spacing w:val="160"/>
      <w:sz w:val="33"/>
      <w:szCs w:val="33"/>
      <w:shd w:val="clear" w:color="auto" w:fill="FFFFFF"/>
    </w:rPr>
  </w:style>
  <w:style w:type="character" w:customStyle="1" w:styleId="Heading14">
    <w:name w:val="Heading #1 (4)_"/>
    <w:link w:val="Heading141"/>
    <w:uiPriority w:val="99"/>
    <w:locked/>
    <w:rsid w:val="00E825E9"/>
    <w:rPr>
      <w:rFonts w:ascii="Times New Roman" w:hAnsi="Times New Roman"/>
      <w:b/>
      <w:bCs/>
      <w:spacing w:val="20"/>
      <w:sz w:val="33"/>
      <w:szCs w:val="33"/>
      <w:shd w:val="clear" w:color="auto" w:fill="FFFFFF"/>
    </w:rPr>
  </w:style>
  <w:style w:type="paragraph" w:customStyle="1" w:styleId="Heading141">
    <w:name w:val="Heading #1 (4)1"/>
    <w:basedOn w:val="Normal"/>
    <w:link w:val="Heading14"/>
    <w:uiPriority w:val="99"/>
    <w:rsid w:val="00E825E9"/>
    <w:pPr>
      <w:shd w:val="clear" w:color="auto" w:fill="FFFFFF"/>
      <w:spacing w:before="1020" w:line="398" w:lineRule="exact"/>
      <w:ind w:hanging="840"/>
      <w:jc w:val="both"/>
      <w:outlineLvl w:val="0"/>
    </w:pPr>
    <w:rPr>
      <w:rFonts w:eastAsia="Times"/>
      <w:b/>
      <w:bCs/>
      <w:spacing w:val="20"/>
      <w:sz w:val="33"/>
      <w:szCs w:val="33"/>
      <w:lang w:val="x-none" w:eastAsia="x-none"/>
    </w:rPr>
  </w:style>
  <w:style w:type="character" w:customStyle="1" w:styleId="Heading1427">
    <w:name w:val="Heading #1 (4) + 27"/>
    <w:aliases w:val="5 pt1,Not Bold3,Spacing 0 pt6"/>
    <w:uiPriority w:val="99"/>
    <w:rsid w:val="00E825E9"/>
    <w:rPr>
      <w:rFonts w:ascii="Times New Roman" w:hAnsi="Times New Roman"/>
      <w:b w:val="0"/>
      <w:bCs w:val="0"/>
      <w:noProof/>
      <w:spacing w:val="0"/>
      <w:sz w:val="55"/>
      <w:szCs w:val="55"/>
      <w:shd w:val="clear" w:color="auto" w:fill="FFFFFF"/>
    </w:rPr>
  </w:style>
  <w:style w:type="character" w:customStyle="1" w:styleId="Heading14SmallCaps">
    <w:name w:val="Heading #1 (4) + Small Caps"/>
    <w:aliases w:val="Spacing 0 pt5"/>
    <w:uiPriority w:val="99"/>
    <w:rsid w:val="00E825E9"/>
    <w:rPr>
      <w:rFonts w:ascii="Times New Roman" w:hAnsi="Times New Roman"/>
      <w:b/>
      <w:bCs/>
      <w:smallCaps/>
      <w:spacing w:val="0"/>
      <w:sz w:val="33"/>
      <w:szCs w:val="33"/>
      <w:shd w:val="clear" w:color="auto" w:fill="FFFFFF"/>
    </w:rPr>
  </w:style>
  <w:style w:type="character" w:customStyle="1" w:styleId="Heading140">
    <w:name w:val="Heading #1 (4)"/>
    <w:uiPriority w:val="99"/>
    <w:rsid w:val="00E825E9"/>
  </w:style>
  <w:style w:type="character" w:customStyle="1" w:styleId="Heading14NotBold">
    <w:name w:val="Heading #1 (4) + Not Bold"/>
    <w:aliases w:val="Italic4,Spacing 0 pt4"/>
    <w:uiPriority w:val="99"/>
    <w:rsid w:val="00E825E9"/>
    <w:rPr>
      <w:rFonts w:ascii="Times New Roman" w:hAnsi="Times New Roman"/>
      <w:b w:val="0"/>
      <w:bCs w:val="0"/>
      <w:i/>
      <w:iCs/>
      <w:noProof/>
      <w:spacing w:val="0"/>
      <w:sz w:val="33"/>
      <w:szCs w:val="33"/>
      <w:shd w:val="clear" w:color="auto" w:fill="FFFFFF"/>
    </w:rPr>
  </w:style>
  <w:style w:type="character" w:customStyle="1" w:styleId="Heading14NotBold3">
    <w:name w:val="Heading #1 (4) + Not Bold3"/>
    <w:aliases w:val="Italic3,Spacing 0 pt3"/>
    <w:uiPriority w:val="99"/>
    <w:rsid w:val="00E825E9"/>
    <w:rPr>
      <w:rFonts w:ascii="Times New Roman" w:hAnsi="Times New Roman"/>
      <w:b w:val="0"/>
      <w:bCs w:val="0"/>
      <w:i/>
      <w:iCs/>
      <w:spacing w:val="0"/>
      <w:sz w:val="33"/>
      <w:szCs w:val="33"/>
      <w:shd w:val="clear" w:color="auto" w:fill="FFFFFF"/>
    </w:rPr>
  </w:style>
  <w:style w:type="character" w:customStyle="1" w:styleId="Heading14NotBold2">
    <w:name w:val="Heading #1 (4) + Not Bold2"/>
    <w:aliases w:val="Italic2,Spacing 1 pt8"/>
    <w:uiPriority w:val="99"/>
    <w:rsid w:val="00E825E9"/>
    <w:rPr>
      <w:rFonts w:ascii="Times New Roman" w:hAnsi="Times New Roman"/>
      <w:b w:val="0"/>
      <w:bCs w:val="0"/>
      <w:i/>
      <w:iCs/>
      <w:spacing w:val="30"/>
      <w:sz w:val="33"/>
      <w:szCs w:val="33"/>
      <w:shd w:val="clear" w:color="auto" w:fill="FFFFFF"/>
    </w:rPr>
  </w:style>
  <w:style w:type="character" w:customStyle="1" w:styleId="Heading142">
    <w:name w:val="Heading #1 (4)2"/>
    <w:uiPriority w:val="99"/>
    <w:rsid w:val="00E825E9"/>
  </w:style>
  <w:style w:type="character" w:customStyle="1" w:styleId="Heading1415pt">
    <w:name w:val="Heading #1 (4) + 15 pt"/>
    <w:aliases w:val="Not Bold2,Spacing 1 pt7"/>
    <w:uiPriority w:val="99"/>
    <w:rsid w:val="00E825E9"/>
    <w:rPr>
      <w:rFonts w:ascii="Times New Roman" w:hAnsi="Times New Roman"/>
      <w:b w:val="0"/>
      <w:bCs w:val="0"/>
      <w:spacing w:val="30"/>
      <w:sz w:val="30"/>
      <w:szCs w:val="30"/>
      <w:shd w:val="clear" w:color="auto" w:fill="FFFFFF"/>
    </w:rPr>
  </w:style>
  <w:style w:type="character" w:customStyle="1" w:styleId="Heading1415pt1">
    <w:name w:val="Heading #1 (4) + 15 pt1"/>
    <w:aliases w:val="Not Bold1,Spacing 1 pt6"/>
    <w:uiPriority w:val="99"/>
    <w:rsid w:val="00E825E9"/>
    <w:rPr>
      <w:rFonts w:ascii="Times New Roman" w:hAnsi="Times New Roman"/>
      <w:b w:val="0"/>
      <w:bCs w:val="0"/>
      <w:noProof/>
      <w:spacing w:val="30"/>
      <w:sz w:val="30"/>
      <w:szCs w:val="30"/>
      <w:shd w:val="clear" w:color="auto" w:fill="FFFFFF"/>
    </w:rPr>
  </w:style>
  <w:style w:type="character" w:customStyle="1" w:styleId="Bodytext38">
    <w:name w:val="Body text (38)_"/>
    <w:link w:val="Bodytext381"/>
    <w:uiPriority w:val="99"/>
    <w:locked/>
    <w:rsid w:val="00E825E9"/>
    <w:rPr>
      <w:rFonts w:ascii="Times New Roman" w:hAnsi="Times New Roman"/>
      <w:i/>
      <w:iCs/>
      <w:sz w:val="33"/>
      <w:szCs w:val="33"/>
      <w:shd w:val="clear" w:color="auto" w:fill="FFFFFF"/>
    </w:rPr>
  </w:style>
  <w:style w:type="paragraph" w:customStyle="1" w:styleId="Bodytext381">
    <w:name w:val="Body text (38)1"/>
    <w:basedOn w:val="Normal"/>
    <w:link w:val="Bodytext38"/>
    <w:uiPriority w:val="99"/>
    <w:rsid w:val="00E825E9"/>
    <w:pPr>
      <w:shd w:val="clear" w:color="auto" w:fill="FFFFFF"/>
      <w:spacing w:after="0" w:line="390" w:lineRule="exact"/>
      <w:ind w:hanging="840"/>
      <w:jc w:val="both"/>
    </w:pPr>
    <w:rPr>
      <w:rFonts w:eastAsia="Times"/>
      <w:i/>
      <w:iCs/>
      <w:sz w:val="33"/>
      <w:szCs w:val="33"/>
      <w:lang w:val="x-none" w:eastAsia="x-none"/>
    </w:rPr>
  </w:style>
  <w:style w:type="character" w:customStyle="1" w:styleId="Bodytext38Bold">
    <w:name w:val="Body text (38) + Bold"/>
    <w:aliases w:val="Not Italic8,Spacing 1 pt5"/>
    <w:uiPriority w:val="99"/>
    <w:rsid w:val="00E825E9"/>
    <w:rPr>
      <w:rFonts w:ascii="Times New Roman" w:hAnsi="Times New Roman"/>
      <w:b/>
      <w:bCs/>
      <w:i w:val="0"/>
      <w:iCs w:val="0"/>
      <w:spacing w:val="20"/>
      <w:sz w:val="33"/>
      <w:szCs w:val="33"/>
      <w:shd w:val="clear" w:color="auto" w:fill="FFFFFF"/>
    </w:rPr>
  </w:style>
  <w:style w:type="character" w:customStyle="1" w:styleId="Bodytext3819pt">
    <w:name w:val="Body text (38) + 19 pt"/>
    <w:aliases w:val="Bold1,Not Italic7,Small Caps4,Spacing 1 pt4"/>
    <w:uiPriority w:val="99"/>
    <w:rsid w:val="00E825E9"/>
    <w:rPr>
      <w:rFonts w:ascii="Times New Roman" w:hAnsi="Times New Roman"/>
      <w:b/>
      <w:bCs/>
      <w:i w:val="0"/>
      <w:iCs w:val="0"/>
      <w:smallCaps/>
      <w:spacing w:val="20"/>
      <w:sz w:val="38"/>
      <w:szCs w:val="38"/>
      <w:shd w:val="clear" w:color="auto" w:fill="FFFFFF"/>
    </w:rPr>
  </w:style>
  <w:style w:type="character" w:customStyle="1" w:styleId="Bodytext380">
    <w:name w:val="Body text (38)"/>
    <w:uiPriority w:val="99"/>
    <w:rsid w:val="00E825E9"/>
  </w:style>
  <w:style w:type="character" w:customStyle="1" w:styleId="Bodytext386">
    <w:name w:val="Body text (38)6"/>
    <w:uiPriority w:val="99"/>
    <w:rsid w:val="00E825E9"/>
  </w:style>
  <w:style w:type="character" w:customStyle="1" w:styleId="Bodytext385">
    <w:name w:val="Body text (38)5"/>
    <w:uiPriority w:val="99"/>
    <w:rsid w:val="00E825E9"/>
    <w:rPr>
      <w:rFonts w:ascii="Times New Roman" w:hAnsi="Times New Roman"/>
      <w:i/>
      <w:iCs/>
      <w:noProof/>
      <w:sz w:val="33"/>
      <w:szCs w:val="33"/>
      <w:shd w:val="clear" w:color="auto" w:fill="FFFFFF"/>
    </w:rPr>
  </w:style>
  <w:style w:type="character" w:customStyle="1" w:styleId="Bodytext384">
    <w:name w:val="Body text (38)4"/>
    <w:uiPriority w:val="99"/>
    <w:rsid w:val="00E825E9"/>
    <w:rPr>
      <w:rFonts w:ascii="Times New Roman" w:hAnsi="Times New Roman"/>
      <w:i/>
      <w:iCs/>
      <w:noProof/>
      <w:sz w:val="33"/>
      <w:szCs w:val="33"/>
      <w:shd w:val="clear" w:color="auto" w:fill="FFFFFF"/>
    </w:rPr>
  </w:style>
  <w:style w:type="character" w:customStyle="1" w:styleId="Heading15">
    <w:name w:val="Heading #1 (5)_"/>
    <w:link w:val="Heading151"/>
    <w:uiPriority w:val="99"/>
    <w:locked/>
    <w:rsid w:val="00E825E9"/>
    <w:rPr>
      <w:rFonts w:ascii="Times New Roman" w:hAnsi="Times New Roman"/>
      <w:i/>
      <w:iCs/>
      <w:sz w:val="34"/>
      <w:szCs w:val="34"/>
      <w:shd w:val="clear" w:color="auto" w:fill="FFFFFF"/>
    </w:rPr>
  </w:style>
  <w:style w:type="paragraph" w:customStyle="1" w:styleId="Heading151">
    <w:name w:val="Heading #1 (5)1"/>
    <w:basedOn w:val="Normal"/>
    <w:link w:val="Heading15"/>
    <w:uiPriority w:val="99"/>
    <w:rsid w:val="00E825E9"/>
    <w:pPr>
      <w:shd w:val="clear" w:color="auto" w:fill="FFFFFF"/>
      <w:spacing w:before="0" w:after="0" w:line="398" w:lineRule="exact"/>
      <w:ind w:hanging="480"/>
      <w:outlineLvl w:val="0"/>
    </w:pPr>
    <w:rPr>
      <w:rFonts w:eastAsia="Times"/>
      <w:i/>
      <w:iCs/>
      <w:sz w:val="34"/>
      <w:szCs w:val="34"/>
      <w:lang w:val="x-none" w:eastAsia="x-none"/>
    </w:rPr>
  </w:style>
  <w:style w:type="character" w:customStyle="1" w:styleId="Heading152">
    <w:name w:val="Heading #1 (5)2"/>
    <w:uiPriority w:val="99"/>
    <w:rsid w:val="00E825E9"/>
  </w:style>
  <w:style w:type="character" w:customStyle="1" w:styleId="Bodytext38Bold3">
    <w:name w:val="Body text (38) + Bold3"/>
    <w:aliases w:val="Not Italic6,Small Caps3"/>
    <w:uiPriority w:val="99"/>
    <w:rsid w:val="00E825E9"/>
    <w:rPr>
      <w:rFonts w:ascii="Times New Roman" w:hAnsi="Times New Roman"/>
      <w:b/>
      <w:bCs/>
      <w:i w:val="0"/>
      <w:iCs w:val="0"/>
      <w:smallCaps/>
      <w:sz w:val="33"/>
      <w:szCs w:val="33"/>
      <w:shd w:val="clear" w:color="auto" w:fill="FFFFFF"/>
    </w:rPr>
  </w:style>
  <w:style w:type="character" w:customStyle="1" w:styleId="Bodytext38Bold2">
    <w:name w:val="Body text (38) + Bold2"/>
    <w:aliases w:val="Not Italic5,Small Caps2,Spacing 2 pt1"/>
    <w:uiPriority w:val="99"/>
    <w:rsid w:val="00E825E9"/>
    <w:rPr>
      <w:rFonts w:ascii="Times New Roman" w:hAnsi="Times New Roman"/>
      <w:b/>
      <w:bCs/>
      <w:i w:val="0"/>
      <w:iCs w:val="0"/>
      <w:smallCaps/>
      <w:spacing w:val="40"/>
      <w:sz w:val="33"/>
      <w:szCs w:val="33"/>
      <w:shd w:val="clear" w:color="auto" w:fill="FFFFFF"/>
    </w:rPr>
  </w:style>
  <w:style w:type="character" w:customStyle="1" w:styleId="Bodytext38Bold1">
    <w:name w:val="Body text (38) + Bold1"/>
    <w:aliases w:val="Not Italic4,Spacing 1 pt3"/>
    <w:uiPriority w:val="99"/>
    <w:rsid w:val="00E825E9"/>
    <w:rPr>
      <w:rFonts w:ascii="Times New Roman" w:hAnsi="Times New Roman"/>
      <w:b/>
      <w:bCs/>
      <w:i w:val="0"/>
      <w:iCs w:val="0"/>
      <w:spacing w:val="20"/>
      <w:sz w:val="33"/>
      <w:szCs w:val="33"/>
      <w:shd w:val="clear" w:color="auto" w:fill="FFFFFF"/>
    </w:rPr>
  </w:style>
  <w:style w:type="character" w:customStyle="1" w:styleId="Bodytext383">
    <w:name w:val="Body text (38)3"/>
    <w:uiPriority w:val="99"/>
    <w:rsid w:val="00E825E9"/>
    <w:rPr>
      <w:rFonts w:ascii="Times New Roman" w:hAnsi="Times New Roman"/>
      <w:i/>
      <w:iCs/>
      <w:noProof/>
      <w:sz w:val="33"/>
      <w:szCs w:val="33"/>
      <w:shd w:val="clear" w:color="auto" w:fill="FFFFFF"/>
    </w:rPr>
  </w:style>
  <w:style w:type="character" w:customStyle="1" w:styleId="Heading14SmallCaps1">
    <w:name w:val="Heading #1 (4) + Small Caps1"/>
    <w:aliases w:val="Spacing 0 pt2"/>
    <w:uiPriority w:val="99"/>
    <w:rsid w:val="00E825E9"/>
    <w:rPr>
      <w:rFonts w:ascii="Times New Roman" w:hAnsi="Times New Roman"/>
      <w:b/>
      <w:bCs/>
      <w:smallCaps/>
      <w:spacing w:val="0"/>
      <w:sz w:val="33"/>
      <w:szCs w:val="33"/>
      <w:shd w:val="clear" w:color="auto" w:fill="FFFFFF"/>
    </w:rPr>
  </w:style>
  <w:style w:type="character" w:customStyle="1" w:styleId="Heading14NotBold1">
    <w:name w:val="Heading #1 (4) + Not Bold1"/>
    <w:aliases w:val="Italic1,Spacing 0 pt1"/>
    <w:uiPriority w:val="99"/>
    <w:rsid w:val="00E825E9"/>
    <w:rPr>
      <w:rFonts w:ascii="Times New Roman" w:hAnsi="Times New Roman"/>
      <w:b w:val="0"/>
      <w:bCs w:val="0"/>
      <w:i/>
      <w:iCs/>
      <w:spacing w:val="0"/>
      <w:sz w:val="33"/>
      <w:szCs w:val="33"/>
      <w:shd w:val="clear" w:color="auto" w:fill="FFFFFF"/>
    </w:rPr>
  </w:style>
  <w:style w:type="character" w:customStyle="1" w:styleId="Heading16">
    <w:name w:val="Heading #1 (6)_"/>
    <w:link w:val="Heading161"/>
    <w:uiPriority w:val="99"/>
    <w:locked/>
    <w:rsid w:val="00E825E9"/>
    <w:rPr>
      <w:rFonts w:ascii="Times New Roman" w:hAnsi="Times New Roman"/>
      <w:i/>
      <w:iCs/>
      <w:sz w:val="33"/>
      <w:szCs w:val="33"/>
      <w:shd w:val="clear" w:color="auto" w:fill="FFFFFF"/>
    </w:rPr>
  </w:style>
  <w:style w:type="paragraph" w:customStyle="1" w:styleId="Heading161">
    <w:name w:val="Heading #1 (6)1"/>
    <w:basedOn w:val="Normal"/>
    <w:link w:val="Heading16"/>
    <w:uiPriority w:val="99"/>
    <w:rsid w:val="00E825E9"/>
    <w:pPr>
      <w:shd w:val="clear" w:color="auto" w:fill="FFFFFF"/>
      <w:spacing w:after="0" w:line="405" w:lineRule="exact"/>
      <w:ind w:hanging="840"/>
      <w:jc w:val="both"/>
      <w:outlineLvl w:val="0"/>
    </w:pPr>
    <w:rPr>
      <w:rFonts w:eastAsia="Times"/>
      <w:i/>
      <w:iCs/>
      <w:sz w:val="33"/>
      <w:szCs w:val="33"/>
      <w:lang w:val="x-none" w:eastAsia="x-none"/>
    </w:rPr>
  </w:style>
  <w:style w:type="character" w:customStyle="1" w:styleId="Heading16Bold">
    <w:name w:val="Heading #1 (6) + Bold"/>
    <w:aliases w:val="Not Italic3,Small Caps1"/>
    <w:uiPriority w:val="99"/>
    <w:rsid w:val="00E825E9"/>
    <w:rPr>
      <w:rFonts w:ascii="Times New Roman" w:hAnsi="Times New Roman"/>
      <w:b/>
      <w:bCs/>
      <w:i w:val="0"/>
      <w:iCs w:val="0"/>
      <w:smallCaps/>
      <w:sz w:val="33"/>
      <w:szCs w:val="33"/>
      <w:shd w:val="clear" w:color="auto" w:fill="FFFFFF"/>
    </w:rPr>
  </w:style>
  <w:style w:type="character" w:customStyle="1" w:styleId="Heading16Bold2">
    <w:name w:val="Heading #1 (6) + Bold2"/>
    <w:aliases w:val="Not Italic2,Spacing 1 pt2"/>
    <w:uiPriority w:val="99"/>
    <w:rsid w:val="00E825E9"/>
    <w:rPr>
      <w:rFonts w:ascii="Times New Roman" w:hAnsi="Times New Roman"/>
      <w:b/>
      <w:bCs/>
      <w:i w:val="0"/>
      <w:iCs w:val="0"/>
      <w:spacing w:val="20"/>
      <w:sz w:val="33"/>
      <w:szCs w:val="33"/>
      <w:shd w:val="clear" w:color="auto" w:fill="FFFFFF"/>
    </w:rPr>
  </w:style>
  <w:style w:type="character" w:customStyle="1" w:styleId="Heading160">
    <w:name w:val="Heading #1 (6)"/>
    <w:uiPriority w:val="99"/>
    <w:rsid w:val="00E825E9"/>
  </w:style>
  <w:style w:type="character" w:customStyle="1" w:styleId="Heading162">
    <w:name w:val="Heading #1 (6)2"/>
    <w:uiPriority w:val="99"/>
    <w:rsid w:val="00E825E9"/>
  </w:style>
  <w:style w:type="character" w:customStyle="1" w:styleId="Heading16Bold1">
    <w:name w:val="Heading #1 (6) + Bold1"/>
    <w:aliases w:val="Not Italic1,Spacing 1 pt1"/>
    <w:uiPriority w:val="99"/>
    <w:rsid w:val="00E825E9"/>
    <w:rPr>
      <w:rFonts w:ascii="Times New Roman" w:hAnsi="Times New Roman"/>
      <w:b/>
      <w:bCs/>
      <w:i w:val="0"/>
      <w:iCs w:val="0"/>
      <w:noProof/>
      <w:spacing w:val="20"/>
      <w:sz w:val="33"/>
      <w:szCs w:val="33"/>
      <w:shd w:val="clear" w:color="auto" w:fill="FFFFFF"/>
    </w:rPr>
  </w:style>
  <w:style w:type="character" w:customStyle="1" w:styleId="Bodytext382">
    <w:name w:val="Body text (38)2"/>
    <w:uiPriority w:val="99"/>
    <w:rsid w:val="00E825E9"/>
    <w:rPr>
      <w:rFonts w:ascii="Times New Roman" w:hAnsi="Times New Roman"/>
      <w:i/>
      <w:iCs/>
      <w:noProof/>
      <w:sz w:val="33"/>
      <w:szCs w:val="33"/>
      <w:shd w:val="clear" w:color="auto" w:fill="FFFFFF"/>
    </w:rPr>
  </w:style>
  <w:style w:type="character" w:customStyle="1" w:styleId="Bodytext38Spacing1pt">
    <w:name w:val="Body text (38) + Spacing 1 pt"/>
    <w:uiPriority w:val="99"/>
    <w:rsid w:val="00E825E9"/>
    <w:rPr>
      <w:rFonts w:ascii="Times New Roman" w:hAnsi="Times New Roman"/>
      <w:i/>
      <w:iCs/>
      <w:spacing w:val="30"/>
      <w:sz w:val="33"/>
      <w:szCs w:val="33"/>
      <w:shd w:val="clear" w:color="auto" w:fill="FFFFFF"/>
    </w:rPr>
  </w:style>
  <w:style w:type="character" w:customStyle="1" w:styleId="Bodytext38Spacing1pt1">
    <w:name w:val="Body text (38) + Spacing 1 pt1"/>
    <w:uiPriority w:val="99"/>
    <w:rsid w:val="00E825E9"/>
    <w:rPr>
      <w:rFonts w:ascii="Times New Roman" w:hAnsi="Times New Roman"/>
      <w:i/>
      <w:iCs/>
      <w:noProof/>
      <w:spacing w:val="30"/>
      <w:sz w:val="33"/>
      <w:szCs w:val="33"/>
      <w:shd w:val="clear" w:color="auto" w:fill="FFFFFF"/>
    </w:rPr>
  </w:style>
  <w:style w:type="paragraph" w:styleId="TM1">
    <w:name w:val="toc 1"/>
    <w:basedOn w:val="Normal"/>
    <w:next w:val="Normal"/>
    <w:autoRedefine/>
    <w:uiPriority w:val="39"/>
    <w:unhideWhenUsed/>
    <w:rsid w:val="00E825E9"/>
    <w:pPr>
      <w:spacing w:before="0" w:after="200" w:line="276" w:lineRule="auto"/>
      <w:ind w:firstLine="0"/>
    </w:pPr>
    <w:rPr>
      <w:rFonts w:ascii="Calibri" w:eastAsia="Calibri" w:hAnsi="Calibri"/>
      <w:sz w:val="22"/>
      <w:szCs w:val="22"/>
      <w:lang w:val="fr-FR" w:eastAsia="en-US"/>
    </w:rPr>
  </w:style>
  <w:style w:type="character" w:customStyle="1" w:styleId="NotedefinCar">
    <w:name w:val="Note de fin Car"/>
    <w:link w:val="Notedefin"/>
    <w:rsid w:val="00E95AED"/>
    <w:rPr>
      <w:rFonts w:ascii="Times New Roman" w:eastAsia="Times New Roman" w:hAnsi="Times New Roman"/>
      <w:lang w:val="fr-FR" w:eastAsia="en-US"/>
    </w:rPr>
  </w:style>
  <w:style w:type="paragraph" w:styleId="Notedefin">
    <w:name w:val="endnote text"/>
    <w:basedOn w:val="Normal"/>
    <w:link w:val="NotedefinCar"/>
    <w:rsid w:val="00E95AED"/>
    <w:pPr>
      <w:spacing w:before="240" w:after="0"/>
    </w:pPr>
    <w:rPr>
      <w:sz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boulagnon_daniel.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boulagnon.daniel@wanadoo.f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dx.doi.org/doi:10.1522/cla.due.del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84417</Words>
  <Characters>464294</Characters>
  <Application>Microsoft Office Word</Application>
  <DocSecurity>0</DocSecurity>
  <Lines>3869</Lines>
  <Paragraphs>1095</Paragraphs>
  <ScaleCrop>false</ScaleCrop>
  <HeadingPairs>
    <vt:vector size="2" baseType="variant">
      <vt:variant>
        <vt:lpstr>Title</vt:lpstr>
      </vt:variant>
      <vt:variant>
        <vt:i4>1</vt:i4>
      </vt:variant>
    </vt:vector>
  </HeadingPairs>
  <TitlesOfParts>
    <vt:vector size="1" baseType="lpstr">
      <vt:lpstr>INTRODUCTION GÉNÉRALE À L’ÉTUDE DES DOCTRINES HINDOUES</vt:lpstr>
    </vt:vector>
  </TitlesOfParts>
  <Manager>par Daniel Boulagnon, bénévole, prof. de philo en France, 2012.</Manager>
  <Company>Les Classiques des sciences sociales</Company>
  <LinksUpToDate>false</LinksUpToDate>
  <CharactersWithSpaces>547616</CharactersWithSpaces>
  <SharedDoc>false</SharedDoc>
  <HyperlinkBase/>
  <HLinks>
    <vt:vector size="582" baseType="variant">
      <vt:variant>
        <vt:i4>6553625</vt:i4>
      </vt:variant>
      <vt:variant>
        <vt:i4>270</vt:i4>
      </vt:variant>
      <vt:variant>
        <vt:i4>0</vt:i4>
      </vt:variant>
      <vt:variant>
        <vt:i4>5</vt:i4>
      </vt:variant>
      <vt:variant>
        <vt:lpwstr/>
      </vt:variant>
      <vt:variant>
        <vt:lpwstr>tdm</vt:lpwstr>
      </vt:variant>
      <vt:variant>
        <vt:i4>6553625</vt:i4>
      </vt:variant>
      <vt:variant>
        <vt:i4>267</vt:i4>
      </vt:variant>
      <vt:variant>
        <vt:i4>0</vt:i4>
      </vt:variant>
      <vt:variant>
        <vt:i4>5</vt:i4>
      </vt:variant>
      <vt:variant>
        <vt:lpwstr/>
      </vt:variant>
      <vt:variant>
        <vt:lpwstr>tdm</vt:lpwstr>
      </vt:variant>
      <vt:variant>
        <vt:i4>6553625</vt:i4>
      </vt:variant>
      <vt:variant>
        <vt:i4>264</vt:i4>
      </vt:variant>
      <vt:variant>
        <vt:i4>0</vt:i4>
      </vt:variant>
      <vt:variant>
        <vt:i4>5</vt:i4>
      </vt:variant>
      <vt:variant>
        <vt:lpwstr/>
      </vt:variant>
      <vt:variant>
        <vt:lpwstr>tdm</vt:lpwstr>
      </vt:variant>
      <vt:variant>
        <vt:i4>6553625</vt:i4>
      </vt:variant>
      <vt:variant>
        <vt:i4>261</vt:i4>
      </vt:variant>
      <vt:variant>
        <vt:i4>0</vt:i4>
      </vt:variant>
      <vt:variant>
        <vt:i4>5</vt:i4>
      </vt:variant>
      <vt:variant>
        <vt:lpwstr/>
      </vt:variant>
      <vt:variant>
        <vt:lpwstr>tdm</vt:lpwstr>
      </vt:variant>
      <vt:variant>
        <vt:i4>6553625</vt:i4>
      </vt:variant>
      <vt:variant>
        <vt:i4>258</vt:i4>
      </vt:variant>
      <vt:variant>
        <vt:i4>0</vt:i4>
      </vt:variant>
      <vt:variant>
        <vt:i4>5</vt:i4>
      </vt:variant>
      <vt:variant>
        <vt:lpwstr/>
      </vt:variant>
      <vt:variant>
        <vt:lpwstr>tdm</vt:lpwstr>
      </vt:variant>
      <vt:variant>
        <vt:i4>6553625</vt:i4>
      </vt:variant>
      <vt:variant>
        <vt:i4>255</vt:i4>
      </vt:variant>
      <vt:variant>
        <vt:i4>0</vt:i4>
      </vt:variant>
      <vt:variant>
        <vt:i4>5</vt:i4>
      </vt:variant>
      <vt:variant>
        <vt:lpwstr/>
      </vt:variant>
      <vt:variant>
        <vt:lpwstr>tdm</vt:lpwstr>
      </vt:variant>
      <vt:variant>
        <vt:i4>6553625</vt:i4>
      </vt:variant>
      <vt:variant>
        <vt:i4>252</vt:i4>
      </vt:variant>
      <vt:variant>
        <vt:i4>0</vt:i4>
      </vt:variant>
      <vt:variant>
        <vt:i4>5</vt:i4>
      </vt:variant>
      <vt:variant>
        <vt:lpwstr/>
      </vt:variant>
      <vt:variant>
        <vt:lpwstr>tdm</vt:lpwstr>
      </vt:variant>
      <vt:variant>
        <vt:i4>6553625</vt:i4>
      </vt:variant>
      <vt:variant>
        <vt:i4>249</vt:i4>
      </vt:variant>
      <vt:variant>
        <vt:i4>0</vt:i4>
      </vt:variant>
      <vt:variant>
        <vt:i4>5</vt:i4>
      </vt:variant>
      <vt:variant>
        <vt:lpwstr/>
      </vt:variant>
      <vt:variant>
        <vt:lpwstr>tdm</vt:lpwstr>
      </vt:variant>
      <vt:variant>
        <vt:i4>6553625</vt:i4>
      </vt:variant>
      <vt:variant>
        <vt:i4>246</vt:i4>
      </vt:variant>
      <vt:variant>
        <vt:i4>0</vt:i4>
      </vt:variant>
      <vt:variant>
        <vt:i4>5</vt:i4>
      </vt:variant>
      <vt:variant>
        <vt:lpwstr/>
      </vt:variant>
      <vt:variant>
        <vt:lpwstr>tdm</vt:lpwstr>
      </vt:variant>
      <vt:variant>
        <vt:i4>6553625</vt:i4>
      </vt:variant>
      <vt:variant>
        <vt:i4>243</vt:i4>
      </vt:variant>
      <vt:variant>
        <vt:i4>0</vt:i4>
      </vt:variant>
      <vt:variant>
        <vt:i4>5</vt:i4>
      </vt:variant>
      <vt:variant>
        <vt:lpwstr/>
      </vt:variant>
      <vt:variant>
        <vt:lpwstr>tdm</vt:lpwstr>
      </vt:variant>
      <vt:variant>
        <vt:i4>6553625</vt:i4>
      </vt:variant>
      <vt:variant>
        <vt:i4>240</vt:i4>
      </vt:variant>
      <vt:variant>
        <vt:i4>0</vt:i4>
      </vt:variant>
      <vt:variant>
        <vt:i4>5</vt:i4>
      </vt:variant>
      <vt:variant>
        <vt:lpwstr/>
      </vt:variant>
      <vt:variant>
        <vt:lpwstr>tdm</vt:lpwstr>
      </vt:variant>
      <vt:variant>
        <vt:i4>6553625</vt:i4>
      </vt:variant>
      <vt:variant>
        <vt:i4>237</vt:i4>
      </vt:variant>
      <vt:variant>
        <vt:i4>0</vt:i4>
      </vt:variant>
      <vt:variant>
        <vt:i4>5</vt:i4>
      </vt:variant>
      <vt:variant>
        <vt:lpwstr/>
      </vt:variant>
      <vt:variant>
        <vt:lpwstr>tdm</vt:lpwstr>
      </vt:variant>
      <vt:variant>
        <vt:i4>6553625</vt:i4>
      </vt:variant>
      <vt:variant>
        <vt:i4>234</vt:i4>
      </vt:variant>
      <vt:variant>
        <vt:i4>0</vt:i4>
      </vt:variant>
      <vt:variant>
        <vt:i4>5</vt:i4>
      </vt:variant>
      <vt:variant>
        <vt:lpwstr/>
      </vt:variant>
      <vt:variant>
        <vt:lpwstr>tdm</vt:lpwstr>
      </vt:variant>
      <vt:variant>
        <vt:i4>6553625</vt:i4>
      </vt:variant>
      <vt:variant>
        <vt:i4>231</vt:i4>
      </vt:variant>
      <vt:variant>
        <vt:i4>0</vt:i4>
      </vt:variant>
      <vt:variant>
        <vt:i4>5</vt:i4>
      </vt:variant>
      <vt:variant>
        <vt:lpwstr/>
      </vt:variant>
      <vt:variant>
        <vt:lpwstr>tdm</vt:lpwstr>
      </vt:variant>
      <vt:variant>
        <vt:i4>6553625</vt:i4>
      </vt:variant>
      <vt:variant>
        <vt:i4>228</vt:i4>
      </vt:variant>
      <vt:variant>
        <vt:i4>0</vt:i4>
      </vt:variant>
      <vt:variant>
        <vt:i4>5</vt:i4>
      </vt:variant>
      <vt:variant>
        <vt:lpwstr/>
      </vt:variant>
      <vt:variant>
        <vt:lpwstr>tdm</vt:lpwstr>
      </vt:variant>
      <vt:variant>
        <vt:i4>6553625</vt:i4>
      </vt:variant>
      <vt:variant>
        <vt:i4>225</vt:i4>
      </vt:variant>
      <vt:variant>
        <vt:i4>0</vt:i4>
      </vt:variant>
      <vt:variant>
        <vt:i4>5</vt:i4>
      </vt:variant>
      <vt:variant>
        <vt:lpwstr/>
      </vt:variant>
      <vt:variant>
        <vt:lpwstr>tdm</vt:lpwstr>
      </vt:variant>
      <vt:variant>
        <vt:i4>6553625</vt:i4>
      </vt:variant>
      <vt:variant>
        <vt:i4>222</vt:i4>
      </vt:variant>
      <vt:variant>
        <vt:i4>0</vt:i4>
      </vt:variant>
      <vt:variant>
        <vt:i4>5</vt:i4>
      </vt:variant>
      <vt:variant>
        <vt:lpwstr/>
      </vt:variant>
      <vt:variant>
        <vt:lpwstr>tdm</vt:lpwstr>
      </vt:variant>
      <vt:variant>
        <vt:i4>6553625</vt:i4>
      </vt:variant>
      <vt:variant>
        <vt:i4>219</vt:i4>
      </vt:variant>
      <vt:variant>
        <vt:i4>0</vt:i4>
      </vt:variant>
      <vt:variant>
        <vt:i4>5</vt:i4>
      </vt:variant>
      <vt:variant>
        <vt:lpwstr/>
      </vt:variant>
      <vt:variant>
        <vt:lpwstr>tdm</vt:lpwstr>
      </vt:variant>
      <vt:variant>
        <vt:i4>6553625</vt:i4>
      </vt:variant>
      <vt:variant>
        <vt:i4>216</vt:i4>
      </vt:variant>
      <vt:variant>
        <vt:i4>0</vt:i4>
      </vt:variant>
      <vt:variant>
        <vt:i4>5</vt:i4>
      </vt:variant>
      <vt:variant>
        <vt:lpwstr/>
      </vt:variant>
      <vt:variant>
        <vt:lpwstr>tdm</vt:lpwstr>
      </vt:variant>
      <vt:variant>
        <vt:i4>6553625</vt:i4>
      </vt:variant>
      <vt:variant>
        <vt:i4>213</vt:i4>
      </vt:variant>
      <vt:variant>
        <vt:i4>0</vt:i4>
      </vt:variant>
      <vt:variant>
        <vt:i4>5</vt:i4>
      </vt:variant>
      <vt:variant>
        <vt:lpwstr/>
      </vt:variant>
      <vt:variant>
        <vt:lpwstr>tdm</vt:lpwstr>
      </vt:variant>
      <vt:variant>
        <vt:i4>6553625</vt:i4>
      </vt:variant>
      <vt:variant>
        <vt:i4>210</vt:i4>
      </vt:variant>
      <vt:variant>
        <vt:i4>0</vt:i4>
      </vt:variant>
      <vt:variant>
        <vt:i4>5</vt:i4>
      </vt:variant>
      <vt:variant>
        <vt:lpwstr/>
      </vt:variant>
      <vt:variant>
        <vt:lpwstr>tdm</vt:lpwstr>
      </vt:variant>
      <vt:variant>
        <vt:i4>6553625</vt:i4>
      </vt:variant>
      <vt:variant>
        <vt:i4>207</vt:i4>
      </vt:variant>
      <vt:variant>
        <vt:i4>0</vt:i4>
      </vt:variant>
      <vt:variant>
        <vt:i4>5</vt:i4>
      </vt:variant>
      <vt:variant>
        <vt:lpwstr/>
      </vt:variant>
      <vt:variant>
        <vt:lpwstr>tdm</vt:lpwstr>
      </vt:variant>
      <vt:variant>
        <vt:i4>6553625</vt:i4>
      </vt:variant>
      <vt:variant>
        <vt:i4>204</vt:i4>
      </vt:variant>
      <vt:variant>
        <vt:i4>0</vt:i4>
      </vt:variant>
      <vt:variant>
        <vt:i4>5</vt:i4>
      </vt:variant>
      <vt:variant>
        <vt:lpwstr/>
      </vt:variant>
      <vt:variant>
        <vt:lpwstr>tdm</vt:lpwstr>
      </vt:variant>
      <vt:variant>
        <vt:i4>6553625</vt:i4>
      </vt:variant>
      <vt:variant>
        <vt:i4>201</vt:i4>
      </vt:variant>
      <vt:variant>
        <vt:i4>0</vt:i4>
      </vt:variant>
      <vt:variant>
        <vt:i4>5</vt:i4>
      </vt:variant>
      <vt:variant>
        <vt:lpwstr/>
      </vt:variant>
      <vt:variant>
        <vt:lpwstr>tdm</vt:lpwstr>
      </vt:variant>
      <vt:variant>
        <vt:i4>6553625</vt:i4>
      </vt:variant>
      <vt:variant>
        <vt:i4>198</vt:i4>
      </vt:variant>
      <vt:variant>
        <vt:i4>0</vt:i4>
      </vt:variant>
      <vt:variant>
        <vt:i4>5</vt:i4>
      </vt:variant>
      <vt:variant>
        <vt:lpwstr/>
      </vt:variant>
      <vt:variant>
        <vt:lpwstr>tdm</vt:lpwstr>
      </vt:variant>
      <vt:variant>
        <vt:i4>6553625</vt:i4>
      </vt:variant>
      <vt:variant>
        <vt:i4>195</vt:i4>
      </vt:variant>
      <vt:variant>
        <vt:i4>0</vt:i4>
      </vt:variant>
      <vt:variant>
        <vt:i4>5</vt:i4>
      </vt:variant>
      <vt:variant>
        <vt:lpwstr/>
      </vt:variant>
      <vt:variant>
        <vt:lpwstr>tdm</vt:lpwstr>
      </vt:variant>
      <vt:variant>
        <vt:i4>6553625</vt:i4>
      </vt:variant>
      <vt:variant>
        <vt:i4>192</vt:i4>
      </vt:variant>
      <vt:variant>
        <vt:i4>0</vt:i4>
      </vt:variant>
      <vt:variant>
        <vt:i4>5</vt:i4>
      </vt:variant>
      <vt:variant>
        <vt:lpwstr/>
      </vt:variant>
      <vt:variant>
        <vt:lpwstr>tdm</vt:lpwstr>
      </vt:variant>
      <vt:variant>
        <vt:i4>6553625</vt:i4>
      </vt:variant>
      <vt:variant>
        <vt:i4>189</vt:i4>
      </vt:variant>
      <vt:variant>
        <vt:i4>0</vt:i4>
      </vt:variant>
      <vt:variant>
        <vt:i4>5</vt:i4>
      </vt:variant>
      <vt:variant>
        <vt:lpwstr/>
      </vt:variant>
      <vt:variant>
        <vt:lpwstr>tdm</vt:lpwstr>
      </vt:variant>
      <vt:variant>
        <vt:i4>6553625</vt:i4>
      </vt:variant>
      <vt:variant>
        <vt:i4>186</vt:i4>
      </vt:variant>
      <vt:variant>
        <vt:i4>0</vt:i4>
      </vt:variant>
      <vt:variant>
        <vt:i4>5</vt:i4>
      </vt:variant>
      <vt:variant>
        <vt:lpwstr/>
      </vt:variant>
      <vt:variant>
        <vt:lpwstr>tdm</vt:lpwstr>
      </vt:variant>
      <vt:variant>
        <vt:i4>6553625</vt:i4>
      </vt:variant>
      <vt:variant>
        <vt:i4>183</vt:i4>
      </vt:variant>
      <vt:variant>
        <vt:i4>0</vt:i4>
      </vt:variant>
      <vt:variant>
        <vt:i4>5</vt:i4>
      </vt:variant>
      <vt:variant>
        <vt:lpwstr/>
      </vt:variant>
      <vt:variant>
        <vt:lpwstr>tdm</vt:lpwstr>
      </vt:variant>
      <vt:variant>
        <vt:i4>6553625</vt:i4>
      </vt:variant>
      <vt:variant>
        <vt:i4>180</vt:i4>
      </vt:variant>
      <vt:variant>
        <vt:i4>0</vt:i4>
      </vt:variant>
      <vt:variant>
        <vt:i4>5</vt:i4>
      </vt:variant>
      <vt:variant>
        <vt:lpwstr/>
      </vt:variant>
      <vt:variant>
        <vt:lpwstr>tdm</vt:lpwstr>
      </vt:variant>
      <vt:variant>
        <vt:i4>6553625</vt:i4>
      </vt:variant>
      <vt:variant>
        <vt:i4>177</vt:i4>
      </vt:variant>
      <vt:variant>
        <vt:i4>0</vt:i4>
      </vt:variant>
      <vt:variant>
        <vt:i4>5</vt:i4>
      </vt:variant>
      <vt:variant>
        <vt:lpwstr/>
      </vt:variant>
      <vt:variant>
        <vt:lpwstr>tdm</vt:lpwstr>
      </vt:variant>
      <vt:variant>
        <vt:i4>6553625</vt:i4>
      </vt:variant>
      <vt:variant>
        <vt:i4>174</vt:i4>
      </vt:variant>
      <vt:variant>
        <vt:i4>0</vt:i4>
      </vt:variant>
      <vt:variant>
        <vt:i4>5</vt:i4>
      </vt:variant>
      <vt:variant>
        <vt:lpwstr/>
      </vt:variant>
      <vt:variant>
        <vt:lpwstr>tdm</vt:lpwstr>
      </vt:variant>
      <vt:variant>
        <vt:i4>6553625</vt:i4>
      </vt:variant>
      <vt:variant>
        <vt:i4>171</vt:i4>
      </vt:variant>
      <vt:variant>
        <vt:i4>0</vt:i4>
      </vt:variant>
      <vt:variant>
        <vt:i4>5</vt:i4>
      </vt:variant>
      <vt:variant>
        <vt:lpwstr/>
      </vt:variant>
      <vt:variant>
        <vt:lpwstr>tdm</vt:lpwstr>
      </vt:variant>
      <vt:variant>
        <vt:i4>6553625</vt:i4>
      </vt:variant>
      <vt:variant>
        <vt:i4>168</vt:i4>
      </vt:variant>
      <vt:variant>
        <vt:i4>0</vt:i4>
      </vt:variant>
      <vt:variant>
        <vt:i4>5</vt:i4>
      </vt:variant>
      <vt:variant>
        <vt:lpwstr/>
      </vt:variant>
      <vt:variant>
        <vt:lpwstr>tdm</vt:lpwstr>
      </vt:variant>
      <vt:variant>
        <vt:i4>6553625</vt:i4>
      </vt:variant>
      <vt:variant>
        <vt:i4>165</vt:i4>
      </vt:variant>
      <vt:variant>
        <vt:i4>0</vt:i4>
      </vt:variant>
      <vt:variant>
        <vt:i4>5</vt:i4>
      </vt:variant>
      <vt:variant>
        <vt:lpwstr/>
      </vt:variant>
      <vt:variant>
        <vt:lpwstr>tdm</vt:lpwstr>
      </vt:variant>
      <vt:variant>
        <vt:i4>6553625</vt:i4>
      </vt:variant>
      <vt:variant>
        <vt:i4>162</vt:i4>
      </vt:variant>
      <vt:variant>
        <vt:i4>0</vt:i4>
      </vt:variant>
      <vt:variant>
        <vt:i4>5</vt:i4>
      </vt:variant>
      <vt:variant>
        <vt:lpwstr/>
      </vt:variant>
      <vt:variant>
        <vt:lpwstr>tdm</vt:lpwstr>
      </vt:variant>
      <vt:variant>
        <vt:i4>6553625</vt:i4>
      </vt:variant>
      <vt:variant>
        <vt:i4>159</vt:i4>
      </vt:variant>
      <vt:variant>
        <vt:i4>0</vt:i4>
      </vt:variant>
      <vt:variant>
        <vt:i4>5</vt:i4>
      </vt:variant>
      <vt:variant>
        <vt:lpwstr/>
      </vt:variant>
      <vt:variant>
        <vt:lpwstr>tdm</vt:lpwstr>
      </vt:variant>
      <vt:variant>
        <vt:i4>6553625</vt:i4>
      </vt:variant>
      <vt:variant>
        <vt:i4>156</vt:i4>
      </vt:variant>
      <vt:variant>
        <vt:i4>0</vt:i4>
      </vt:variant>
      <vt:variant>
        <vt:i4>5</vt:i4>
      </vt:variant>
      <vt:variant>
        <vt:lpwstr/>
      </vt:variant>
      <vt:variant>
        <vt:lpwstr>tdm</vt:lpwstr>
      </vt:variant>
      <vt:variant>
        <vt:i4>6553625</vt:i4>
      </vt:variant>
      <vt:variant>
        <vt:i4>153</vt:i4>
      </vt:variant>
      <vt:variant>
        <vt:i4>0</vt:i4>
      </vt:variant>
      <vt:variant>
        <vt:i4>5</vt:i4>
      </vt:variant>
      <vt:variant>
        <vt:lpwstr/>
      </vt:variant>
      <vt:variant>
        <vt:lpwstr>tdm</vt:lpwstr>
      </vt:variant>
      <vt:variant>
        <vt:i4>6553625</vt:i4>
      </vt:variant>
      <vt:variant>
        <vt:i4>150</vt:i4>
      </vt:variant>
      <vt:variant>
        <vt:i4>0</vt:i4>
      </vt:variant>
      <vt:variant>
        <vt:i4>5</vt:i4>
      </vt:variant>
      <vt:variant>
        <vt:lpwstr/>
      </vt:variant>
      <vt:variant>
        <vt:lpwstr>tdm</vt:lpwstr>
      </vt:variant>
      <vt:variant>
        <vt:i4>6553625</vt:i4>
      </vt:variant>
      <vt:variant>
        <vt:i4>147</vt:i4>
      </vt:variant>
      <vt:variant>
        <vt:i4>0</vt:i4>
      </vt:variant>
      <vt:variant>
        <vt:i4>5</vt:i4>
      </vt:variant>
      <vt:variant>
        <vt:lpwstr/>
      </vt:variant>
      <vt:variant>
        <vt:lpwstr>tdm</vt:lpwstr>
      </vt:variant>
      <vt:variant>
        <vt:i4>6553625</vt:i4>
      </vt:variant>
      <vt:variant>
        <vt:i4>144</vt:i4>
      </vt:variant>
      <vt:variant>
        <vt:i4>0</vt:i4>
      </vt:variant>
      <vt:variant>
        <vt:i4>5</vt:i4>
      </vt:variant>
      <vt:variant>
        <vt:lpwstr/>
      </vt:variant>
      <vt:variant>
        <vt:lpwstr>tdm</vt:lpwstr>
      </vt:variant>
      <vt:variant>
        <vt:i4>4063301</vt:i4>
      </vt:variant>
      <vt:variant>
        <vt:i4>141</vt:i4>
      </vt:variant>
      <vt:variant>
        <vt:i4>0</vt:i4>
      </vt:variant>
      <vt:variant>
        <vt:i4>5</vt:i4>
      </vt:variant>
      <vt:variant>
        <vt:lpwstr/>
      </vt:variant>
      <vt:variant>
        <vt:lpwstr>doctrines_hindoues_conclusion</vt:lpwstr>
      </vt:variant>
      <vt:variant>
        <vt:i4>6094886</vt:i4>
      </vt:variant>
      <vt:variant>
        <vt:i4>138</vt:i4>
      </vt:variant>
      <vt:variant>
        <vt:i4>0</vt:i4>
      </vt:variant>
      <vt:variant>
        <vt:i4>5</vt:i4>
      </vt:variant>
      <vt:variant>
        <vt:lpwstr/>
      </vt:variant>
      <vt:variant>
        <vt:lpwstr>doctrines_hindoues_pt_4_chap_V</vt:lpwstr>
      </vt:variant>
      <vt:variant>
        <vt:i4>4325456</vt:i4>
      </vt:variant>
      <vt:variant>
        <vt:i4>135</vt:i4>
      </vt:variant>
      <vt:variant>
        <vt:i4>0</vt:i4>
      </vt:variant>
      <vt:variant>
        <vt:i4>5</vt:i4>
      </vt:variant>
      <vt:variant>
        <vt:lpwstr/>
      </vt:variant>
      <vt:variant>
        <vt:lpwstr>doctrines_hindoues_pt_4_chap_IV</vt:lpwstr>
      </vt:variant>
      <vt:variant>
        <vt:i4>2818127</vt:i4>
      </vt:variant>
      <vt:variant>
        <vt:i4>132</vt:i4>
      </vt:variant>
      <vt:variant>
        <vt:i4>0</vt:i4>
      </vt:variant>
      <vt:variant>
        <vt:i4>5</vt:i4>
      </vt:variant>
      <vt:variant>
        <vt:lpwstr/>
      </vt:variant>
      <vt:variant>
        <vt:lpwstr>doctrines_hindoues_pt_4_chap_III</vt:lpwstr>
      </vt:variant>
      <vt:variant>
        <vt:i4>4325455</vt:i4>
      </vt:variant>
      <vt:variant>
        <vt:i4>129</vt:i4>
      </vt:variant>
      <vt:variant>
        <vt:i4>0</vt:i4>
      </vt:variant>
      <vt:variant>
        <vt:i4>5</vt:i4>
      </vt:variant>
      <vt:variant>
        <vt:lpwstr/>
      </vt:variant>
      <vt:variant>
        <vt:lpwstr>doctrines_hindoues_pt_4_chap_II</vt:lpwstr>
      </vt:variant>
      <vt:variant>
        <vt:i4>4325414</vt:i4>
      </vt:variant>
      <vt:variant>
        <vt:i4>126</vt:i4>
      </vt:variant>
      <vt:variant>
        <vt:i4>0</vt:i4>
      </vt:variant>
      <vt:variant>
        <vt:i4>5</vt:i4>
      </vt:variant>
      <vt:variant>
        <vt:lpwstr/>
      </vt:variant>
      <vt:variant>
        <vt:lpwstr>doctrines_hindoues_pt_4_chap_I</vt:lpwstr>
      </vt:variant>
      <vt:variant>
        <vt:i4>7078011</vt:i4>
      </vt:variant>
      <vt:variant>
        <vt:i4>123</vt:i4>
      </vt:variant>
      <vt:variant>
        <vt:i4>0</vt:i4>
      </vt:variant>
      <vt:variant>
        <vt:i4>5</vt:i4>
      </vt:variant>
      <vt:variant>
        <vt:lpwstr/>
      </vt:variant>
      <vt:variant>
        <vt:lpwstr>doctrines_hindoues_pt_4</vt:lpwstr>
      </vt:variant>
      <vt:variant>
        <vt:i4>3801175</vt:i4>
      </vt:variant>
      <vt:variant>
        <vt:i4>120</vt:i4>
      </vt:variant>
      <vt:variant>
        <vt:i4>0</vt:i4>
      </vt:variant>
      <vt:variant>
        <vt:i4>5</vt:i4>
      </vt:variant>
      <vt:variant>
        <vt:lpwstr/>
      </vt:variant>
      <vt:variant>
        <vt:lpwstr>doctrines_hindoues_pt_3_chap_XVI</vt:lpwstr>
      </vt:variant>
      <vt:variant>
        <vt:i4>5439575</vt:i4>
      </vt:variant>
      <vt:variant>
        <vt:i4>117</vt:i4>
      </vt:variant>
      <vt:variant>
        <vt:i4>0</vt:i4>
      </vt:variant>
      <vt:variant>
        <vt:i4>5</vt:i4>
      </vt:variant>
      <vt:variant>
        <vt:lpwstr/>
      </vt:variant>
      <vt:variant>
        <vt:lpwstr>doctrines_hindoues_pt_3_chap_XV</vt:lpwstr>
      </vt:variant>
      <vt:variant>
        <vt:i4>2424904</vt:i4>
      </vt:variant>
      <vt:variant>
        <vt:i4>114</vt:i4>
      </vt:variant>
      <vt:variant>
        <vt:i4>0</vt:i4>
      </vt:variant>
      <vt:variant>
        <vt:i4>5</vt:i4>
      </vt:variant>
      <vt:variant>
        <vt:lpwstr/>
      </vt:variant>
      <vt:variant>
        <vt:lpwstr>doctrines_hindoues_pt_3_chap_XIV</vt:lpwstr>
      </vt:variant>
      <vt:variant>
        <vt:i4>3801121</vt:i4>
      </vt:variant>
      <vt:variant>
        <vt:i4>111</vt:i4>
      </vt:variant>
      <vt:variant>
        <vt:i4>0</vt:i4>
      </vt:variant>
      <vt:variant>
        <vt:i4>5</vt:i4>
      </vt:variant>
      <vt:variant>
        <vt:lpwstr/>
      </vt:variant>
      <vt:variant>
        <vt:lpwstr>doctrines_hindoues_pt_3_chap_XIII</vt:lpwstr>
      </vt:variant>
      <vt:variant>
        <vt:i4>3801160</vt:i4>
      </vt:variant>
      <vt:variant>
        <vt:i4>108</vt:i4>
      </vt:variant>
      <vt:variant>
        <vt:i4>0</vt:i4>
      </vt:variant>
      <vt:variant>
        <vt:i4>5</vt:i4>
      </vt:variant>
      <vt:variant>
        <vt:lpwstr/>
      </vt:variant>
      <vt:variant>
        <vt:lpwstr>doctrines_hindoues_pt_3_chap_XII</vt:lpwstr>
      </vt:variant>
      <vt:variant>
        <vt:i4>5439560</vt:i4>
      </vt:variant>
      <vt:variant>
        <vt:i4>105</vt:i4>
      </vt:variant>
      <vt:variant>
        <vt:i4>0</vt:i4>
      </vt:variant>
      <vt:variant>
        <vt:i4>5</vt:i4>
      </vt:variant>
      <vt:variant>
        <vt:lpwstr/>
      </vt:variant>
      <vt:variant>
        <vt:lpwstr>doctrines_hindoues_pt_3_chap_XI</vt:lpwstr>
      </vt:variant>
      <vt:variant>
        <vt:i4>5439521</vt:i4>
      </vt:variant>
      <vt:variant>
        <vt:i4>102</vt:i4>
      </vt:variant>
      <vt:variant>
        <vt:i4>0</vt:i4>
      </vt:variant>
      <vt:variant>
        <vt:i4>5</vt:i4>
      </vt:variant>
      <vt:variant>
        <vt:lpwstr/>
      </vt:variant>
      <vt:variant>
        <vt:lpwstr>doctrines_hindoues_pt_3_chap_X</vt:lpwstr>
      </vt:variant>
      <vt:variant>
        <vt:i4>4325465</vt:i4>
      </vt:variant>
      <vt:variant>
        <vt:i4>99</vt:i4>
      </vt:variant>
      <vt:variant>
        <vt:i4>0</vt:i4>
      </vt:variant>
      <vt:variant>
        <vt:i4>5</vt:i4>
      </vt:variant>
      <vt:variant>
        <vt:lpwstr/>
      </vt:variant>
      <vt:variant>
        <vt:lpwstr>doctrines_hindoues_pt_3_chap_IX</vt:lpwstr>
      </vt:variant>
      <vt:variant>
        <vt:i4>3407905</vt:i4>
      </vt:variant>
      <vt:variant>
        <vt:i4>96</vt:i4>
      </vt:variant>
      <vt:variant>
        <vt:i4>0</vt:i4>
      </vt:variant>
      <vt:variant>
        <vt:i4>5</vt:i4>
      </vt:variant>
      <vt:variant>
        <vt:lpwstr/>
      </vt:variant>
      <vt:variant>
        <vt:lpwstr>doctrines_hindoues_pt_3_chap_VIII</vt:lpwstr>
      </vt:variant>
      <vt:variant>
        <vt:i4>3407944</vt:i4>
      </vt:variant>
      <vt:variant>
        <vt:i4>93</vt:i4>
      </vt:variant>
      <vt:variant>
        <vt:i4>0</vt:i4>
      </vt:variant>
      <vt:variant>
        <vt:i4>5</vt:i4>
      </vt:variant>
      <vt:variant>
        <vt:lpwstr/>
      </vt:variant>
      <vt:variant>
        <vt:lpwstr>doctrines_hindoues_pt_3_chap_VII</vt:lpwstr>
      </vt:variant>
      <vt:variant>
        <vt:i4>6094920</vt:i4>
      </vt:variant>
      <vt:variant>
        <vt:i4>90</vt:i4>
      </vt:variant>
      <vt:variant>
        <vt:i4>0</vt:i4>
      </vt:variant>
      <vt:variant>
        <vt:i4>5</vt:i4>
      </vt:variant>
      <vt:variant>
        <vt:lpwstr/>
      </vt:variant>
      <vt:variant>
        <vt:lpwstr>doctrines_hindoues_pt_3_chap_VI</vt:lpwstr>
      </vt:variant>
      <vt:variant>
        <vt:i4>6094881</vt:i4>
      </vt:variant>
      <vt:variant>
        <vt:i4>87</vt:i4>
      </vt:variant>
      <vt:variant>
        <vt:i4>0</vt:i4>
      </vt:variant>
      <vt:variant>
        <vt:i4>5</vt:i4>
      </vt:variant>
      <vt:variant>
        <vt:lpwstr/>
      </vt:variant>
      <vt:variant>
        <vt:lpwstr>doctrines_hindoues_pt_3_chap_V</vt:lpwstr>
      </vt:variant>
      <vt:variant>
        <vt:i4>4325463</vt:i4>
      </vt:variant>
      <vt:variant>
        <vt:i4>84</vt:i4>
      </vt:variant>
      <vt:variant>
        <vt:i4>0</vt:i4>
      </vt:variant>
      <vt:variant>
        <vt:i4>5</vt:i4>
      </vt:variant>
      <vt:variant>
        <vt:lpwstr/>
      </vt:variant>
      <vt:variant>
        <vt:lpwstr>doctrines_hindoues_pt_3_chap_IV</vt:lpwstr>
      </vt:variant>
      <vt:variant>
        <vt:i4>2818120</vt:i4>
      </vt:variant>
      <vt:variant>
        <vt:i4>81</vt:i4>
      </vt:variant>
      <vt:variant>
        <vt:i4>0</vt:i4>
      </vt:variant>
      <vt:variant>
        <vt:i4>5</vt:i4>
      </vt:variant>
      <vt:variant>
        <vt:lpwstr/>
      </vt:variant>
      <vt:variant>
        <vt:lpwstr>doctrines_hindoues_pt_3_chap_III</vt:lpwstr>
      </vt:variant>
      <vt:variant>
        <vt:i4>4325448</vt:i4>
      </vt:variant>
      <vt:variant>
        <vt:i4>78</vt:i4>
      </vt:variant>
      <vt:variant>
        <vt:i4>0</vt:i4>
      </vt:variant>
      <vt:variant>
        <vt:i4>5</vt:i4>
      </vt:variant>
      <vt:variant>
        <vt:lpwstr/>
      </vt:variant>
      <vt:variant>
        <vt:lpwstr>doctrines_hindoues_pt_3_chap_II</vt:lpwstr>
      </vt:variant>
      <vt:variant>
        <vt:i4>4325409</vt:i4>
      </vt:variant>
      <vt:variant>
        <vt:i4>75</vt:i4>
      </vt:variant>
      <vt:variant>
        <vt:i4>0</vt:i4>
      </vt:variant>
      <vt:variant>
        <vt:i4>5</vt:i4>
      </vt:variant>
      <vt:variant>
        <vt:lpwstr/>
      </vt:variant>
      <vt:variant>
        <vt:lpwstr>doctrines_hindoues_pt_3_chap_I</vt:lpwstr>
      </vt:variant>
      <vt:variant>
        <vt:i4>7078012</vt:i4>
      </vt:variant>
      <vt:variant>
        <vt:i4>72</vt:i4>
      </vt:variant>
      <vt:variant>
        <vt:i4>0</vt:i4>
      </vt:variant>
      <vt:variant>
        <vt:i4>5</vt:i4>
      </vt:variant>
      <vt:variant>
        <vt:lpwstr/>
      </vt:variant>
      <vt:variant>
        <vt:lpwstr>doctrines_hindoues_pt_3</vt:lpwstr>
      </vt:variant>
      <vt:variant>
        <vt:i4>5439520</vt:i4>
      </vt:variant>
      <vt:variant>
        <vt:i4>69</vt:i4>
      </vt:variant>
      <vt:variant>
        <vt:i4>0</vt:i4>
      </vt:variant>
      <vt:variant>
        <vt:i4>5</vt:i4>
      </vt:variant>
      <vt:variant>
        <vt:lpwstr/>
      </vt:variant>
      <vt:variant>
        <vt:lpwstr>doctrines_hindoues_pt_2_chap_X</vt:lpwstr>
      </vt:variant>
      <vt:variant>
        <vt:i4>4325464</vt:i4>
      </vt:variant>
      <vt:variant>
        <vt:i4>66</vt:i4>
      </vt:variant>
      <vt:variant>
        <vt:i4>0</vt:i4>
      </vt:variant>
      <vt:variant>
        <vt:i4>5</vt:i4>
      </vt:variant>
      <vt:variant>
        <vt:lpwstr/>
      </vt:variant>
      <vt:variant>
        <vt:lpwstr>doctrines_hindoues_pt_2_chap_IX</vt:lpwstr>
      </vt:variant>
      <vt:variant>
        <vt:i4>3407904</vt:i4>
      </vt:variant>
      <vt:variant>
        <vt:i4>63</vt:i4>
      </vt:variant>
      <vt:variant>
        <vt:i4>0</vt:i4>
      </vt:variant>
      <vt:variant>
        <vt:i4>5</vt:i4>
      </vt:variant>
      <vt:variant>
        <vt:lpwstr/>
      </vt:variant>
      <vt:variant>
        <vt:lpwstr>doctrines_hindoues_pt_2_chap_VIII</vt:lpwstr>
      </vt:variant>
      <vt:variant>
        <vt:i4>3407945</vt:i4>
      </vt:variant>
      <vt:variant>
        <vt:i4>60</vt:i4>
      </vt:variant>
      <vt:variant>
        <vt:i4>0</vt:i4>
      </vt:variant>
      <vt:variant>
        <vt:i4>5</vt:i4>
      </vt:variant>
      <vt:variant>
        <vt:lpwstr/>
      </vt:variant>
      <vt:variant>
        <vt:lpwstr>doctrines_hindoues_pt_2_chap_VII</vt:lpwstr>
      </vt:variant>
      <vt:variant>
        <vt:i4>6094921</vt:i4>
      </vt:variant>
      <vt:variant>
        <vt:i4>57</vt:i4>
      </vt:variant>
      <vt:variant>
        <vt:i4>0</vt:i4>
      </vt:variant>
      <vt:variant>
        <vt:i4>5</vt:i4>
      </vt:variant>
      <vt:variant>
        <vt:lpwstr/>
      </vt:variant>
      <vt:variant>
        <vt:lpwstr>doctrines_hindoues_pt_2_chap_VI</vt:lpwstr>
      </vt:variant>
      <vt:variant>
        <vt:i4>6094880</vt:i4>
      </vt:variant>
      <vt:variant>
        <vt:i4>54</vt:i4>
      </vt:variant>
      <vt:variant>
        <vt:i4>0</vt:i4>
      </vt:variant>
      <vt:variant>
        <vt:i4>5</vt:i4>
      </vt:variant>
      <vt:variant>
        <vt:lpwstr/>
      </vt:variant>
      <vt:variant>
        <vt:lpwstr>doctrines_hindoues_pt_2_chap_V</vt:lpwstr>
      </vt:variant>
      <vt:variant>
        <vt:i4>4325462</vt:i4>
      </vt:variant>
      <vt:variant>
        <vt:i4>51</vt:i4>
      </vt:variant>
      <vt:variant>
        <vt:i4>0</vt:i4>
      </vt:variant>
      <vt:variant>
        <vt:i4>5</vt:i4>
      </vt:variant>
      <vt:variant>
        <vt:lpwstr/>
      </vt:variant>
      <vt:variant>
        <vt:lpwstr>doctrines_hindoues_pt_2_chap_IV</vt:lpwstr>
      </vt:variant>
      <vt:variant>
        <vt:i4>2818121</vt:i4>
      </vt:variant>
      <vt:variant>
        <vt:i4>48</vt:i4>
      </vt:variant>
      <vt:variant>
        <vt:i4>0</vt:i4>
      </vt:variant>
      <vt:variant>
        <vt:i4>5</vt:i4>
      </vt:variant>
      <vt:variant>
        <vt:lpwstr/>
      </vt:variant>
      <vt:variant>
        <vt:lpwstr>doctrines_hindoues_pt_2_chap_III</vt:lpwstr>
      </vt:variant>
      <vt:variant>
        <vt:i4>4325449</vt:i4>
      </vt:variant>
      <vt:variant>
        <vt:i4>45</vt:i4>
      </vt:variant>
      <vt:variant>
        <vt:i4>0</vt:i4>
      </vt:variant>
      <vt:variant>
        <vt:i4>5</vt:i4>
      </vt:variant>
      <vt:variant>
        <vt:lpwstr/>
      </vt:variant>
      <vt:variant>
        <vt:lpwstr>doctrines_hindoues_pt_2_chap_II</vt:lpwstr>
      </vt:variant>
      <vt:variant>
        <vt:i4>4325408</vt:i4>
      </vt:variant>
      <vt:variant>
        <vt:i4>42</vt:i4>
      </vt:variant>
      <vt:variant>
        <vt:i4>0</vt:i4>
      </vt:variant>
      <vt:variant>
        <vt:i4>5</vt:i4>
      </vt:variant>
      <vt:variant>
        <vt:lpwstr/>
      </vt:variant>
      <vt:variant>
        <vt:lpwstr>doctrines_hindoues_pt_2_chap_I</vt:lpwstr>
      </vt:variant>
      <vt:variant>
        <vt:i4>7078013</vt:i4>
      </vt:variant>
      <vt:variant>
        <vt:i4>39</vt:i4>
      </vt:variant>
      <vt:variant>
        <vt:i4>0</vt:i4>
      </vt:variant>
      <vt:variant>
        <vt:i4>5</vt:i4>
      </vt:variant>
      <vt:variant>
        <vt:lpwstr/>
      </vt:variant>
      <vt:variant>
        <vt:lpwstr>doctrines_hindoues_pt_2</vt:lpwstr>
      </vt:variant>
      <vt:variant>
        <vt:i4>6094922</vt:i4>
      </vt:variant>
      <vt:variant>
        <vt:i4>36</vt:i4>
      </vt:variant>
      <vt:variant>
        <vt:i4>0</vt:i4>
      </vt:variant>
      <vt:variant>
        <vt:i4>5</vt:i4>
      </vt:variant>
      <vt:variant>
        <vt:lpwstr/>
      </vt:variant>
      <vt:variant>
        <vt:lpwstr>doctrines_hindoues_pt_1_chap_VI</vt:lpwstr>
      </vt:variant>
      <vt:variant>
        <vt:i4>6094883</vt:i4>
      </vt:variant>
      <vt:variant>
        <vt:i4>33</vt:i4>
      </vt:variant>
      <vt:variant>
        <vt:i4>0</vt:i4>
      </vt:variant>
      <vt:variant>
        <vt:i4>5</vt:i4>
      </vt:variant>
      <vt:variant>
        <vt:lpwstr/>
      </vt:variant>
      <vt:variant>
        <vt:lpwstr>doctrines_hindoues_pt_1_chap_V</vt:lpwstr>
      </vt:variant>
      <vt:variant>
        <vt:i4>4325461</vt:i4>
      </vt:variant>
      <vt:variant>
        <vt:i4>30</vt:i4>
      </vt:variant>
      <vt:variant>
        <vt:i4>0</vt:i4>
      </vt:variant>
      <vt:variant>
        <vt:i4>5</vt:i4>
      </vt:variant>
      <vt:variant>
        <vt:lpwstr/>
      </vt:variant>
      <vt:variant>
        <vt:lpwstr>doctrines_hindoues_pt_1_chap_IV</vt:lpwstr>
      </vt:variant>
      <vt:variant>
        <vt:i4>2818122</vt:i4>
      </vt:variant>
      <vt:variant>
        <vt:i4>27</vt:i4>
      </vt:variant>
      <vt:variant>
        <vt:i4>0</vt:i4>
      </vt:variant>
      <vt:variant>
        <vt:i4>5</vt:i4>
      </vt:variant>
      <vt:variant>
        <vt:lpwstr/>
      </vt:variant>
      <vt:variant>
        <vt:lpwstr>doctrines_hindoues_pt_1_chap_III</vt:lpwstr>
      </vt:variant>
      <vt:variant>
        <vt:i4>4325450</vt:i4>
      </vt:variant>
      <vt:variant>
        <vt:i4>24</vt:i4>
      </vt:variant>
      <vt:variant>
        <vt:i4>0</vt:i4>
      </vt:variant>
      <vt:variant>
        <vt:i4>5</vt:i4>
      </vt:variant>
      <vt:variant>
        <vt:lpwstr/>
      </vt:variant>
      <vt:variant>
        <vt:lpwstr>doctrines_hindoues_pt_1_chap_II</vt:lpwstr>
      </vt:variant>
      <vt:variant>
        <vt:i4>4325411</vt:i4>
      </vt:variant>
      <vt:variant>
        <vt:i4>21</vt:i4>
      </vt:variant>
      <vt:variant>
        <vt:i4>0</vt:i4>
      </vt:variant>
      <vt:variant>
        <vt:i4>5</vt:i4>
      </vt:variant>
      <vt:variant>
        <vt:lpwstr/>
      </vt:variant>
      <vt:variant>
        <vt:lpwstr>doctrines_hindoues_pt_1_chap_I</vt:lpwstr>
      </vt:variant>
      <vt:variant>
        <vt:i4>7078014</vt:i4>
      </vt:variant>
      <vt:variant>
        <vt:i4>18</vt:i4>
      </vt:variant>
      <vt:variant>
        <vt:i4>0</vt:i4>
      </vt:variant>
      <vt:variant>
        <vt:i4>5</vt:i4>
      </vt:variant>
      <vt:variant>
        <vt:lpwstr/>
      </vt:variant>
      <vt:variant>
        <vt:lpwstr>doctrines_hindoues_pt_1</vt:lpwstr>
      </vt:variant>
      <vt:variant>
        <vt:i4>4653069</vt:i4>
      </vt:variant>
      <vt:variant>
        <vt:i4>15</vt:i4>
      </vt:variant>
      <vt:variant>
        <vt:i4>0</vt:i4>
      </vt:variant>
      <vt:variant>
        <vt:i4>5</vt:i4>
      </vt:variant>
      <vt:variant>
        <vt:lpwstr/>
      </vt:variant>
      <vt:variant>
        <vt:lpwstr>doctrines_hindoues_avant_propos</vt:lpwstr>
      </vt:variant>
      <vt:variant>
        <vt:i4>6750224</vt:i4>
      </vt:variant>
      <vt:variant>
        <vt:i4>12</vt:i4>
      </vt:variant>
      <vt:variant>
        <vt:i4>0</vt:i4>
      </vt:variant>
      <vt:variant>
        <vt:i4>5</vt:i4>
      </vt:variant>
      <vt:variant>
        <vt:lpwstr>http://classiques.uqac.ca/inter/benevoles_equipe/liste_boulagnon_daniel.html</vt:lpwstr>
      </vt:variant>
      <vt:variant>
        <vt:lpwstr/>
      </vt:variant>
      <vt:variant>
        <vt:i4>524415</vt:i4>
      </vt:variant>
      <vt:variant>
        <vt:i4>9</vt:i4>
      </vt:variant>
      <vt:variant>
        <vt:i4>0</vt:i4>
      </vt:variant>
      <vt:variant>
        <vt:i4>5</vt:i4>
      </vt:variant>
      <vt:variant>
        <vt:lpwstr>mailto:boulagnon.daniel@wanadoo.fr</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8061034</vt:i4>
      </vt:variant>
      <vt:variant>
        <vt:i4>0</vt:i4>
      </vt:variant>
      <vt:variant>
        <vt:i4>0</vt:i4>
      </vt:variant>
      <vt:variant>
        <vt:i4>5</vt:i4>
      </vt:variant>
      <vt:variant>
        <vt:lpwstr>http://dx.doi.org/doi:10.1522/cla.due.del3</vt:lpwstr>
      </vt:variant>
      <vt:variant>
        <vt:lpwstr/>
      </vt:variant>
      <vt:variant>
        <vt:i4>2228293</vt:i4>
      </vt:variant>
      <vt:variant>
        <vt:i4>2296</vt:i4>
      </vt:variant>
      <vt:variant>
        <vt:i4>1025</vt:i4>
      </vt:variant>
      <vt:variant>
        <vt:i4>1</vt:i4>
      </vt:variant>
      <vt:variant>
        <vt:lpwstr>css_logo_gris</vt:lpwstr>
      </vt:variant>
      <vt:variant>
        <vt:lpwstr/>
      </vt:variant>
      <vt:variant>
        <vt:i4>5111880</vt:i4>
      </vt:variant>
      <vt:variant>
        <vt:i4>2584</vt:i4>
      </vt:variant>
      <vt:variant>
        <vt:i4>1026</vt:i4>
      </vt:variant>
      <vt:variant>
        <vt:i4>1</vt:i4>
      </vt:variant>
      <vt:variant>
        <vt:lpwstr>UQAC_logo_2018</vt:lpwstr>
      </vt:variant>
      <vt:variant>
        <vt:lpwstr/>
      </vt:variant>
      <vt:variant>
        <vt:i4>1703963</vt:i4>
      </vt:variant>
      <vt:variant>
        <vt:i4>5098</vt:i4>
      </vt:variant>
      <vt:variant>
        <vt:i4>1027</vt:i4>
      </vt:variant>
      <vt:variant>
        <vt:i4>1</vt:i4>
      </vt:variant>
      <vt:variant>
        <vt:lpwstr>fait_sur_mac</vt:lpwstr>
      </vt:variant>
      <vt:variant>
        <vt:lpwstr/>
      </vt:variant>
      <vt:variant>
        <vt:i4>6029436</vt:i4>
      </vt:variant>
      <vt:variant>
        <vt:i4>5179</vt:i4>
      </vt:variant>
      <vt:variant>
        <vt:i4>1028</vt:i4>
      </vt:variant>
      <vt:variant>
        <vt:i4>1</vt:i4>
      </vt:variant>
      <vt:variant>
        <vt:lpwstr>Intro_doctrines_hindoues_L50</vt:lpwstr>
      </vt:variant>
      <vt:variant>
        <vt:lpwstr/>
      </vt:variant>
      <vt:variant>
        <vt:i4>1703988</vt:i4>
      </vt:variant>
      <vt:variant>
        <vt:i4>-1</vt:i4>
      </vt:variant>
      <vt:variant>
        <vt:i4>1027</vt:i4>
      </vt:variant>
      <vt:variant>
        <vt:i4>1</vt:i4>
      </vt:variant>
      <vt:variant>
        <vt:lpwstr>35px-Flag_of_Canada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GÉNÉRALE À L’ÉTUDE DES DOCTRINES HINDOUES</dc:title>
  <dc:subject/>
  <dc:creator>René Guénon, 1921 (1987)</dc:creator>
  <cp:keywords/>
  <dc:description>Les Classiques des sciences sociales
http://classiques.uqac.ca/</dc:description>
  <cp:lastModifiedBy>Microsoft Office User</cp:lastModifiedBy>
  <cp:revision>2</cp:revision>
  <cp:lastPrinted>2001-06-11T23:07:00Z</cp:lastPrinted>
  <dcterms:created xsi:type="dcterms:W3CDTF">2021-05-14T23:46:00Z</dcterms:created>
  <dcterms:modified xsi:type="dcterms:W3CDTF">2021-05-14T23:46:00Z</dcterms:modified>
  <cp:category>Jean marie Tremblay. sociologue, fondateur</cp:category>
</cp:coreProperties>
</file>